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309FC" w14:textId="77777777" w:rsidR="00F826C5" w:rsidRPr="003557BE" w:rsidRDefault="00000000" w:rsidP="003557BE">
      <w:pPr>
        <w:rPr>
          <w:b/>
          <w:bCs/>
          <w:sz w:val="20"/>
          <w:szCs w:val="22"/>
          <w:lang w:val="de-DE"/>
        </w:rPr>
      </w:pPr>
      <w:r w:rsidRPr="003557BE">
        <w:rPr>
          <w:b/>
          <w:bCs/>
          <w:sz w:val="20"/>
          <w:szCs w:val="22"/>
          <w:lang w:val="de-DE"/>
        </w:rPr>
        <w:t>Versuch 6</w:t>
      </w:r>
    </w:p>
    <w:p w14:paraId="3FD38EA0" w14:textId="77777777" w:rsidR="00014DC2" w:rsidRPr="003557BE" w:rsidRDefault="00000000" w:rsidP="003557BE">
      <w:pPr>
        <w:ind w:leftChars="100" w:left="210"/>
        <w:rPr>
          <w:sz w:val="20"/>
          <w:szCs w:val="22"/>
          <w:lang w:val="de-DE"/>
        </w:rPr>
      </w:pPr>
      <w:r w:rsidRPr="003557BE">
        <w:rPr>
          <w:sz w:val="20"/>
          <w:szCs w:val="22"/>
          <w:lang w:val="de-DE"/>
        </w:rPr>
        <w:t>Fragen:</w:t>
      </w:r>
    </w:p>
    <w:p w14:paraId="1C0F18E6" w14:textId="698F3855" w:rsidR="00014DC2" w:rsidRPr="003557BE" w:rsidRDefault="00014DC2" w:rsidP="003557BE">
      <w:pPr>
        <w:pStyle w:val="a3"/>
        <w:numPr>
          <w:ilvl w:val="0"/>
          <w:numId w:val="3"/>
        </w:numPr>
        <w:ind w:firstLineChars="0"/>
        <w:rPr>
          <w:sz w:val="20"/>
          <w:szCs w:val="22"/>
          <w:lang w:val="de-DE"/>
        </w:rPr>
      </w:pPr>
      <w:r w:rsidRPr="003557BE">
        <w:rPr>
          <w:rFonts w:hint="eastAsia"/>
          <w:sz w:val="20"/>
          <w:szCs w:val="22"/>
          <w:lang w:val="de-DE"/>
        </w:rPr>
        <w:t>W</w:t>
      </w:r>
      <w:r w:rsidRPr="003557BE">
        <w:rPr>
          <w:sz w:val="20"/>
          <w:szCs w:val="22"/>
          <w:lang w:val="de-DE"/>
        </w:rPr>
        <w:t>as ist die ST</w:t>
      </w:r>
      <w:r w:rsidRPr="003557BE">
        <w:rPr>
          <w:rFonts w:hint="eastAsia"/>
          <w:sz w:val="20"/>
          <w:szCs w:val="22"/>
          <w:lang w:val="de-DE"/>
        </w:rPr>
        <w:t>L</w:t>
      </w:r>
      <w:r w:rsidRPr="003557BE">
        <w:rPr>
          <w:sz w:val="20"/>
          <w:szCs w:val="22"/>
          <w:lang w:val="de-DE"/>
        </w:rPr>
        <w:t>?</w:t>
      </w:r>
      <w:r w:rsidRPr="003557BE">
        <w:rPr>
          <w:rFonts w:hint="eastAsia"/>
          <w:sz w:val="20"/>
          <w:szCs w:val="22"/>
          <w:lang w:val="de-DE"/>
        </w:rPr>
        <w:t xml:space="preserve"> / </w:t>
      </w:r>
      <w:r w:rsidRPr="003557BE">
        <w:rPr>
          <w:rFonts w:hint="eastAsia"/>
          <w:sz w:val="20"/>
          <w:szCs w:val="22"/>
          <w:lang w:val="de-DE"/>
        </w:rPr>
        <w:t>什么是</w:t>
      </w:r>
      <w:r w:rsidRPr="003557BE">
        <w:rPr>
          <w:rFonts w:hint="eastAsia"/>
          <w:sz w:val="20"/>
          <w:szCs w:val="22"/>
          <w:lang w:val="de-DE"/>
        </w:rPr>
        <w:t>STL</w:t>
      </w:r>
    </w:p>
    <w:p w14:paraId="26ECB864" w14:textId="77777777" w:rsidR="00014DC2" w:rsidRPr="003557BE" w:rsidRDefault="00014DC2" w:rsidP="003557BE">
      <w:pPr>
        <w:pStyle w:val="a3"/>
        <w:ind w:left="780" w:firstLineChars="0" w:firstLine="0"/>
        <w:rPr>
          <w:sz w:val="20"/>
          <w:szCs w:val="22"/>
          <w:lang w:val="de-DE"/>
        </w:rPr>
      </w:pPr>
      <w:r w:rsidRPr="003557BE">
        <w:rPr>
          <w:sz w:val="20"/>
          <w:szCs w:val="22"/>
        </w:rPr>
        <w:t>Ant: Die Standard Template Librar</w:t>
      </w:r>
      <w:r w:rsidRPr="003557BE">
        <w:rPr>
          <w:rFonts w:hint="eastAsia"/>
          <w:sz w:val="20"/>
          <w:szCs w:val="22"/>
        </w:rPr>
        <w:t>y</w:t>
      </w:r>
      <w:r w:rsidRPr="003557BE">
        <w:rPr>
          <w:sz w:val="20"/>
          <w:szCs w:val="22"/>
        </w:rPr>
        <w:t xml:space="preserve">. </w:t>
      </w:r>
      <w:r w:rsidRPr="003557BE">
        <w:rPr>
          <w:sz w:val="20"/>
          <w:szCs w:val="22"/>
          <w:lang w:val="de-DE"/>
        </w:rPr>
        <w:t>Die STL stellt eine Vielzahl an eff</w:t>
      </w:r>
      <w:r w:rsidRPr="003557BE">
        <w:rPr>
          <w:rFonts w:hint="eastAsia"/>
          <w:sz w:val="20"/>
          <w:szCs w:val="22"/>
          <w:lang w:val="de-DE"/>
        </w:rPr>
        <w:t>i</w:t>
      </w:r>
      <w:r w:rsidRPr="003557BE">
        <w:rPr>
          <w:sz w:val="20"/>
          <w:szCs w:val="22"/>
          <w:lang w:val="de-DE"/>
        </w:rPr>
        <w:t>zienten</w:t>
      </w:r>
    </w:p>
    <w:p w14:paraId="626A9B22" w14:textId="77777777" w:rsidR="00014DC2" w:rsidRPr="003557BE" w:rsidRDefault="00014DC2" w:rsidP="003557BE">
      <w:pPr>
        <w:pStyle w:val="a3"/>
        <w:ind w:left="780" w:firstLineChars="0" w:firstLine="0"/>
        <w:rPr>
          <w:sz w:val="20"/>
          <w:szCs w:val="22"/>
          <w:lang w:val="de-DE"/>
        </w:rPr>
      </w:pPr>
      <w:r w:rsidRPr="003557BE">
        <w:rPr>
          <w:sz w:val="20"/>
          <w:szCs w:val="22"/>
          <w:lang w:val="de-DE"/>
        </w:rPr>
        <w:t>Datenstrukturen und Algorithmen bereit. Die Implementierungen in der STL sind meist deutlich eff</w:t>
      </w:r>
      <w:r w:rsidRPr="003557BE">
        <w:rPr>
          <w:rFonts w:hint="eastAsia"/>
          <w:sz w:val="20"/>
          <w:szCs w:val="22"/>
          <w:lang w:val="de-DE"/>
        </w:rPr>
        <w:t>i</w:t>
      </w:r>
      <w:r w:rsidRPr="003557BE">
        <w:rPr>
          <w:sz w:val="20"/>
          <w:szCs w:val="22"/>
          <w:lang w:val="de-DE"/>
        </w:rPr>
        <w:t>zienter (geringe Speicherbedarf) als eigene Implementierungen und sollten daher immer verwendet werden.</w:t>
      </w:r>
    </w:p>
    <w:p w14:paraId="2ECE5A25" w14:textId="77777777" w:rsidR="00014DC2" w:rsidRPr="003557BE" w:rsidRDefault="00014DC2" w:rsidP="003557BE">
      <w:pPr>
        <w:pStyle w:val="a3"/>
        <w:ind w:left="780" w:firstLineChars="0" w:firstLine="0"/>
        <w:rPr>
          <w:sz w:val="20"/>
          <w:szCs w:val="22"/>
          <w:lang w:val="de-DE"/>
        </w:rPr>
      </w:pPr>
      <w:r w:rsidRPr="003557BE">
        <w:rPr>
          <w:rFonts w:hint="eastAsia"/>
          <w:sz w:val="20"/>
          <w:szCs w:val="22"/>
          <w:lang w:val="de-DE"/>
        </w:rPr>
        <w:t>SLT(Standard Template Library)</w:t>
      </w:r>
      <w:r w:rsidRPr="003557BE">
        <w:rPr>
          <w:rFonts w:hint="eastAsia"/>
          <w:sz w:val="20"/>
          <w:szCs w:val="22"/>
        </w:rPr>
        <w:t>叫做标准模板库</w:t>
      </w:r>
      <w:r w:rsidRPr="003557BE">
        <w:rPr>
          <w:rFonts w:hint="eastAsia"/>
          <w:sz w:val="20"/>
          <w:szCs w:val="22"/>
          <w:lang w:val="de-DE"/>
        </w:rPr>
        <w:t>，</w:t>
      </w:r>
      <w:r w:rsidRPr="003557BE">
        <w:rPr>
          <w:rFonts w:hint="eastAsia"/>
          <w:sz w:val="20"/>
          <w:szCs w:val="22"/>
        </w:rPr>
        <w:t>它为程序设计者提供了丰富且高效的数据结构以及算法</w:t>
      </w:r>
      <w:r w:rsidRPr="003557BE">
        <w:rPr>
          <w:rFonts w:hint="eastAsia"/>
          <w:sz w:val="20"/>
          <w:szCs w:val="22"/>
          <w:lang w:val="de-DE"/>
        </w:rPr>
        <w:t>。</w:t>
      </w:r>
      <w:r w:rsidRPr="003557BE">
        <w:rPr>
          <w:rFonts w:hint="eastAsia"/>
          <w:sz w:val="20"/>
          <w:szCs w:val="22"/>
          <w:lang w:val="de-DE"/>
        </w:rPr>
        <w:t>STL</w:t>
      </w:r>
      <w:r w:rsidRPr="003557BE">
        <w:rPr>
          <w:rFonts w:hint="eastAsia"/>
          <w:sz w:val="20"/>
          <w:szCs w:val="22"/>
          <w:lang w:val="de-DE"/>
        </w:rPr>
        <w:t>的实现通常比手写的实现更加精简高效（对内存的需求更低）因此应优先加以利用</w:t>
      </w:r>
    </w:p>
    <w:p w14:paraId="068B3E96" w14:textId="77777777" w:rsidR="00014DC2" w:rsidRPr="003557BE" w:rsidRDefault="00014DC2" w:rsidP="003557BE">
      <w:pPr>
        <w:pStyle w:val="a3"/>
        <w:ind w:left="780" w:firstLineChars="0" w:firstLine="0"/>
        <w:rPr>
          <w:sz w:val="20"/>
          <w:szCs w:val="22"/>
          <w:lang w:val="de-DE"/>
        </w:rPr>
      </w:pPr>
    </w:p>
    <w:p w14:paraId="0960F23F" w14:textId="3B241D70" w:rsidR="00F826C5" w:rsidRPr="003557BE" w:rsidRDefault="00014DC2" w:rsidP="003557BE">
      <w:pPr>
        <w:pStyle w:val="a3"/>
        <w:numPr>
          <w:ilvl w:val="0"/>
          <w:numId w:val="3"/>
        </w:numPr>
        <w:ind w:firstLineChars="0"/>
        <w:rPr>
          <w:sz w:val="20"/>
          <w:szCs w:val="22"/>
          <w:lang w:val="de-DE"/>
        </w:rPr>
      </w:pPr>
      <w:r w:rsidRPr="003557BE">
        <w:rPr>
          <w:rFonts w:hint="eastAsia"/>
          <w:sz w:val="20"/>
          <w:szCs w:val="22"/>
          <w:lang w:val="de-DE"/>
        </w:rPr>
        <w:t>W</w:t>
      </w:r>
      <w:r w:rsidRPr="003557BE">
        <w:rPr>
          <w:sz w:val="20"/>
          <w:szCs w:val="22"/>
          <w:lang w:val="de-DE"/>
        </w:rPr>
        <w:t>as sind Iteratoren</w:t>
      </w:r>
      <w:r w:rsidRPr="003557BE">
        <w:rPr>
          <w:rFonts w:hint="eastAsia"/>
          <w:sz w:val="20"/>
          <w:szCs w:val="22"/>
          <w:lang w:val="de-DE"/>
        </w:rPr>
        <w:t xml:space="preserve">? / </w:t>
      </w:r>
      <w:r w:rsidRPr="003557BE">
        <w:rPr>
          <w:rFonts w:hint="eastAsia"/>
          <w:sz w:val="20"/>
          <w:szCs w:val="22"/>
          <w:lang w:val="de-DE"/>
        </w:rPr>
        <w:t>什么是迭代器</w:t>
      </w:r>
    </w:p>
    <w:p w14:paraId="1F8CFF3A" w14:textId="77777777" w:rsidR="00014DC2" w:rsidRPr="003557BE" w:rsidRDefault="00014DC2" w:rsidP="003557BE">
      <w:pPr>
        <w:pStyle w:val="a3"/>
        <w:tabs>
          <w:tab w:val="left" w:pos="312"/>
        </w:tabs>
        <w:ind w:left="780" w:firstLineChars="0" w:firstLine="0"/>
        <w:rPr>
          <w:sz w:val="20"/>
          <w:szCs w:val="22"/>
          <w:lang w:val="de-DE"/>
        </w:rPr>
      </w:pPr>
      <w:r w:rsidRPr="003557BE">
        <w:rPr>
          <w:rFonts w:hint="eastAsia"/>
          <w:sz w:val="20"/>
          <w:szCs w:val="22"/>
          <w:lang w:val="de-DE"/>
        </w:rPr>
        <w:t xml:space="preserve">Iteratoren dienen dem Zugriff auf die Elemente, die in einem Container gespeichert sind. Iteratoren </w:t>
      </w:r>
      <w:r w:rsidRPr="003557BE">
        <w:rPr>
          <w:sz w:val="20"/>
          <w:szCs w:val="22"/>
          <w:lang w:val="de-DE"/>
        </w:rPr>
        <w:t>können dazu genutzt werden</w:t>
      </w:r>
      <w:r w:rsidRPr="003557BE">
        <w:rPr>
          <w:rFonts w:hint="eastAsia"/>
          <w:sz w:val="20"/>
          <w:szCs w:val="22"/>
          <w:lang w:val="de-DE"/>
        </w:rPr>
        <w:t>, um durch Container zu navigieren.</w:t>
      </w:r>
    </w:p>
    <w:p w14:paraId="70AC5D87" w14:textId="3D1D353C" w:rsidR="00014DC2" w:rsidRPr="003557BE" w:rsidRDefault="00014DC2" w:rsidP="003557BE">
      <w:pPr>
        <w:pStyle w:val="a3"/>
        <w:tabs>
          <w:tab w:val="left" w:pos="312"/>
        </w:tabs>
        <w:ind w:left="780" w:firstLineChars="0" w:firstLine="0"/>
        <w:rPr>
          <w:sz w:val="20"/>
          <w:szCs w:val="22"/>
          <w:lang w:val="de-DE"/>
        </w:rPr>
      </w:pPr>
      <w:r w:rsidRPr="003557BE">
        <w:rPr>
          <w:rFonts w:hint="eastAsia"/>
          <w:sz w:val="20"/>
          <w:szCs w:val="22"/>
          <w:lang w:val="de-DE"/>
        </w:rPr>
        <w:t>迭代器用于访问存储在容器中的元素</w:t>
      </w:r>
    </w:p>
    <w:p w14:paraId="26A85013" w14:textId="37867AAE" w:rsidR="00014DC2" w:rsidRPr="00752458" w:rsidRDefault="00014DC2" w:rsidP="003557BE">
      <w:pPr>
        <w:pStyle w:val="a3"/>
        <w:numPr>
          <w:ilvl w:val="0"/>
          <w:numId w:val="3"/>
        </w:numPr>
        <w:tabs>
          <w:tab w:val="left" w:pos="312"/>
        </w:tabs>
        <w:ind w:firstLineChars="0"/>
        <w:rPr>
          <w:sz w:val="20"/>
          <w:szCs w:val="22"/>
        </w:rPr>
      </w:pPr>
      <w:r w:rsidRPr="00752458">
        <w:rPr>
          <w:sz w:val="20"/>
          <w:szCs w:val="22"/>
        </w:rPr>
        <w:t>Was sind Container?</w:t>
      </w:r>
      <w:r w:rsidRPr="00752458">
        <w:rPr>
          <w:rFonts w:hint="eastAsia"/>
          <w:sz w:val="20"/>
          <w:szCs w:val="22"/>
        </w:rPr>
        <w:t xml:space="preserve"> / </w:t>
      </w:r>
      <w:r w:rsidRPr="003557BE">
        <w:rPr>
          <w:rFonts w:hint="eastAsia"/>
          <w:sz w:val="20"/>
          <w:szCs w:val="22"/>
          <w:lang w:val="de-DE"/>
        </w:rPr>
        <w:t>什么是容器</w:t>
      </w:r>
    </w:p>
    <w:p w14:paraId="7746E7B1" w14:textId="77777777" w:rsidR="00014DC2" w:rsidRPr="003557BE" w:rsidRDefault="00014DC2" w:rsidP="003557BE">
      <w:pPr>
        <w:pStyle w:val="a3"/>
        <w:tabs>
          <w:tab w:val="left" w:pos="312"/>
        </w:tabs>
        <w:ind w:left="780" w:firstLineChars="0" w:firstLine="0"/>
        <w:rPr>
          <w:sz w:val="20"/>
          <w:szCs w:val="22"/>
          <w:lang w:val="de-DE"/>
        </w:rPr>
      </w:pPr>
      <w:r w:rsidRPr="003557BE">
        <w:rPr>
          <w:rFonts w:hint="eastAsia"/>
          <w:sz w:val="20"/>
          <w:szCs w:val="22"/>
          <w:lang w:val="de-DE"/>
        </w:rPr>
        <w:t xml:space="preserve">In Containern werden Daten verwaltet, </w:t>
      </w:r>
      <w:r w:rsidRPr="003557BE">
        <w:rPr>
          <w:sz w:val="20"/>
          <w:szCs w:val="22"/>
          <w:lang w:val="de-DE"/>
        </w:rPr>
        <w:t>ähnlich zu den bekannten Datenstrukturen. Die Container können dynamisch wachsen. Beispiel für Container</w:t>
      </w:r>
    </w:p>
    <w:p w14:paraId="76335D0B" w14:textId="77777777" w:rsidR="00014DC2" w:rsidRPr="003557BE" w:rsidRDefault="00014DC2" w:rsidP="003557BE">
      <w:pPr>
        <w:pStyle w:val="a3"/>
        <w:tabs>
          <w:tab w:val="left" w:pos="312"/>
        </w:tabs>
        <w:ind w:left="780" w:firstLineChars="0" w:firstLine="0"/>
        <w:rPr>
          <w:sz w:val="20"/>
          <w:szCs w:val="22"/>
          <w:lang w:val="de-DE"/>
        </w:rPr>
      </w:pPr>
      <w:r w:rsidRPr="003557BE">
        <w:rPr>
          <w:sz w:val="20"/>
          <w:szCs w:val="22"/>
          <w:lang w:val="de-DE"/>
        </w:rPr>
        <w:t>&lt;vector&gt;</w:t>
      </w:r>
      <w:r w:rsidRPr="003557BE">
        <w:rPr>
          <w:rFonts w:hint="eastAsia"/>
          <w:sz w:val="20"/>
          <w:szCs w:val="22"/>
        </w:rPr>
        <w:t>动态数组</w:t>
      </w:r>
    </w:p>
    <w:p w14:paraId="2B8576FE" w14:textId="77777777" w:rsidR="00014DC2" w:rsidRPr="003557BE" w:rsidRDefault="00014DC2" w:rsidP="003557BE">
      <w:pPr>
        <w:pStyle w:val="a3"/>
        <w:tabs>
          <w:tab w:val="left" w:pos="312"/>
        </w:tabs>
        <w:ind w:left="780" w:firstLineChars="0" w:firstLine="0"/>
        <w:rPr>
          <w:sz w:val="20"/>
          <w:szCs w:val="22"/>
          <w:lang w:val="de-DE"/>
        </w:rPr>
      </w:pPr>
      <w:r w:rsidRPr="003557BE">
        <w:rPr>
          <w:sz w:val="20"/>
          <w:szCs w:val="22"/>
          <w:lang w:val="de-DE"/>
        </w:rPr>
        <w:t>&lt;list&gt;</w:t>
      </w:r>
      <w:r w:rsidRPr="003557BE">
        <w:rPr>
          <w:rFonts w:hint="eastAsia"/>
          <w:sz w:val="20"/>
          <w:szCs w:val="22"/>
        </w:rPr>
        <w:t>双向链表</w:t>
      </w:r>
    </w:p>
    <w:p w14:paraId="3A32BBD3" w14:textId="77777777" w:rsidR="00014DC2" w:rsidRPr="003557BE" w:rsidRDefault="00014DC2" w:rsidP="003557BE">
      <w:pPr>
        <w:pStyle w:val="a3"/>
        <w:tabs>
          <w:tab w:val="left" w:pos="312"/>
        </w:tabs>
        <w:ind w:left="780" w:firstLineChars="0" w:firstLine="0"/>
        <w:rPr>
          <w:sz w:val="20"/>
          <w:szCs w:val="22"/>
          <w:lang w:val="de-DE"/>
        </w:rPr>
      </w:pPr>
      <w:r w:rsidRPr="003557BE">
        <w:rPr>
          <w:sz w:val="20"/>
          <w:szCs w:val="22"/>
          <w:lang w:val="de-DE"/>
        </w:rPr>
        <w:t>&lt;deque&gt;</w:t>
      </w:r>
      <w:r w:rsidRPr="003557BE">
        <w:rPr>
          <w:rFonts w:hint="eastAsia"/>
          <w:sz w:val="20"/>
          <w:szCs w:val="22"/>
        </w:rPr>
        <w:t>双端队列</w:t>
      </w:r>
    </w:p>
    <w:p w14:paraId="475C676B" w14:textId="77777777" w:rsidR="00014DC2" w:rsidRPr="003557BE" w:rsidRDefault="00014DC2" w:rsidP="003557BE">
      <w:pPr>
        <w:pStyle w:val="a3"/>
        <w:tabs>
          <w:tab w:val="left" w:pos="312"/>
        </w:tabs>
        <w:ind w:left="780" w:firstLineChars="0" w:firstLine="0"/>
        <w:rPr>
          <w:sz w:val="20"/>
          <w:szCs w:val="22"/>
          <w:lang w:val="de-DE"/>
        </w:rPr>
      </w:pPr>
      <w:r w:rsidRPr="003557BE">
        <w:rPr>
          <w:sz w:val="20"/>
          <w:szCs w:val="22"/>
          <w:lang w:val="de-DE"/>
        </w:rPr>
        <w:t>&lt;stack&gt;</w:t>
      </w:r>
      <w:r w:rsidRPr="003557BE">
        <w:rPr>
          <w:rFonts w:hint="eastAsia"/>
          <w:sz w:val="20"/>
          <w:szCs w:val="22"/>
        </w:rPr>
        <w:t>栈</w:t>
      </w:r>
    </w:p>
    <w:p w14:paraId="3EF83E93" w14:textId="77777777" w:rsidR="00014DC2" w:rsidRPr="00A06889" w:rsidRDefault="00014DC2" w:rsidP="003557BE">
      <w:pPr>
        <w:pStyle w:val="a3"/>
        <w:tabs>
          <w:tab w:val="left" w:pos="312"/>
        </w:tabs>
        <w:ind w:left="780" w:firstLineChars="0" w:firstLine="0"/>
        <w:rPr>
          <w:sz w:val="20"/>
          <w:szCs w:val="22"/>
        </w:rPr>
      </w:pPr>
      <w:r w:rsidRPr="00A06889">
        <w:rPr>
          <w:sz w:val="20"/>
          <w:szCs w:val="22"/>
        </w:rPr>
        <w:t>&lt;map&gt;</w:t>
      </w:r>
      <w:r w:rsidRPr="003557BE">
        <w:rPr>
          <w:rFonts w:hint="eastAsia"/>
          <w:sz w:val="20"/>
          <w:szCs w:val="22"/>
        </w:rPr>
        <w:t>映射</w:t>
      </w:r>
    </w:p>
    <w:p w14:paraId="54856AE9" w14:textId="77777777" w:rsidR="00014DC2" w:rsidRPr="00A06889" w:rsidRDefault="00014DC2" w:rsidP="003557BE">
      <w:pPr>
        <w:pStyle w:val="a3"/>
        <w:tabs>
          <w:tab w:val="left" w:pos="312"/>
        </w:tabs>
        <w:ind w:left="780" w:firstLineChars="0" w:firstLine="0"/>
        <w:rPr>
          <w:sz w:val="20"/>
          <w:szCs w:val="22"/>
        </w:rPr>
      </w:pPr>
      <w:r w:rsidRPr="00A06889">
        <w:rPr>
          <w:sz w:val="20"/>
          <w:szCs w:val="22"/>
        </w:rPr>
        <w:t>&lt;set&gt;</w:t>
      </w:r>
      <w:r w:rsidRPr="003557BE">
        <w:rPr>
          <w:rFonts w:hint="eastAsia"/>
          <w:sz w:val="20"/>
          <w:szCs w:val="22"/>
        </w:rPr>
        <w:t>集合</w:t>
      </w:r>
    </w:p>
    <w:p w14:paraId="1D6360DC" w14:textId="77777777" w:rsidR="00014DC2" w:rsidRPr="00A06889" w:rsidRDefault="00014DC2" w:rsidP="003557BE">
      <w:pPr>
        <w:pStyle w:val="a3"/>
        <w:tabs>
          <w:tab w:val="left" w:pos="312"/>
        </w:tabs>
        <w:ind w:left="780" w:firstLineChars="0" w:firstLine="0"/>
        <w:rPr>
          <w:sz w:val="20"/>
          <w:szCs w:val="22"/>
        </w:rPr>
      </w:pPr>
      <w:r w:rsidRPr="00A06889">
        <w:rPr>
          <w:sz w:val="20"/>
          <w:szCs w:val="22"/>
        </w:rPr>
        <w:t>&lt;bitset&gt;</w:t>
      </w:r>
      <w:r w:rsidRPr="003557BE">
        <w:rPr>
          <w:rFonts w:hint="eastAsia"/>
          <w:sz w:val="20"/>
          <w:szCs w:val="22"/>
        </w:rPr>
        <w:t>位集合</w:t>
      </w:r>
    </w:p>
    <w:p w14:paraId="7661B6F2" w14:textId="24901857" w:rsidR="00014DC2" w:rsidRPr="003557BE" w:rsidRDefault="00014DC2" w:rsidP="003557BE">
      <w:pPr>
        <w:pStyle w:val="a3"/>
        <w:tabs>
          <w:tab w:val="left" w:pos="312"/>
        </w:tabs>
        <w:ind w:left="780" w:firstLineChars="0" w:firstLine="0"/>
        <w:rPr>
          <w:sz w:val="20"/>
          <w:szCs w:val="22"/>
        </w:rPr>
      </w:pPr>
      <w:r w:rsidRPr="003557BE">
        <w:rPr>
          <w:rFonts w:hint="eastAsia"/>
          <w:sz w:val="20"/>
          <w:szCs w:val="22"/>
          <w:lang w:val="de-DE"/>
        </w:rPr>
        <w:t>在容器中，数据被有序的管理，就像我们熟悉的各种数据结构一样。容器可以根据需要动态扩展</w:t>
      </w:r>
      <w:r w:rsidRPr="003557BE">
        <w:rPr>
          <w:rFonts w:hint="eastAsia"/>
          <w:sz w:val="20"/>
          <w:szCs w:val="22"/>
        </w:rPr>
        <w:t xml:space="preserve"> </w:t>
      </w:r>
    </w:p>
    <w:p w14:paraId="2ED9AEDE" w14:textId="57CC11EE" w:rsidR="00263BC9" w:rsidRPr="003557BE" w:rsidRDefault="00000000" w:rsidP="003557BE">
      <w:pPr>
        <w:pStyle w:val="a3"/>
        <w:numPr>
          <w:ilvl w:val="0"/>
          <w:numId w:val="3"/>
        </w:numPr>
        <w:tabs>
          <w:tab w:val="left" w:pos="312"/>
        </w:tabs>
        <w:ind w:firstLineChars="0" w:firstLine="0"/>
        <w:rPr>
          <w:sz w:val="20"/>
          <w:szCs w:val="22"/>
          <w:lang w:val="de-DE"/>
        </w:rPr>
      </w:pPr>
      <w:r w:rsidRPr="003557BE">
        <w:rPr>
          <w:sz w:val="20"/>
          <w:szCs w:val="22"/>
          <w:lang w:val="de-DE"/>
        </w:rPr>
        <w:t>Welche Funktionalitäten der STL haben Sie genutzt?</w:t>
      </w:r>
      <w:r w:rsidR="00014DC2" w:rsidRPr="003557BE">
        <w:rPr>
          <w:rFonts w:hint="eastAsia"/>
          <w:sz w:val="20"/>
          <w:szCs w:val="22"/>
          <w:lang w:val="de-DE"/>
        </w:rPr>
        <w:t xml:space="preserve"> / </w:t>
      </w:r>
      <w:r w:rsidR="00014DC2" w:rsidRPr="003557BE">
        <w:rPr>
          <w:rFonts w:hint="eastAsia"/>
          <w:sz w:val="20"/>
          <w:szCs w:val="22"/>
          <w:lang w:val="de-DE"/>
        </w:rPr>
        <w:t>你用到了什么</w:t>
      </w:r>
      <w:r w:rsidR="00014DC2" w:rsidRPr="003557BE">
        <w:rPr>
          <w:rFonts w:hint="eastAsia"/>
          <w:sz w:val="20"/>
          <w:szCs w:val="22"/>
          <w:lang w:val="de-DE"/>
        </w:rPr>
        <w:t>STL</w:t>
      </w:r>
      <w:r w:rsidR="00263BC9" w:rsidRPr="003557BE">
        <w:rPr>
          <w:rFonts w:hint="eastAsia"/>
          <w:sz w:val="20"/>
          <w:szCs w:val="22"/>
          <w:lang w:val="de-DE"/>
        </w:rPr>
        <w:t>std::vector, sowie Funktionen, um E</w:t>
      </w:r>
      <w:r w:rsidR="00263BC9" w:rsidRPr="003557BE">
        <w:rPr>
          <w:sz w:val="20"/>
          <w:szCs w:val="22"/>
          <w:lang w:val="de-DE"/>
        </w:rPr>
        <w:t>l</w:t>
      </w:r>
      <w:r w:rsidR="00263BC9" w:rsidRPr="003557BE">
        <w:rPr>
          <w:rFonts w:hint="eastAsia"/>
          <w:sz w:val="20"/>
          <w:szCs w:val="22"/>
          <w:lang w:val="de-DE"/>
        </w:rPr>
        <w:t>emente im Vektor zu verwalten std::sort</w:t>
      </w:r>
    </w:p>
    <w:p w14:paraId="53DC935A" w14:textId="59C021C4" w:rsidR="00014DC2" w:rsidRPr="003557BE" w:rsidRDefault="00014DC2" w:rsidP="003557BE">
      <w:pPr>
        <w:tabs>
          <w:tab w:val="left" w:pos="312"/>
        </w:tabs>
        <w:ind w:leftChars="400" w:left="840"/>
        <w:rPr>
          <w:sz w:val="20"/>
          <w:szCs w:val="22"/>
          <w:lang w:val="de-DE"/>
        </w:rPr>
      </w:pPr>
      <w:r w:rsidRPr="003557BE">
        <w:rPr>
          <w:rFonts w:hint="eastAsia"/>
          <w:sz w:val="20"/>
          <w:szCs w:val="22"/>
          <w:lang w:val="de-DE"/>
        </w:rPr>
        <w:t xml:space="preserve">verwalten </w:t>
      </w:r>
      <w:r w:rsidRPr="003557BE">
        <w:rPr>
          <w:rFonts w:hint="eastAsia"/>
          <w:sz w:val="20"/>
          <w:szCs w:val="22"/>
          <w:lang w:val="de-DE"/>
        </w:rPr>
        <w:t>管理</w:t>
      </w:r>
    </w:p>
    <w:p w14:paraId="774919E7" w14:textId="30AEED41" w:rsidR="00014DC2" w:rsidRPr="003557BE" w:rsidRDefault="00014DC2" w:rsidP="003557BE">
      <w:pPr>
        <w:tabs>
          <w:tab w:val="left" w:pos="312"/>
        </w:tabs>
        <w:rPr>
          <w:sz w:val="20"/>
          <w:szCs w:val="22"/>
          <w:lang w:val="de-DE"/>
        </w:rPr>
      </w:pPr>
      <w:r w:rsidRPr="003557BE">
        <w:rPr>
          <w:rFonts w:hint="eastAsia"/>
          <w:sz w:val="20"/>
          <w:szCs w:val="22"/>
          <w:lang w:val="de-DE"/>
        </w:rPr>
        <w:t>Versuch 7</w:t>
      </w:r>
    </w:p>
    <w:p w14:paraId="7BACBF3A" w14:textId="308DEE62" w:rsidR="00014DC2" w:rsidRPr="003557BE" w:rsidRDefault="00014DC2" w:rsidP="003557BE">
      <w:pPr>
        <w:tabs>
          <w:tab w:val="left" w:pos="312"/>
        </w:tabs>
        <w:rPr>
          <w:sz w:val="20"/>
          <w:szCs w:val="22"/>
          <w:lang w:val="de-DE"/>
        </w:rPr>
      </w:pPr>
      <w:r w:rsidRPr="003557BE">
        <w:rPr>
          <w:sz w:val="20"/>
          <w:szCs w:val="22"/>
          <w:lang w:val="de-DE"/>
        </w:rPr>
        <w:tab/>
      </w:r>
      <w:r w:rsidRPr="003557BE">
        <w:rPr>
          <w:rFonts w:hint="eastAsia"/>
          <w:sz w:val="20"/>
          <w:szCs w:val="22"/>
          <w:lang w:val="de-DE"/>
        </w:rPr>
        <w:t>Fragen</w:t>
      </w:r>
    </w:p>
    <w:p w14:paraId="7D386DA5" w14:textId="77777777" w:rsidR="007C2A35" w:rsidRPr="003557BE" w:rsidRDefault="00014DC2" w:rsidP="003557BE">
      <w:pPr>
        <w:pStyle w:val="a3"/>
        <w:numPr>
          <w:ilvl w:val="0"/>
          <w:numId w:val="4"/>
        </w:numPr>
        <w:tabs>
          <w:tab w:val="left" w:pos="312"/>
        </w:tabs>
        <w:ind w:left="860" w:firstLineChars="0"/>
        <w:rPr>
          <w:sz w:val="20"/>
          <w:szCs w:val="22"/>
          <w:lang w:val="de-DE"/>
        </w:rPr>
      </w:pPr>
      <w:r w:rsidRPr="003557BE">
        <w:rPr>
          <w:rFonts w:hint="eastAsia"/>
          <w:sz w:val="20"/>
          <w:szCs w:val="22"/>
          <w:lang w:val="de-DE"/>
        </w:rPr>
        <w:t xml:space="preserve">Wodurch unterscheiden sich </w:t>
      </w:r>
      <w:r w:rsidRPr="003557BE">
        <w:rPr>
          <w:sz w:val="20"/>
          <w:szCs w:val="22"/>
          <w:lang w:val="de-DE"/>
        </w:rPr>
        <w:t>überladenen Funktionen voneinander?</w:t>
      </w:r>
      <w:r w:rsidR="007C2A35" w:rsidRPr="003557BE">
        <w:rPr>
          <w:sz w:val="20"/>
          <w:szCs w:val="22"/>
          <w:lang w:val="de-DE"/>
        </w:rPr>
        <w:t xml:space="preserve"> </w:t>
      </w:r>
      <w:r w:rsidR="007C2A35" w:rsidRPr="003557BE">
        <w:rPr>
          <w:rFonts w:hint="eastAsia"/>
          <w:sz w:val="20"/>
          <w:szCs w:val="22"/>
          <w:lang w:val="de-DE"/>
        </w:rPr>
        <w:t xml:space="preserve">/ </w:t>
      </w:r>
      <w:r w:rsidR="007C2A35" w:rsidRPr="003557BE">
        <w:rPr>
          <w:rFonts w:hint="eastAsia"/>
          <w:sz w:val="20"/>
          <w:szCs w:val="22"/>
          <w:lang w:val="de-DE"/>
        </w:rPr>
        <w:t>重载函数彼此通过什么区别开来</w:t>
      </w:r>
    </w:p>
    <w:p w14:paraId="38B0717E" w14:textId="224647AD" w:rsidR="007C2A35" w:rsidRPr="003557BE" w:rsidRDefault="007C2A35" w:rsidP="003557BE">
      <w:pPr>
        <w:pStyle w:val="a3"/>
        <w:tabs>
          <w:tab w:val="left" w:pos="312"/>
        </w:tabs>
        <w:ind w:left="860" w:firstLineChars="0" w:firstLine="0"/>
        <w:rPr>
          <w:sz w:val="20"/>
          <w:szCs w:val="22"/>
          <w:lang w:val="de-DE"/>
        </w:rPr>
      </w:pPr>
      <w:r w:rsidRPr="003557BE">
        <w:rPr>
          <w:sz w:val="20"/>
          <w:szCs w:val="22"/>
          <w:lang w:val="de-DE"/>
        </w:rPr>
        <w:t xml:space="preserve">Klasse Student zu überladen? Was ist das Problem bei der Überladung des Ausgabe-Operators? </w:t>
      </w:r>
    </w:p>
    <w:p w14:paraId="0A782BE6" w14:textId="1BC9C275" w:rsidR="007C2A35" w:rsidRPr="003557BE" w:rsidRDefault="007C2A35" w:rsidP="003557BE">
      <w:pPr>
        <w:tabs>
          <w:tab w:val="left" w:pos="312"/>
        </w:tabs>
        <w:ind w:left="860"/>
        <w:rPr>
          <w:sz w:val="20"/>
          <w:szCs w:val="22"/>
          <w:lang w:val="de-DE"/>
        </w:rPr>
      </w:pPr>
      <w:r w:rsidRPr="003557BE">
        <w:rPr>
          <w:rFonts w:hint="eastAsia"/>
          <w:sz w:val="20"/>
          <w:szCs w:val="22"/>
          <w:lang w:val="de-DE"/>
        </w:rPr>
        <w:t>函数必须通过参数的数量或参数的类型来区分。仅凭返回类型无法将它们区分开。</w:t>
      </w:r>
    </w:p>
    <w:p w14:paraId="6A75B344" w14:textId="5747A7BC" w:rsidR="007C2A35" w:rsidRPr="003557BE" w:rsidRDefault="007C2A35" w:rsidP="003557BE">
      <w:pPr>
        <w:pStyle w:val="a3"/>
        <w:numPr>
          <w:ilvl w:val="0"/>
          <w:numId w:val="4"/>
        </w:numPr>
        <w:tabs>
          <w:tab w:val="left" w:pos="312"/>
        </w:tabs>
        <w:ind w:left="860" w:firstLineChars="0"/>
        <w:rPr>
          <w:sz w:val="20"/>
          <w:szCs w:val="22"/>
          <w:lang w:val="de-DE"/>
        </w:rPr>
      </w:pPr>
      <w:r w:rsidRPr="003557BE">
        <w:rPr>
          <w:sz w:val="20"/>
          <w:szCs w:val="22"/>
          <w:lang w:val="de-DE"/>
        </w:rPr>
        <w:t>Kann</w:t>
      </w:r>
      <w:r w:rsidRPr="003557BE">
        <w:rPr>
          <w:rFonts w:hint="eastAsia"/>
          <w:sz w:val="20"/>
          <w:szCs w:val="22"/>
          <w:lang w:val="de-DE"/>
        </w:rPr>
        <w:t xml:space="preserve"> eine Funktion durch </w:t>
      </w:r>
      <w:r w:rsidRPr="003557BE">
        <w:rPr>
          <w:sz w:val="20"/>
          <w:szCs w:val="22"/>
          <w:lang w:val="de-DE"/>
        </w:rPr>
        <w:t xml:space="preserve">Änderung des Rückgabewertes überladen werden? </w:t>
      </w:r>
      <w:r w:rsidRPr="003557BE">
        <w:rPr>
          <w:rFonts w:hint="eastAsia"/>
          <w:sz w:val="20"/>
          <w:szCs w:val="22"/>
          <w:lang w:val="de-DE"/>
        </w:rPr>
        <w:t xml:space="preserve"> / </w:t>
      </w:r>
      <w:r w:rsidRPr="003557BE">
        <w:rPr>
          <w:rFonts w:hint="eastAsia"/>
          <w:sz w:val="20"/>
          <w:szCs w:val="22"/>
          <w:lang w:val="de-DE"/>
        </w:rPr>
        <w:t>一个函数是否可以通过改变其返回类型来重载</w:t>
      </w:r>
    </w:p>
    <w:p w14:paraId="79FF7D82" w14:textId="7967D043" w:rsidR="003557BE" w:rsidRDefault="007C2A35" w:rsidP="003557BE">
      <w:pPr>
        <w:pStyle w:val="a3"/>
        <w:tabs>
          <w:tab w:val="left" w:pos="312"/>
        </w:tabs>
        <w:ind w:left="860" w:firstLineChars="0" w:firstLine="0"/>
        <w:rPr>
          <w:sz w:val="20"/>
          <w:szCs w:val="22"/>
          <w:lang w:val="de-DE"/>
        </w:rPr>
      </w:pPr>
      <w:r w:rsidRPr="003557BE">
        <w:rPr>
          <w:rFonts w:hint="eastAsia"/>
          <w:sz w:val="20"/>
          <w:szCs w:val="22"/>
          <w:lang w:val="de-DE"/>
        </w:rPr>
        <w:t xml:space="preserve">Nein </w:t>
      </w:r>
      <w:r w:rsidRPr="003557BE">
        <w:rPr>
          <w:rFonts w:hint="eastAsia"/>
          <w:sz w:val="20"/>
          <w:szCs w:val="22"/>
          <w:lang w:val="de-DE"/>
        </w:rPr>
        <w:t>不可以</w:t>
      </w:r>
    </w:p>
    <w:p w14:paraId="05F48DE7" w14:textId="77777777" w:rsidR="003557BE" w:rsidRDefault="003557BE" w:rsidP="003557BE">
      <w:pPr>
        <w:pStyle w:val="a3"/>
        <w:tabs>
          <w:tab w:val="left" w:pos="312"/>
        </w:tabs>
        <w:ind w:left="860" w:firstLineChars="0" w:firstLine="0"/>
        <w:rPr>
          <w:sz w:val="20"/>
          <w:szCs w:val="22"/>
          <w:lang w:val="de-DE"/>
        </w:rPr>
      </w:pPr>
    </w:p>
    <w:p w14:paraId="6AFE526D" w14:textId="77777777" w:rsidR="003557BE" w:rsidRDefault="003557BE" w:rsidP="003557BE">
      <w:pPr>
        <w:pStyle w:val="a3"/>
        <w:tabs>
          <w:tab w:val="left" w:pos="312"/>
        </w:tabs>
        <w:ind w:left="860" w:firstLineChars="0" w:firstLine="0"/>
        <w:rPr>
          <w:sz w:val="20"/>
          <w:szCs w:val="22"/>
          <w:lang w:val="de-DE"/>
        </w:rPr>
      </w:pPr>
    </w:p>
    <w:p w14:paraId="3DA1DB93" w14:textId="77777777" w:rsidR="003557BE" w:rsidRPr="003557BE" w:rsidRDefault="003557BE" w:rsidP="003557BE">
      <w:pPr>
        <w:pStyle w:val="a3"/>
        <w:tabs>
          <w:tab w:val="left" w:pos="312"/>
        </w:tabs>
        <w:ind w:left="860" w:firstLineChars="0" w:firstLine="0"/>
        <w:rPr>
          <w:sz w:val="20"/>
          <w:szCs w:val="22"/>
          <w:lang w:val="de-DE"/>
        </w:rPr>
      </w:pPr>
    </w:p>
    <w:p w14:paraId="16D4CCDD" w14:textId="77777777" w:rsidR="003557BE" w:rsidRDefault="003557BE" w:rsidP="003557BE">
      <w:pPr>
        <w:pStyle w:val="a3"/>
        <w:tabs>
          <w:tab w:val="left" w:pos="312"/>
        </w:tabs>
        <w:ind w:left="860" w:firstLineChars="0" w:firstLine="0"/>
        <w:rPr>
          <w:sz w:val="20"/>
          <w:szCs w:val="22"/>
          <w:lang w:val="de-DE"/>
        </w:rPr>
      </w:pPr>
    </w:p>
    <w:p w14:paraId="30BAFF5B" w14:textId="1295C5E0" w:rsidR="003557BE" w:rsidRPr="003557BE" w:rsidRDefault="007C2A35" w:rsidP="003557BE">
      <w:pPr>
        <w:pStyle w:val="a3"/>
        <w:numPr>
          <w:ilvl w:val="0"/>
          <w:numId w:val="4"/>
        </w:numPr>
        <w:tabs>
          <w:tab w:val="left" w:pos="312"/>
        </w:tabs>
        <w:ind w:left="860" w:firstLineChars="0"/>
        <w:rPr>
          <w:sz w:val="20"/>
          <w:szCs w:val="22"/>
          <w:lang w:val="de-DE"/>
        </w:rPr>
      </w:pPr>
      <w:r w:rsidRPr="003557BE">
        <w:rPr>
          <w:sz w:val="20"/>
          <w:szCs w:val="22"/>
          <w:lang w:val="de-DE"/>
        </w:rPr>
        <w:lastRenderedPageBreak/>
        <w:t>Wie kann man Operatoren überladen</w:t>
      </w:r>
      <w:r w:rsidR="003557BE" w:rsidRPr="003557BE">
        <w:rPr>
          <w:rFonts w:hint="eastAsia"/>
          <w:sz w:val="20"/>
          <w:szCs w:val="22"/>
          <w:lang w:val="de-DE"/>
        </w:rPr>
        <w:t xml:space="preserve">? / </w:t>
      </w:r>
      <w:r w:rsidR="003557BE" w:rsidRPr="003557BE">
        <w:rPr>
          <w:rFonts w:hint="eastAsia"/>
          <w:sz w:val="20"/>
          <w:szCs w:val="22"/>
          <w:lang w:val="de-DE"/>
        </w:rPr>
        <w:t>如何对运算符进行重载</w:t>
      </w:r>
    </w:p>
    <w:p w14:paraId="2AA24655" w14:textId="79498512" w:rsidR="003557BE" w:rsidRPr="003557BE" w:rsidRDefault="003557BE" w:rsidP="003557BE">
      <w:pPr>
        <w:pStyle w:val="a3"/>
        <w:tabs>
          <w:tab w:val="left" w:pos="312"/>
        </w:tabs>
        <w:ind w:left="860" w:firstLineChars="0" w:firstLine="0"/>
        <w:rPr>
          <w:sz w:val="20"/>
          <w:szCs w:val="22"/>
          <w:lang w:val="de-DE"/>
        </w:rPr>
      </w:pPr>
      <w:r w:rsidRPr="003557BE">
        <w:rPr>
          <w:sz w:val="20"/>
          <w:szCs w:val="22"/>
          <w:lang w:val="de-DE"/>
        </w:rPr>
        <w:t>Unärer Operator (innerhalb der Klasse):</w:t>
      </w:r>
    </w:p>
    <w:p w14:paraId="021F172B" w14:textId="198CB773" w:rsidR="003557BE" w:rsidRPr="003557BE" w:rsidRDefault="003557BE" w:rsidP="003557BE">
      <w:pPr>
        <w:pStyle w:val="a3"/>
        <w:tabs>
          <w:tab w:val="left" w:pos="312"/>
        </w:tabs>
        <w:ind w:left="860" w:firstLineChars="0" w:firstLine="0"/>
        <w:rPr>
          <w:sz w:val="20"/>
          <w:szCs w:val="22"/>
          <w:lang w:val="de-DE"/>
        </w:rPr>
      </w:pPr>
      <w:r w:rsidRPr="003557BE">
        <w:rPr>
          <w:sz w:val="20"/>
          <w:szCs w:val="22"/>
          <w:lang w:val="de-DE"/>
        </w:rPr>
        <w:t>Rückgabetýp Klassenname::operator &lt;op&gt;(){code}.</w:t>
      </w:r>
      <w:r w:rsidRPr="003557BE">
        <w:rPr>
          <w:sz w:val="20"/>
          <w:szCs w:val="22"/>
          <w:lang w:val="de-DE"/>
        </w:rPr>
        <w:br/>
        <w:t>Binärer Operator (innerhalb der Kalsse):</w:t>
      </w:r>
    </w:p>
    <w:p w14:paraId="627A0C1C" w14:textId="14C76B83" w:rsidR="003557BE" w:rsidRDefault="003557BE" w:rsidP="003557BE">
      <w:pPr>
        <w:pStyle w:val="a3"/>
        <w:tabs>
          <w:tab w:val="left" w:pos="312"/>
        </w:tabs>
        <w:ind w:left="860" w:firstLineChars="0" w:firstLine="0"/>
        <w:rPr>
          <w:sz w:val="20"/>
          <w:szCs w:val="22"/>
          <w:lang w:val="de-DE"/>
        </w:rPr>
      </w:pPr>
      <w:r w:rsidRPr="003557BE">
        <w:rPr>
          <w:sz w:val="20"/>
          <w:szCs w:val="22"/>
          <w:lang w:val="de-DE"/>
        </w:rPr>
        <w:t>Rück</w:t>
      </w:r>
      <w:r>
        <w:rPr>
          <w:sz w:val="20"/>
          <w:szCs w:val="22"/>
          <w:lang w:val="de-DE"/>
        </w:rPr>
        <w:t xml:space="preserve">gabetyp Klassenname::operator </w:t>
      </w:r>
      <w:r>
        <w:rPr>
          <w:rFonts w:hint="eastAsia"/>
          <w:sz w:val="20"/>
          <w:szCs w:val="22"/>
          <w:lang w:val="de-DE"/>
        </w:rPr>
        <w:t>&lt;op&gt;(Typ operand) {Code}</w:t>
      </w:r>
    </w:p>
    <w:p w14:paraId="689E3A50" w14:textId="4288481A" w:rsidR="003557BE" w:rsidRDefault="003557BE" w:rsidP="003557BE">
      <w:pPr>
        <w:pStyle w:val="a3"/>
        <w:tabs>
          <w:tab w:val="left" w:pos="312"/>
        </w:tabs>
        <w:ind w:left="860" w:firstLineChars="0" w:firstLine="0"/>
        <w:rPr>
          <w:sz w:val="20"/>
          <w:szCs w:val="22"/>
          <w:lang w:val="de-DE"/>
        </w:rPr>
      </w:pPr>
      <w:r>
        <w:rPr>
          <w:rFonts w:hint="eastAsia"/>
          <w:sz w:val="20"/>
          <w:szCs w:val="22"/>
          <w:lang w:val="de-DE"/>
        </w:rPr>
        <w:t>Anmerkung: Die Operatoren k</w:t>
      </w:r>
      <w:r>
        <w:rPr>
          <w:sz w:val="20"/>
          <w:szCs w:val="22"/>
          <w:lang w:val="de-DE"/>
        </w:rPr>
        <w:t xml:space="preserve">önnen auch außerhalb der Klasse überladen werden, dann muss als </w:t>
      </w:r>
      <w:r w:rsidR="00325598">
        <w:rPr>
          <w:rFonts w:hint="eastAsia"/>
          <w:sz w:val="20"/>
          <w:szCs w:val="22"/>
          <w:lang w:val="de-DE"/>
        </w:rPr>
        <w:t>lhs</w:t>
      </w:r>
      <w:r>
        <w:rPr>
          <w:sz w:val="20"/>
          <w:szCs w:val="22"/>
          <w:lang w:val="de-DE"/>
        </w:rPr>
        <w:t>-Argument immer der entsprechende Klassentyp erscheinen, das rhs Argument ist dann analog zu dem Beispiel oben definiert.</w:t>
      </w:r>
    </w:p>
    <w:p w14:paraId="128ADDE7" w14:textId="627E0A8D" w:rsidR="00325598" w:rsidRDefault="00325598" w:rsidP="003557BE">
      <w:pPr>
        <w:pStyle w:val="a3"/>
        <w:tabs>
          <w:tab w:val="left" w:pos="312"/>
        </w:tabs>
        <w:ind w:left="860" w:firstLineChars="0" w:firstLine="0"/>
        <w:rPr>
          <w:sz w:val="20"/>
          <w:szCs w:val="22"/>
          <w:lang w:val="de-DE"/>
        </w:rPr>
      </w:pPr>
      <w:r>
        <w:rPr>
          <w:rFonts w:hint="eastAsia"/>
          <w:sz w:val="20"/>
          <w:szCs w:val="22"/>
          <w:lang w:val="de-DE"/>
        </w:rPr>
        <w:t>一元运算符（在类内部）</w:t>
      </w:r>
    </w:p>
    <w:p w14:paraId="5BA7CD79" w14:textId="6D17BE85" w:rsidR="00325598" w:rsidRDefault="00325598" w:rsidP="003557BE">
      <w:pPr>
        <w:pStyle w:val="a3"/>
        <w:tabs>
          <w:tab w:val="left" w:pos="312"/>
        </w:tabs>
        <w:ind w:left="860" w:firstLineChars="0" w:firstLine="0"/>
        <w:rPr>
          <w:sz w:val="20"/>
          <w:szCs w:val="22"/>
          <w:lang w:val="de-DE"/>
        </w:rPr>
      </w:pPr>
      <w:r>
        <w:rPr>
          <w:rFonts w:hint="eastAsia"/>
          <w:sz w:val="20"/>
          <w:szCs w:val="22"/>
          <w:lang w:val="de-DE"/>
        </w:rPr>
        <w:t>返回类型</w:t>
      </w:r>
      <w:r>
        <w:rPr>
          <w:rFonts w:hint="eastAsia"/>
          <w:sz w:val="20"/>
          <w:szCs w:val="22"/>
          <w:lang w:val="de-DE"/>
        </w:rPr>
        <w:t xml:space="preserve"> </w:t>
      </w:r>
      <w:r>
        <w:rPr>
          <w:rFonts w:hint="eastAsia"/>
          <w:sz w:val="20"/>
          <w:szCs w:val="22"/>
          <w:lang w:val="de-DE"/>
        </w:rPr>
        <w:t>类名：：</w:t>
      </w:r>
      <w:r>
        <w:rPr>
          <w:rFonts w:hint="eastAsia"/>
          <w:sz w:val="20"/>
          <w:szCs w:val="22"/>
          <w:lang w:val="de-DE"/>
        </w:rPr>
        <w:t>operator&lt;</w:t>
      </w:r>
      <w:r>
        <w:rPr>
          <w:rFonts w:hint="eastAsia"/>
          <w:sz w:val="20"/>
          <w:szCs w:val="22"/>
          <w:lang w:val="de-DE"/>
        </w:rPr>
        <w:t>运算符</w:t>
      </w:r>
      <w:r>
        <w:rPr>
          <w:rFonts w:hint="eastAsia"/>
          <w:sz w:val="20"/>
          <w:szCs w:val="22"/>
          <w:lang w:val="de-DE"/>
        </w:rPr>
        <w:t>&gt;(){</w:t>
      </w:r>
      <w:r>
        <w:rPr>
          <w:rFonts w:hint="eastAsia"/>
          <w:sz w:val="20"/>
          <w:szCs w:val="22"/>
          <w:lang w:val="de-DE"/>
        </w:rPr>
        <w:t>代码</w:t>
      </w:r>
      <w:r>
        <w:rPr>
          <w:rFonts w:hint="eastAsia"/>
          <w:sz w:val="20"/>
          <w:szCs w:val="22"/>
          <w:lang w:val="de-DE"/>
        </w:rPr>
        <w:t>}</w:t>
      </w:r>
    </w:p>
    <w:p w14:paraId="24F89200" w14:textId="52E245C9" w:rsidR="00325598" w:rsidRDefault="00325598" w:rsidP="00325598">
      <w:pPr>
        <w:pStyle w:val="a3"/>
        <w:tabs>
          <w:tab w:val="left" w:pos="312"/>
        </w:tabs>
        <w:ind w:left="860" w:firstLineChars="0" w:firstLine="0"/>
        <w:rPr>
          <w:sz w:val="20"/>
          <w:szCs w:val="22"/>
          <w:lang w:val="de-DE"/>
        </w:rPr>
      </w:pPr>
      <w:r>
        <w:rPr>
          <w:rFonts w:hint="eastAsia"/>
          <w:sz w:val="20"/>
          <w:szCs w:val="22"/>
          <w:lang w:val="de-DE"/>
        </w:rPr>
        <w:t>二元运算符（在类内部）</w:t>
      </w:r>
    </w:p>
    <w:p w14:paraId="79D384D1" w14:textId="4222AA2B" w:rsidR="00325598" w:rsidRDefault="00325598" w:rsidP="00325598">
      <w:pPr>
        <w:pStyle w:val="a3"/>
        <w:tabs>
          <w:tab w:val="left" w:pos="312"/>
        </w:tabs>
        <w:ind w:left="860" w:firstLineChars="0" w:firstLine="0"/>
        <w:rPr>
          <w:sz w:val="20"/>
          <w:szCs w:val="22"/>
          <w:lang w:val="de-DE"/>
        </w:rPr>
      </w:pPr>
      <w:r>
        <w:rPr>
          <w:rFonts w:hint="eastAsia"/>
          <w:sz w:val="20"/>
          <w:szCs w:val="22"/>
          <w:lang w:val="de-DE"/>
        </w:rPr>
        <w:t>返回类型</w:t>
      </w:r>
      <w:r>
        <w:rPr>
          <w:rFonts w:hint="eastAsia"/>
          <w:sz w:val="20"/>
          <w:szCs w:val="22"/>
          <w:lang w:val="de-DE"/>
        </w:rPr>
        <w:t xml:space="preserve"> </w:t>
      </w:r>
      <w:r>
        <w:rPr>
          <w:rFonts w:hint="eastAsia"/>
          <w:sz w:val="20"/>
          <w:szCs w:val="22"/>
          <w:lang w:val="de-DE"/>
        </w:rPr>
        <w:t>类名：：</w:t>
      </w:r>
      <w:r>
        <w:rPr>
          <w:rFonts w:hint="eastAsia"/>
          <w:sz w:val="20"/>
          <w:szCs w:val="22"/>
          <w:lang w:val="de-DE"/>
        </w:rPr>
        <w:t>operator&lt;</w:t>
      </w:r>
      <w:r>
        <w:rPr>
          <w:rFonts w:hint="eastAsia"/>
          <w:sz w:val="20"/>
          <w:szCs w:val="22"/>
          <w:lang w:val="de-DE"/>
        </w:rPr>
        <w:t>运算符</w:t>
      </w:r>
      <w:r>
        <w:rPr>
          <w:rFonts w:hint="eastAsia"/>
          <w:sz w:val="20"/>
          <w:szCs w:val="22"/>
          <w:lang w:val="de-DE"/>
        </w:rPr>
        <w:t>&gt;(</w:t>
      </w:r>
      <w:r>
        <w:rPr>
          <w:rFonts w:hint="eastAsia"/>
          <w:sz w:val="20"/>
          <w:szCs w:val="22"/>
          <w:lang w:val="de-DE"/>
        </w:rPr>
        <w:t>类型</w:t>
      </w:r>
      <w:r>
        <w:rPr>
          <w:rFonts w:hint="eastAsia"/>
          <w:sz w:val="20"/>
          <w:szCs w:val="22"/>
          <w:lang w:val="de-DE"/>
        </w:rPr>
        <w:t xml:space="preserve"> </w:t>
      </w:r>
      <w:r>
        <w:rPr>
          <w:rFonts w:hint="eastAsia"/>
          <w:sz w:val="20"/>
          <w:szCs w:val="22"/>
          <w:lang w:val="de-DE"/>
        </w:rPr>
        <w:t>操作数</w:t>
      </w:r>
      <w:r>
        <w:rPr>
          <w:rFonts w:hint="eastAsia"/>
          <w:sz w:val="20"/>
          <w:szCs w:val="22"/>
          <w:lang w:val="de-DE"/>
        </w:rPr>
        <w:t>){</w:t>
      </w:r>
      <w:r>
        <w:rPr>
          <w:rFonts w:hint="eastAsia"/>
          <w:sz w:val="20"/>
          <w:szCs w:val="22"/>
          <w:lang w:val="de-DE"/>
        </w:rPr>
        <w:t>代码</w:t>
      </w:r>
      <w:r>
        <w:rPr>
          <w:rFonts w:hint="eastAsia"/>
          <w:sz w:val="20"/>
          <w:szCs w:val="22"/>
          <w:lang w:val="de-DE"/>
        </w:rPr>
        <w:t>}</w:t>
      </w:r>
    </w:p>
    <w:p w14:paraId="2B57DE62" w14:textId="17D215A8" w:rsidR="00325598" w:rsidRDefault="00325598" w:rsidP="00325598">
      <w:pPr>
        <w:pStyle w:val="a3"/>
        <w:tabs>
          <w:tab w:val="left" w:pos="312"/>
        </w:tabs>
        <w:ind w:left="860" w:firstLineChars="0" w:firstLine="0"/>
        <w:rPr>
          <w:sz w:val="20"/>
          <w:szCs w:val="22"/>
          <w:lang w:val="de-DE"/>
        </w:rPr>
      </w:pPr>
      <w:r>
        <w:rPr>
          <w:rFonts w:hint="eastAsia"/>
          <w:sz w:val="20"/>
          <w:szCs w:val="22"/>
          <w:lang w:val="de-DE"/>
        </w:rPr>
        <w:t>注释：</w:t>
      </w:r>
    </w:p>
    <w:p w14:paraId="11B29197" w14:textId="5FE003FF" w:rsidR="00325598" w:rsidRPr="00325598" w:rsidRDefault="00325598" w:rsidP="00325598">
      <w:pPr>
        <w:pStyle w:val="a3"/>
        <w:tabs>
          <w:tab w:val="left" w:pos="312"/>
        </w:tabs>
        <w:ind w:left="860" w:firstLineChars="0" w:firstLine="0"/>
        <w:rPr>
          <w:sz w:val="20"/>
          <w:szCs w:val="22"/>
          <w:lang w:val="de-DE"/>
        </w:rPr>
      </w:pPr>
      <w:r>
        <w:rPr>
          <w:sz w:val="20"/>
          <w:szCs w:val="22"/>
          <w:lang w:val="de-DE"/>
        </w:rPr>
        <w:tab/>
      </w:r>
      <w:r>
        <w:rPr>
          <w:rFonts w:hint="eastAsia"/>
          <w:sz w:val="20"/>
          <w:szCs w:val="22"/>
          <w:lang w:val="de-DE"/>
        </w:rPr>
        <w:t>运算符也可以在类的外部进行重载。在这种情况下，左操作数</w:t>
      </w:r>
      <w:r>
        <w:rPr>
          <w:rFonts w:hint="eastAsia"/>
          <w:sz w:val="20"/>
          <w:szCs w:val="22"/>
          <w:lang w:val="de-DE"/>
        </w:rPr>
        <w:t>(lhs</w:t>
      </w:r>
      <w:r>
        <w:rPr>
          <w:rFonts w:hint="eastAsia"/>
          <w:sz w:val="20"/>
          <w:szCs w:val="22"/>
          <w:lang w:val="de-DE"/>
        </w:rPr>
        <w:t>参数</w:t>
      </w:r>
      <w:r>
        <w:rPr>
          <w:rFonts w:hint="eastAsia"/>
          <w:sz w:val="20"/>
          <w:szCs w:val="22"/>
          <w:lang w:val="de-DE"/>
        </w:rPr>
        <w:t>)</w:t>
      </w:r>
      <w:r>
        <w:rPr>
          <w:rFonts w:hint="eastAsia"/>
          <w:sz w:val="20"/>
          <w:szCs w:val="22"/>
          <w:lang w:val="de-DE"/>
        </w:rPr>
        <w:t>必须是相应的类类型，右操作数</w:t>
      </w:r>
      <w:r>
        <w:rPr>
          <w:rFonts w:hint="eastAsia"/>
          <w:sz w:val="20"/>
          <w:szCs w:val="22"/>
          <w:lang w:val="de-DE"/>
        </w:rPr>
        <w:t>(rhs</w:t>
      </w:r>
      <w:r>
        <w:rPr>
          <w:rFonts w:hint="eastAsia"/>
          <w:sz w:val="20"/>
          <w:szCs w:val="22"/>
          <w:lang w:val="de-DE"/>
        </w:rPr>
        <w:t>参数</w:t>
      </w:r>
      <w:r>
        <w:rPr>
          <w:rFonts w:hint="eastAsia"/>
          <w:sz w:val="20"/>
          <w:szCs w:val="22"/>
          <w:lang w:val="de-DE"/>
        </w:rPr>
        <w:t>)</w:t>
      </w:r>
      <w:r>
        <w:rPr>
          <w:rFonts w:hint="eastAsia"/>
          <w:sz w:val="20"/>
          <w:szCs w:val="22"/>
          <w:lang w:val="de-DE"/>
        </w:rPr>
        <w:t>则与上面的示例类似的进行定义</w:t>
      </w:r>
    </w:p>
    <w:p w14:paraId="0F7B5D68" w14:textId="295A0990" w:rsidR="007C2A35" w:rsidRDefault="007C2A35" w:rsidP="003557BE">
      <w:pPr>
        <w:pStyle w:val="a3"/>
        <w:numPr>
          <w:ilvl w:val="0"/>
          <w:numId w:val="4"/>
        </w:numPr>
        <w:tabs>
          <w:tab w:val="left" w:pos="312"/>
        </w:tabs>
        <w:ind w:left="860" w:firstLineChars="0"/>
        <w:rPr>
          <w:sz w:val="20"/>
          <w:szCs w:val="22"/>
          <w:lang w:val="de-DE"/>
        </w:rPr>
      </w:pPr>
      <w:r w:rsidRPr="003557BE">
        <w:rPr>
          <w:sz w:val="20"/>
          <w:szCs w:val="22"/>
          <w:lang w:val="de-DE"/>
        </w:rPr>
        <w:t>Wozu kann die Operatorüberladung nützlich sein?</w:t>
      </w:r>
      <w:r w:rsidR="00E9362B">
        <w:rPr>
          <w:rFonts w:hint="eastAsia"/>
          <w:sz w:val="20"/>
          <w:szCs w:val="22"/>
          <w:lang w:val="de-DE"/>
        </w:rPr>
        <w:t xml:space="preserve"> / </w:t>
      </w:r>
      <w:r w:rsidR="00E9362B">
        <w:rPr>
          <w:rFonts w:hint="eastAsia"/>
          <w:sz w:val="20"/>
          <w:szCs w:val="22"/>
          <w:lang w:val="de-DE"/>
        </w:rPr>
        <w:t>运算符重载有什么用</w:t>
      </w:r>
    </w:p>
    <w:p w14:paraId="137B1AAD" w14:textId="16F988E4" w:rsidR="003557BE" w:rsidRDefault="003557BE" w:rsidP="003557BE">
      <w:pPr>
        <w:pStyle w:val="a3"/>
        <w:tabs>
          <w:tab w:val="left" w:pos="312"/>
        </w:tabs>
        <w:ind w:left="860" w:firstLineChars="0" w:firstLine="0"/>
        <w:rPr>
          <w:sz w:val="20"/>
          <w:szCs w:val="22"/>
          <w:lang w:val="de-DE"/>
        </w:rPr>
      </w:pPr>
      <w:r>
        <w:rPr>
          <w:sz w:val="20"/>
          <w:szCs w:val="22"/>
          <w:lang w:val="de-DE"/>
        </w:rPr>
        <w:t xml:space="preserve">Einfaches Vergleichen von Klassenobjekten, </w:t>
      </w:r>
      <w:r w:rsidR="00E9362B">
        <w:rPr>
          <w:sz w:val="20"/>
          <w:szCs w:val="22"/>
          <w:lang w:val="de-DE"/>
        </w:rPr>
        <w:t>nach einem benutzerdefinierten Kriterium</w:t>
      </w:r>
      <w:r>
        <w:rPr>
          <w:sz w:val="20"/>
          <w:szCs w:val="22"/>
          <w:lang w:val="de-DE"/>
        </w:rPr>
        <w:t>.</w:t>
      </w:r>
      <w:r w:rsidR="00E9362B">
        <w:rPr>
          <w:rFonts w:hint="eastAsia"/>
          <w:sz w:val="20"/>
          <w:szCs w:val="22"/>
          <w:lang w:val="de-DE"/>
        </w:rPr>
        <w:t xml:space="preserve"> </w:t>
      </w:r>
      <w:r>
        <w:rPr>
          <w:sz w:val="20"/>
          <w:szCs w:val="22"/>
          <w:lang w:val="de-DE"/>
        </w:rPr>
        <w:t xml:space="preserve">Oder zur gezielten Ausgabe </w:t>
      </w:r>
      <w:r w:rsidR="00E9362B">
        <w:rPr>
          <w:sz w:val="20"/>
          <w:szCs w:val="22"/>
          <w:lang w:val="de-DE"/>
        </w:rPr>
        <w:t>bestimm</w:t>
      </w:r>
      <w:r w:rsidR="00E9362B">
        <w:rPr>
          <w:rFonts w:hint="eastAsia"/>
          <w:sz w:val="20"/>
          <w:szCs w:val="22"/>
          <w:lang w:val="de-DE"/>
        </w:rPr>
        <w:t>ter</w:t>
      </w:r>
      <w:r>
        <w:rPr>
          <w:sz w:val="20"/>
          <w:szCs w:val="22"/>
          <w:lang w:val="de-DE"/>
        </w:rPr>
        <w:t xml:space="preserve"> Informationen der Klasse.</w:t>
      </w:r>
    </w:p>
    <w:p w14:paraId="0A445483" w14:textId="246D704A" w:rsidR="00E9362B" w:rsidRPr="003557BE" w:rsidRDefault="00E9362B" w:rsidP="003557BE">
      <w:pPr>
        <w:pStyle w:val="a3"/>
        <w:tabs>
          <w:tab w:val="left" w:pos="312"/>
        </w:tabs>
        <w:ind w:left="860" w:firstLineChars="0" w:firstLine="0"/>
        <w:rPr>
          <w:sz w:val="20"/>
          <w:szCs w:val="22"/>
          <w:lang w:val="de-DE"/>
        </w:rPr>
      </w:pPr>
      <w:r>
        <w:rPr>
          <w:rFonts w:hint="eastAsia"/>
          <w:sz w:val="20"/>
          <w:szCs w:val="22"/>
          <w:lang w:val="de-DE"/>
        </w:rPr>
        <w:t>简单的根据自定义的标准比较类对象。或者用于有真针对性的输出类的特定信息</w:t>
      </w:r>
    </w:p>
    <w:p w14:paraId="5146F798" w14:textId="6F85400F" w:rsidR="007C2A35" w:rsidRDefault="007C2A35" w:rsidP="003557BE">
      <w:pPr>
        <w:pStyle w:val="a3"/>
        <w:numPr>
          <w:ilvl w:val="0"/>
          <w:numId w:val="4"/>
        </w:numPr>
        <w:tabs>
          <w:tab w:val="left" w:pos="312"/>
        </w:tabs>
        <w:ind w:left="860" w:firstLineChars="0"/>
        <w:rPr>
          <w:sz w:val="20"/>
          <w:szCs w:val="22"/>
          <w:lang w:val="de-DE"/>
        </w:rPr>
      </w:pPr>
      <w:r w:rsidRPr="003557BE">
        <w:rPr>
          <w:sz w:val="20"/>
          <w:szCs w:val="22"/>
          <w:lang w:val="de-DE"/>
        </w:rPr>
        <w:t>Welche Funktionalitäten der STL haben Sie genutzt?</w:t>
      </w:r>
      <w:r w:rsidR="00E9362B">
        <w:rPr>
          <w:rFonts w:hint="eastAsia"/>
          <w:sz w:val="20"/>
          <w:szCs w:val="22"/>
          <w:lang w:val="de-DE"/>
        </w:rPr>
        <w:t xml:space="preserve"> / </w:t>
      </w:r>
      <w:r w:rsidR="00E9362B">
        <w:rPr>
          <w:rFonts w:hint="eastAsia"/>
          <w:sz w:val="20"/>
          <w:szCs w:val="22"/>
          <w:lang w:val="de-DE"/>
        </w:rPr>
        <w:t>使用了</w:t>
      </w:r>
      <w:r w:rsidR="00E9362B">
        <w:rPr>
          <w:rFonts w:hint="eastAsia"/>
          <w:sz w:val="20"/>
          <w:szCs w:val="22"/>
          <w:lang w:val="de-DE"/>
        </w:rPr>
        <w:t>STL</w:t>
      </w:r>
      <w:r w:rsidR="00E9362B">
        <w:rPr>
          <w:rFonts w:hint="eastAsia"/>
          <w:sz w:val="20"/>
          <w:szCs w:val="22"/>
          <w:lang w:val="de-DE"/>
        </w:rPr>
        <w:t>的哪些功能</w:t>
      </w:r>
    </w:p>
    <w:p w14:paraId="1F0C55B0" w14:textId="2F46D0FF" w:rsidR="003557BE" w:rsidRPr="003557BE" w:rsidRDefault="003557BE" w:rsidP="003557BE">
      <w:pPr>
        <w:pStyle w:val="a3"/>
        <w:tabs>
          <w:tab w:val="left" w:pos="312"/>
        </w:tabs>
        <w:ind w:left="860" w:firstLineChars="0" w:firstLine="0"/>
        <w:rPr>
          <w:sz w:val="20"/>
          <w:szCs w:val="22"/>
          <w:lang w:val="de-DE"/>
        </w:rPr>
      </w:pPr>
      <w:r>
        <w:rPr>
          <w:sz w:val="20"/>
          <w:szCs w:val="22"/>
          <w:lang w:val="de-DE"/>
        </w:rPr>
        <w:t>std::sort</w:t>
      </w:r>
    </w:p>
    <w:p w14:paraId="35F94636" w14:textId="075291ED" w:rsidR="007C2A35" w:rsidRDefault="007C2A35" w:rsidP="003557BE">
      <w:pPr>
        <w:pStyle w:val="a3"/>
        <w:numPr>
          <w:ilvl w:val="0"/>
          <w:numId w:val="4"/>
        </w:numPr>
        <w:tabs>
          <w:tab w:val="left" w:pos="312"/>
        </w:tabs>
        <w:ind w:left="860" w:firstLineChars="0"/>
        <w:rPr>
          <w:sz w:val="20"/>
          <w:szCs w:val="22"/>
          <w:lang w:val="de-DE"/>
        </w:rPr>
      </w:pPr>
      <w:r w:rsidRPr="003557BE">
        <w:rPr>
          <w:sz w:val="20"/>
          <w:szCs w:val="22"/>
          <w:lang w:val="de-DE"/>
        </w:rPr>
        <w:t xml:space="preserve">Warum ist es für den Ausgabe-Streamoperator nicht möglich, diesen innerhalb der </w:t>
      </w:r>
      <w:r w:rsidR="003557BE">
        <w:rPr>
          <w:sz w:val="20"/>
          <w:szCs w:val="22"/>
          <w:lang w:val="de-DE"/>
        </w:rPr>
        <w:t>Klasse Student zu überladen? Was ist das Problem bei der Überladung des Ausgabe-Operators?</w:t>
      </w:r>
      <w:r w:rsidR="00E9362B">
        <w:rPr>
          <w:rFonts w:hint="eastAsia"/>
          <w:sz w:val="20"/>
          <w:szCs w:val="22"/>
          <w:lang w:val="de-DE"/>
        </w:rPr>
        <w:t xml:space="preserve"> / </w:t>
      </w:r>
      <w:r w:rsidR="00E9362B">
        <w:rPr>
          <w:rFonts w:hint="eastAsia"/>
          <w:sz w:val="20"/>
          <w:szCs w:val="22"/>
          <w:lang w:val="de-DE"/>
        </w:rPr>
        <w:t>为什么输出流运算符</w:t>
      </w:r>
      <w:r w:rsidR="00E9362B">
        <w:rPr>
          <w:rFonts w:hint="eastAsia"/>
          <w:sz w:val="20"/>
          <w:szCs w:val="22"/>
          <w:lang w:val="de-DE"/>
        </w:rPr>
        <w:t xml:space="preserve">&lt;&lt; </w:t>
      </w:r>
      <w:r w:rsidR="00E9362B">
        <w:rPr>
          <w:rFonts w:hint="eastAsia"/>
          <w:sz w:val="20"/>
          <w:szCs w:val="22"/>
          <w:lang w:val="de-DE"/>
        </w:rPr>
        <w:t>不能在</w:t>
      </w:r>
      <w:r w:rsidR="00E9362B">
        <w:rPr>
          <w:rFonts w:hint="eastAsia"/>
          <w:sz w:val="20"/>
          <w:szCs w:val="22"/>
          <w:lang w:val="de-DE"/>
        </w:rPr>
        <w:t>Student</w:t>
      </w:r>
      <w:r w:rsidR="00E9362B">
        <w:rPr>
          <w:rFonts w:hint="eastAsia"/>
          <w:sz w:val="20"/>
          <w:szCs w:val="22"/>
          <w:lang w:val="de-DE"/>
        </w:rPr>
        <w:t>类内部进行重载？重载输出运算符时有什么问题？</w:t>
      </w:r>
    </w:p>
    <w:p w14:paraId="0B12A1BA" w14:textId="3D95BDFC" w:rsidR="003557BE" w:rsidRDefault="003557BE" w:rsidP="003557BE">
      <w:pPr>
        <w:pStyle w:val="a3"/>
        <w:tabs>
          <w:tab w:val="left" w:pos="312"/>
        </w:tabs>
        <w:ind w:left="860" w:firstLineChars="0" w:firstLine="0"/>
        <w:rPr>
          <w:sz w:val="20"/>
          <w:szCs w:val="22"/>
          <w:lang w:val="de-DE"/>
        </w:rPr>
      </w:pPr>
      <w:r>
        <w:rPr>
          <w:sz w:val="20"/>
          <w:szCs w:val="22"/>
          <w:lang w:val="de-DE"/>
        </w:rPr>
        <w:t xml:space="preserve">Für die Überladung des Ausgabe-Operators ist das </w:t>
      </w:r>
      <w:r w:rsidR="00E9362B">
        <w:rPr>
          <w:rFonts w:hint="eastAsia"/>
          <w:sz w:val="20"/>
          <w:szCs w:val="22"/>
          <w:lang w:val="de-DE"/>
        </w:rPr>
        <w:t>lhs-</w:t>
      </w:r>
      <w:r>
        <w:rPr>
          <w:sz w:val="20"/>
          <w:szCs w:val="22"/>
          <w:lang w:val="de-DE"/>
        </w:rPr>
        <w:t>Argument std::cout ein Objekt der Klasse</w:t>
      </w:r>
      <w:r w:rsidR="00325598">
        <w:rPr>
          <w:sz w:val="20"/>
          <w:szCs w:val="22"/>
          <w:lang w:val="de-DE"/>
        </w:rPr>
        <w:t xml:space="preserve"> ostream. Daher kann der Operator nicht in</w:t>
      </w:r>
      <w:r w:rsidR="00E9362B">
        <w:rPr>
          <w:rFonts w:hint="eastAsia"/>
          <w:sz w:val="20"/>
          <w:szCs w:val="22"/>
          <w:lang w:val="de-DE"/>
        </w:rPr>
        <w:t>n</w:t>
      </w:r>
      <w:r w:rsidR="00325598">
        <w:rPr>
          <w:sz w:val="20"/>
          <w:szCs w:val="22"/>
          <w:lang w:val="de-DE"/>
        </w:rPr>
        <w:t>erhalb der Student-Klasse überladen werden. Da der Quellcode der Klasse std::cout überladen werden.</w:t>
      </w:r>
    </w:p>
    <w:p w14:paraId="632BFFE8" w14:textId="56B20A80" w:rsidR="00E9362B" w:rsidRDefault="00E9362B" w:rsidP="003557BE">
      <w:pPr>
        <w:pStyle w:val="a3"/>
        <w:tabs>
          <w:tab w:val="left" w:pos="312"/>
        </w:tabs>
        <w:ind w:left="860" w:firstLineChars="0" w:firstLine="0"/>
        <w:rPr>
          <w:sz w:val="20"/>
          <w:szCs w:val="22"/>
          <w:lang w:val="de-DE"/>
        </w:rPr>
      </w:pPr>
      <w:r>
        <w:rPr>
          <w:rFonts w:hint="eastAsia"/>
          <w:sz w:val="20"/>
          <w:szCs w:val="22"/>
          <w:lang w:val="de-DE"/>
        </w:rPr>
        <w:t>为了重载输出运算符，左操作数</w:t>
      </w:r>
      <w:r>
        <w:rPr>
          <w:rFonts w:hint="eastAsia"/>
          <w:sz w:val="20"/>
          <w:szCs w:val="22"/>
          <w:lang w:val="de-DE"/>
        </w:rPr>
        <w:t>lhs</w:t>
      </w:r>
      <w:r>
        <w:rPr>
          <w:rFonts w:hint="eastAsia"/>
          <w:sz w:val="20"/>
          <w:szCs w:val="22"/>
          <w:lang w:val="de-DE"/>
        </w:rPr>
        <w:t>是</w:t>
      </w:r>
      <w:r>
        <w:rPr>
          <w:rFonts w:hint="eastAsia"/>
          <w:sz w:val="20"/>
          <w:szCs w:val="22"/>
          <w:lang w:val="de-DE"/>
        </w:rPr>
        <w:t xml:space="preserve">std::cout, </w:t>
      </w:r>
      <w:r>
        <w:rPr>
          <w:rFonts w:hint="eastAsia"/>
          <w:sz w:val="20"/>
          <w:szCs w:val="22"/>
          <w:lang w:val="de-DE"/>
        </w:rPr>
        <w:t>它是</w:t>
      </w:r>
      <w:r>
        <w:rPr>
          <w:rFonts w:hint="eastAsia"/>
          <w:sz w:val="20"/>
          <w:szCs w:val="22"/>
          <w:lang w:val="de-DE"/>
        </w:rPr>
        <w:t>ostream</w:t>
      </w:r>
      <w:r>
        <w:rPr>
          <w:rFonts w:hint="eastAsia"/>
          <w:sz w:val="20"/>
          <w:szCs w:val="22"/>
          <w:lang w:val="de-DE"/>
        </w:rPr>
        <w:t>类的一个对象</w:t>
      </w:r>
      <w:r w:rsidR="0046308B">
        <w:rPr>
          <w:rFonts w:hint="eastAsia"/>
          <w:sz w:val="20"/>
          <w:szCs w:val="22"/>
          <w:lang w:val="de-DE"/>
        </w:rPr>
        <w:t>。因此，运算符不能在</w:t>
      </w:r>
      <w:r w:rsidR="0046308B">
        <w:rPr>
          <w:rFonts w:hint="eastAsia"/>
          <w:sz w:val="20"/>
          <w:szCs w:val="22"/>
          <w:lang w:val="de-DE"/>
        </w:rPr>
        <w:t>Student</w:t>
      </w:r>
      <w:r w:rsidR="0046308B">
        <w:rPr>
          <w:rFonts w:hint="eastAsia"/>
          <w:sz w:val="20"/>
          <w:szCs w:val="22"/>
          <w:lang w:val="de-DE"/>
        </w:rPr>
        <w:t>类内部进行重载，因为</w:t>
      </w:r>
      <w:r w:rsidR="0046308B">
        <w:rPr>
          <w:rFonts w:hint="eastAsia"/>
          <w:sz w:val="20"/>
          <w:szCs w:val="22"/>
          <w:lang w:val="de-DE"/>
        </w:rPr>
        <w:t>ostream</w:t>
      </w:r>
      <w:r w:rsidR="0046308B">
        <w:rPr>
          <w:rFonts w:hint="eastAsia"/>
          <w:sz w:val="20"/>
          <w:szCs w:val="22"/>
          <w:lang w:val="de-DE"/>
        </w:rPr>
        <w:t>类的源代码无法被修改。</w:t>
      </w:r>
    </w:p>
    <w:p w14:paraId="2C1B6146" w14:textId="49771A9C" w:rsidR="0046308B" w:rsidRDefault="0046308B" w:rsidP="0046308B">
      <w:pPr>
        <w:tabs>
          <w:tab w:val="left" w:pos="312"/>
        </w:tabs>
        <w:rPr>
          <w:b/>
          <w:bCs/>
          <w:sz w:val="20"/>
          <w:szCs w:val="22"/>
          <w:lang w:val="de-DE"/>
        </w:rPr>
      </w:pPr>
      <w:r>
        <w:rPr>
          <w:rFonts w:hint="eastAsia"/>
          <w:b/>
          <w:bCs/>
          <w:sz w:val="20"/>
          <w:szCs w:val="22"/>
          <w:lang w:val="de-DE"/>
        </w:rPr>
        <w:t>Versuch 8</w:t>
      </w:r>
    </w:p>
    <w:p w14:paraId="730BA7B2" w14:textId="1CE9C676" w:rsidR="0046308B" w:rsidRDefault="0046308B" w:rsidP="0046308B">
      <w:pPr>
        <w:tabs>
          <w:tab w:val="left" w:pos="312"/>
        </w:tabs>
        <w:rPr>
          <w:sz w:val="20"/>
          <w:szCs w:val="22"/>
          <w:lang w:val="de-DE"/>
        </w:rPr>
      </w:pPr>
      <w:r>
        <w:rPr>
          <w:b/>
          <w:bCs/>
          <w:sz w:val="20"/>
          <w:szCs w:val="22"/>
          <w:lang w:val="de-DE"/>
        </w:rPr>
        <w:tab/>
      </w:r>
      <w:r>
        <w:rPr>
          <w:rFonts w:hint="eastAsia"/>
          <w:sz w:val="20"/>
          <w:szCs w:val="22"/>
          <w:lang w:val="de-DE"/>
        </w:rPr>
        <w:t>Fragen:</w:t>
      </w:r>
    </w:p>
    <w:p w14:paraId="7C2234DF" w14:textId="6AF8C174" w:rsidR="0046308B" w:rsidRDefault="0046308B" w:rsidP="0046308B">
      <w:pPr>
        <w:pStyle w:val="a3"/>
        <w:numPr>
          <w:ilvl w:val="0"/>
          <w:numId w:val="7"/>
        </w:numPr>
        <w:tabs>
          <w:tab w:val="left" w:pos="312"/>
        </w:tabs>
        <w:ind w:firstLineChars="0"/>
        <w:rPr>
          <w:sz w:val="20"/>
          <w:szCs w:val="22"/>
          <w:lang w:val="de-DE"/>
        </w:rPr>
      </w:pPr>
      <w:r w:rsidRPr="0046308B">
        <w:rPr>
          <w:rFonts w:hint="eastAsia"/>
          <w:sz w:val="20"/>
          <w:szCs w:val="22"/>
          <w:lang w:val="de-DE"/>
        </w:rPr>
        <w:t>Was</w:t>
      </w:r>
      <w:r>
        <w:rPr>
          <w:rFonts w:hint="eastAsia"/>
          <w:sz w:val="20"/>
          <w:szCs w:val="22"/>
          <w:lang w:val="de-DE"/>
        </w:rPr>
        <w:t xml:space="preserve"> versteht man unter Polymorphie?</w:t>
      </w:r>
      <w:r w:rsidR="00A06889">
        <w:rPr>
          <w:rFonts w:hint="eastAsia"/>
          <w:sz w:val="20"/>
          <w:szCs w:val="22"/>
          <w:lang w:val="de-DE"/>
        </w:rPr>
        <w:t xml:space="preserve"> / </w:t>
      </w:r>
      <w:r w:rsidR="00A06889">
        <w:rPr>
          <w:rFonts w:hint="eastAsia"/>
          <w:sz w:val="20"/>
          <w:szCs w:val="22"/>
          <w:lang w:val="de-DE"/>
        </w:rPr>
        <w:t>什么是多态</w:t>
      </w:r>
    </w:p>
    <w:p w14:paraId="23881C20" w14:textId="59D07656" w:rsidR="0046308B" w:rsidRDefault="0046308B" w:rsidP="0046308B">
      <w:pPr>
        <w:pStyle w:val="a3"/>
        <w:tabs>
          <w:tab w:val="left" w:pos="312"/>
        </w:tabs>
        <w:ind w:left="780" w:firstLineChars="0" w:firstLine="0"/>
        <w:rPr>
          <w:sz w:val="20"/>
          <w:szCs w:val="22"/>
          <w:lang w:val="de-DE"/>
        </w:rPr>
      </w:pPr>
      <w:r>
        <w:rPr>
          <w:sz w:val="20"/>
          <w:szCs w:val="22"/>
          <w:lang w:val="de-DE"/>
        </w:rPr>
        <w:t>Verschiedenen Objekte können sich beim Aufruf derselben Methode unterschiedlich verhalten.</w:t>
      </w:r>
    </w:p>
    <w:p w14:paraId="10C6B013" w14:textId="3E650CC9" w:rsidR="00A06889" w:rsidRDefault="00A06889" w:rsidP="0046308B">
      <w:pPr>
        <w:pStyle w:val="a3"/>
        <w:tabs>
          <w:tab w:val="left" w:pos="312"/>
        </w:tabs>
        <w:ind w:left="780" w:firstLineChars="0" w:firstLine="0"/>
        <w:rPr>
          <w:sz w:val="20"/>
          <w:szCs w:val="22"/>
          <w:lang w:val="de-DE"/>
        </w:rPr>
      </w:pPr>
      <w:r>
        <w:rPr>
          <w:rFonts w:hint="eastAsia"/>
          <w:sz w:val="20"/>
          <w:szCs w:val="22"/>
          <w:lang w:val="de-DE"/>
        </w:rPr>
        <w:t>不同的对象在调用同一个方法时，可以表现出不一样的行为</w:t>
      </w:r>
    </w:p>
    <w:p w14:paraId="074A359D" w14:textId="3DDE22ED" w:rsidR="0046308B" w:rsidRDefault="0046308B" w:rsidP="0046308B">
      <w:pPr>
        <w:pStyle w:val="a3"/>
        <w:numPr>
          <w:ilvl w:val="0"/>
          <w:numId w:val="7"/>
        </w:numPr>
        <w:tabs>
          <w:tab w:val="left" w:pos="312"/>
        </w:tabs>
        <w:ind w:firstLineChars="0"/>
        <w:rPr>
          <w:sz w:val="20"/>
          <w:szCs w:val="22"/>
          <w:lang w:val="de-DE"/>
        </w:rPr>
      </w:pPr>
      <w:r>
        <w:rPr>
          <w:rFonts w:hint="eastAsia"/>
          <w:sz w:val="20"/>
          <w:szCs w:val="22"/>
          <w:lang w:val="de-DE"/>
        </w:rPr>
        <w:t>Was</w:t>
      </w:r>
      <w:r>
        <w:rPr>
          <w:sz w:val="20"/>
          <w:szCs w:val="22"/>
          <w:lang w:val="de-DE"/>
        </w:rPr>
        <w:t xml:space="preserve"> </w:t>
      </w:r>
      <w:r>
        <w:rPr>
          <w:rFonts w:hint="eastAsia"/>
          <w:sz w:val="20"/>
          <w:szCs w:val="22"/>
          <w:lang w:val="de-DE"/>
        </w:rPr>
        <w:t>versteht man unter s</w:t>
      </w:r>
      <w:r>
        <w:rPr>
          <w:sz w:val="20"/>
          <w:szCs w:val="22"/>
          <w:lang w:val="de-DE"/>
        </w:rPr>
        <w:t>päter Bindung?</w:t>
      </w:r>
      <w:r w:rsidR="00A06889">
        <w:rPr>
          <w:rFonts w:hint="eastAsia"/>
          <w:sz w:val="20"/>
          <w:szCs w:val="22"/>
          <w:lang w:val="de-DE"/>
        </w:rPr>
        <w:t xml:space="preserve"> / </w:t>
      </w:r>
      <w:r w:rsidR="00A06889">
        <w:rPr>
          <w:rFonts w:hint="eastAsia"/>
          <w:sz w:val="20"/>
          <w:szCs w:val="22"/>
          <w:lang w:val="de-DE"/>
        </w:rPr>
        <w:t>什么是晚绑定</w:t>
      </w:r>
    </w:p>
    <w:p w14:paraId="0C10160B" w14:textId="5FAF905C" w:rsidR="0046308B" w:rsidRDefault="0046308B" w:rsidP="0046308B">
      <w:pPr>
        <w:pStyle w:val="a3"/>
        <w:tabs>
          <w:tab w:val="left" w:pos="312"/>
        </w:tabs>
        <w:ind w:left="780" w:firstLineChars="0" w:firstLine="0"/>
        <w:rPr>
          <w:sz w:val="20"/>
          <w:szCs w:val="22"/>
          <w:lang w:val="de-DE"/>
        </w:rPr>
      </w:pPr>
      <w:r>
        <w:rPr>
          <w:sz w:val="20"/>
          <w:szCs w:val="22"/>
          <w:lang w:val="de-DE"/>
        </w:rPr>
        <w:t>Methoden abgeleiteter Klassen werden aufgerufen, auch wenn der Zeiger nur vom Typ der Basisklasse ist. Erst zur Laufzeit wird entschieden, welche konkrete Method dem Aufruf</w:t>
      </w:r>
      <w:r w:rsidR="005850FD">
        <w:rPr>
          <w:sz w:val="20"/>
          <w:szCs w:val="22"/>
          <w:lang w:val="de-DE"/>
        </w:rPr>
        <w:t xml:space="preserve"> einer Operation zugeordnet wird. Dies wird durch virtuelle Methoden erreicht.</w:t>
      </w:r>
    </w:p>
    <w:p w14:paraId="153AFE62" w14:textId="665F23D9" w:rsidR="00A06889" w:rsidRDefault="00A06889" w:rsidP="0046308B">
      <w:pPr>
        <w:pStyle w:val="a3"/>
        <w:tabs>
          <w:tab w:val="left" w:pos="312"/>
        </w:tabs>
        <w:ind w:left="780" w:firstLineChars="0" w:firstLine="0"/>
        <w:rPr>
          <w:sz w:val="20"/>
          <w:szCs w:val="22"/>
          <w:lang w:val="de-DE"/>
        </w:rPr>
      </w:pPr>
      <w:r>
        <w:rPr>
          <w:rFonts w:hint="eastAsia"/>
          <w:sz w:val="20"/>
          <w:szCs w:val="22"/>
          <w:lang w:val="de-DE"/>
        </w:rPr>
        <w:t>即使指针只是基类类型，也会调用派生类的方法。</w:t>
      </w:r>
    </w:p>
    <w:p w14:paraId="720AEE8C" w14:textId="62611D57" w:rsidR="00A06889" w:rsidRDefault="00A06889" w:rsidP="0046308B">
      <w:pPr>
        <w:pStyle w:val="a3"/>
        <w:tabs>
          <w:tab w:val="left" w:pos="312"/>
        </w:tabs>
        <w:ind w:left="780" w:firstLineChars="0" w:firstLine="0"/>
        <w:rPr>
          <w:sz w:val="20"/>
          <w:szCs w:val="22"/>
          <w:lang w:val="de-DE"/>
        </w:rPr>
      </w:pPr>
      <w:r>
        <w:rPr>
          <w:rFonts w:hint="eastAsia"/>
          <w:sz w:val="20"/>
          <w:szCs w:val="22"/>
          <w:lang w:val="de-DE"/>
        </w:rPr>
        <w:t>只有在运行时，才决定到底将哪个具体的方法与操作调用对应起来</w:t>
      </w:r>
    </w:p>
    <w:p w14:paraId="632A31AE" w14:textId="6CCA9957" w:rsidR="00A06889" w:rsidRDefault="00A06889" w:rsidP="0046308B">
      <w:pPr>
        <w:pStyle w:val="a3"/>
        <w:tabs>
          <w:tab w:val="left" w:pos="312"/>
        </w:tabs>
        <w:ind w:left="780" w:firstLineChars="0" w:firstLine="0"/>
        <w:rPr>
          <w:rFonts w:hint="eastAsia"/>
          <w:sz w:val="20"/>
          <w:szCs w:val="22"/>
          <w:lang w:val="de-DE"/>
        </w:rPr>
      </w:pPr>
      <w:r>
        <w:rPr>
          <w:rFonts w:hint="eastAsia"/>
          <w:sz w:val="20"/>
          <w:szCs w:val="22"/>
          <w:lang w:val="de-DE"/>
        </w:rPr>
        <w:t>这是通过虚函数实现的</w:t>
      </w:r>
    </w:p>
    <w:p w14:paraId="38BF939B" w14:textId="77777777" w:rsidR="00A06889" w:rsidRDefault="00A06889" w:rsidP="00A06889">
      <w:pPr>
        <w:pStyle w:val="a3"/>
        <w:tabs>
          <w:tab w:val="left" w:pos="312"/>
        </w:tabs>
        <w:ind w:left="780" w:firstLineChars="0" w:firstLine="0"/>
        <w:rPr>
          <w:rFonts w:hint="eastAsia"/>
          <w:sz w:val="20"/>
          <w:szCs w:val="22"/>
          <w:lang w:val="de-DE"/>
        </w:rPr>
      </w:pPr>
    </w:p>
    <w:p w14:paraId="588FC9B2" w14:textId="786794AC" w:rsidR="0046308B" w:rsidRDefault="0046308B" w:rsidP="0046308B">
      <w:pPr>
        <w:pStyle w:val="a3"/>
        <w:numPr>
          <w:ilvl w:val="0"/>
          <w:numId w:val="7"/>
        </w:numPr>
        <w:tabs>
          <w:tab w:val="left" w:pos="312"/>
        </w:tabs>
        <w:ind w:firstLineChars="0"/>
        <w:rPr>
          <w:sz w:val="20"/>
          <w:szCs w:val="22"/>
          <w:lang w:val="de-DE"/>
        </w:rPr>
      </w:pPr>
      <w:r>
        <w:rPr>
          <w:sz w:val="20"/>
          <w:szCs w:val="22"/>
          <w:lang w:val="de-DE"/>
        </w:rPr>
        <w:lastRenderedPageBreak/>
        <w:t>Was versteht man unter Vererbung?</w:t>
      </w:r>
      <w:r w:rsidR="00A06889">
        <w:rPr>
          <w:rFonts w:hint="eastAsia"/>
          <w:sz w:val="20"/>
          <w:szCs w:val="22"/>
          <w:lang w:val="de-DE"/>
        </w:rPr>
        <w:t xml:space="preserve">  / </w:t>
      </w:r>
      <w:r w:rsidR="00A06889">
        <w:rPr>
          <w:rFonts w:hint="eastAsia"/>
          <w:sz w:val="20"/>
          <w:szCs w:val="22"/>
          <w:lang w:val="de-DE"/>
        </w:rPr>
        <w:t>什么是继承</w:t>
      </w:r>
    </w:p>
    <w:p w14:paraId="2DCC1D5A" w14:textId="17FB4109" w:rsidR="00752458" w:rsidRDefault="00752458" w:rsidP="00752458">
      <w:pPr>
        <w:pStyle w:val="a3"/>
        <w:tabs>
          <w:tab w:val="left" w:pos="312"/>
        </w:tabs>
        <w:ind w:left="780" w:firstLineChars="0" w:firstLine="0"/>
        <w:rPr>
          <w:sz w:val="20"/>
          <w:szCs w:val="22"/>
          <w:lang w:val="de-DE"/>
        </w:rPr>
      </w:pPr>
      <w:r>
        <w:rPr>
          <w:sz w:val="20"/>
          <w:szCs w:val="22"/>
          <w:lang w:val="de-DE"/>
        </w:rPr>
        <w:t>Über die Vererbung lassen sich Beziehungen zwischen Klassen herstellen. Es gibt Basisklassen und Unterklassen, siehe Beispiel mit den Klassen Mitarbeiter, Manager, Angestellter.</w:t>
      </w:r>
    </w:p>
    <w:p w14:paraId="5A5ED584" w14:textId="685327EC" w:rsidR="00A06889" w:rsidRDefault="00A06889" w:rsidP="00752458">
      <w:pPr>
        <w:pStyle w:val="a3"/>
        <w:tabs>
          <w:tab w:val="left" w:pos="312"/>
        </w:tabs>
        <w:ind w:left="780" w:firstLineChars="0" w:firstLine="0"/>
        <w:rPr>
          <w:rFonts w:hint="eastAsia"/>
          <w:sz w:val="20"/>
          <w:szCs w:val="22"/>
          <w:lang w:val="de-DE"/>
        </w:rPr>
      </w:pPr>
      <w:r>
        <w:rPr>
          <w:rFonts w:hint="eastAsia"/>
          <w:sz w:val="20"/>
          <w:szCs w:val="22"/>
          <w:lang w:val="de-DE"/>
        </w:rPr>
        <w:t>通过继承，可以在类之间建立关系存在基类和子类，比如“员工“、”经理“、”雇员“这些类的例子</w:t>
      </w:r>
    </w:p>
    <w:p w14:paraId="579F5270" w14:textId="4A9D8A38" w:rsidR="00752458" w:rsidRDefault="00752458" w:rsidP="00752458">
      <w:pPr>
        <w:pStyle w:val="a3"/>
        <w:tabs>
          <w:tab w:val="left" w:pos="312"/>
        </w:tabs>
        <w:ind w:left="780" w:firstLineChars="0" w:firstLine="0"/>
        <w:rPr>
          <w:sz w:val="20"/>
          <w:szCs w:val="22"/>
          <w:lang w:val="de-DE"/>
        </w:rPr>
      </w:pPr>
      <w:r>
        <w:rPr>
          <w:sz w:val="20"/>
          <w:szCs w:val="22"/>
          <w:lang w:val="de-DE"/>
        </w:rPr>
        <w:t>Die Basisklase stellt hierbei eine gewissen Gurndfunktionalität zur Verfügung, die für alle abgeleiteten Klassen sinnvoll sind. In den abgeleiteten Klassen kann dann weitere Funktionalität implementiert werden, die nur hier benötigt wird.</w:t>
      </w:r>
    </w:p>
    <w:p w14:paraId="4EDE15C7" w14:textId="49BA4CF9" w:rsidR="00A06889" w:rsidRDefault="00A06889" w:rsidP="00752458">
      <w:pPr>
        <w:pStyle w:val="a3"/>
        <w:tabs>
          <w:tab w:val="left" w:pos="312"/>
        </w:tabs>
        <w:ind w:left="780" w:firstLineChars="0" w:firstLine="0"/>
        <w:rPr>
          <w:rFonts w:hint="eastAsia"/>
          <w:sz w:val="20"/>
          <w:szCs w:val="22"/>
          <w:lang w:val="de-DE"/>
        </w:rPr>
      </w:pPr>
      <w:r>
        <w:rPr>
          <w:rFonts w:hint="eastAsia"/>
          <w:sz w:val="20"/>
          <w:szCs w:val="22"/>
          <w:lang w:val="de-DE"/>
        </w:rPr>
        <w:t>基类提供了一些对所有派生类都有意义的基本功能而在派生类中，可以实现仅在该类中需要的额外功能</w:t>
      </w:r>
    </w:p>
    <w:p w14:paraId="26A7FE63" w14:textId="3C13A547" w:rsidR="0046308B" w:rsidRDefault="0046308B" w:rsidP="0046308B">
      <w:pPr>
        <w:pStyle w:val="a3"/>
        <w:numPr>
          <w:ilvl w:val="0"/>
          <w:numId w:val="7"/>
        </w:numPr>
        <w:tabs>
          <w:tab w:val="left" w:pos="312"/>
        </w:tabs>
        <w:ind w:firstLineChars="0"/>
        <w:rPr>
          <w:sz w:val="20"/>
          <w:szCs w:val="22"/>
          <w:lang w:val="de-DE"/>
        </w:rPr>
      </w:pPr>
      <w:r>
        <w:rPr>
          <w:sz w:val="20"/>
          <w:szCs w:val="22"/>
          <w:lang w:val="de-DE"/>
        </w:rPr>
        <w:t xml:space="preserve">Was sind </w:t>
      </w:r>
      <w:r w:rsidR="00A06889">
        <w:rPr>
          <w:rFonts w:hint="eastAsia"/>
          <w:sz w:val="20"/>
          <w:szCs w:val="22"/>
          <w:lang w:val="de-DE"/>
        </w:rPr>
        <w:t>virtuelle Methoden und wie werden diese deklariert</w:t>
      </w:r>
      <w:r>
        <w:rPr>
          <w:sz w:val="20"/>
          <w:szCs w:val="22"/>
          <w:lang w:val="de-DE"/>
        </w:rPr>
        <w:t>?</w:t>
      </w:r>
      <w:r w:rsidR="00A06889">
        <w:rPr>
          <w:rFonts w:hint="eastAsia"/>
          <w:sz w:val="20"/>
          <w:szCs w:val="22"/>
          <w:lang w:val="de-DE"/>
        </w:rPr>
        <w:t xml:space="preserve">  / </w:t>
      </w:r>
      <w:r w:rsidR="006C0615">
        <w:rPr>
          <w:rFonts w:hint="eastAsia"/>
          <w:sz w:val="20"/>
          <w:szCs w:val="22"/>
        </w:rPr>
        <w:t>什么是虚函数以及如何声明</w:t>
      </w:r>
    </w:p>
    <w:p w14:paraId="6EEAD8B1" w14:textId="546884C7" w:rsidR="00A06889" w:rsidRDefault="00A06889" w:rsidP="00A06889">
      <w:pPr>
        <w:pStyle w:val="a3"/>
        <w:tabs>
          <w:tab w:val="left" w:pos="312"/>
        </w:tabs>
        <w:ind w:left="780" w:firstLineChars="0" w:firstLine="0"/>
        <w:rPr>
          <w:sz w:val="20"/>
          <w:szCs w:val="22"/>
          <w:lang w:val="de-DE"/>
        </w:rPr>
      </w:pPr>
      <w:r>
        <w:rPr>
          <w:rFonts w:hint="eastAsia"/>
          <w:sz w:val="20"/>
          <w:szCs w:val="22"/>
          <w:lang w:val="de-DE"/>
        </w:rPr>
        <w:t>Virtuelle Methoden sind sp</w:t>
      </w:r>
      <w:r>
        <w:rPr>
          <w:sz w:val="20"/>
          <w:szCs w:val="22"/>
          <w:lang w:val="de-DE"/>
        </w:rPr>
        <w:t>ät gebunden, das heißt es wird zur Laufzeit entschieden, welche Imp</w:t>
      </w:r>
      <w:r w:rsidR="005C16D8">
        <w:rPr>
          <w:sz w:val="20"/>
          <w:szCs w:val="22"/>
          <w:lang w:val="de-DE"/>
        </w:rPr>
        <w:t>le</w:t>
      </w:r>
      <w:r>
        <w:rPr>
          <w:sz w:val="20"/>
          <w:szCs w:val="22"/>
          <w:lang w:val="de-DE"/>
        </w:rPr>
        <w:t>mentierung ausgeführt wird. Abgeleitete Klassen können eine neue Implementierung für die virt</w:t>
      </w:r>
      <w:r w:rsidR="005C16D8">
        <w:rPr>
          <w:sz w:val="20"/>
          <w:szCs w:val="22"/>
          <w:lang w:val="de-DE"/>
        </w:rPr>
        <w:t>uelle Methode hinzufügen, müssen dies aber nicht. Virtuelle M</w:t>
      </w:r>
      <w:r w:rsidR="006C0615">
        <w:rPr>
          <w:sz w:val="20"/>
          <w:szCs w:val="22"/>
          <w:lang w:val="de-DE"/>
        </w:rPr>
        <w:t>ethoden werden durch das Schlüsselwort virtual vor dem Rückgabetyp der Funktion deklariert.</w:t>
      </w:r>
    </w:p>
    <w:p w14:paraId="1BDB6399" w14:textId="7775A05C" w:rsidR="006C0615" w:rsidRDefault="006C0615" w:rsidP="006C0615">
      <w:pPr>
        <w:pStyle w:val="a3"/>
        <w:tabs>
          <w:tab w:val="left" w:pos="312"/>
        </w:tabs>
        <w:ind w:left="780" w:firstLineChars="0" w:firstLine="0"/>
        <w:rPr>
          <w:sz w:val="20"/>
          <w:szCs w:val="22"/>
          <w:lang w:val="de-DE"/>
        </w:rPr>
      </w:pPr>
      <w:r>
        <w:rPr>
          <w:sz w:val="20"/>
          <w:szCs w:val="22"/>
          <w:lang w:val="de-DE"/>
        </w:rPr>
        <w:t>Beispiel: virtual void print();</w:t>
      </w:r>
    </w:p>
    <w:p w14:paraId="65227F2C" w14:textId="7ED3CC60" w:rsidR="006C0615" w:rsidRDefault="006C0615" w:rsidP="006C0615">
      <w:pPr>
        <w:pStyle w:val="a3"/>
        <w:tabs>
          <w:tab w:val="left" w:pos="312"/>
          <w:tab w:val="left" w:pos="3120"/>
        </w:tabs>
        <w:ind w:left="780" w:firstLineChars="0" w:firstLine="0"/>
        <w:rPr>
          <w:sz w:val="20"/>
          <w:szCs w:val="22"/>
          <w:lang w:val="de-DE"/>
        </w:rPr>
      </w:pPr>
      <w:r>
        <w:rPr>
          <w:rFonts w:hint="eastAsia"/>
          <w:sz w:val="20"/>
          <w:szCs w:val="22"/>
          <w:lang w:val="de-DE"/>
        </w:rPr>
        <w:t>虚函数是晚绑定的，也就是说，在运行时才决定执行哪一个具体的实现。派生类可以为虚函数提供新的实现也可以不提供虚函数通过在函数返回类型前加上关键字</w:t>
      </w:r>
      <w:r>
        <w:rPr>
          <w:rFonts w:hint="eastAsia"/>
          <w:sz w:val="20"/>
          <w:szCs w:val="22"/>
          <w:lang w:val="de-DE"/>
        </w:rPr>
        <w:t>virtual</w:t>
      </w:r>
      <w:r>
        <w:rPr>
          <w:rFonts w:hint="eastAsia"/>
          <w:sz w:val="20"/>
          <w:szCs w:val="22"/>
          <w:lang w:val="de-DE"/>
        </w:rPr>
        <w:t>来声明</w:t>
      </w:r>
    </w:p>
    <w:p w14:paraId="2B652AF6" w14:textId="5BEE6AD1" w:rsidR="006C0615" w:rsidRPr="006C0615" w:rsidRDefault="006C0615" w:rsidP="006C0615">
      <w:pPr>
        <w:pStyle w:val="a3"/>
        <w:tabs>
          <w:tab w:val="left" w:pos="312"/>
          <w:tab w:val="left" w:pos="3120"/>
        </w:tabs>
        <w:ind w:left="780" w:firstLineChars="0" w:firstLine="0"/>
        <w:rPr>
          <w:rFonts w:hint="eastAsia"/>
          <w:sz w:val="20"/>
          <w:szCs w:val="22"/>
        </w:rPr>
      </w:pPr>
      <w:r>
        <w:rPr>
          <w:rFonts w:hint="eastAsia"/>
          <w:sz w:val="20"/>
          <w:szCs w:val="22"/>
          <w:lang w:val="de-DE"/>
        </w:rPr>
        <w:t>例</w:t>
      </w:r>
      <w:r w:rsidRPr="006C0615">
        <w:rPr>
          <w:rFonts w:hint="eastAsia"/>
          <w:sz w:val="20"/>
          <w:szCs w:val="22"/>
        </w:rPr>
        <w:t>：</w:t>
      </w:r>
      <w:r w:rsidRPr="006C0615">
        <w:rPr>
          <w:rFonts w:hint="eastAsia"/>
          <w:sz w:val="20"/>
          <w:szCs w:val="22"/>
        </w:rPr>
        <w:t>virtual void p</w:t>
      </w:r>
      <w:r>
        <w:rPr>
          <w:rFonts w:hint="eastAsia"/>
          <w:sz w:val="20"/>
          <w:szCs w:val="22"/>
        </w:rPr>
        <w:t>rint();</w:t>
      </w:r>
    </w:p>
    <w:p w14:paraId="4FDDC67A" w14:textId="528B99BB" w:rsidR="0046308B" w:rsidRDefault="0046308B" w:rsidP="0046308B">
      <w:pPr>
        <w:pStyle w:val="a3"/>
        <w:numPr>
          <w:ilvl w:val="0"/>
          <w:numId w:val="7"/>
        </w:numPr>
        <w:tabs>
          <w:tab w:val="left" w:pos="312"/>
        </w:tabs>
        <w:ind w:firstLineChars="0"/>
        <w:rPr>
          <w:sz w:val="20"/>
          <w:szCs w:val="22"/>
          <w:lang w:val="de-DE"/>
        </w:rPr>
      </w:pPr>
      <w:r>
        <w:rPr>
          <w:sz w:val="20"/>
          <w:szCs w:val="22"/>
          <w:lang w:val="de-DE"/>
        </w:rPr>
        <w:t>Was sind abstrakte Klassen?</w:t>
      </w:r>
      <w:r w:rsidR="006C0615">
        <w:rPr>
          <w:rFonts w:hint="eastAsia"/>
          <w:sz w:val="20"/>
          <w:szCs w:val="22"/>
          <w:lang w:val="de-DE"/>
        </w:rPr>
        <w:t xml:space="preserve"> / </w:t>
      </w:r>
      <w:r w:rsidR="006C0615">
        <w:rPr>
          <w:rFonts w:hint="eastAsia"/>
          <w:sz w:val="20"/>
          <w:szCs w:val="22"/>
          <w:lang w:val="de-DE"/>
        </w:rPr>
        <w:t>什么是抽象类</w:t>
      </w:r>
    </w:p>
    <w:p w14:paraId="6D941FE4" w14:textId="7247FD7C" w:rsidR="00752458" w:rsidRDefault="00752458" w:rsidP="00752458">
      <w:pPr>
        <w:pStyle w:val="a3"/>
        <w:tabs>
          <w:tab w:val="left" w:pos="312"/>
        </w:tabs>
        <w:ind w:left="780" w:firstLineChars="0" w:firstLine="0"/>
        <w:rPr>
          <w:sz w:val="20"/>
          <w:szCs w:val="22"/>
          <w:lang w:val="de-DE"/>
        </w:rPr>
      </w:pPr>
      <w:r>
        <w:rPr>
          <w:sz w:val="20"/>
          <w:szCs w:val="22"/>
          <w:lang w:val="de-DE"/>
        </w:rPr>
        <w:t>Abstrakte Klassen sind Klassen, die mindestens eine rein virtuelle Funktion aufweisen. Es können keine Objekte von abstrakten Klassen erstellt werden.</w:t>
      </w:r>
    </w:p>
    <w:p w14:paraId="3A9350B0" w14:textId="7EA82D23" w:rsidR="006C0615" w:rsidRDefault="006C0615" w:rsidP="00752458">
      <w:pPr>
        <w:pStyle w:val="a3"/>
        <w:tabs>
          <w:tab w:val="left" w:pos="312"/>
        </w:tabs>
        <w:ind w:left="780" w:firstLineChars="0" w:firstLine="0"/>
        <w:rPr>
          <w:sz w:val="20"/>
          <w:szCs w:val="22"/>
          <w:lang w:val="de-DE"/>
        </w:rPr>
      </w:pPr>
      <w:r>
        <w:rPr>
          <w:rFonts w:hint="eastAsia"/>
          <w:sz w:val="20"/>
          <w:szCs w:val="22"/>
          <w:lang w:val="de-DE"/>
        </w:rPr>
        <w:t>抽象类是至少包含一个纯虚函数的类</w:t>
      </w:r>
    </w:p>
    <w:p w14:paraId="2845958E" w14:textId="689B7322" w:rsidR="0046308B" w:rsidRDefault="0046308B" w:rsidP="0046308B">
      <w:pPr>
        <w:pStyle w:val="a3"/>
        <w:numPr>
          <w:ilvl w:val="0"/>
          <w:numId w:val="7"/>
        </w:numPr>
        <w:tabs>
          <w:tab w:val="left" w:pos="312"/>
        </w:tabs>
        <w:ind w:firstLineChars="0"/>
        <w:rPr>
          <w:sz w:val="20"/>
          <w:szCs w:val="22"/>
          <w:lang w:val="de-DE"/>
        </w:rPr>
      </w:pPr>
      <w:r>
        <w:rPr>
          <w:sz w:val="20"/>
          <w:szCs w:val="22"/>
          <w:lang w:val="de-DE"/>
        </w:rPr>
        <w:t>Wodurch sind abstrakte Klassen gekennzeichnet?</w:t>
      </w:r>
    </w:p>
    <w:p w14:paraId="4544B9BB" w14:textId="560080FF" w:rsidR="00752458" w:rsidRDefault="00752458" w:rsidP="00752458">
      <w:pPr>
        <w:pStyle w:val="a3"/>
        <w:tabs>
          <w:tab w:val="left" w:pos="312"/>
        </w:tabs>
        <w:ind w:left="780" w:firstLineChars="0" w:firstLine="0"/>
        <w:rPr>
          <w:sz w:val="20"/>
          <w:szCs w:val="22"/>
          <w:lang w:val="de-DE"/>
        </w:rPr>
      </w:pPr>
      <w:r>
        <w:rPr>
          <w:sz w:val="20"/>
          <w:szCs w:val="22"/>
          <w:lang w:val="de-DE"/>
        </w:rPr>
        <w:t>Durch mindestens eine rein virtuelle Funktion.</w:t>
      </w:r>
    </w:p>
    <w:p w14:paraId="52D1A0EA" w14:textId="594CE928" w:rsidR="0046308B" w:rsidRDefault="0046308B" w:rsidP="0046308B">
      <w:pPr>
        <w:pStyle w:val="a3"/>
        <w:numPr>
          <w:ilvl w:val="0"/>
          <w:numId w:val="7"/>
        </w:numPr>
        <w:tabs>
          <w:tab w:val="left" w:pos="312"/>
        </w:tabs>
        <w:ind w:firstLineChars="0"/>
        <w:rPr>
          <w:sz w:val="20"/>
          <w:szCs w:val="22"/>
          <w:lang w:val="de-DE"/>
        </w:rPr>
      </w:pPr>
      <w:r>
        <w:rPr>
          <w:sz w:val="20"/>
          <w:szCs w:val="22"/>
          <w:lang w:val="de-DE"/>
        </w:rPr>
        <w:t>Können Objekte von abstrakten Klassen erzeugt werden?</w:t>
      </w:r>
    </w:p>
    <w:p w14:paraId="76A2A1F9" w14:textId="7DBEEC09" w:rsidR="00752458" w:rsidRDefault="00752458" w:rsidP="00752458">
      <w:pPr>
        <w:pStyle w:val="a3"/>
        <w:tabs>
          <w:tab w:val="left" w:pos="312"/>
        </w:tabs>
        <w:ind w:left="780" w:firstLineChars="0" w:firstLine="0"/>
        <w:rPr>
          <w:sz w:val="20"/>
          <w:szCs w:val="22"/>
          <w:lang w:val="de-DE"/>
        </w:rPr>
      </w:pPr>
      <w:r>
        <w:rPr>
          <w:sz w:val="20"/>
          <w:szCs w:val="22"/>
          <w:lang w:val="de-DE"/>
        </w:rPr>
        <w:t>Nein</w:t>
      </w:r>
    </w:p>
    <w:p w14:paraId="7B6E0008" w14:textId="185A0C72" w:rsidR="0046308B" w:rsidRDefault="0046308B" w:rsidP="0046308B">
      <w:pPr>
        <w:pStyle w:val="a3"/>
        <w:numPr>
          <w:ilvl w:val="0"/>
          <w:numId w:val="7"/>
        </w:numPr>
        <w:tabs>
          <w:tab w:val="left" w:pos="312"/>
        </w:tabs>
        <w:ind w:firstLineChars="0"/>
        <w:rPr>
          <w:sz w:val="20"/>
          <w:szCs w:val="22"/>
          <w:lang w:val="de-DE"/>
        </w:rPr>
      </w:pPr>
      <w:r>
        <w:rPr>
          <w:sz w:val="20"/>
          <w:szCs w:val="22"/>
          <w:lang w:val="de-DE"/>
        </w:rPr>
        <w:t>Was ist eine rein virtuelle Methode?</w:t>
      </w:r>
    </w:p>
    <w:p w14:paraId="54F36604" w14:textId="603C996E" w:rsidR="00752458" w:rsidRDefault="00752458" w:rsidP="00752458">
      <w:pPr>
        <w:pStyle w:val="a3"/>
        <w:tabs>
          <w:tab w:val="left" w:pos="312"/>
        </w:tabs>
        <w:ind w:left="780" w:firstLineChars="0" w:firstLine="0"/>
        <w:rPr>
          <w:sz w:val="20"/>
          <w:szCs w:val="22"/>
          <w:lang w:val="de-DE"/>
        </w:rPr>
      </w:pPr>
      <w:r>
        <w:rPr>
          <w:sz w:val="20"/>
          <w:szCs w:val="22"/>
          <w:lang w:val="de-DE"/>
        </w:rPr>
        <w:t xml:space="preserve">Eine rein virtuelle Methode ist durch ein </w:t>
      </w:r>
      <w:r w:rsidR="00800258">
        <w:rPr>
          <w:sz w:val="20"/>
          <w:szCs w:val="22"/>
          <w:lang w:val="de-DE"/>
        </w:rPr>
        <w:t>„=0“ am Ende ihrer Signatur gekennzeichnet. Rein virtuelle Methoden benötigen in der Klasse in der sie gekennzeichnet sind keine Implementierung.</w:t>
      </w:r>
    </w:p>
    <w:p w14:paraId="711A2FA6" w14:textId="19407588" w:rsidR="0046308B" w:rsidRDefault="0046308B" w:rsidP="0046308B">
      <w:pPr>
        <w:pStyle w:val="a3"/>
        <w:numPr>
          <w:ilvl w:val="0"/>
          <w:numId w:val="7"/>
        </w:numPr>
        <w:tabs>
          <w:tab w:val="left" w:pos="312"/>
        </w:tabs>
        <w:ind w:firstLineChars="0"/>
        <w:rPr>
          <w:sz w:val="20"/>
          <w:szCs w:val="22"/>
          <w:lang w:val="de-DE"/>
        </w:rPr>
      </w:pPr>
      <w:r>
        <w:rPr>
          <w:sz w:val="20"/>
          <w:szCs w:val="22"/>
          <w:lang w:val="de-DE"/>
        </w:rPr>
        <w:t>Warum sollte der Destruktor immer virtuell sein?</w:t>
      </w:r>
    </w:p>
    <w:p w14:paraId="42EC2CCB" w14:textId="2E83A141" w:rsidR="00800258" w:rsidRDefault="00800258" w:rsidP="00800258">
      <w:pPr>
        <w:pStyle w:val="a3"/>
        <w:tabs>
          <w:tab w:val="left" w:pos="312"/>
        </w:tabs>
        <w:ind w:left="780" w:firstLineChars="0" w:firstLine="0"/>
        <w:rPr>
          <w:sz w:val="20"/>
          <w:szCs w:val="22"/>
          <w:lang w:val="de-DE"/>
        </w:rPr>
      </w:pPr>
      <w:r>
        <w:rPr>
          <w:sz w:val="20"/>
          <w:szCs w:val="22"/>
          <w:lang w:val="de-DE"/>
        </w:rPr>
        <w:t>Damit beim Löschen der Basisklasse auch der entsprechende Destruktor der abgeleiteten Klasse aufgerufen wird und somit keine Memory-Leaks entstehen.</w:t>
      </w:r>
    </w:p>
    <w:p w14:paraId="5DDC435A" w14:textId="04DCDA2D" w:rsidR="0046308B" w:rsidRDefault="0046308B" w:rsidP="0046308B">
      <w:pPr>
        <w:pStyle w:val="a3"/>
        <w:numPr>
          <w:ilvl w:val="0"/>
          <w:numId w:val="7"/>
        </w:numPr>
        <w:tabs>
          <w:tab w:val="left" w:pos="312"/>
        </w:tabs>
        <w:ind w:firstLineChars="0"/>
        <w:rPr>
          <w:sz w:val="20"/>
          <w:szCs w:val="22"/>
          <w:lang w:val="de-DE"/>
        </w:rPr>
      </w:pPr>
      <w:r>
        <w:rPr>
          <w:sz w:val="20"/>
          <w:szCs w:val="22"/>
          <w:lang w:val="de-DE"/>
        </w:rPr>
        <w:t>Erklären sie die Begriffe public, private, protected in Bezug auf die Vererbung.</w:t>
      </w:r>
    </w:p>
    <w:p w14:paraId="1CBA516C" w14:textId="04C3D2FE" w:rsidR="00800258" w:rsidRDefault="00800258" w:rsidP="00800258">
      <w:pPr>
        <w:pStyle w:val="a3"/>
        <w:tabs>
          <w:tab w:val="left" w:pos="312"/>
        </w:tabs>
        <w:ind w:left="780" w:firstLineChars="0" w:firstLine="0"/>
        <w:rPr>
          <w:sz w:val="20"/>
          <w:szCs w:val="22"/>
          <w:lang w:val="de-DE"/>
        </w:rPr>
      </w:pPr>
      <w:r>
        <w:rPr>
          <w:sz w:val="20"/>
          <w:szCs w:val="22"/>
          <w:lang w:val="de-DE"/>
        </w:rPr>
        <w:t>Public: Member stehen überall zur Verfügung.</w:t>
      </w:r>
    </w:p>
    <w:p w14:paraId="069F207F" w14:textId="1096A4FA" w:rsidR="00800258" w:rsidRDefault="00800258" w:rsidP="00800258">
      <w:pPr>
        <w:pStyle w:val="a3"/>
        <w:tabs>
          <w:tab w:val="left" w:pos="312"/>
        </w:tabs>
        <w:ind w:left="780" w:firstLineChars="0" w:firstLine="0"/>
        <w:rPr>
          <w:sz w:val="20"/>
          <w:szCs w:val="22"/>
          <w:lang w:val="de-DE"/>
        </w:rPr>
      </w:pPr>
      <w:r>
        <w:rPr>
          <w:sz w:val="20"/>
          <w:szCs w:val="22"/>
          <w:lang w:val="de-DE"/>
        </w:rPr>
        <w:t>Protected: Member stehen nur in der Klasse, sowie allen abgeleiteten Klassen zur Verfügung.</w:t>
      </w:r>
    </w:p>
    <w:p w14:paraId="0AD67988" w14:textId="0D30C9A4" w:rsidR="00800258" w:rsidRDefault="00800258" w:rsidP="00800258">
      <w:pPr>
        <w:pStyle w:val="a3"/>
        <w:tabs>
          <w:tab w:val="left" w:pos="312"/>
        </w:tabs>
        <w:ind w:left="780" w:firstLineChars="0" w:firstLine="0"/>
        <w:rPr>
          <w:sz w:val="20"/>
          <w:szCs w:val="22"/>
          <w:lang w:val="de-DE"/>
        </w:rPr>
      </w:pPr>
      <w:r>
        <w:rPr>
          <w:sz w:val="20"/>
          <w:szCs w:val="22"/>
          <w:lang w:val="de-DE"/>
        </w:rPr>
        <w:t>Private: Member stehen nur in der Klasse in der sie deklariert sind zur Verfügung.</w:t>
      </w:r>
    </w:p>
    <w:p w14:paraId="57927060" w14:textId="3654A4E0" w:rsidR="0046308B" w:rsidRDefault="0046308B" w:rsidP="0046308B">
      <w:pPr>
        <w:pStyle w:val="a3"/>
        <w:numPr>
          <w:ilvl w:val="0"/>
          <w:numId w:val="7"/>
        </w:numPr>
        <w:tabs>
          <w:tab w:val="left" w:pos="312"/>
        </w:tabs>
        <w:ind w:firstLineChars="0"/>
        <w:rPr>
          <w:sz w:val="20"/>
          <w:szCs w:val="22"/>
          <w:lang w:val="de-DE"/>
        </w:rPr>
      </w:pPr>
      <w:r>
        <w:rPr>
          <w:sz w:val="20"/>
          <w:szCs w:val="22"/>
          <w:lang w:val="de-DE"/>
        </w:rPr>
        <w:t>Warum sind Initialisierungsliten für Vererbungshierarchien wichtig?</w:t>
      </w:r>
    </w:p>
    <w:p w14:paraId="55B153F3" w14:textId="352C19A8" w:rsidR="00800258" w:rsidRPr="0046308B" w:rsidRDefault="00800258" w:rsidP="00800258">
      <w:pPr>
        <w:pStyle w:val="a3"/>
        <w:tabs>
          <w:tab w:val="left" w:pos="312"/>
        </w:tabs>
        <w:ind w:left="780" w:firstLineChars="0" w:firstLine="0"/>
        <w:rPr>
          <w:sz w:val="20"/>
          <w:szCs w:val="22"/>
          <w:lang w:val="de-DE"/>
        </w:rPr>
      </w:pPr>
      <w:r>
        <w:rPr>
          <w:sz w:val="20"/>
          <w:szCs w:val="22"/>
          <w:lang w:val="de-DE"/>
        </w:rPr>
        <w:t>Um auf die Basisklasse initalisieren zu können.</w:t>
      </w:r>
    </w:p>
    <w:sectPr w:rsidR="00800258" w:rsidRPr="004630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3641BE"/>
    <w:multiLevelType w:val="singleLevel"/>
    <w:tmpl w:val="AF3641BE"/>
    <w:lvl w:ilvl="0">
      <w:start w:val="1"/>
      <w:numFmt w:val="decimal"/>
      <w:lvlText w:val="%1."/>
      <w:lvlJc w:val="left"/>
      <w:pPr>
        <w:tabs>
          <w:tab w:val="left" w:pos="312"/>
        </w:tabs>
      </w:pPr>
    </w:lvl>
  </w:abstractNum>
  <w:abstractNum w:abstractNumId="1" w15:restartNumberingAfterBreak="0">
    <w:nsid w:val="04FB50DD"/>
    <w:multiLevelType w:val="hybridMultilevel"/>
    <w:tmpl w:val="43F44E88"/>
    <w:lvl w:ilvl="0" w:tplc="4F36421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5D84EE3"/>
    <w:multiLevelType w:val="hybridMultilevel"/>
    <w:tmpl w:val="11E857EA"/>
    <w:lvl w:ilvl="0" w:tplc="9280D54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25A43CA5"/>
    <w:multiLevelType w:val="hybridMultilevel"/>
    <w:tmpl w:val="74B6EB48"/>
    <w:lvl w:ilvl="0" w:tplc="4F36421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278D79A2"/>
    <w:multiLevelType w:val="hybridMultilevel"/>
    <w:tmpl w:val="BF804D5A"/>
    <w:lvl w:ilvl="0" w:tplc="4F36421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558466B1"/>
    <w:multiLevelType w:val="hybridMultilevel"/>
    <w:tmpl w:val="AD4CBAB0"/>
    <w:lvl w:ilvl="0" w:tplc="6A8C0BB0">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591C42A9"/>
    <w:multiLevelType w:val="hybridMultilevel"/>
    <w:tmpl w:val="0512C382"/>
    <w:lvl w:ilvl="0" w:tplc="4F36421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282491571">
    <w:abstractNumId w:val="0"/>
  </w:num>
  <w:num w:numId="2" w16cid:durableId="2010672283">
    <w:abstractNumId w:val="5"/>
  </w:num>
  <w:num w:numId="3" w16cid:durableId="1459059978">
    <w:abstractNumId w:val="2"/>
  </w:num>
  <w:num w:numId="4" w16cid:durableId="874999292">
    <w:abstractNumId w:val="6"/>
  </w:num>
  <w:num w:numId="5" w16cid:durableId="944925641">
    <w:abstractNumId w:val="3"/>
  </w:num>
  <w:num w:numId="6" w16cid:durableId="1252396761">
    <w:abstractNumId w:val="4"/>
  </w:num>
  <w:num w:numId="7" w16cid:durableId="1393038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26C5"/>
    <w:rsid w:val="00014DC2"/>
    <w:rsid w:val="00263BC9"/>
    <w:rsid w:val="002853C9"/>
    <w:rsid w:val="00325598"/>
    <w:rsid w:val="003557BE"/>
    <w:rsid w:val="0046308B"/>
    <w:rsid w:val="00563F61"/>
    <w:rsid w:val="005850FD"/>
    <w:rsid w:val="005C16D8"/>
    <w:rsid w:val="0067474D"/>
    <w:rsid w:val="006C0615"/>
    <w:rsid w:val="00752458"/>
    <w:rsid w:val="007933DB"/>
    <w:rsid w:val="007C2A35"/>
    <w:rsid w:val="00800258"/>
    <w:rsid w:val="008F230B"/>
    <w:rsid w:val="00A06889"/>
    <w:rsid w:val="00AE5F61"/>
    <w:rsid w:val="00E9362B"/>
    <w:rsid w:val="00F826C5"/>
    <w:rsid w:val="10A27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D84F1"/>
  <w15:docId w15:val="{511E895E-B369-4FFD-8B02-14193096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2A3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014DC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leonh</dc:creator>
  <cp:lastModifiedBy>佳坤 虞</cp:lastModifiedBy>
  <cp:revision>9</cp:revision>
  <dcterms:created xsi:type="dcterms:W3CDTF">2025-07-03T19:39:00Z</dcterms:created>
  <dcterms:modified xsi:type="dcterms:W3CDTF">2025-07-04T19:56:00Z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eyJoZGlkIjoiMjhiNjVkZGM2ZjQ5MmZjYjQ5MDU5ZDJiYmQxZmQyNWUiLCJ1c2VySWQiOiIyNjQ0Mzc5NDkifQ==</vt:lpwstr>
  </property>
  <property fmtid="{D5CDD505-2E9C-101B-9397-08002B2CF9AE}" pid="4" name="ICV">
    <vt:lpwstr>EE512904719F45D2B30E0543A6C0366F_12</vt:lpwstr>
  </property>
</Properties>
</file>