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60986328125" w:line="240" w:lineRule="auto"/>
        <w:ind w:left="0" w:right="0" w:firstLine="0"/>
        <w:jc w:val="left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.0000610351568184" w:tblpY="0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Mantenibilidad</w:t>
            </w:r>
          </w:p>
          <w:p w:rsidR="00000000" w:rsidDel="00000000" w:rsidP="00000000" w:rsidRDefault="00000000" w:rsidRPr="00000000" w14:paraId="00000005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 Capacidad para ser modificado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El sistema debe soportar actualizaciones incrementales y de versiones completas sin interrumpir la disponibilidad del servicio.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after="240" w:before="240" w:lineRule="auto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Administrador del 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0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administrador inicia una actualización de software, que puede ser una actualización incremental o una versión completa.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after="240" w:before="240" w:lineRule="auto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de gestión de versiones y el software que está siendo actualizado.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after="240" w:before="240" w:lineRule="auto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se encuentra en operación normal con usuarios activos.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realiza la actualización sin interrumpir el servicio a los usuarios activos, asegurando que no haya tiempo de inactividad.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Tiempo de actualización: la actualización completa no debe tomar más de 10 minutos.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-Disponibilidad: el servicio debe mantener una disponibilidad del 99.999% durante la actualización.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-Impacto en el usuario: los usuarios no deben experimentar interrupciones o caídas en el servicio durante la actualización.</w:t>
            </w:r>
          </w:p>
        </w:tc>
      </w:tr>
    </w:tbl>
    <w:p w:rsidR="00000000" w:rsidDel="00000000" w:rsidP="00000000" w:rsidRDefault="00000000" w:rsidRPr="00000000" w14:paraId="0000001A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3.999938964844"/>
        <w:gridCol w:w="6331.000061035156"/>
        <w:tblGridChange w:id="0">
          <w:tblGrid>
            <w:gridCol w:w="2503.999938964844"/>
            <w:gridCol w:w="6331.000061035156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sz w:val="23"/>
                <w:szCs w:val="23"/>
                <w:highlight w:val="white"/>
                <w:rtl w:val="0"/>
              </w:rPr>
              <w:t xml:space="preserve">Eficiencia de desempeño.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Comportamiento temporal.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permitir que los usuarios completen el proceso de reserva de una hora médica con un máximo de 8  interacciones, desde la selección de la hora hasta la confirmación final, optimizando la usabilidad y reduciendo el esfuerzo del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Usuario final del 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usuario está reservando cita médica.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-708.6614173228347" w:right="111.83990478515625" w:firstLine="0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 del sistema.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web se encuentra en un estado normal con usuarios activos.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sigue funcionando normal mientras el usuario esté en la página.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-Número de interacciones: se debe completar en un máximo de 8 interacciones.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-Tasa de éxito: al menos el 90% de los usuario debe terminarlo en 8 clicks o menos</w:t>
            </w:r>
          </w:p>
        </w:tc>
      </w:tr>
    </w:tbl>
    <w:p w:rsidR="00000000" w:rsidDel="00000000" w:rsidP="00000000" w:rsidRDefault="00000000" w:rsidRPr="00000000" w14:paraId="00000048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Desempeño.</w:t>
            </w:r>
          </w:p>
          <w:p w:rsidR="00000000" w:rsidDel="00000000" w:rsidP="00000000" w:rsidRDefault="00000000" w:rsidRPr="00000000" w14:paraId="00000063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 Comportamiento temporal.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shd w:fill="efefef" w:val="clear"/>
                <w:rtl w:val="0"/>
              </w:rPr>
              <w:t xml:space="preserve">El sistema debe mantener un rendimiento óptimo, asegurando una respuesta ágil y eficiente en función de la disponibilidad de horas médicas, con un tiempo de respuesta inferior a 2 segundos en la consulta de disponibilidad y reserva.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funciona rápido y eficiente.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 del sistema.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se encuentra en estado óptimo para el uso de uno o más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satisface las necesidades de los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Disponibilidad: 90% de efectividad de disponibilidad.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Tiempo de respuesta: Igual o inferior a 2 segundos.</w:t>
            </w:r>
          </w:p>
        </w:tc>
      </w:tr>
    </w:tbl>
    <w:p w:rsidR="00000000" w:rsidDel="00000000" w:rsidP="00000000" w:rsidRDefault="00000000" w:rsidRPr="00000000" w14:paraId="00000076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sz w:val="23"/>
                <w:szCs w:val="23"/>
                <w:highlight w:val="white"/>
                <w:rtl w:val="0"/>
              </w:rPr>
              <w:t xml:space="preserve">Seguridad.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Subcaracterística:Confidencialidad.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implementar mecanismos de seguridad avanzados, para proteger la confidencialidad, integridad y disponibilidad de los datos personales de los usuarios.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 base de datos.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contiene funcionalidades avanzadas para la protección de todos los datos de los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Base de datos del sistema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base de datos se encuentra en estado óptimo para que el administrador de datos personales lo pueda usar.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entrega los datos correctamente.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Los datos están encriptados y protegidos en un 100%para no ser usados o falsificados.</w:t>
            </w:r>
          </w:p>
        </w:tc>
      </w:tr>
    </w:tbl>
    <w:p w:rsidR="00000000" w:rsidDel="00000000" w:rsidP="00000000" w:rsidRDefault="00000000" w:rsidRPr="00000000" w14:paraId="0000008C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sz w:val="23"/>
                <w:szCs w:val="23"/>
                <w:highlight w:val="white"/>
                <w:rtl w:val="0"/>
              </w:rPr>
              <w:t xml:space="preserve">Compatibilidad.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 Interoperabilidad.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La página web y la base de datos deben estar ligadas para que así el flujo de estos mismos tengan coherencia, asegurando una sincronización en tiempo real entre ambos componentes.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 (interfaz de usuario o aplicación web).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depende uno del otro con la base de datos para el intercambio o entrada de datos.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 y base de datos.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y la base de datos intercambian de manera eficiente para dar respuesta a los usuarios.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respuesta del intercambio de datos es rápida y eficaz.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Coexistencia al 100%.</w:t>
            </w:r>
          </w:p>
        </w:tc>
      </w:tr>
    </w:tbl>
    <w:p w:rsidR="00000000" w:rsidDel="00000000" w:rsidP="00000000" w:rsidRDefault="00000000" w:rsidRPr="00000000" w14:paraId="000000A2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Compatibilidad.</w:t>
            </w:r>
          </w:p>
          <w:p w:rsidR="00000000" w:rsidDel="00000000" w:rsidP="00000000" w:rsidRDefault="00000000" w:rsidRPr="00000000" w14:paraId="000000BE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Subcaracterística:Coexistencia.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integrar un sistema de gestión documental que permita la categorización, almacenamiento y recuperación de documentos de forma estructurada y segura.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Base de datos.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Estimulo: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integrado de base de datos gestiona toda la información y documentación de los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Base de datos.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base de datos agrupa y categoriza los documentos.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gestión de documentación es ágil y precisa.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Todo ordenado y almacenado de manera 100% eficaz.</w:t>
            </w:r>
          </w:p>
        </w:tc>
      </w:tr>
    </w:tbl>
    <w:p w:rsidR="00000000" w:rsidDel="00000000" w:rsidP="00000000" w:rsidRDefault="00000000" w:rsidRPr="00000000" w14:paraId="000000D0">
      <w:pPr>
        <w:widowControl w:val="0"/>
        <w:spacing w:before="13.260498046875" w:line="240" w:lineRule="auto"/>
        <w:ind w:right="11.259765625"/>
        <w:jc w:val="right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Usabilidad.</w:t>
            </w:r>
          </w:p>
          <w:p w:rsidR="00000000" w:rsidDel="00000000" w:rsidP="00000000" w:rsidRDefault="00000000" w:rsidRPr="00000000" w14:paraId="000000D5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Subcaracterística:Estética de la interfaz de usuario.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implementar una paleta de colores consistente con la identidad corporativa de la organización.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Estimulo: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contiene colores llamativos para los usuarios y a la vez que vayan de la mano con los colores de la organización.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web es agradable a la vista.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es llamativa y fácil de entender.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Toda la página es de unos colores en base a la organización.</w:t>
            </w:r>
          </w:p>
        </w:tc>
      </w:tr>
    </w:tbl>
    <w:p w:rsidR="00000000" w:rsidDel="00000000" w:rsidP="00000000" w:rsidRDefault="00000000" w:rsidRPr="00000000" w14:paraId="000000E7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Eficiencia de desempeño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Capacidad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ser capaz de soportar archivos de hasta 60 MegaBytes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Estimulo: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web debe ser capaz de poder leer y ejecutar archivos subidos al 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se mostrará de forma ordenada y fácil de entender a la vista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web mostrará el archivo correctamente.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archivo que es subido o cargado en el sistema se mostrará de manera correcta.</w:t>
            </w:r>
          </w:p>
        </w:tc>
      </w:tr>
    </w:tbl>
    <w:p w:rsidR="00000000" w:rsidDel="00000000" w:rsidP="00000000" w:rsidRDefault="00000000" w:rsidRPr="00000000" w14:paraId="000000FE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Fiabilidad.</w:t>
            </w:r>
          </w:p>
          <w:p w:rsidR="00000000" w:rsidDel="00000000" w:rsidP="00000000" w:rsidRDefault="00000000" w:rsidRPr="00000000" w14:paraId="00000104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Subcaracterística:Madurez.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La página web debe ser tener un tiempo de espera inferior a 4 segundos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web debe ser de rápida respuesta ante cualquier acción.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Página web.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tiene que responder de forma precisa ante cualquier interacción con la misma.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es rápida ante cualquier acción.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95% efectividad de rapidez de respuesta.</w:t>
            </w:r>
          </w:p>
        </w:tc>
      </w:tr>
    </w:tbl>
    <w:p w:rsidR="00000000" w:rsidDel="00000000" w:rsidP="00000000" w:rsidRDefault="00000000" w:rsidRPr="00000000" w14:paraId="00000116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before="131.260986328125" w:line="240" w:lineRule="auto"/>
        <w:ind w:left="19.1998291015625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Portabilidad</w:t>
            </w:r>
          </w:p>
          <w:p w:rsidR="00000000" w:rsidDel="00000000" w:rsidP="00000000" w:rsidRDefault="00000000" w:rsidRPr="00000000" w14:paraId="00000131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Subcaracterística:Adaptabilidad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La página debe ser capaz de abrir en los principales navegadores(Microsoft 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Edge,Chrome,Firefox,Safari)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debe ser capaz de ser compatible con distintos navegadores.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 y página web.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página y el sistema es compatible en distintos softwares,hardware,etc.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compatibilidad es eficaz.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Compatibilidad amplia y completa.</w:t>
            </w:r>
          </w:p>
        </w:tc>
      </w:tr>
    </w:tbl>
    <w:p w:rsidR="00000000" w:rsidDel="00000000" w:rsidP="00000000" w:rsidRDefault="00000000" w:rsidRPr="00000000" w14:paraId="00000144">
      <w:pPr>
        <w:widowControl w:val="0"/>
        <w:spacing w:before="131.260986328125" w:line="240" w:lineRule="auto"/>
        <w:ind w:left="0" w:firstLine="0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Adecuación funcional.</w:t>
            </w:r>
          </w:p>
          <w:p w:rsidR="00000000" w:rsidDel="00000000" w:rsidP="00000000" w:rsidRDefault="00000000" w:rsidRPr="00000000" w14:paraId="00000148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Subcaracterística:Corrección funcional.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sistema debe permitir a los usuarios seleccionar un lugar de atención específico mediante geolocalización integrada, mostrando los médicos disponibles en esa ubicación en tiempo real.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debe ser preciso a la hora de mostrar a los médicos mediante la geolocalización.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es preciso a la hora de mostrar los médicos en el área.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La geolocalización es exacta.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Precisión en localizar a los médicos según la geolocalización.</w:t>
            </w:r>
          </w:p>
        </w:tc>
      </w:tr>
    </w:tbl>
    <w:p w:rsidR="00000000" w:rsidDel="00000000" w:rsidP="00000000" w:rsidRDefault="00000000" w:rsidRPr="00000000" w14:paraId="0000015A">
      <w:pPr>
        <w:widowControl w:val="0"/>
        <w:spacing w:before="131.260986328125" w:line="240" w:lineRule="auto"/>
        <w:rPr>
          <w:rFonts w:ascii="Carlito" w:cs="Carlito" w:eastAsia="Carlito" w:hAnsi="Carl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28.00018310546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7.9998779296875"/>
        <w:gridCol w:w="6310.000305175781"/>
        <w:tblGridChange w:id="0">
          <w:tblGrid>
            <w:gridCol w:w="2517.9998779296875"/>
            <w:gridCol w:w="6310.000305175781"/>
          </w:tblGrid>
        </w:tblGridChange>
      </w:tblGrid>
      <w:tr>
        <w:trPr>
          <w:cantSplit w:val="0"/>
          <w:trHeight w:val="352.000732421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136.23992919921875" w:firstLine="0"/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color w:val="ffffff"/>
                <w:sz w:val="28"/>
                <w:szCs w:val="28"/>
                <w:highlight w:val="black"/>
                <w:rtl w:val="0"/>
              </w:rPr>
              <w:t xml:space="preserve">Escenario de Calidad N°</w:t>
            </w:r>
          </w:p>
        </w:tc>
      </w:tr>
      <w:tr>
        <w:trPr>
          <w:cantSplit w:val="0"/>
          <w:trHeight w:val="547.99926757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120.4400634765625" w:firstLine="0"/>
              <w:rPr>
                <w:rFonts w:ascii="Carlito" w:cs="Carlito" w:eastAsia="Carlito" w:hAnsi="Carlito"/>
                <w:b w:val="1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rtl w:val="0"/>
              </w:rPr>
              <w:t xml:space="preserve">Atributo de Calidad Asociado (Característica): Adecuación funcional.</w:t>
            </w:r>
          </w:p>
          <w:p w:rsidR="00000000" w:rsidDel="00000000" w:rsidP="00000000" w:rsidRDefault="00000000" w:rsidRPr="00000000" w14:paraId="0000015E">
            <w:pPr>
              <w:widowControl w:val="0"/>
              <w:spacing w:before="13.260498046875" w:line="240" w:lineRule="auto"/>
              <w:ind w:left="125.93994140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Subcaracterística:Completitud funcional.</w:t>
            </w:r>
          </w:p>
        </w:tc>
      </w:tr>
      <w:tr>
        <w:trPr>
          <w:cantSplit w:val="0"/>
          <w:trHeight w:val="548.00048828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134.96002197265625" w:firstLine="0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Descripción: </w:t>
            </w:r>
            <w:r w:rsidDel="00000000" w:rsidR="00000000" w:rsidRPr="00000000">
              <w:rPr>
                <w:rFonts w:ascii="Carlito" w:cs="Carlito" w:eastAsia="Carlito" w:hAnsi="Carlito"/>
                <w:sz w:val="23"/>
                <w:szCs w:val="23"/>
                <w:highlight w:val="white"/>
                <w:rtl w:val="0"/>
              </w:rPr>
              <w:t xml:space="preserve">El conjunto de Funcionalidades cubre todas las tareas y objetivos del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7.9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Carlito" w:cs="Carlito" w:eastAsia="Carlito" w:hAnsi="Carlito"/>
              </w:rPr>
            </w:pPr>
            <w:r w:rsidDel="00000000" w:rsidR="00000000" w:rsidRPr="00000000">
              <w:rPr>
                <w:rFonts w:ascii="Carlito" w:cs="Carlito" w:eastAsia="Carlito" w:hAnsi="Carlito"/>
              </w:rPr>
              <w:drawing>
                <wp:inline distB="19050" distT="19050" distL="19050" distR="19050">
                  <wp:extent cx="4404360" cy="169545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right="112.799987792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right="111.600036621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Estímulo: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cumple de manera sencilla y precisa las necesidades de los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right="111.8399047851562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Artefacto: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Sistema.</w:t>
            </w:r>
          </w:p>
        </w:tc>
      </w:tr>
      <w:tr>
        <w:trPr>
          <w:cantSplit w:val="0"/>
          <w:trHeight w:val="65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right="115.359802246093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Ambiente: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El sistema satisface y cubre las necesidades de los clientes.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right="113.8400268554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Es sencillo y satisfactorio de usar para los usuarios.</w:t>
            </w:r>
          </w:p>
        </w:tc>
      </w:tr>
      <w:tr>
        <w:trPr>
          <w:cantSplit w:val="0"/>
          <w:trHeight w:val="6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right="114.88006591796875"/>
              <w:jc w:val="right"/>
              <w:rPr>
                <w:rFonts w:ascii="Carlito" w:cs="Carlito" w:eastAsia="Carlito" w:hAnsi="Carl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rPr>
                <w:rFonts w:ascii="Carlito" w:cs="Carlito" w:eastAsia="Carlito" w:hAnsi="Carlito"/>
                <w:sz w:val="24"/>
                <w:szCs w:val="24"/>
              </w:rPr>
            </w:pPr>
            <w:r w:rsidDel="00000000" w:rsidR="00000000" w:rsidRPr="00000000">
              <w:rPr>
                <w:rFonts w:ascii="Carlito" w:cs="Carlito" w:eastAsia="Carlito" w:hAnsi="Carlito"/>
                <w:sz w:val="24"/>
                <w:szCs w:val="24"/>
                <w:rtl w:val="0"/>
              </w:rPr>
              <w:t xml:space="preserve">Preciso a la hora de cumplir las necesidades.</w:t>
            </w:r>
          </w:p>
        </w:tc>
      </w:tr>
    </w:tbl>
    <w:p w:rsidR="00000000" w:rsidDel="00000000" w:rsidP="00000000" w:rsidRDefault="00000000" w:rsidRPr="00000000" w14:paraId="0000017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5160.999755859375" w:top="462.999267578125" w:left="1696.0000610351562" w:right="1715.99975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