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Частное учреждение профессиональная образовательная организация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</w:rPr>
        <w:t>«СТОЛИЧНЫЙ БИЗНЕС КОЛЛЕДЖ»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pStyle w:val="Normal"/>
        <w:spacing w:lineRule="auto" w:line="240" w:before="0" w:after="0"/>
        <w:rPr/>
      </w:pPr>
      <w:r>
        <w:rPr>
          <w:lang w:val="ru-RU"/>
        </w:rPr>
        <w:t>Дисциплина______ОГСЭ.01.Основы философии_______________________</w:t>
      </w:r>
      <w:r>
        <w:rPr/>
        <w:t xml:space="preserve">      Группа      </w:t>
      </w:r>
      <w:r>
        <w:rPr>
          <w:b/>
        </w:rPr>
        <w:t xml:space="preserve">лог 111 </w:t>
      </w:r>
    </w:p>
    <w:p>
      <w:pPr>
        <w:pStyle w:val="Normal"/>
        <w:spacing w:lineRule="auto" w:line="240" w:before="0" w:after="0"/>
        <w:jc w:val="right"/>
        <w:rPr/>
      </w:pPr>
      <w:r>
        <w:rPr>
          <w:sz w:val="16"/>
          <w:szCs w:val="16"/>
        </w:rPr>
        <w:t>зачет / экзамен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Преподаватель </w:t>
      </w:r>
      <w:r>
        <w:rPr>
          <w:lang w:val="ru-RU"/>
        </w:rPr>
        <w:t>______Дьяков А. С.___________</w:t>
      </w:r>
      <w:r>
        <w:rPr/>
        <w:t xml:space="preserve">                             </w:t>
      </w:r>
      <w:r>
        <w:rPr>
          <w:lang w:val="ru-RU"/>
        </w:rPr>
        <w:t>Дата______12.01.2021______</w:t>
      </w:r>
    </w:p>
    <w:tbl>
      <w:tblPr>
        <w:tblW w:w="11918" w:type="dxa"/>
        <w:jc w:val="left"/>
        <w:tblInd w:w="-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12"/>
        <w:gridCol w:w="5331"/>
        <w:gridCol w:w="1814"/>
        <w:gridCol w:w="1255"/>
        <w:gridCol w:w="1171"/>
        <w:gridCol w:w="1734"/>
      </w:tblGrid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зачетной книжки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билета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jc w:val="center"/>
              <w:rPr/>
            </w:pPr>
            <w:r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</w:r>
          </w:p>
        </w:tc>
      </w:tr>
      <w:tr>
        <w:trPr>
          <w:trHeight w:val="106" w:hRule="atLeast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Баскаков Семен Антонович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97ЛОГ 1324/20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106" w:hRule="atLeast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0"/>
              <w:ind w:right="0" w:hanging="0"/>
              <w:contextualSpacing/>
              <w:jc w:val="left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Брэдеску Валерия 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1319/20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Бушаев Александр Александрович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1542/20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218" w:hRule="atLeast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Власова Кристина Сергеевна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1375/20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Гусакова Анастасия Германовна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1348/20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Джамалова Саида Аламшаховна</w:t>
              <w:tab/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1266/20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5(отл.)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7.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/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Журавлева Марьяна Андреевна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ЛОГ 1494/20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5(отл.)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8.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Кавкаева Анастасия Сергеевна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15071/20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3(удв.)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0"/>
              <w:ind w:right="0" w:hanging="0"/>
              <w:contextualSpacing/>
              <w:jc w:val="left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Калёнов Данила Романович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1363/20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Карамышенский Степан Ильич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Климчук Нурулхак Анатольевич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1209/20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3(удв.)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Колосков Кирилл Александрович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ЛОГ1322/20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80808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Кононов Кирилл Станиславович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1156/20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64" w:hRule="atLeast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0"/>
              <w:ind w:left="0" w:right="113" w:hanging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/>
            </w:pPr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Констанян Астгик Анатольев</w:t>
            </w:r>
            <w:r>
              <w:rPr>
                <w:color w:val="000000"/>
                <w:sz w:val="22"/>
                <w:szCs w:val="22"/>
                <w:lang w:val="ru-RU"/>
              </w:rPr>
              <w:t>на</w:t>
            </w:r>
            <w:r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ЛОГ 1353/20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15.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Лановой Станислав Константинович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1362/20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Лобейко Елена Витальевна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1326/20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397" w:right="0" w:hanging="22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808080"/>
              </w:rPr>
            </w:pPr>
            <w:r>
              <w:rPr>
                <w:color w:val="000000"/>
                <w:sz w:val="22"/>
                <w:szCs w:val="22"/>
              </w:rPr>
              <w:t>Мамиев Эмиль Махир оглы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bookmarkStart w:id="0" w:name="__DdeLink__1416_452828119"/>
            <w:r>
              <w:rPr>
                <w:sz w:val="22"/>
                <w:szCs w:val="22"/>
                <w:lang w:eastAsia="en-US"/>
              </w:rPr>
              <w:t>неявка</w:t>
            </w:r>
            <w:bookmarkEnd w:id="0"/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18.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Маникин Михаил Михайлович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1620/20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/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Миронова Екатерина Владимировна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1179/20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20.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Мисорин Дмитрий Игоревич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21.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Мушникова Яна Юрьевна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1398/20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22.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Нецветной Виталий Денисович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1161/20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23.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Парамонова Александра Дмитриевна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1562/20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24.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Пахомкина Елена Сергеевна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1382/20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25.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543" w:leader="none"/>
              </w:tabs>
              <w:spacing w:lineRule="auto" w:line="240" w:before="0" w:after="0"/>
              <w:ind w:left="69" w:hanging="0"/>
              <w:rPr>
                <w:color w:val="808080"/>
              </w:rPr>
            </w:pPr>
            <w:r>
              <w:rPr>
                <w:iCs/>
                <w:color w:val="000000"/>
                <w:sz w:val="22"/>
                <w:szCs w:val="22"/>
              </w:rPr>
              <w:t>Пикин Александр Сергеевич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26.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Петров Арсений Андреевич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70" w:hRule="atLeast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27.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Подрез Кирилл Валерьевич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1565/20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bookmarkStart w:id="1" w:name="__DdeLink__5806_2940184572"/>
            <w:r>
              <w:rPr>
                <w:sz w:val="22"/>
                <w:szCs w:val="22"/>
                <w:lang w:eastAsia="en-US"/>
              </w:rPr>
              <w:t>5(отл.)</w:t>
            </w:r>
            <w:bookmarkEnd w:id="1"/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70" w:hRule="atLeast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28.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/>
            </w:pPr>
            <w:r>
              <w:rPr>
                <w:color w:val="000000"/>
                <w:sz w:val="22"/>
                <w:szCs w:val="22"/>
                <w:lang w:val="ru-RU"/>
              </w:rPr>
              <w:t>Рогов Д</w:t>
            </w:r>
            <w:r>
              <w:rPr>
                <w:color w:val="000000"/>
                <w:sz w:val="22"/>
                <w:szCs w:val="22"/>
                <w:lang w:val="ru-RU"/>
              </w:rPr>
              <w:t xml:space="preserve">митрий </w:t>
            </w:r>
            <w:r>
              <w:rPr>
                <w:color w:val="000000"/>
                <w:sz w:val="22"/>
                <w:szCs w:val="22"/>
                <w:lang w:val="ru-RU"/>
              </w:rPr>
              <w:t>Е</w:t>
            </w:r>
            <w:r>
              <w:rPr>
                <w:color w:val="000000"/>
                <w:sz w:val="22"/>
                <w:szCs w:val="22"/>
                <w:lang w:val="ru-RU"/>
              </w:rPr>
              <w:t>вгеньевич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1596/20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3(удв.)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29.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Степанов Никита Игоревич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1548/20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30.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Тотоева Акмарал Мейрамовна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1151/20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3(удв.)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31.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Тюрина Елизавета Максимовна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1383/20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32.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Фарзо кызы Диана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1228/20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33.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808080"/>
              </w:rPr>
            </w:pPr>
            <w:r>
              <w:rPr>
                <w:color w:val="000000"/>
                <w:sz w:val="22"/>
                <w:szCs w:val="22"/>
              </w:rPr>
              <w:t>Хануков Максим Мануилович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34.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Харин Михаил Сергеевич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1384/20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35.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808080"/>
              </w:rPr>
            </w:pPr>
            <w:r>
              <w:rPr>
                <w:color w:val="000000"/>
                <w:sz w:val="22"/>
                <w:szCs w:val="22"/>
              </w:rPr>
              <w:t>Шахбазян Максим Арменович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36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2"/>
                <w:szCs w:val="22"/>
              </w:rPr>
              <w:t>На базе 10 классов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36.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Бушуева Ангелина Анатольевна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3(удв.)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37.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Большаков Владислав Александрович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38.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Егоров Владимир Антонович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1444/20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3(удв.)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39.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/>
            </w:pPr>
            <w:r>
              <w:rPr>
                <w:color w:val="000000"/>
                <w:sz w:val="22"/>
                <w:szCs w:val="22"/>
              </w:rPr>
              <w:t xml:space="preserve">Калинина Алина Ильинична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1310/20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5(</w:t>
            </w:r>
            <w:r>
              <w:rPr>
                <w:sz w:val="22"/>
                <w:szCs w:val="22"/>
                <w:lang w:val="ru-RU" w:eastAsia="en-US"/>
              </w:rPr>
              <w:t>отл.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40.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808080"/>
              </w:rPr>
            </w:pPr>
            <w:r>
              <w:rPr>
                <w:color w:val="000000"/>
                <w:sz w:val="22"/>
                <w:szCs w:val="22"/>
              </w:rPr>
              <w:t>Матчин Андрей Степанович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309" w:hRule="atLeast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Пикин Александр Сергеевич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42.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Ришняк Артём Юрьевич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1423/20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43.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/>
            </w:pPr>
            <w:r>
              <w:rPr>
                <w:color w:val="000000"/>
                <w:sz w:val="22"/>
                <w:szCs w:val="22"/>
              </w:rPr>
              <w:t>Титов Владислав Алексеевич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1135/20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3(удв.)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297" w:hRule="atLeast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hanging="0"/>
              <w:rPr/>
            </w:pPr>
            <w:r>
              <w:rPr>
                <w:sz w:val="22"/>
                <w:szCs w:val="22"/>
              </w:rPr>
              <w:t>44.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/>
            </w:pPr>
            <w:r>
              <w:rPr>
                <w:color w:val="000000"/>
                <w:sz w:val="22"/>
                <w:szCs w:val="22"/>
              </w:rPr>
              <w:t>Цапу Никита Русланович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0"/>
                <w:szCs w:val="20"/>
              </w:rPr>
              <w:t>97ЛОГ 1474/20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9" w:hanging="0"/>
              <w:rPr/>
            </w:pPr>
            <w:r>
              <w:rPr>
                <w:sz w:val="22"/>
                <w:szCs w:val="22"/>
              </w:rPr>
              <w:t>Шнит Владислав Игоревич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1556/20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4338320" cy="7620"/>
                <wp:effectExtent l="0" t="0" r="0" b="0"/>
                <wp:wrapNone/>
                <wp:docPr id="1" name="Прямая соедините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432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2.3pt" to="341.5pt,12.6pt" ID="Прямая соединительная линия 12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jc w:val="lef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694"/>
        <w:gridCol w:w="1437"/>
        <w:gridCol w:w="1259"/>
        <w:gridCol w:w="2158"/>
        <w:gridCol w:w="2089"/>
        <w:gridCol w:w="1522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right="-108" w:hanging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eastAsia="en-US"/>
              </w:rPr>
              <w:t>5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eastAsia="en-US"/>
              </w:rPr>
              <w:t>2</w:t>
            </w:r>
            <w:r>
              <w:rPr>
                <w:lang w:eastAsia="en-US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eastAsia="en-US"/>
              </w:rPr>
              <w:t>7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LibreOffice/6.0.4.2$Windows_x86 LibreOffice_project/9b0d9b32d5dcda91d2f1a96dc04c645c450872bf</Application>
  <Pages>2</Pages>
  <Words>534</Words>
  <Characters>2874</Characters>
  <CharactersWithSpaces>3223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2020-12-22T00:49:40Z</dcterms:created>
  <dc:creator/>
  <dc:description/>
  <dc:language>en-US</dc:language>
  <cp:lastModifiedBy/>
  <dcterms:modified xsi:type="dcterms:W3CDTF">2021-01-12T18:06:12Z</dcterms:modified>
  <cp:revision>10</cp:revision>
  <dc:subject/>
  <dc:title/>
</cp:coreProperties>
</file>