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==============================================================</w:t>
      </w:r>
    </w:p>
    <w:p>
      <w:r>
        <w:rPr>
          <w:b/>
        </w:rPr>
        <w:t>GUION DE PITCH: FOCO EN SOLUCIÓN (1 MINUTO / ~138 PALABRAS)</w:t>
      </w:r>
    </w:p>
    <w:p>
      <w:r>
        <w:t>Equipo: Territorio Preparado | Solución: Territorio Preparado | Reto: RETO-01 Cali Activa</w:t>
      </w:r>
    </w:p>
    <w:p>
      <w:r>
        <w:t>Integrantes: William Ortiz, Herlin Echeverry, Pablo Arango, Bryan Martínez Villamarín</w:t>
      </w:r>
    </w:p>
    <w:p>
      <w:r>
        <w:t>==============================================================</w:t>
      </w:r>
    </w:p>
    <w:p>
      <w:r>
        <w:rPr>
          <w:b/>
        </w:rPr>
        <w:t>[00:00 - 00:12] LA SOLUCIÓN</w:t>
      </w:r>
    </w:p>
    <w:p>
      <w:r>
        <w:t>"Nuestra solución es Territorio Preparado, una aplicación web que ayuda a la Secretaría de Gestión del Riesgo a preparar los espacios públicos de Cali para cada tipo de emergencia."</w:t>
      </w:r>
    </w:p>
    <w:p>
      <w:r>
        <w:rPr>
          <w:b/>
        </w:rPr>
        <w:t>[00:12 - 00:47] DEMOSTRACIÓN FUNCIONAL (CÓMO OPERA)</w:t>
      </w:r>
    </w:p>
    <w:p>
      <w:r>
        <w:t>"Funciona en tres pasos. Primero, la Secretaría elige la amenaza, por ejemplo una creciente del río Cauca, y cuántas personas hay que atender. Segundo, el sistema cruza 1.970 espacios públicos con las amenazas del POT, descarta los expuestos y propone candidatos con cada criterio a la vista. Tercero, calcula cuánto cabe sin sobreocupar, cuánta agua y cuántos baños faltan y qué entidad responde por cada servicio, y entrega un borrador para que la autoridad decida."</w:t>
      </w:r>
    </w:p>
    <w:p>
      <w:r>
        <w:rPr>
          <w:i/>
        </w:rPr>
        <w:t>*(Indicación de cámara: Mostrar en pantalla el flujo: mapa filtrado por «Inundación» → ficha del espacio → cálculo 20 → 16 módulos → necesidades y entidad responsable → borrador exportado.)*</w:t>
      </w:r>
    </w:p>
    <w:p>
      <w:r>
        <w:rPr>
          <w:b/>
        </w:rPr>
        <w:t>[00:47 - 01:00] IMPACTO Y CIERRE</w:t>
      </w:r>
    </w:p>
    <w:p>
      <w:r>
        <w:t>"Tras el sismo, 1.046 personas se refugiaron en canchas a entre 72 y 152 metros del dique del Cauca. Que la próxima vez el parque esté listo antes. Territorio Preparado propone; la autoridad decide."</w:t>
      </w:r>
    </w:p>
    <w:p>
      <w:r>
        <w:t>==============================================================</w:t>
      </w:r>
    </w:p>
    <w:p>
      <w:r>
        <w:t>TIEMPO ESTIMADO: 60 SEGUNDOS.</w:t>
      </w:r>
    </w:p>
    <w:p>
      <w:r>
        <w:t>RECOMENDACIÓN DE ENSAYO: leer a un ritmo de 2,3 palabras por segundo. Decir «candidatos», nunca «los mejores lugares».</w:t>
      </w:r>
    </w:p>
    <w:p>
      <w:r>
        <w:t>FUENTES: 1.046 personas en albergues autogestionados (Defensoría del Pueblo); 72 a 152 m del dique (cruce propio POT/IDESC); 1.970 espacios públicos (DAPM/IDESC). El 20 → 16 es un cálculo por área con reservas SIMULADAS.</w:t>
      </w:r>
    </w:p>
    <w:p>
      <w:r>
        <w:t>==============================================================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