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722809" w14:textId="77777777" w:rsidR="00C536C8" w:rsidRDefault="008658B5" w:rsidP="008658B5">
      <w:pPr>
        <w:spacing w:after="0" w:line="240" w:lineRule="auto"/>
        <w:jc w:val="left"/>
        <w:rPr>
          <w:rFonts w:cs="Arial"/>
          <w:b/>
          <w:bCs/>
        </w:rPr>
      </w:pPr>
      <w:bookmarkStart w:id="0" w:name="_Hlk183551906"/>
      <w:bookmarkEnd w:id="0"/>
      <w:r w:rsidRPr="00C536C8">
        <w:rPr>
          <w:rFonts w:cs="Arial"/>
          <w:b/>
          <w:bCs/>
        </w:rPr>
        <w:t>ESCUELA MILITAR DE INGENIERÍA</w:t>
      </w:r>
    </w:p>
    <w:p w14:paraId="40089D52" w14:textId="2C12B338" w:rsidR="008658B5" w:rsidRPr="00C536C8" w:rsidRDefault="008658B5" w:rsidP="008658B5">
      <w:pPr>
        <w:spacing w:after="0" w:line="240" w:lineRule="auto"/>
        <w:jc w:val="left"/>
        <w:rPr>
          <w:rFonts w:cs="Arial"/>
          <w:b/>
          <w:bCs/>
        </w:rPr>
      </w:pPr>
      <w:r w:rsidRPr="00C536C8">
        <w:rPr>
          <w:rFonts w:cs="Arial"/>
          <w:b/>
          <w:bCs/>
        </w:rPr>
        <w:t>“MCAL. ANTONIO JOSÉ DE SUCRE”</w:t>
      </w:r>
    </w:p>
    <w:p w14:paraId="25881FBE" w14:textId="77777777" w:rsidR="008658B5" w:rsidRPr="00C536C8" w:rsidRDefault="008658B5" w:rsidP="00C536C8">
      <w:pPr>
        <w:spacing w:after="0" w:line="240" w:lineRule="auto"/>
        <w:ind w:left="1440"/>
        <w:jc w:val="left"/>
        <w:rPr>
          <w:rFonts w:cs="Arial"/>
          <w:b/>
          <w:bCs/>
        </w:rPr>
      </w:pPr>
      <w:r w:rsidRPr="00C536C8">
        <w:rPr>
          <w:rFonts w:cs="Arial"/>
          <w:b/>
          <w:bCs/>
        </w:rPr>
        <w:t>BOLIVIA</w:t>
      </w:r>
    </w:p>
    <w:p w14:paraId="72368467" w14:textId="77777777" w:rsidR="008658B5" w:rsidRPr="00407AD3" w:rsidRDefault="008658B5" w:rsidP="008658B5">
      <w:pPr>
        <w:spacing w:after="0" w:line="240" w:lineRule="auto"/>
        <w:jc w:val="center"/>
        <w:rPr>
          <w:rFonts w:ascii="Tahoma" w:hAnsi="Tahoma" w:cs="Tahoma"/>
          <w:b/>
          <w:bCs/>
        </w:rPr>
      </w:pPr>
    </w:p>
    <w:p w14:paraId="30824F17" w14:textId="0D12D055" w:rsidR="008658B5" w:rsidRPr="00C536C8" w:rsidRDefault="008658B5" w:rsidP="008658B5">
      <w:pPr>
        <w:jc w:val="center"/>
        <w:rPr>
          <w:b/>
          <w:sz w:val="32"/>
          <w:szCs w:val="20"/>
        </w:rPr>
      </w:pPr>
      <w:r w:rsidRPr="00C536C8">
        <w:rPr>
          <w:b/>
          <w:sz w:val="32"/>
          <w:szCs w:val="20"/>
        </w:rPr>
        <w:t>PROYECTO FINAL</w:t>
      </w:r>
    </w:p>
    <w:p w14:paraId="1220FFF2" w14:textId="25CF0048" w:rsidR="008658B5" w:rsidRDefault="00A50ACF" w:rsidP="008658B5">
      <w:r w:rsidRPr="00C536C8">
        <w:rPr>
          <w:b/>
          <w:noProof/>
          <w:sz w:val="16"/>
          <w:szCs w:val="16"/>
        </w:rPr>
        <w:drawing>
          <wp:anchor distT="0" distB="0" distL="114300" distR="114300" simplePos="0" relativeHeight="251696128" behindDoc="1" locked="0" layoutInCell="1" allowOverlap="1" wp14:anchorId="49E733D4" wp14:editId="7A65C9CE">
            <wp:simplePos x="0" y="0"/>
            <wp:positionH relativeFrom="column">
              <wp:posOffset>668726</wp:posOffset>
            </wp:positionH>
            <wp:positionV relativeFrom="paragraph">
              <wp:posOffset>155504</wp:posOffset>
            </wp:positionV>
            <wp:extent cx="4319270" cy="1795780"/>
            <wp:effectExtent l="0" t="0" r="5080" b="0"/>
            <wp:wrapTight wrapText="bothSides">
              <wp:wrapPolygon edited="0">
                <wp:start x="0" y="0"/>
                <wp:lineTo x="0" y="21310"/>
                <wp:lineTo x="21530" y="21310"/>
                <wp:lineTo x="21530" y="0"/>
                <wp:lineTo x="0" y="0"/>
              </wp:wrapPolygon>
            </wp:wrapTight>
            <wp:docPr id="1"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emi editable CON MARISCAL-01.jpg"/>
                    <pic:cNvPicPr/>
                  </pic:nvPicPr>
                  <pic:blipFill rotWithShape="1">
                    <a:blip r:embed="rId8" cstate="print">
                      <a:extLst>
                        <a:ext uri="{28A0092B-C50C-407E-A947-70E740481C1C}">
                          <a14:useLocalDpi xmlns:a14="http://schemas.microsoft.com/office/drawing/2010/main" val="0"/>
                        </a:ext>
                      </a:extLst>
                    </a:blip>
                    <a:srcRect l="5583" t="14884" r="5104" b="23058"/>
                    <a:stretch/>
                  </pic:blipFill>
                  <pic:spPr bwMode="auto">
                    <a:xfrm>
                      <a:off x="0" y="0"/>
                      <a:ext cx="4319270" cy="1795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07B18C" w14:textId="77777777" w:rsidR="008658B5" w:rsidRDefault="008658B5" w:rsidP="008658B5"/>
    <w:p w14:paraId="1D32F80A" w14:textId="77777777" w:rsidR="008658B5" w:rsidRDefault="008658B5" w:rsidP="008658B5">
      <w:pPr>
        <w:ind w:right="567"/>
        <w:rPr>
          <w:b/>
          <w:szCs w:val="16"/>
          <w:lang w:val="es-BO"/>
        </w:rPr>
      </w:pPr>
    </w:p>
    <w:p w14:paraId="4762699B" w14:textId="77777777" w:rsidR="008658B5" w:rsidRPr="007028A2" w:rsidRDefault="008658B5" w:rsidP="008658B5">
      <w:pPr>
        <w:ind w:right="567"/>
        <w:rPr>
          <w:b/>
          <w:szCs w:val="16"/>
          <w:lang w:val="es-BO"/>
        </w:rPr>
      </w:pPr>
    </w:p>
    <w:p w14:paraId="257A2E36" w14:textId="77777777" w:rsidR="008658B5" w:rsidRDefault="008658B5" w:rsidP="008658B5">
      <w:pPr>
        <w:ind w:right="567"/>
        <w:rPr>
          <w:b/>
          <w:szCs w:val="16"/>
          <w:lang w:val="es-BO"/>
        </w:rPr>
      </w:pPr>
    </w:p>
    <w:p w14:paraId="004FCE1A" w14:textId="77777777" w:rsidR="00A50ACF" w:rsidRPr="007028A2" w:rsidRDefault="00A50ACF" w:rsidP="008658B5">
      <w:pPr>
        <w:ind w:right="567"/>
        <w:rPr>
          <w:b/>
          <w:szCs w:val="16"/>
          <w:lang w:val="es-BO"/>
        </w:rPr>
      </w:pPr>
    </w:p>
    <w:p w14:paraId="5B4B8B5B" w14:textId="77777777" w:rsidR="008658B5" w:rsidRPr="00C536C8" w:rsidRDefault="008658B5" w:rsidP="008658B5">
      <w:pPr>
        <w:spacing w:line="240" w:lineRule="auto"/>
        <w:ind w:left="567" w:right="310"/>
        <w:jc w:val="center"/>
        <w:rPr>
          <w:b/>
          <w:sz w:val="32"/>
          <w:szCs w:val="20"/>
        </w:rPr>
      </w:pPr>
      <w:r w:rsidRPr="00C536C8">
        <w:rPr>
          <w:b/>
          <w:sz w:val="32"/>
          <w:szCs w:val="20"/>
        </w:rPr>
        <w:t>SISTEMA WEB DE DISTRIBUCIÓN DE COCA-COLA CON MÓDULO DE OPTIMIZACIÓN DE RUTAS DE ENTREGA, CÁLCULO DE COSTOS Y SIMULACIÓN NUMÉRICA</w:t>
      </w:r>
    </w:p>
    <w:p w14:paraId="7C2E15AB" w14:textId="77777777" w:rsidR="008658B5" w:rsidRPr="009664E5" w:rsidRDefault="008658B5" w:rsidP="008658B5">
      <w:pPr>
        <w:spacing w:line="240" w:lineRule="auto"/>
        <w:ind w:right="594"/>
        <w:rPr>
          <w:b/>
          <w:sz w:val="22"/>
          <w:szCs w:val="14"/>
        </w:rPr>
      </w:pPr>
    </w:p>
    <w:p w14:paraId="5902175C" w14:textId="77777777" w:rsidR="00A50ACF" w:rsidRPr="009664E5" w:rsidRDefault="00A50ACF" w:rsidP="008658B5">
      <w:pPr>
        <w:spacing w:line="240" w:lineRule="auto"/>
        <w:ind w:right="594"/>
        <w:rPr>
          <w:b/>
          <w:sz w:val="32"/>
          <w:szCs w:val="20"/>
        </w:rPr>
      </w:pPr>
    </w:p>
    <w:p w14:paraId="0F024BBE" w14:textId="77777777" w:rsidR="008658B5" w:rsidRPr="003C3572" w:rsidRDefault="008658B5" w:rsidP="003C3572">
      <w:pPr>
        <w:spacing w:after="0" w:line="276" w:lineRule="auto"/>
        <w:ind w:left="720" w:right="1134" w:firstLine="720"/>
        <w:jc w:val="left"/>
        <w:rPr>
          <w:b/>
          <w:sz w:val="32"/>
          <w:szCs w:val="32"/>
        </w:rPr>
      </w:pPr>
      <w:r w:rsidRPr="003C3572">
        <w:rPr>
          <w:b/>
          <w:sz w:val="32"/>
          <w:szCs w:val="32"/>
        </w:rPr>
        <w:t>CRESPO ARRIARAN NATALY NICOLE</w:t>
      </w:r>
    </w:p>
    <w:p w14:paraId="66206CFF" w14:textId="77777777" w:rsidR="008658B5" w:rsidRPr="003C3572" w:rsidRDefault="008658B5" w:rsidP="003C3572">
      <w:pPr>
        <w:spacing w:after="0" w:line="276" w:lineRule="auto"/>
        <w:ind w:left="720" w:right="1134" w:firstLine="720"/>
        <w:jc w:val="left"/>
        <w:rPr>
          <w:b/>
          <w:sz w:val="32"/>
          <w:szCs w:val="32"/>
        </w:rPr>
      </w:pPr>
      <w:r w:rsidRPr="003C3572">
        <w:rPr>
          <w:b/>
          <w:sz w:val="32"/>
          <w:szCs w:val="32"/>
        </w:rPr>
        <w:t>CRUZ SERRANO SHARAID GABRIELA</w:t>
      </w:r>
    </w:p>
    <w:p w14:paraId="05025C97" w14:textId="77777777" w:rsidR="008658B5" w:rsidRPr="003C3572" w:rsidRDefault="008658B5" w:rsidP="003C3572">
      <w:pPr>
        <w:spacing w:after="0" w:line="276" w:lineRule="auto"/>
        <w:ind w:left="720" w:right="1134" w:firstLine="720"/>
        <w:jc w:val="left"/>
        <w:rPr>
          <w:b/>
          <w:sz w:val="32"/>
          <w:szCs w:val="32"/>
        </w:rPr>
      </w:pPr>
      <w:r w:rsidRPr="003C3572">
        <w:rPr>
          <w:b/>
          <w:sz w:val="32"/>
          <w:szCs w:val="32"/>
        </w:rPr>
        <w:t>OCAMPO VALDIVIA JOAQUÍN RODRIGO</w:t>
      </w:r>
    </w:p>
    <w:p w14:paraId="46A6BA30" w14:textId="77777777" w:rsidR="008658B5" w:rsidRPr="003C3572" w:rsidRDefault="008658B5" w:rsidP="003C3572">
      <w:pPr>
        <w:spacing w:after="0" w:line="276" w:lineRule="auto"/>
        <w:ind w:left="720" w:right="1134" w:firstLine="720"/>
        <w:jc w:val="left"/>
        <w:rPr>
          <w:b/>
          <w:sz w:val="32"/>
          <w:szCs w:val="32"/>
        </w:rPr>
      </w:pPr>
      <w:r w:rsidRPr="003C3572">
        <w:rPr>
          <w:b/>
          <w:sz w:val="32"/>
          <w:szCs w:val="32"/>
        </w:rPr>
        <w:t>SOSSA CHUGAR THIAGO LEONARDO</w:t>
      </w:r>
    </w:p>
    <w:p w14:paraId="409D6594" w14:textId="77777777" w:rsidR="008658B5" w:rsidRDefault="008658B5" w:rsidP="003C3572">
      <w:pPr>
        <w:spacing w:after="0" w:line="276" w:lineRule="auto"/>
        <w:ind w:right="1134"/>
        <w:rPr>
          <w:b/>
          <w:sz w:val="28"/>
          <w:szCs w:val="28"/>
        </w:rPr>
      </w:pPr>
    </w:p>
    <w:p w14:paraId="714EB4A1" w14:textId="77777777" w:rsidR="008658B5" w:rsidRDefault="008658B5" w:rsidP="008658B5">
      <w:pPr>
        <w:spacing w:after="0" w:line="276" w:lineRule="auto"/>
        <w:ind w:right="1134"/>
        <w:rPr>
          <w:b/>
          <w:sz w:val="28"/>
          <w:szCs w:val="28"/>
        </w:rPr>
      </w:pPr>
    </w:p>
    <w:p w14:paraId="73748AD5" w14:textId="77777777" w:rsidR="008658B5" w:rsidRDefault="008658B5" w:rsidP="003C3572">
      <w:pPr>
        <w:spacing w:after="0" w:line="276" w:lineRule="auto"/>
        <w:ind w:right="1134"/>
        <w:rPr>
          <w:b/>
          <w:sz w:val="28"/>
          <w:szCs w:val="28"/>
        </w:rPr>
      </w:pPr>
    </w:p>
    <w:p w14:paraId="2E43FEA8" w14:textId="77777777" w:rsidR="00A50ACF" w:rsidRDefault="00A50ACF" w:rsidP="003C3572">
      <w:pPr>
        <w:spacing w:after="0" w:line="276" w:lineRule="auto"/>
        <w:ind w:right="1134"/>
        <w:rPr>
          <w:b/>
          <w:sz w:val="28"/>
          <w:szCs w:val="28"/>
        </w:rPr>
      </w:pPr>
    </w:p>
    <w:p w14:paraId="250FD595" w14:textId="77777777" w:rsidR="00A50ACF" w:rsidRDefault="00A50ACF" w:rsidP="003C3572">
      <w:pPr>
        <w:spacing w:after="0" w:line="276" w:lineRule="auto"/>
        <w:ind w:right="1134"/>
        <w:rPr>
          <w:b/>
          <w:sz w:val="28"/>
          <w:szCs w:val="28"/>
        </w:rPr>
      </w:pPr>
    </w:p>
    <w:p w14:paraId="6D38A0D8" w14:textId="77777777" w:rsidR="009664E5" w:rsidRPr="004D0441" w:rsidRDefault="009664E5" w:rsidP="003C3572">
      <w:pPr>
        <w:spacing w:after="0" w:line="276" w:lineRule="auto"/>
        <w:ind w:right="1134"/>
        <w:rPr>
          <w:b/>
          <w:sz w:val="28"/>
          <w:szCs w:val="28"/>
        </w:rPr>
      </w:pPr>
    </w:p>
    <w:p w14:paraId="3B5F27B6" w14:textId="436A0CC2" w:rsidR="009664E5" w:rsidRPr="00AA2FF3" w:rsidRDefault="008658B5" w:rsidP="009664E5">
      <w:pPr>
        <w:tabs>
          <w:tab w:val="left" w:pos="990"/>
        </w:tabs>
        <w:jc w:val="center"/>
        <w:rPr>
          <w:rFonts w:cs="Arial"/>
          <w:b/>
          <w:sz w:val="32"/>
        </w:rPr>
      </w:pPr>
      <w:r w:rsidRPr="00993DD6">
        <w:rPr>
          <w:b/>
          <w:sz w:val="28"/>
        </w:rPr>
        <w:t>COCHABAMBA</w:t>
      </w:r>
      <w:r w:rsidR="00C536C8">
        <w:rPr>
          <w:b/>
          <w:sz w:val="28"/>
        </w:rPr>
        <w:t>,2024</w:t>
      </w:r>
    </w:p>
    <w:p w14:paraId="4C833CDF" w14:textId="77777777" w:rsidR="009664E5" w:rsidRPr="00AA2FF3" w:rsidRDefault="009664E5" w:rsidP="009664E5">
      <w:pPr>
        <w:rPr>
          <w:rFonts w:cs="Arial"/>
          <w:sz w:val="32"/>
        </w:rPr>
      </w:pPr>
      <w:r w:rsidRPr="00AA2FF3">
        <w:rPr>
          <w:rFonts w:cs="Arial"/>
          <w:noProof/>
        </w:rPr>
        <w:lastRenderedPageBreak/>
        <mc:AlternateContent>
          <mc:Choice Requires="wpg">
            <w:drawing>
              <wp:anchor distT="0" distB="0" distL="114300" distR="114300" simplePos="0" relativeHeight="251712512" behindDoc="0" locked="0" layoutInCell="1" allowOverlap="1" wp14:anchorId="7BC524E6" wp14:editId="1FF52A61">
                <wp:simplePos x="0" y="0"/>
                <wp:positionH relativeFrom="column">
                  <wp:posOffset>33197</wp:posOffset>
                </wp:positionH>
                <wp:positionV relativeFrom="page">
                  <wp:posOffset>948440</wp:posOffset>
                </wp:positionV>
                <wp:extent cx="6042660" cy="8130540"/>
                <wp:effectExtent l="19050" t="19050" r="15240" b="22860"/>
                <wp:wrapNone/>
                <wp:docPr id="88501" name="Grupo 88501"/>
                <wp:cNvGraphicFramePr/>
                <a:graphic xmlns:a="http://schemas.openxmlformats.org/drawingml/2006/main">
                  <a:graphicData uri="http://schemas.microsoft.com/office/word/2010/wordprocessingGroup">
                    <wpg:wgp>
                      <wpg:cNvGrpSpPr/>
                      <wpg:grpSpPr>
                        <a:xfrm>
                          <a:off x="0" y="0"/>
                          <a:ext cx="6042660" cy="8130540"/>
                          <a:chOff x="0" y="0"/>
                          <a:chExt cx="6042872" cy="8131000"/>
                        </a:xfrm>
                      </wpg:grpSpPr>
                      <wps:wsp>
                        <wps:cNvPr id="88602" name="Rectángulo: esquinas redondeadas 88602"/>
                        <wps:cNvSpPr/>
                        <wps:spPr>
                          <a:xfrm>
                            <a:off x="4140200" y="0"/>
                            <a:ext cx="720000" cy="6480000"/>
                          </a:xfrm>
                          <a:prstGeom prst="roundRect">
                            <a:avLst/>
                          </a:prstGeom>
                          <a:solidFill>
                            <a:srgbClr val="0000CC"/>
                          </a:solid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605" name="Rectángulo: esquinas redondeadas 88605"/>
                        <wps:cNvSpPr/>
                        <wps:spPr>
                          <a:xfrm>
                            <a:off x="4580467" y="651933"/>
                            <a:ext cx="719455" cy="6479540"/>
                          </a:xfrm>
                          <a:prstGeom prst="roundRect">
                            <a:avLst/>
                          </a:prstGeom>
                          <a:solidFill>
                            <a:srgbClr val="D0CECE"/>
                          </a:solid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606" name="Rectángulo: esquinas redondeadas 88606"/>
                        <wps:cNvSpPr/>
                        <wps:spPr>
                          <a:xfrm>
                            <a:off x="5046134" y="1651000"/>
                            <a:ext cx="720000" cy="6480000"/>
                          </a:xfrm>
                          <a:prstGeom prst="roundRect">
                            <a:avLst/>
                          </a:prstGeom>
                          <a:solidFill>
                            <a:srgbClr val="FFCC00"/>
                          </a:solid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8621" name="Imagen 88621" descr="Resultado de imagen para emi logo"/>
                          <pic:cNvPicPr preferRelativeResize="0">
                            <a:picLocks/>
                          </pic:cNvPicPr>
                        </pic:nvPicPr>
                        <pic:blipFill rotWithShape="1">
                          <a:blip r:embed="rId9" cstate="print">
                            <a:extLst>
                              <a:ext uri="{28A0092B-C50C-407E-A947-70E740481C1C}">
                                <a14:useLocalDpi xmlns:a14="http://schemas.microsoft.com/office/drawing/2010/main" val="0"/>
                              </a:ext>
                            </a:extLst>
                          </a:blip>
                          <a:srcRect l="4786" t="14421" r="4135" b="21026"/>
                          <a:stretch/>
                        </pic:blipFill>
                        <pic:spPr bwMode="auto">
                          <a:xfrm>
                            <a:off x="1062932" y="5577417"/>
                            <a:ext cx="2880000" cy="1080000"/>
                          </a:xfrm>
                          <a:prstGeom prst="rect">
                            <a:avLst/>
                          </a:prstGeom>
                          <a:noFill/>
                          <a:ln>
                            <a:noFill/>
                          </a:ln>
                          <a:extLst>
                            <a:ext uri="{53640926-AAD7-44D8-BBD7-CCE9431645EC}">
                              <a14:shadowObscured xmlns:a14="http://schemas.microsoft.com/office/drawing/2010/main"/>
                            </a:ext>
                          </a:extLst>
                        </pic:spPr>
                      </pic:pic>
                      <wps:wsp>
                        <wps:cNvPr id="88619" name="Rectángulo: esquinas redondeadas 88619"/>
                        <wps:cNvSpPr/>
                        <wps:spPr>
                          <a:xfrm>
                            <a:off x="643467" y="7425267"/>
                            <a:ext cx="5399405" cy="359410"/>
                          </a:xfrm>
                          <a:prstGeom prst="roundRect">
                            <a:avLst/>
                          </a:prstGeom>
                          <a:solidFill>
                            <a:srgbClr val="0000CC"/>
                          </a:solid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618" name="Rectángulo: esquinas redondeadas 88618"/>
                        <wps:cNvSpPr/>
                        <wps:spPr>
                          <a:xfrm>
                            <a:off x="0" y="7230124"/>
                            <a:ext cx="5765932" cy="360000"/>
                          </a:xfrm>
                          <a:prstGeom prst="roundRect">
                            <a:avLst/>
                          </a:prstGeom>
                          <a:solidFill>
                            <a:srgbClr val="D0CECE"/>
                          </a:solid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64DAD1D1" id="Grupo 88501" o:spid="_x0000_s1026" style="position:absolute;margin-left:2.6pt;margin-top:74.7pt;width:475.8pt;height:640.2pt;z-index:251712512;mso-position-vertical-relative:page;mso-width-relative:margin" coordsize="60428,813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">
                <v:roundrect id="Rectángulo: esquinas redondeadas 88602" o:spid="_x0000_s1027" style="position:absolute;left:41402;width:7200;height:648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" fillcolor="#00c" strokecolor="black [3213]" strokeweight="3pt"/>
                <v:roundrect id="Rectángulo: esquinas redondeadas 88605" o:spid="_x0000_s1028" style="position:absolute;left:45804;top:6519;width:7195;height:647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" fillcolor="#d0cece" strokecolor="black [3213]" strokeweight="3pt"/>
                <v:roundrect id="Rectángulo: esquinas redondeadas 88606" o:spid="_x0000_s1029" style="position:absolute;left:50461;top:16510;width:7200;height:648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" fillcolor="#fc0" strokecolor="black [3213]" strokeweight="3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88621" o:spid="_x0000_s1030" type="#_x0000_t75" alt="Resultado de imagen para emi logo" style="position:absolute;left:10629;top:55774;width:28800;height:10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">
                  <v:imagedata r:id="rId10" o:title="Resultado de imagen para emi logo" croptop="9451f" cropbottom="13780f" cropleft="3137f" cropright="2710f"/>
                  <o:lock v:ext="edit" aspectratio="f"/>
                </v:shape>
                <v:roundrect id="Rectángulo: esquinas redondeadas 88619" o:spid="_x0000_s1031" style="position:absolute;left:6434;top:74252;width:53994;height:35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" fillcolor="#00c" strokecolor="black [3213]" strokeweight="3pt"/>
                <v:roundrect id="Rectángulo: esquinas redondeadas 88618" o:spid="_x0000_s1032" style="position:absolute;top:72301;width:57659;height:36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" fillcolor="#d0cece" strokecolor="black [3213]" strokeweight="3pt"/>
                <w10:wrap anchory="page"/>
              </v:group>
            </w:pict>
          </mc:Fallback>
        </mc:AlternateContent>
      </w:r>
    </w:p>
    <w:p w14:paraId="61C302FD" w14:textId="77777777" w:rsidR="009664E5" w:rsidRDefault="009664E5" w:rsidP="009664E5">
      <w:pPr>
        <w:rPr>
          <w:rFonts w:cs="Arial"/>
          <w:sz w:val="32"/>
        </w:rPr>
      </w:pPr>
    </w:p>
    <w:p w14:paraId="115684CC" w14:textId="77777777" w:rsidR="009664E5" w:rsidRDefault="009664E5" w:rsidP="009664E5">
      <w:pPr>
        <w:rPr>
          <w:rFonts w:cs="Arial"/>
          <w:sz w:val="32"/>
        </w:rPr>
      </w:pPr>
    </w:p>
    <w:p w14:paraId="3F313444" w14:textId="77777777" w:rsidR="009664E5" w:rsidRDefault="009664E5" w:rsidP="009664E5">
      <w:pPr>
        <w:rPr>
          <w:rFonts w:cs="Arial"/>
          <w:sz w:val="32"/>
        </w:rPr>
      </w:pPr>
    </w:p>
    <w:p w14:paraId="5DAEEA58" w14:textId="77777777" w:rsidR="009664E5" w:rsidRDefault="009664E5" w:rsidP="009664E5">
      <w:pPr>
        <w:rPr>
          <w:rFonts w:cs="Arial"/>
          <w:sz w:val="32"/>
        </w:rPr>
      </w:pPr>
    </w:p>
    <w:p w14:paraId="1A61236A" w14:textId="77777777" w:rsidR="009664E5" w:rsidRDefault="009664E5" w:rsidP="009664E5">
      <w:pPr>
        <w:rPr>
          <w:rFonts w:cs="Arial"/>
          <w:sz w:val="32"/>
        </w:rPr>
      </w:pPr>
    </w:p>
    <w:p w14:paraId="1B984D23" w14:textId="77777777" w:rsidR="009664E5" w:rsidRPr="00AA2FF3" w:rsidRDefault="009664E5" w:rsidP="009664E5">
      <w:pPr>
        <w:rPr>
          <w:rFonts w:cs="Arial"/>
          <w:sz w:val="32"/>
        </w:rPr>
      </w:pPr>
    </w:p>
    <w:p w14:paraId="3CD3F0F6" w14:textId="6BFC4995" w:rsidR="009664E5" w:rsidRPr="00394267" w:rsidRDefault="009664E5" w:rsidP="00EC25AE">
      <w:pPr>
        <w:ind w:left="1418" w:right="2578"/>
        <w:jc w:val="center"/>
        <w:rPr>
          <w:rFonts w:cs="Arial"/>
          <w:b/>
          <w:bCs/>
          <w:sz w:val="40"/>
          <w:szCs w:val="40"/>
        </w:rPr>
      </w:pPr>
      <w:r w:rsidRPr="00394267">
        <w:rPr>
          <w:rFonts w:cs="Arial"/>
          <w:b/>
          <w:bCs/>
          <w:sz w:val="40"/>
          <w:szCs w:val="40"/>
        </w:rPr>
        <w:t>ÍNDICE</w:t>
      </w:r>
    </w:p>
    <w:p w14:paraId="29CFDE84" w14:textId="77777777" w:rsidR="009664E5" w:rsidRPr="00AA2FF3" w:rsidRDefault="009664E5" w:rsidP="009664E5">
      <w:pPr>
        <w:tabs>
          <w:tab w:val="left" w:pos="3600"/>
        </w:tabs>
        <w:rPr>
          <w:rFonts w:cs="Arial"/>
          <w:b/>
          <w:sz w:val="32"/>
        </w:rPr>
      </w:pPr>
    </w:p>
    <w:p w14:paraId="26983CEE" w14:textId="46849DFB" w:rsidR="009664E5" w:rsidRDefault="009664E5" w:rsidP="009664E5">
      <w:pPr>
        <w:ind w:left="1080" w:hanging="720"/>
      </w:pPr>
    </w:p>
    <w:p w14:paraId="39663B2C" w14:textId="77777777" w:rsidR="009664E5" w:rsidRDefault="009664E5" w:rsidP="009664E5">
      <w:pPr>
        <w:ind w:left="1080" w:hanging="720"/>
      </w:pPr>
    </w:p>
    <w:p w14:paraId="21F8D01E" w14:textId="77777777" w:rsidR="009664E5" w:rsidRDefault="009664E5" w:rsidP="009664E5">
      <w:pPr>
        <w:ind w:left="1080" w:hanging="720"/>
      </w:pPr>
    </w:p>
    <w:p w14:paraId="6154CD2A" w14:textId="77777777" w:rsidR="009664E5" w:rsidRDefault="009664E5" w:rsidP="009664E5">
      <w:pPr>
        <w:ind w:left="1080" w:hanging="720"/>
      </w:pPr>
    </w:p>
    <w:p w14:paraId="0D4F9BED" w14:textId="77777777" w:rsidR="009664E5" w:rsidRDefault="009664E5" w:rsidP="009664E5">
      <w:pPr>
        <w:ind w:left="1080" w:hanging="720"/>
      </w:pPr>
    </w:p>
    <w:p w14:paraId="421D9A81" w14:textId="77777777" w:rsidR="009664E5" w:rsidRDefault="009664E5" w:rsidP="009664E5">
      <w:pPr>
        <w:ind w:left="1080" w:hanging="720"/>
      </w:pPr>
    </w:p>
    <w:p w14:paraId="04BD24AD" w14:textId="77777777" w:rsidR="009664E5" w:rsidRDefault="009664E5" w:rsidP="009664E5">
      <w:pPr>
        <w:ind w:left="1080" w:hanging="720"/>
      </w:pPr>
    </w:p>
    <w:p w14:paraId="0185C4AC" w14:textId="77777777" w:rsidR="009664E5" w:rsidRDefault="009664E5" w:rsidP="009664E5"/>
    <w:p w14:paraId="03D6BE26" w14:textId="77777777" w:rsidR="009664E5" w:rsidRDefault="009664E5" w:rsidP="009664E5">
      <w:pPr>
        <w:ind w:left="1080" w:hanging="720"/>
      </w:pPr>
    </w:p>
    <w:p w14:paraId="58FF0171" w14:textId="60496C1B" w:rsidR="008658B5" w:rsidRPr="00993DD6" w:rsidRDefault="008658B5" w:rsidP="008658B5">
      <w:pPr>
        <w:spacing w:line="276" w:lineRule="auto"/>
        <w:jc w:val="center"/>
        <w:rPr>
          <w:b/>
          <w:sz w:val="28"/>
        </w:rPr>
        <w:sectPr w:rsidR="008658B5" w:rsidRPr="00993DD6" w:rsidSect="00C536C8">
          <w:pgSz w:w="12240" w:h="15840" w:code="1"/>
          <w:pgMar w:top="1440" w:right="1440" w:bottom="1440" w:left="1701" w:header="709" w:footer="709" w:gutter="0"/>
          <w:pgBorders w:display="firstPage">
            <w:top w:val="thinThickSmallGap" w:sz="24" w:space="6" w:color="000000" w:themeColor="text1"/>
            <w:left w:val="thinThickSmallGap" w:sz="24" w:space="6" w:color="000000" w:themeColor="text1"/>
            <w:bottom w:val="thickThinSmallGap" w:sz="24" w:space="6" w:color="000000" w:themeColor="text1"/>
            <w:right w:val="thickThinSmallGap" w:sz="24" w:space="6" w:color="000000" w:themeColor="text1"/>
          </w:pgBorders>
          <w:pgNumType w:start="1"/>
          <w:cols w:space="708"/>
          <w:docGrid w:linePitch="360"/>
        </w:sectPr>
      </w:pPr>
    </w:p>
    <w:sdt>
      <w:sdtPr>
        <w:rPr>
          <w:rFonts w:ascii="Times New Roman" w:eastAsia="Times New Roman" w:hAnsi="Times New Roman" w:cs="Times New Roman"/>
          <w:color w:val="000000" w:themeColor="text1"/>
          <w:sz w:val="24"/>
          <w:szCs w:val="24"/>
          <w:lang w:val="es-ES"/>
        </w:rPr>
        <w:id w:val="-779799064"/>
        <w:docPartObj>
          <w:docPartGallery w:val="Table of Contents"/>
          <w:docPartUnique/>
        </w:docPartObj>
      </w:sdtPr>
      <w:sdtEndPr>
        <w:rPr>
          <w:rFonts w:ascii="Arial" w:hAnsi="Arial"/>
          <w:b/>
          <w:bCs/>
        </w:rPr>
      </w:sdtEndPr>
      <w:sdtContent>
        <w:p w14:paraId="1CACF8F1" w14:textId="74663B59" w:rsidR="003C3572" w:rsidRPr="003C3572" w:rsidRDefault="003C3572" w:rsidP="003C3572">
          <w:pPr>
            <w:pStyle w:val="TtuloTDC"/>
            <w:jc w:val="center"/>
            <w:rPr>
              <w:rFonts w:ascii="Arial" w:hAnsi="Arial" w:cs="Arial"/>
              <w:b/>
              <w:bCs/>
              <w:color w:val="auto"/>
            </w:rPr>
          </w:pPr>
          <w:r>
            <w:rPr>
              <w:rFonts w:ascii="Arial" w:hAnsi="Arial" w:cs="Arial"/>
              <w:b/>
              <w:bCs/>
              <w:color w:val="auto"/>
            </w:rPr>
            <w:t>Í</w:t>
          </w:r>
          <w:r w:rsidRPr="003C3572">
            <w:rPr>
              <w:rFonts w:ascii="Arial" w:hAnsi="Arial" w:cs="Arial"/>
              <w:b/>
              <w:bCs/>
              <w:color w:val="auto"/>
            </w:rPr>
            <w:t>NDICE DE CONTENIDO</w:t>
          </w:r>
        </w:p>
        <w:p w14:paraId="2E897DA8" w14:textId="14F979A0" w:rsidR="00812FFA" w:rsidRPr="00C946B8" w:rsidRDefault="003C3572">
          <w:pPr>
            <w:pStyle w:val="TtuloTDC"/>
            <w:rPr>
              <w:b/>
              <w:bCs/>
              <w:color w:val="auto"/>
            </w:rPr>
          </w:pPr>
          <w:r>
            <w:rPr>
              <w:b/>
              <w:bCs/>
              <w:color w:val="auto"/>
              <w:lang w:val="es-ES"/>
            </w:rPr>
            <w:t>CONTENIDO</w:t>
          </w:r>
        </w:p>
        <w:p w14:paraId="6C9FCE8C" w14:textId="2F9F05A1" w:rsidR="00EC25AE" w:rsidRDefault="00812FFA">
          <w:pPr>
            <w:pStyle w:val="TDC1"/>
            <w:rPr>
              <w:rFonts w:asciiTheme="minorHAnsi" w:eastAsiaTheme="minorEastAsia" w:hAnsiTheme="minorHAnsi" w:cstheme="minorBidi"/>
              <w:noProof/>
              <w:color w:val="auto"/>
              <w:kern w:val="2"/>
              <w:lang w:val="es-419" w:eastAsia="es-419"/>
              <w14:ligatures w14:val="standardContextual"/>
            </w:rPr>
          </w:pPr>
          <w:r>
            <w:fldChar w:fldCharType="begin"/>
          </w:r>
          <w:r>
            <w:instrText xml:space="preserve"> TOC \o "1-3" \h \z \u </w:instrText>
          </w:r>
          <w:r>
            <w:fldChar w:fldCharType="separate"/>
          </w:r>
          <w:hyperlink w:anchor="_Toc183557050" w:history="1">
            <w:r w:rsidR="00EC25AE" w:rsidRPr="00701ABC">
              <w:rPr>
                <w:rStyle w:val="Hipervnculo"/>
                <w:rFonts w:eastAsia="Arial"/>
                <w:noProof/>
              </w:rPr>
              <w:t>1.</w:t>
            </w:r>
            <w:r w:rsidR="00EC25AE">
              <w:rPr>
                <w:rFonts w:asciiTheme="minorHAnsi" w:eastAsiaTheme="minorEastAsia" w:hAnsiTheme="minorHAnsi" w:cstheme="minorBidi"/>
                <w:noProof/>
                <w:color w:val="auto"/>
                <w:kern w:val="2"/>
                <w:lang w:val="es-419" w:eastAsia="es-419"/>
                <w14:ligatures w14:val="standardContextual"/>
              </w:rPr>
              <w:tab/>
            </w:r>
            <w:r w:rsidR="00EC25AE" w:rsidRPr="00701ABC">
              <w:rPr>
                <w:rStyle w:val="Hipervnculo"/>
                <w:rFonts w:eastAsia="Arial"/>
                <w:noProof/>
              </w:rPr>
              <w:t>INTRODUCCIÓN.</w:t>
            </w:r>
            <w:r w:rsidR="00EC25AE">
              <w:rPr>
                <w:noProof/>
                <w:webHidden/>
              </w:rPr>
              <w:tab/>
            </w:r>
            <w:r w:rsidR="00EC25AE">
              <w:rPr>
                <w:noProof/>
                <w:webHidden/>
              </w:rPr>
              <w:fldChar w:fldCharType="begin"/>
            </w:r>
            <w:r w:rsidR="00EC25AE">
              <w:rPr>
                <w:noProof/>
                <w:webHidden/>
              </w:rPr>
              <w:instrText xml:space="preserve"> PAGEREF _Toc183557050 \h </w:instrText>
            </w:r>
            <w:r w:rsidR="00EC25AE">
              <w:rPr>
                <w:noProof/>
                <w:webHidden/>
              </w:rPr>
            </w:r>
            <w:r w:rsidR="00EC25AE">
              <w:rPr>
                <w:noProof/>
                <w:webHidden/>
              </w:rPr>
              <w:fldChar w:fldCharType="separate"/>
            </w:r>
            <w:r w:rsidR="00EC25AE">
              <w:rPr>
                <w:noProof/>
                <w:webHidden/>
              </w:rPr>
              <w:t>1</w:t>
            </w:r>
            <w:r w:rsidR="00EC25AE">
              <w:rPr>
                <w:noProof/>
                <w:webHidden/>
              </w:rPr>
              <w:fldChar w:fldCharType="end"/>
            </w:r>
          </w:hyperlink>
        </w:p>
        <w:p w14:paraId="49C3C765" w14:textId="5025A0F2" w:rsidR="00EC25AE" w:rsidRDefault="00EC25AE">
          <w:pPr>
            <w:pStyle w:val="TDC1"/>
            <w:rPr>
              <w:rFonts w:asciiTheme="minorHAnsi" w:eastAsiaTheme="minorEastAsia" w:hAnsiTheme="minorHAnsi" w:cstheme="minorBidi"/>
              <w:noProof/>
              <w:color w:val="auto"/>
              <w:kern w:val="2"/>
              <w:lang w:val="es-419" w:eastAsia="es-419"/>
              <w14:ligatures w14:val="standardContextual"/>
            </w:rPr>
          </w:pPr>
          <w:hyperlink w:anchor="_Toc183557051" w:history="1">
            <w:r w:rsidRPr="00701ABC">
              <w:rPr>
                <w:rStyle w:val="Hipervnculo"/>
                <w:rFonts w:eastAsia="Arial"/>
                <w:noProof/>
              </w:rPr>
              <w:t>2.</w:t>
            </w:r>
            <w:r>
              <w:rPr>
                <w:rFonts w:asciiTheme="minorHAnsi" w:eastAsiaTheme="minorEastAsia" w:hAnsiTheme="minorHAnsi" w:cstheme="minorBidi"/>
                <w:noProof/>
                <w:color w:val="auto"/>
                <w:kern w:val="2"/>
                <w:lang w:val="es-419" w:eastAsia="es-419"/>
                <w14:ligatures w14:val="standardContextual"/>
              </w:rPr>
              <w:tab/>
            </w:r>
            <w:r w:rsidRPr="00701ABC">
              <w:rPr>
                <w:rStyle w:val="Hipervnculo"/>
                <w:rFonts w:eastAsia="Arial"/>
                <w:noProof/>
              </w:rPr>
              <w:t>ANTECEDENTES.</w:t>
            </w:r>
            <w:r>
              <w:rPr>
                <w:noProof/>
                <w:webHidden/>
              </w:rPr>
              <w:tab/>
            </w:r>
            <w:r>
              <w:rPr>
                <w:noProof/>
                <w:webHidden/>
              </w:rPr>
              <w:fldChar w:fldCharType="begin"/>
            </w:r>
            <w:r>
              <w:rPr>
                <w:noProof/>
                <w:webHidden/>
              </w:rPr>
              <w:instrText xml:space="preserve"> PAGEREF _Toc183557051 \h </w:instrText>
            </w:r>
            <w:r>
              <w:rPr>
                <w:noProof/>
                <w:webHidden/>
              </w:rPr>
            </w:r>
            <w:r>
              <w:rPr>
                <w:noProof/>
                <w:webHidden/>
              </w:rPr>
              <w:fldChar w:fldCharType="separate"/>
            </w:r>
            <w:r>
              <w:rPr>
                <w:noProof/>
                <w:webHidden/>
              </w:rPr>
              <w:t>2</w:t>
            </w:r>
            <w:r>
              <w:rPr>
                <w:noProof/>
                <w:webHidden/>
              </w:rPr>
              <w:fldChar w:fldCharType="end"/>
            </w:r>
          </w:hyperlink>
        </w:p>
        <w:p w14:paraId="76C55550" w14:textId="2E7D0D68" w:rsidR="00EC25AE" w:rsidRDefault="00EC25AE">
          <w:pPr>
            <w:pStyle w:val="TDC1"/>
            <w:rPr>
              <w:rFonts w:asciiTheme="minorHAnsi" w:eastAsiaTheme="minorEastAsia" w:hAnsiTheme="minorHAnsi" w:cstheme="minorBidi"/>
              <w:noProof/>
              <w:color w:val="auto"/>
              <w:kern w:val="2"/>
              <w:lang w:val="es-419" w:eastAsia="es-419"/>
              <w14:ligatures w14:val="standardContextual"/>
            </w:rPr>
          </w:pPr>
          <w:hyperlink w:anchor="_Toc183557052" w:history="1">
            <w:r w:rsidRPr="00701ABC">
              <w:rPr>
                <w:rStyle w:val="Hipervnculo"/>
                <w:rFonts w:eastAsia="Arial"/>
                <w:noProof/>
              </w:rPr>
              <w:t>3.</w:t>
            </w:r>
            <w:r>
              <w:rPr>
                <w:rFonts w:asciiTheme="minorHAnsi" w:eastAsiaTheme="minorEastAsia" w:hAnsiTheme="minorHAnsi" w:cstheme="minorBidi"/>
                <w:noProof/>
                <w:color w:val="auto"/>
                <w:kern w:val="2"/>
                <w:lang w:val="es-419" w:eastAsia="es-419"/>
                <w14:ligatures w14:val="standardContextual"/>
              </w:rPr>
              <w:tab/>
            </w:r>
            <w:r w:rsidRPr="00701ABC">
              <w:rPr>
                <w:rStyle w:val="Hipervnculo"/>
                <w:rFonts w:eastAsia="Arial"/>
                <w:noProof/>
              </w:rPr>
              <w:t>PLANTEAMIENTO DEL PROBLEMA.</w:t>
            </w:r>
            <w:r>
              <w:rPr>
                <w:noProof/>
                <w:webHidden/>
              </w:rPr>
              <w:tab/>
            </w:r>
            <w:r>
              <w:rPr>
                <w:noProof/>
                <w:webHidden/>
              </w:rPr>
              <w:fldChar w:fldCharType="begin"/>
            </w:r>
            <w:r>
              <w:rPr>
                <w:noProof/>
                <w:webHidden/>
              </w:rPr>
              <w:instrText xml:space="preserve"> PAGEREF _Toc183557052 \h </w:instrText>
            </w:r>
            <w:r>
              <w:rPr>
                <w:noProof/>
                <w:webHidden/>
              </w:rPr>
            </w:r>
            <w:r>
              <w:rPr>
                <w:noProof/>
                <w:webHidden/>
              </w:rPr>
              <w:fldChar w:fldCharType="separate"/>
            </w:r>
            <w:r>
              <w:rPr>
                <w:noProof/>
                <w:webHidden/>
              </w:rPr>
              <w:t>3</w:t>
            </w:r>
            <w:r>
              <w:rPr>
                <w:noProof/>
                <w:webHidden/>
              </w:rPr>
              <w:fldChar w:fldCharType="end"/>
            </w:r>
          </w:hyperlink>
        </w:p>
        <w:p w14:paraId="0B66E649" w14:textId="41F822AB" w:rsidR="00EC25AE" w:rsidRDefault="00EC25AE">
          <w:pPr>
            <w:pStyle w:val="TDC2"/>
            <w:rPr>
              <w:rFonts w:asciiTheme="minorHAnsi" w:eastAsiaTheme="minorEastAsia" w:hAnsiTheme="minorHAnsi" w:cstheme="minorBidi"/>
              <w:noProof/>
              <w:color w:val="auto"/>
              <w:kern w:val="2"/>
              <w:lang w:val="es-419" w:eastAsia="es-419"/>
              <w14:ligatures w14:val="standardContextual"/>
            </w:rPr>
          </w:pPr>
          <w:hyperlink w:anchor="_Toc183557053" w:history="1">
            <w:r w:rsidRPr="00701ABC">
              <w:rPr>
                <w:rStyle w:val="Hipervnculo"/>
                <w:rFonts w:eastAsia="Arial"/>
                <w:noProof/>
              </w:rPr>
              <w:t>3.1.</w:t>
            </w:r>
            <w:r>
              <w:rPr>
                <w:rFonts w:asciiTheme="minorHAnsi" w:eastAsiaTheme="minorEastAsia" w:hAnsiTheme="minorHAnsi" w:cstheme="minorBidi"/>
                <w:noProof/>
                <w:color w:val="auto"/>
                <w:kern w:val="2"/>
                <w:lang w:val="es-419" w:eastAsia="es-419"/>
                <w14:ligatures w14:val="standardContextual"/>
              </w:rPr>
              <w:tab/>
            </w:r>
            <w:r w:rsidRPr="00701ABC">
              <w:rPr>
                <w:rStyle w:val="Hipervnculo"/>
                <w:rFonts w:eastAsia="Arial"/>
                <w:noProof/>
              </w:rPr>
              <w:t>IDENTIFICACIÓN DEL PROBLEMA.</w:t>
            </w:r>
            <w:r>
              <w:rPr>
                <w:noProof/>
                <w:webHidden/>
              </w:rPr>
              <w:tab/>
            </w:r>
            <w:r>
              <w:rPr>
                <w:noProof/>
                <w:webHidden/>
              </w:rPr>
              <w:fldChar w:fldCharType="begin"/>
            </w:r>
            <w:r>
              <w:rPr>
                <w:noProof/>
                <w:webHidden/>
              </w:rPr>
              <w:instrText xml:space="preserve"> PAGEREF _Toc183557053 \h </w:instrText>
            </w:r>
            <w:r>
              <w:rPr>
                <w:noProof/>
                <w:webHidden/>
              </w:rPr>
            </w:r>
            <w:r>
              <w:rPr>
                <w:noProof/>
                <w:webHidden/>
              </w:rPr>
              <w:fldChar w:fldCharType="separate"/>
            </w:r>
            <w:r>
              <w:rPr>
                <w:noProof/>
                <w:webHidden/>
              </w:rPr>
              <w:t>3</w:t>
            </w:r>
            <w:r>
              <w:rPr>
                <w:noProof/>
                <w:webHidden/>
              </w:rPr>
              <w:fldChar w:fldCharType="end"/>
            </w:r>
          </w:hyperlink>
        </w:p>
        <w:p w14:paraId="059D3AB1" w14:textId="7247FFBD" w:rsidR="00EC25AE" w:rsidRDefault="00EC25AE">
          <w:pPr>
            <w:pStyle w:val="TDC2"/>
            <w:rPr>
              <w:rFonts w:asciiTheme="minorHAnsi" w:eastAsiaTheme="minorEastAsia" w:hAnsiTheme="minorHAnsi" w:cstheme="minorBidi"/>
              <w:noProof/>
              <w:color w:val="auto"/>
              <w:kern w:val="2"/>
              <w:lang w:val="es-419" w:eastAsia="es-419"/>
              <w14:ligatures w14:val="standardContextual"/>
            </w:rPr>
          </w:pPr>
          <w:hyperlink w:anchor="_Toc183557054" w:history="1">
            <w:r w:rsidRPr="00701ABC">
              <w:rPr>
                <w:rStyle w:val="Hipervnculo"/>
                <w:rFonts w:eastAsia="Arial"/>
                <w:noProof/>
              </w:rPr>
              <w:t>3.2.</w:t>
            </w:r>
            <w:r>
              <w:rPr>
                <w:rFonts w:asciiTheme="minorHAnsi" w:eastAsiaTheme="minorEastAsia" w:hAnsiTheme="minorHAnsi" w:cstheme="minorBidi"/>
                <w:noProof/>
                <w:color w:val="auto"/>
                <w:kern w:val="2"/>
                <w:lang w:val="es-419" w:eastAsia="es-419"/>
                <w14:ligatures w14:val="standardContextual"/>
              </w:rPr>
              <w:tab/>
            </w:r>
            <w:r w:rsidRPr="00701ABC">
              <w:rPr>
                <w:rStyle w:val="Hipervnculo"/>
                <w:rFonts w:eastAsia="Arial"/>
                <w:noProof/>
              </w:rPr>
              <w:t>ANÁLISIS CAUSA EFECTO.</w:t>
            </w:r>
            <w:r>
              <w:rPr>
                <w:noProof/>
                <w:webHidden/>
              </w:rPr>
              <w:tab/>
            </w:r>
            <w:r>
              <w:rPr>
                <w:noProof/>
                <w:webHidden/>
              </w:rPr>
              <w:fldChar w:fldCharType="begin"/>
            </w:r>
            <w:r>
              <w:rPr>
                <w:noProof/>
                <w:webHidden/>
              </w:rPr>
              <w:instrText xml:space="preserve"> PAGEREF _Toc183557054 \h </w:instrText>
            </w:r>
            <w:r>
              <w:rPr>
                <w:noProof/>
                <w:webHidden/>
              </w:rPr>
            </w:r>
            <w:r>
              <w:rPr>
                <w:noProof/>
                <w:webHidden/>
              </w:rPr>
              <w:fldChar w:fldCharType="separate"/>
            </w:r>
            <w:r>
              <w:rPr>
                <w:noProof/>
                <w:webHidden/>
              </w:rPr>
              <w:t>3</w:t>
            </w:r>
            <w:r>
              <w:rPr>
                <w:noProof/>
                <w:webHidden/>
              </w:rPr>
              <w:fldChar w:fldCharType="end"/>
            </w:r>
          </w:hyperlink>
        </w:p>
        <w:p w14:paraId="7BE1464E" w14:textId="4F9C6EAE" w:rsidR="00EC25AE" w:rsidRDefault="00EC25AE">
          <w:pPr>
            <w:pStyle w:val="TDC2"/>
            <w:rPr>
              <w:rFonts w:asciiTheme="minorHAnsi" w:eastAsiaTheme="minorEastAsia" w:hAnsiTheme="minorHAnsi" w:cstheme="minorBidi"/>
              <w:noProof/>
              <w:color w:val="auto"/>
              <w:kern w:val="2"/>
              <w:lang w:val="es-419" w:eastAsia="es-419"/>
              <w14:ligatures w14:val="standardContextual"/>
            </w:rPr>
          </w:pPr>
          <w:hyperlink w:anchor="_Toc183557055" w:history="1">
            <w:r w:rsidRPr="00701ABC">
              <w:rPr>
                <w:rStyle w:val="Hipervnculo"/>
                <w:rFonts w:eastAsia="Arial"/>
                <w:noProof/>
              </w:rPr>
              <w:t>3.3.</w:t>
            </w:r>
            <w:r>
              <w:rPr>
                <w:rFonts w:asciiTheme="minorHAnsi" w:eastAsiaTheme="minorEastAsia" w:hAnsiTheme="minorHAnsi" w:cstheme="minorBidi"/>
                <w:noProof/>
                <w:color w:val="auto"/>
                <w:kern w:val="2"/>
                <w:lang w:val="es-419" w:eastAsia="es-419"/>
                <w14:ligatures w14:val="standardContextual"/>
              </w:rPr>
              <w:tab/>
            </w:r>
            <w:r w:rsidRPr="00701ABC">
              <w:rPr>
                <w:rStyle w:val="Hipervnculo"/>
                <w:rFonts w:eastAsia="Arial"/>
                <w:noProof/>
              </w:rPr>
              <w:t>FORMULACIÓN DEL PROBLEMA.</w:t>
            </w:r>
            <w:r>
              <w:rPr>
                <w:noProof/>
                <w:webHidden/>
              </w:rPr>
              <w:tab/>
            </w:r>
            <w:r>
              <w:rPr>
                <w:noProof/>
                <w:webHidden/>
              </w:rPr>
              <w:fldChar w:fldCharType="begin"/>
            </w:r>
            <w:r>
              <w:rPr>
                <w:noProof/>
                <w:webHidden/>
              </w:rPr>
              <w:instrText xml:space="preserve"> PAGEREF _Toc183557055 \h </w:instrText>
            </w:r>
            <w:r>
              <w:rPr>
                <w:noProof/>
                <w:webHidden/>
              </w:rPr>
            </w:r>
            <w:r>
              <w:rPr>
                <w:noProof/>
                <w:webHidden/>
              </w:rPr>
              <w:fldChar w:fldCharType="separate"/>
            </w:r>
            <w:r>
              <w:rPr>
                <w:noProof/>
                <w:webHidden/>
              </w:rPr>
              <w:t>4</w:t>
            </w:r>
            <w:r>
              <w:rPr>
                <w:noProof/>
                <w:webHidden/>
              </w:rPr>
              <w:fldChar w:fldCharType="end"/>
            </w:r>
          </w:hyperlink>
        </w:p>
        <w:p w14:paraId="0C530C69" w14:textId="11283ED0" w:rsidR="00EC25AE" w:rsidRDefault="00EC25AE">
          <w:pPr>
            <w:pStyle w:val="TDC1"/>
            <w:rPr>
              <w:rFonts w:asciiTheme="minorHAnsi" w:eastAsiaTheme="minorEastAsia" w:hAnsiTheme="minorHAnsi" w:cstheme="minorBidi"/>
              <w:noProof/>
              <w:color w:val="auto"/>
              <w:kern w:val="2"/>
              <w:lang w:val="es-419" w:eastAsia="es-419"/>
              <w14:ligatures w14:val="standardContextual"/>
            </w:rPr>
          </w:pPr>
          <w:hyperlink w:anchor="_Toc183557056" w:history="1">
            <w:r w:rsidRPr="00701ABC">
              <w:rPr>
                <w:rStyle w:val="Hipervnculo"/>
                <w:rFonts w:eastAsia="Arial"/>
                <w:noProof/>
              </w:rPr>
              <w:t>4.</w:t>
            </w:r>
            <w:r>
              <w:rPr>
                <w:rFonts w:asciiTheme="minorHAnsi" w:eastAsiaTheme="minorEastAsia" w:hAnsiTheme="minorHAnsi" w:cstheme="minorBidi"/>
                <w:noProof/>
                <w:color w:val="auto"/>
                <w:kern w:val="2"/>
                <w:lang w:val="es-419" w:eastAsia="es-419"/>
                <w14:ligatures w14:val="standardContextual"/>
              </w:rPr>
              <w:tab/>
            </w:r>
            <w:r w:rsidRPr="00701ABC">
              <w:rPr>
                <w:rStyle w:val="Hipervnculo"/>
                <w:rFonts w:eastAsia="Arial"/>
                <w:noProof/>
              </w:rPr>
              <w:t>OBJETIVOS.</w:t>
            </w:r>
            <w:r>
              <w:rPr>
                <w:noProof/>
                <w:webHidden/>
              </w:rPr>
              <w:tab/>
            </w:r>
            <w:r>
              <w:rPr>
                <w:noProof/>
                <w:webHidden/>
              </w:rPr>
              <w:fldChar w:fldCharType="begin"/>
            </w:r>
            <w:r>
              <w:rPr>
                <w:noProof/>
                <w:webHidden/>
              </w:rPr>
              <w:instrText xml:space="preserve"> PAGEREF _Toc183557056 \h </w:instrText>
            </w:r>
            <w:r>
              <w:rPr>
                <w:noProof/>
                <w:webHidden/>
              </w:rPr>
            </w:r>
            <w:r>
              <w:rPr>
                <w:noProof/>
                <w:webHidden/>
              </w:rPr>
              <w:fldChar w:fldCharType="separate"/>
            </w:r>
            <w:r>
              <w:rPr>
                <w:noProof/>
                <w:webHidden/>
              </w:rPr>
              <w:t>5</w:t>
            </w:r>
            <w:r>
              <w:rPr>
                <w:noProof/>
                <w:webHidden/>
              </w:rPr>
              <w:fldChar w:fldCharType="end"/>
            </w:r>
          </w:hyperlink>
        </w:p>
        <w:p w14:paraId="690FC52D" w14:textId="50A5B945" w:rsidR="00EC25AE" w:rsidRDefault="00EC25AE">
          <w:pPr>
            <w:pStyle w:val="TDC2"/>
            <w:rPr>
              <w:rFonts w:asciiTheme="minorHAnsi" w:eastAsiaTheme="minorEastAsia" w:hAnsiTheme="minorHAnsi" w:cstheme="minorBidi"/>
              <w:noProof/>
              <w:color w:val="auto"/>
              <w:kern w:val="2"/>
              <w:lang w:val="es-419" w:eastAsia="es-419"/>
              <w14:ligatures w14:val="standardContextual"/>
            </w:rPr>
          </w:pPr>
          <w:hyperlink w:anchor="_Toc183557057" w:history="1">
            <w:r w:rsidRPr="00701ABC">
              <w:rPr>
                <w:rStyle w:val="Hipervnculo"/>
                <w:rFonts w:eastAsia="Arial"/>
                <w:noProof/>
              </w:rPr>
              <w:t>4.1.</w:t>
            </w:r>
            <w:r>
              <w:rPr>
                <w:rFonts w:asciiTheme="minorHAnsi" w:eastAsiaTheme="minorEastAsia" w:hAnsiTheme="minorHAnsi" w:cstheme="minorBidi"/>
                <w:noProof/>
                <w:color w:val="auto"/>
                <w:kern w:val="2"/>
                <w:lang w:val="es-419" w:eastAsia="es-419"/>
                <w14:ligatures w14:val="standardContextual"/>
              </w:rPr>
              <w:tab/>
            </w:r>
            <w:r w:rsidRPr="00701ABC">
              <w:rPr>
                <w:rStyle w:val="Hipervnculo"/>
                <w:rFonts w:eastAsia="Arial"/>
                <w:noProof/>
              </w:rPr>
              <w:t>OBJETIVOS GENERAL.</w:t>
            </w:r>
            <w:r>
              <w:rPr>
                <w:noProof/>
                <w:webHidden/>
              </w:rPr>
              <w:tab/>
            </w:r>
            <w:r>
              <w:rPr>
                <w:noProof/>
                <w:webHidden/>
              </w:rPr>
              <w:fldChar w:fldCharType="begin"/>
            </w:r>
            <w:r>
              <w:rPr>
                <w:noProof/>
                <w:webHidden/>
              </w:rPr>
              <w:instrText xml:space="preserve"> PAGEREF _Toc183557057 \h </w:instrText>
            </w:r>
            <w:r>
              <w:rPr>
                <w:noProof/>
                <w:webHidden/>
              </w:rPr>
            </w:r>
            <w:r>
              <w:rPr>
                <w:noProof/>
                <w:webHidden/>
              </w:rPr>
              <w:fldChar w:fldCharType="separate"/>
            </w:r>
            <w:r>
              <w:rPr>
                <w:noProof/>
                <w:webHidden/>
              </w:rPr>
              <w:t>5</w:t>
            </w:r>
            <w:r>
              <w:rPr>
                <w:noProof/>
                <w:webHidden/>
              </w:rPr>
              <w:fldChar w:fldCharType="end"/>
            </w:r>
          </w:hyperlink>
        </w:p>
        <w:p w14:paraId="1D0C2F8F" w14:textId="714ECEB7" w:rsidR="00EC25AE" w:rsidRDefault="00EC25AE">
          <w:pPr>
            <w:pStyle w:val="TDC2"/>
            <w:rPr>
              <w:rFonts w:asciiTheme="minorHAnsi" w:eastAsiaTheme="minorEastAsia" w:hAnsiTheme="minorHAnsi" w:cstheme="minorBidi"/>
              <w:noProof/>
              <w:color w:val="auto"/>
              <w:kern w:val="2"/>
              <w:lang w:val="es-419" w:eastAsia="es-419"/>
              <w14:ligatures w14:val="standardContextual"/>
            </w:rPr>
          </w:pPr>
          <w:hyperlink w:anchor="_Toc183557058" w:history="1">
            <w:r w:rsidRPr="00701ABC">
              <w:rPr>
                <w:rStyle w:val="Hipervnculo"/>
                <w:rFonts w:eastAsia="Arial"/>
                <w:noProof/>
              </w:rPr>
              <w:t>4.2.</w:t>
            </w:r>
            <w:r>
              <w:rPr>
                <w:rFonts w:asciiTheme="minorHAnsi" w:eastAsiaTheme="minorEastAsia" w:hAnsiTheme="minorHAnsi" w:cstheme="minorBidi"/>
                <w:noProof/>
                <w:color w:val="auto"/>
                <w:kern w:val="2"/>
                <w:lang w:val="es-419" w:eastAsia="es-419"/>
                <w14:ligatures w14:val="standardContextual"/>
              </w:rPr>
              <w:tab/>
            </w:r>
            <w:r w:rsidRPr="00701ABC">
              <w:rPr>
                <w:rStyle w:val="Hipervnculo"/>
                <w:rFonts w:eastAsia="Arial"/>
                <w:noProof/>
              </w:rPr>
              <w:t>OBJETIVOS ESPECIFICOS.</w:t>
            </w:r>
            <w:r>
              <w:rPr>
                <w:noProof/>
                <w:webHidden/>
              </w:rPr>
              <w:tab/>
            </w:r>
            <w:r>
              <w:rPr>
                <w:noProof/>
                <w:webHidden/>
              </w:rPr>
              <w:fldChar w:fldCharType="begin"/>
            </w:r>
            <w:r>
              <w:rPr>
                <w:noProof/>
                <w:webHidden/>
              </w:rPr>
              <w:instrText xml:space="preserve"> PAGEREF _Toc183557058 \h </w:instrText>
            </w:r>
            <w:r>
              <w:rPr>
                <w:noProof/>
                <w:webHidden/>
              </w:rPr>
            </w:r>
            <w:r>
              <w:rPr>
                <w:noProof/>
                <w:webHidden/>
              </w:rPr>
              <w:fldChar w:fldCharType="separate"/>
            </w:r>
            <w:r>
              <w:rPr>
                <w:noProof/>
                <w:webHidden/>
              </w:rPr>
              <w:t>5</w:t>
            </w:r>
            <w:r>
              <w:rPr>
                <w:noProof/>
                <w:webHidden/>
              </w:rPr>
              <w:fldChar w:fldCharType="end"/>
            </w:r>
          </w:hyperlink>
        </w:p>
        <w:p w14:paraId="77893D1D" w14:textId="46F2BDE4" w:rsidR="00EC25AE" w:rsidRDefault="00EC25AE">
          <w:pPr>
            <w:pStyle w:val="TDC3"/>
            <w:rPr>
              <w:rFonts w:asciiTheme="minorHAnsi" w:eastAsiaTheme="minorEastAsia" w:hAnsiTheme="minorHAnsi" w:cstheme="minorBidi"/>
              <w:noProof/>
              <w:color w:val="auto"/>
              <w:kern w:val="2"/>
              <w:lang w:val="es-419" w:eastAsia="es-419"/>
              <w14:ligatures w14:val="standardContextual"/>
            </w:rPr>
          </w:pPr>
          <w:hyperlink w:anchor="_Toc183557059" w:history="1">
            <w:r w:rsidRPr="00701ABC">
              <w:rPr>
                <w:rStyle w:val="Hipervnculo"/>
                <w:rFonts w:eastAsia="Arial"/>
                <w:noProof/>
              </w:rPr>
              <w:t>4.2.1.</w:t>
            </w:r>
            <w:r>
              <w:rPr>
                <w:rFonts w:asciiTheme="minorHAnsi" w:eastAsiaTheme="minorEastAsia" w:hAnsiTheme="minorHAnsi" w:cstheme="minorBidi"/>
                <w:noProof/>
                <w:color w:val="auto"/>
                <w:kern w:val="2"/>
                <w:lang w:val="es-419" w:eastAsia="es-419"/>
                <w14:ligatures w14:val="standardContextual"/>
              </w:rPr>
              <w:tab/>
            </w:r>
            <w:r w:rsidRPr="00701ABC">
              <w:rPr>
                <w:rStyle w:val="Hipervnculo"/>
                <w:rFonts w:eastAsia="Arial"/>
                <w:noProof/>
              </w:rPr>
              <w:t>Objetivos y acciones</w:t>
            </w:r>
            <w:r>
              <w:rPr>
                <w:noProof/>
                <w:webHidden/>
              </w:rPr>
              <w:tab/>
            </w:r>
            <w:r>
              <w:rPr>
                <w:noProof/>
                <w:webHidden/>
              </w:rPr>
              <w:fldChar w:fldCharType="begin"/>
            </w:r>
            <w:r>
              <w:rPr>
                <w:noProof/>
                <w:webHidden/>
              </w:rPr>
              <w:instrText xml:space="preserve"> PAGEREF _Toc183557059 \h </w:instrText>
            </w:r>
            <w:r>
              <w:rPr>
                <w:noProof/>
                <w:webHidden/>
              </w:rPr>
            </w:r>
            <w:r>
              <w:rPr>
                <w:noProof/>
                <w:webHidden/>
              </w:rPr>
              <w:fldChar w:fldCharType="separate"/>
            </w:r>
            <w:r>
              <w:rPr>
                <w:noProof/>
                <w:webHidden/>
              </w:rPr>
              <w:t>6</w:t>
            </w:r>
            <w:r>
              <w:rPr>
                <w:noProof/>
                <w:webHidden/>
              </w:rPr>
              <w:fldChar w:fldCharType="end"/>
            </w:r>
          </w:hyperlink>
        </w:p>
        <w:p w14:paraId="66FA7C44" w14:textId="2F983AEF" w:rsidR="00EC25AE" w:rsidRDefault="00EC25AE">
          <w:pPr>
            <w:pStyle w:val="TDC1"/>
            <w:rPr>
              <w:rFonts w:asciiTheme="minorHAnsi" w:eastAsiaTheme="minorEastAsia" w:hAnsiTheme="minorHAnsi" w:cstheme="minorBidi"/>
              <w:noProof/>
              <w:color w:val="auto"/>
              <w:kern w:val="2"/>
              <w:lang w:val="es-419" w:eastAsia="es-419"/>
              <w14:ligatures w14:val="standardContextual"/>
            </w:rPr>
          </w:pPr>
          <w:hyperlink w:anchor="_Toc183557060" w:history="1">
            <w:r w:rsidRPr="00701ABC">
              <w:rPr>
                <w:rStyle w:val="Hipervnculo"/>
                <w:rFonts w:eastAsia="Arial"/>
                <w:noProof/>
              </w:rPr>
              <w:t>5.</w:t>
            </w:r>
            <w:r>
              <w:rPr>
                <w:rFonts w:asciiTheme="minorHAnsi" w:eastAsiaTheme="minorEastAsia" w:hAnsiTheme="minorHAnsi" w:cstheme="minorBidi"/>
                <w:noProof/>
                <w:color w:val="auto"/>
                <w:kern w:val="2"/>
                <w:lang w:val="es-419" w:eastAsia="es-419"/>
                <w14:ligatures w14:val="standardContextual"/>
              </w:rPr>
              <w:tab/>
            </w:r>
            <w:r w:rsidRPr="00701ABC">
              <w:rPr>
                <w:rStyle w:val="Hipervnculo"/>
                <w:rFonts w:eastAsia="Arial"/>
                <w:noProof/>
              </w:rPr>
              <w:t>JUSTIFICACIÓN.</w:t>
            </w:r>
            <w:r>
              <w:rPr>
                <w:noProof/>
                <w:webHidden/>
              </w:rPr>
              <w:tab/>
            </w:r>
            <w:r>
              <w:rPr>
                <w:noProof/>
                <w:webHidden/>
              </w:rPr>
              <w:fldChar w:fldCharType="begin"/>
            </w:r>
            <w:r>
              <w:rPr>
                <w:noProof/>
                <w:webHidden/>
              </w:rPr>
              <w:instrText xml:space="preserve"> PAGEREF _Toc183557060 \h </w:instrText>
            </w:r>
            <w:r>
              <w:rPr>
                <w:noProof/>
                <w:webHidden/>
              </w:rPr>
            </w:r>
            <w:r>
              <w:rPr>
                <w:noProof/>
                <w:webHidden/>
              </w:rPr>
              <w:fldChar w:fldCharType="separate"/>
            </w:r>
            <w:r>
              <w:rPr>
                <w:noProof/>
                <w:webHidden/>
              </w:rPr>
              <w:t>8</w:t>
            </w:r>
            <w:r>
              <w:rPr>
                <w:noProof/>
                <w:webHidden/>
              </w:rPr>
              <w:fldChar w:fldCharType="end"/>
            </w:r>
          </w:hyperlink>
        </w:p>
        <w:p w14:paraId="327E2AEC" w14:textId="01A3766D" w:rsidR="00EC25AE" w:rsidRDefault="00EC25AE">
          <w:pPr>
            <w:pStyle w:val="TDC1"/>
            <w:rPr>
              <w:rFonts w:asciiTheme="minorHAnsi" w:eastAsiaTheme="minorEastAsia" w:hAnsiTheme="minorHAnsi" w:cstheme="minorBidi"/>
              <w:noProof/>
              <w:color w:val="auto"/>
              <w:kern w:val="2"/>
              <w:lang w:val="es-419" w:eastAsia="es-419"/>
              <w14:ligatures w14:val="standardContextual"/>
            </w:rPr>
          </w:pPr>
          <w:hyperlink w:anchor="_Toc183557061" w:history="1">
            <w:r w:rsidRPr="00701ABC">
              <w:rPr>
                <w:rStyle w:val="Hipervnculo"/>
                <w:rFonts w:eastAsia="Arial"/>
                <w:noProof/>
              </w:rPr>
              <w:t>6.</w:t>
            </w:r>
            <w:r>
              <w:rPr>
                <w:rFonts w:asciiTheme="minorHAnsi" w:eastAsiaTheme="minorEastAsia" w:hAnsiTheme="minorHAnsi" w:cstheme="minorBidi"/>
                <w:noProof/>
                <w:color w:val="auto"/>
                <w:kern w:val="2"/>
                <w:lang w:val="es-419" w:eastAsia="es-419"/>
                <w14:ligatures w14:val="standardContextual"/>
              </w:rPr>
              <w:tab/>
            </w:r>
            <w:r w:rsidRPr="00701ABC">
              <w:rPr>
                <w:rStyle w:val="Hipervnculo"/>
                <w:rFonts w:eastAsia="Arial"/>
                <w:noProof/>
              </w:rPr>
              <w:t>MARCO TEÓRICO.</w:t>
            </w:r>
            <w:r>
              <w:rPr>
                <w:noProof/>
                <w:webHidden/>
              </w:rPr>
              <w:tab/>
            </w:r>
            <w:r>
              <w:rPr>
                <w:noProof/>
                <w:webHidden/>
              </w:rPr>
              <w:fldChar w:fldCharType="begin"/>
            </w:r>
            <w:r>
              <w:rPr>
                <w:noProof/>
                <w:webHidden/>
              </w:rPr>
              <w:instrText xml:space="preserve"> PAGEREF _Toc183557061 \h </w:instrText>
            </w:r>
            <w:r>
              <w:rPr>
                <w:noProof/>
                <w:webHidden/>
              </w:rPr>
            </w:r>
            <w:r>
              <w:rPr>
                <w:noProof/>
                <w:webHidden/>
              </w:rPr>
              <w:fldChar w:fldCharType="separate"/>
            </w:r>
            <w:r>
              <w:rPr>
                <w:noProof/>
                <w:webHidden/>
              </w:rPr>
              <w:t>9</w:t>
            </w:r>
            <w:r>
              <w:rPr>
                <w:noProof/>
                <w:webHidden/>
              </w:rPr>
              <w:fldChar w:fldCharType="end"/>
            </w:r>
          </w:hyperlink>
        </w:p>
        <w:p w14:paraId="2D4180FE" w14:textId="261B5DB4" w:rsidR="00EC25AE" w:rsidRDefault="00EC25AE">
          <w:pPr>
            <w:pStyle w:val="TDC2"/>
            <w:rPr>
              <w:rFonts w:asciiTheme="minorHAnsi" w:eastAsiaTheme="minorEastAsia" w:hAnsiTheme="minorHAnsi" w:cstheme="minorBidi"/>
              <w:noProof/>
              <w:color w:val="auto"/>
              <w:kern w:val="2"/>
              <w:lang w:val="es-419" w:eastAsia="es-419"/>
              <w14:ligatures w14:val="standardContextual"/>
            </w:rPr>
          </w:pPr>
          <w:hyperlink w:anchor="_Toc183557062" w:history="1">
            <w:r w:rsidRPr="00701ABC">
              <w:rPr>
                <w:rStyle w:val="Hipervnculo"/>
                <w:rFonts w:eastAsia="Arial"/>
                <w:noProof/>
              </w:rPr>
              <w:t>6.1.</w:t>
            </w:r>
            <w:r>
              <w:rPr>
                <w:rFonts w:asciiTheme="minorHAnsi" w:eastAsiaTheme="minorEastAsia" w:hAnsiTheme="minorHAnsi" w:cstheme="minorBidi"/>
                <w:noProof/>
                <w:color w:val="auto"/>
                <w:kern w:val="2"/>
                <w:lang w:val="es-419" w:eastAsia="es-419"/>
                <w14:ligatures w14:val="standardContextual"/>
              </w:rPr>
              <w:tab/>
            </w:r>
            <w:r w:rsidRPr="00701ABC">
              <w:rPr>
                <w:rStyle w:val="Hipervnculo"/>
                <w:rFonts w:eastAsia="Arial"/>
                <w:noProof/>
              </w:rPr>
              <w:t>SISTEMA WEB DE OPTIMIZACIÓN LOGÍSTICA.</w:t>
            </w:r>
            <w:r>
              <w:rPr>
                <w:noProof/>
                <w:webHidden/>
              </w:rPr>
              <w:tab/>
            </w:r>
            <w:r>
              <w:rPr>
                <w:noProof/>
                <w:webHidden/>
              </w:rPr>
              <w:fldChar w:fldCharType="begin"/>
            </w:r>
            <w:r>
              <w:rPr>
                <w:noProof/>
                <w:webHidden/>
              </w:rPr>
              <w:instrText xml:space="preserve"> PAGEREF _Toc183557062 \h </w:instrText>
            </w:r>
            <w:r>
              <w:rPr>
                <w:noProof/>
                <w:webHidden/>
              </w:rPr>
            </w:r>
            <w:r>
              <w:rPr>
                <w:noProof/>
                <w:webHidden/>
              </w:rPr>
              <w:fldChar w:fldCharType="separate"/>
            </w:r>
            <w:r>
              <w:rPr>
                <w:noProof/>
                <w:webHidden/>
              </w:rPr>
              <w:t>9</w:t>
            </w:r>
            <w:r>
              <w:rPr>
                <w:noProof/>
                <w:webHidden/>
              </w:rPr>
              <w:fldChar w:fldCharType="end"/>
            </w:r>
          </w:hyperlink>
        </w:p>
        <w:p w14:paraId="44FE6145" w14:textId="1D78E7FE" w:rsidR="00EC25AE" w:rsidRDefault="00EC25AE">
          <w:pPr>
            <w:pStyle w:val="TDC2"/>
            <w:rPr>
              <w:rFonts w:asciiTheme="minorHAnsi" w:eastAsiaTheme="minorEastAsia" w:hAnsiTheme="minorHAnsi" w:cstheme="minorBidi"/>
              <w:noProof/>
              <w:color w:val="auto"/>
              <w:kern w:val="2"/>
              <w:lang w:val="es-419" w:eastAsia="es-419"/>
              <w14:ligatures w14:val="standardContextual"/>
            </w:rPr>
          </w:pPr>
          <w:hyperlink w:anchor="_Toc183557063" w:history="1">
            <w:r w:rsidRPr="00701ABC">
              <w:rPr>
                <w:rStyle w:val="Hipervnculo"/>
                <w:rFonts w:eastAsia="Arial"/>
                <w:noProof/>
              </w:rPr>
              <w:t>6.2.</w:t>
            </w:r>
            <w:r>
              <w:rPr>
                <w:rFonts w:asciiTheme="minorHAnsi" w:eastAsiaTheme="minorEastAsia" w:hAnsiTheme="minorHAnsi" w:cstheme="minorBidi"/>
                <w:noProof/>
                <w:color w:val="auto"/>
                <w:kern w:val="2"/>
                <w:lang w:val="es-419" w:eastAsia="es-419"/>
                <w14:ligatures w14:val="standardContextual"/>
              </w:rPr>
              <w:tab/>
            </w:r>
            <w:r w:rsidRPr="00701ABC">
              <w:rPr>
                <w:rStyle w:val="Hipervnculo"/>
                <w:rFonts w:eastAsia="Arial"/>
                <w:noProof/>
              </w:rPr>
              <w:t>ALGORITMOS DE FLUJO MÁXIMO.</w:t>
            </w:r>
            <w:r>
              <w:rPr>
                <w:noProof/>
                <w:webHidden/>
              </w:rPr>
              <w:tab/>
            </w:r>
            <w:r>
              <w:rPr>
                <w:noProof/>
                <w:webHidden/>
              </w:rPr>
              <w:fldChar w:fldCharType="begin"/>
            </w:r>
            <w:r>
              <w:rPr>
                <w:noProof/>
                <w:webHidden/>
              </w:rPr>
              <w:instrText xml:space="preserve"> PAGEREF _Toc183557063 \h </w:instrText>
            </w:r>
            <w:r>
              <w:rPr>
                <w:noProof/>
                <w:webHidden/>
              </w:rPr>
            </w:r>
            <w:r>
              <w:rPr>
                <w:noProof/>
                <w:webHidden/>
              </w:rPr>
              <w:fldChar w:fldCharType="separate"/>
            </w:r>
            <w:r>
              <w:rPr>
                <w:noProof/>
                <w:webHidden/>
              </w:rPr>
              <w:t>9</w:t>
            </w:r>
            <w:r>
              <w:rPr>
                <w:noProof/>
                <w:webHidden/>
              </w:rPr>
              <w:fldChar w:fldCharType="end"/>
            </w:r>
          </w:hyperlink>
        </w:p>
        <w:p w14:paraId="6DE67B77" w14:textId="20D399FF" w:rsidR="00EC25AE" w:rsidRDefault="00EC25AE">
          <w:pPr>
            <w:pStyle w:val="TDC3"/>
            <w:rPr>
              <w:rFonts w:asciiTheme="minorHAnsi" w:eastAsiaTheme="minorEastAsia" w:hAnsiTheme="minorHAnsi" w:cstheme="minorBidi"/>
              <w:noProof/>
              <w:color w:val="auto"/>
              <w:kern w:val="2"/>
              <w:lang w:val="es-419" w:eastAsia="es-419"/>
              <w14:ligatures w14:val="standardContextual"/>
            </w:rPr>
          </w:pPr>
          <w:hyperlink w:anchor="_Toc183557064" w:history="1">
            <w:r w:rsidRPr="00701ABC">
              <w:rPr>
                <w:rStyle w:val="Hipervnculo"/>
                <w:rFonts w:eastAsia="Arial"/>
                <w:noProof/>
              </w:rPr>
              <w:t>6.2.1.</w:t>
            </w:r>
            <w:r>
              <w:rPr>
                <w:rFonts w:asciiTheme="minorHAnsi" w:eastAsiaTheme="minorEastAsia" w:hAnsiTheme="minorHAnsi" w:cstheme="minorBidi"/>
                <w:noProof/>
                <w:color w:val="auto"/>
                <w:kern w:val="2"/>
                <w:lang w:val="es-419" w:eastAsia="es-419"/>
                <w14:ligatures w14:val="standardContextual"/>
              </w:rPr>
              <w:tab/>
            </w:r>
            <w:r w:rsidRPr="00701ABC">
              <w:rPr>
                <w:rStyle w:val="Hipervnculo"/>
                <w:rFonts w:eastAsia="Arial"/>
                <w:noProof/>
              </w:rPr>
              <w:t>CARTERO CHINO.</w:t>
            </w:r>
            <w:r>
              <w:rPr>
                <w:noProof/>
                <w:webHidden/>
              </w:rPr>
              <w:tab/>
            </w:r>
            <w:r>
              <w:rPr>
                <w:noProof/>
                <w:webHidden/>
              </w:rPr>
              <w:fldChar w:fldCharType="begin"/>
            </w:r>
            <w:r>
              <w:rPr>
                <w:noProof/>
                <w:webHidden/>
              </w:rPr>
              <w:instrText xml:space="preserve"> PAGEREF _Toc183557064 \h </w:instrText>
            </w:r>
            <w:r>
              <w:rPr>
                <w:noProof/>
                <w:webHidden/>
              </w:rPr>
            </w:r>
            <w:r>
              <w:rPr>
                <w:noProof/>
                <w:webHidden/>
              </w:rPr>
              <w:fldChar w:fldCharType="separate"/>
            </w:r>
            <w:r>
              <w:rPr>
                <w:noProof/>
                <w:webHidden/>
              </w:rPr>
              <w:t>10</w:t>
            </w:r>
            <w:r>
              <w:rPr>
                <w:noProof/>
                <w:webHidden/>
              </w:rPr>
              <w:fldChar w:fldCharType="end"/>
            </w:r>
          </w:hyperlink>
        </w:p>
        <w:p w14:paraId="3E1B778C" w14:textId="635B908C" w:rsidR="00EC25AE" w:rsidRDefault="00EC25AE">
          <w:pPr>
            <w:pStyle w:val="TDC2"/>
            <w:rPr>
              <w:rFonts w:asciiTheme="minorHAnsi" w:eastAsiaTheme="minorEastAsia" w:hAnsiTheme="minorHAnsi" w:cstheme="minorBidi"/>
              <w:noProof/>
              <w:color w:val="auto"/>
              <w:kern w:val="2"/>
              <w:lang w:val="es-419" w:eastAsia="es-419"/>
              <w14:ligatures w14:val="standardContextual"/>
            </w:rPr>
          </w:pPr>
          <w:hyperlink w:anchor="_Toc183557065" w:history="1">
            <w:r w:rsidRPr="00701ABC">
              <w:rPr>
                <w:rStyle w:val="Hipervnculo"/>
                <w:rFonts w:eastAsia="Arial"/>
                <w:noProof/>
              </w:rPr>
              <w:t>6.3.</w:t>
            </w:r>
            <w:r>
              <w:rPr>
                <w:rFonts w:asciiTheme="minorHAnsi" w:eastAsiaTheme="minorEastAsia" w:hAnsiTheme="minorHAnsi" w:cstheme="minorBidi"/>
                <w:noProof/>
                <w:color w:val="auto"/>
                <w:kern w:val="2"/>
                <w:lang w:val="es-419" w:eastAsia="es-419"/>
                <w14:ligatures w14:val="standardContextual"/>
              </w:rPr>
              <w:tab/>
            </w:r>
            <w:r w:rsidRPr="00701ABC">
              <w:rPr>
                <w:rStyle w:val="Hipervnculo"/>
                <w:rFonts w:eastAsia="Arial"/>
                <w:noProof/>
              </w:rPr>
              <w:t>ESTRUCTURA DINÁMICAS.</w:t>
            </w:r>
            <w:r>
              <w:rPr>
                <w:noProof/>
                <w:webHidden/>
              </w:rPr>
              <w:tab/>
            </w:r>
            <w:r>
              <w:rPr>
                <w:noProof/>
                <w:webHidden/>
              </w:rPr>
              <w:fldChar w:fldCharType="begin"/>
            </w:r>
            <w:r>
              <w:rPr>
                <w:noProof/>
                <w:webHidden/>
              </w:rPr>
              <w:instrText xml:space="preserve"> PAGEREF _Toc183557065 \h </w:instrText>
            </w:r>
            <w:r>
              <w:rPr>
                <w:noProof/>
                <w:webHidden/>
              </w:rPr>
            </w:r>
            <w:r>
              <w:rPr>
                <w:noProof/>
                <w:webHidden/>
              </w:rPr>
              <w:fldChar w:fldCharType="separate"/>
            </w:r>
            <w:r>
              <w:rPr>
                <w:noProof/>
                <w:webHidden/>
              </w:rPr>
              <w:t>11</w:t>
            </w:r>
            <w:r>
              <w:rPr>
                <w:noProof/>
                <w:webHidden/>
              </w:rPr>
              <w:fldChar w:fldCharType="end"/>
            </w:r>
          </w:hyperlink>
        </w:p>
        <w:p w14:paraId="3EC5FE51" w14:textId="57028ECA" w:rsidR="00EC25AE" w:rsidRDefault="00EC25AE">
          <w:pPr>
            <w:pStyle w:val="TDC3"/>
            <w:rPr>
              <w:rFonts w:asciiTheme="minorHAnsi" w:eastAsiaTheme="minorEastAsia" w:hAnsiTheme="minorHAnsi" w:cstheme="minorBidi"/>
              <w:noProof/>
              <w:color w:val="auto"/>
              <w:kern w:val="2"/>
              <w:lang w:val="es-419" w:eastAsia="es-419"/>
              <w14:ligatures w14:val="standardContextual"/>
            </w:rPr>
          </w:pPr>
          <w:hyperlink w:anchor="_Toc183557066" w:history="1">
            <w:r w:rsidRPr="00701ABC">
              <w:rPr>
                <w:rStyle w:val="Hipervnculo"/>
                <w:rFonts w:eastAsia="Arial"/>
                <w:noProof/>
              </w:rPr>
              <w:t>6.3.1.</w:t>
            </w:r>
            <w:r>
              <w:rPr>
                <w:rFonts w:asciiTheme="minorHAnsi" w:eastAsiaTheme="minorEastAsia" w:hAnsiTheme="minorHAnsi" w:cstheme="minorBidi"/>
                <w:noProof/>
                <w:color w:val="auto"/>
                <w:kern w:val="2"/>
                <w:lang w:val="es-419" w:eastAsia="es-419"/>
                <w14:ligatures w14:val="standardContextual"/>
              </w:rPr>
              <w:tab/>
            </w:r>
            <w:r w:rsidRPr="00701ABC">
              <w:rPr>
                <w:rStyle w:val="Hipervnculo"/>
                <w:rFonts w:eastAsia="Arial"/>
                <w:noProof/>
              </w:rPr>
              <w:t>Modelo de grafos.</w:t>
            </w:r>
            <w:r>
              <w:rPr>
                <w:noProof/>
                <w:webHidden/>
              </w:rPr>
              <w:tab/>
            </w:r>
            <w:r>
              <w:rPr>
                <w:noProof/>
                <w:webHidden/>
              </w:rPr>
              <w:fldChar w:fldCharType="begin"/>
            </w:r>
            <w:r>
              <w:rPr>
                <w:noProof/>
                <w:webHidden/>
              </w:rPr>
              <w:instrText xml:space="preserve"> PAGEREF _Toc183557066 \h </w:instrText>
            </w:r>
            <w:r>
              <w:rPr>
                <w:noProof/>
                <w:webHidden/>
              </w:rPr>
            </w:r>
            <w:r>
              <w:rPr>
                <w:noProof/>
                <w:webHidden/>
              </w:rPr>
              <w:fldChar w:fldCharType="separate"/>
            </w:r>
            <w:r>
              <w:rPr>
                <w:noProof/>
                <w:webHidden/>
              </w:rPr>
              <w:t>11</w:t>
            </w:r>
            <w:r>
              <w:rPr>
                <w:noProof/>
                <w:webHidden/>
              </w:rPr>
              <w:fldChar w:fldCharType="end"/>
            </w:r>
          </w:hyperlink>
        </w:p>
        <w:p w14:paraId="4CBA35B4" w14:textId="18DEAA64" w:rsidR="00EC25AE" w:rsidRDefault="00EC25AE">
          <w:pPr>
            <w:pStyle w:val="TDC3"/>
            <w:rPr>
              <w:rFonts w:asciiTheme="minorHAnsi" w:eastAsiaTheme="minorEastAsia" w:hAnsiTheme="minorHAnsi" w:cstheme="minorBidi"/>
              <w:noProof/>
              <w:color w:val="auto"/>
              <w:kern w:val="2"/>
              <w:lang w:val="es-419" w:eastAsia="es-419"/>
              <w14:ligatures w14:val="standardContextual"/>
            </w:rPr>
          </w:pPr>
          <w:hyperlink w:anchor="_Toc183557067" w:history="1">
            <w:r w:rsidRPr="00701ABC">
              <w:rPr>
                <w:rStyle w:val="Hipervnculo"/>
                <w:rFonts w:eastAsia="Arial"/>
                <w:noProof/>
              </w:rPr>
              <w:t>6.3.2.</w:t>
            </w:r>
            <w:r>
              <w:rPr>
                <w:rFonts w:asciiTheme="minorHAnsi" w:eastAsiaTheme="minorEastAsia" w:hAnsiTheme="minorHAnsi" w:cstheme="minorBidi"/>
                <w:noProof/>
                <w:color w:val="auto"/>
                <w:kern w:val="2"/>
                <w:lang w:val="es-419" w:eastAsia="es-419"/>
                <w14:ligatures w14:val="standardContextual"/>
              </w:rPr>
              <w:tab/>
            </w:r>
            <w:r w:rsidRPr="00701ABC">
              <w:rPr>
                <w:rStyle w:val="Hipervnculo"/>
                <w:rFonts w:eastAsia="Arial"/>
                <w:noProof/>
              </w:rPr>
              <w:t>Matrices dinámicas.</w:t>
            </w:r>
            <w:r>
              <w:rPr>
                <w:noProof/>
                <w:webHidden/>
              </w:rPr>
              <w:tab/>
            </w:r>
            <w:r>
              <w:rPr>
                <w:noProof/>
                <w:webHidden/>
              </w:rPr>
              <w:fldChar w:fldCharType="begin"/>
            </w:r>
            <w:r>
              <w:rPr>
                <w:noProof/>
                <w:webHidden/>
              </w:rPr>
              <w:instrText xml:space="preserve"> PAGEREF _Toc183557067 \h </w:instrText>
            </w:r>
            <w:r>
              <w:rPr>
                <w:noProof/>
                <w:webHidden/>
              </w:rPr>
            </w:r>
            <w:r>
              <w:rPr>
                <w:noProof/>
                <w:webHidden/>
              </w:rPr>
              <w:fldChar w:fldCharType="separate"/>
            </w:r>
            <w:r>
              <w:rPr>
                <w:noProof/>
                <w:webHidden/>
              </w:rPr>
              <w:t>12</w:t>
            </w:r>
            <w:r>
              <w:rPr>
                <w:noProof/>
                <w:webHidden/>
              </w:rPr>
              <w:fldChar w:fldCharType="end"/>
            </w:r>
          </w:hyperlink>
        </w:p>
        <w:p w14:paraId="1EAB10C9" w14:textId="33030A55" w:rsidR="00EC25AE" w:rsidRDefault="00EC25AE">
          <w:pPr>
            <w:pStyle w:val="TDC2"/>
            <w:rPr>
              <w:rFonts w:asciiTheme="minorHAnsi" w:eastAsiaTheme="minorEastAsia" w:hAnsiTheme="minorHAnsi" w:cstheme="minorBidi"/>
              <w:noProof/>
              <w:color w:val="auto"/>
              <w:kern w:val="2"/>
              <w:lang w:val="es-419" w:eastAsia="es-419"/>
              <w14:ligatures w14:val="standardContextual"/>
            </w:rPr>
          </w:pPr>
          <w:hyperlink w:anchor="_Toc183557068" w:history="1">
            <w:r w:rsidRPr="00701ABC">
              <w:rPr>
                <w:rStyle w:val="Hipervnculo"/>
                <w:rFonts w:eastAsia="Arial"/>
                <w:noProof/>
              </w:rPr>
              <w:t>6.4.</w:t>
            </w:r>
            <w:r>
              <w:rPr>
                <w:rFonts w:asciiTheme="minorHAnsi" w:eastAsiaTheme="minorEastAsia" w:hAnsiTheme="minorHAnsi" w:cstheme="minorBidi"/>
                <w:noProof/>
                <w:color w:val="auto"/>
                <w:kern w:val="2"/>
                <w:lang w:val="es-419" w:eastAsia="es-419"/>
                <w14:ligatures w14:val="standardContextual"/>
              </w:rPr>
              <w:tab/>
            </w:r>
            <w:r w:rsidRPr="00701ABC">
              <w:rPr>
                <w:rStyle w:val="Hipervnculo"/>
                <w:rFonts w:eastAsia="Arial"/>
                <w:noProof/>
              </w:rPr>
              <w:t>Base de datos.</w:t>
            </w:r>
            <w:r>
              <w:rPr>
                <w:noProof/>
                <w:webHidden/>
              </w:rPr>
              <w:tab/>
            </w:r>
            <w:r>
              <w:rPr>
                <w:noProof/>
                <w:webHidden/>
              </w:rPr>
              <w:fldChar w:fldCharType="begin"/>
            </w:r>
            <w:r>
              <w:rPr>
                <w:noProof/>
                <w:webHidden/>
              </w:rPr>
              <w:instrText xml:space="preserve"> PAGEREF _Toc183557068 \h </w:instrText>
            </w:r>
            <w:r>
              <w:rPr>
                <w:noProof/>
                <w:webHidden/>
              </w:rPr>
            </w:r>
            <w:r>
              <w:rPr>
                <w:noProof/>
                <w:webHidden/>
              </w:rPr>
              <w:fldChar w:fldCharType="separate"/>
            </w:r>
            <w:r>
              <w:rPr>
                <w:noProof/>
                <w:webHidden/>
              </w:rPr>
              <w:t>12</w:t>
            </w:r>
            <w:r>
              <w:rPr>
                <w:noProof/>
                <w:webHidden/>
              </w:rPr>
              <w:fldChar w:fldCharType="end"/>
            </w:r>
          </w:hyperlink>
        </w:p>
        <w:p w14:paraId="23AFB30E" w14:textId="3132B7D0" w:rsidR="00EC25AE" w:rsidRDefault="00EC25AE">
          <w:pPr>
            <w:pStyle w:val="TDC2"/>
            <w:rPr>
              <w:rFonts w:asciiTheme="minorHAnsi" w:eastAsiaTheme="minorEastAsia" w:hAnsiTheme="minorHAnsi" w:cstheme="minorBidi"/>
              <w:noProof/>
              <w:color w:val="auto"/>
              <w:kern w:val="2"/>
              <w:lang w:val="es-419" w:eastAsia="es-419"/>
              <w14:ligatures w14:val="standardContextual"/>
            </w:rPr>
          </w:pPr>
          <w:hyperlink w:anchor="_Toc183557069" w:history="1">
            <w:r w:rsidRPr="00701ABC">
              <w:rPr>
                <w:rStyle w:val="Hipervnculo"/>
                <w:rFonts w:eastAsia="Arial"/>
                <w:noProof/>
              </w:rPr>
              <w:t>6.5.</w:t>
            </w:r>
            <w:r>
              <w:rPr>
                <w:rFonts w:asciiTheme="minorHAnsi" w:eastAsiaTheme="minorEastAsia" w:hAnsiTheme="minorHAnsi" w:cstheme="minorBidi"/>
                <w:noProof/>
                <w:color w:val="auto"/>
                <w:kern w:val="2"/>
                <w:lang w:val="es-419" w:eastAsia="es-419"/>
                <w14:ligatures w14:val="standardContextual"/>
              </w:rPr>
              <w:tab/>
            </w:r>
            <w:r w:rsidRPr="00701ABC">
              <w:rPr>
                <w:rStyle w:val="Hipervnculo"/>
                <w:rFonts w:eastAsia="Arial"/>
                <w:noProof/>
              </w:rPr>
              <w:t>Ecuación de demanda y oferta.</w:t>
            </w:r>
            <w:r>
              <w:rPr>
                <w:noProof/>
                <w:webHidden/>
              </w:rPr>
              <w:tab/>
            </w:r>
            <w:r>
              <w:rPr>
                <w:noProof/>
                <w:webHidden/>
              </w:rPr>
              <w:fldChar w:fldCharType="begin"/>
            </w:r>
            <w:r>
              <w:rPr>
                <w:noProof/>
                <w:webHidden/>
              </w:rPr>
              <w:instrText xml:space="preserve"> PAGEREF _Toc183557069 \h </w:instrText>
            </w:r>
            <w:r>
              <w:rPr>
                <w:noProof/>
                <w:webHidden/>
              </w:rPr>
            </w:r>
            <w:r>
              <w:rPr>
                <w:noProof/>
                <w:webHidden/>
              </w:rPr>
              <w:fldChar w:fldCharType="separate"/>
            </w:r>
            <w:r>
              <w:rPr>
                <w:noProof/>
                <w:webHidden/>
              </w:rPr>
              <w:t>13</w:t>
            </w:r>
            <w:r>
              <w:rPr>
                <w:noProof/>
                <w:webHidden/>
              </w:rPr>
              <w:fldChar w:fldCharType="end"/>
            </w:r>
          </w:hyperlink>
        </w:p>
        <w:p w14:paraId="2674F73B" w14:textId="04887C31" w:rsidR="00EC25AE" w:rsidRDefault="00EC25AE">
          <w:pPr>
            <w:pStyle w:val="TDC2"/>
            <w:rPr>
              <w:rFonts w:asciiTheme="minorHAnsi" w:eastAsiaTheme="minorEastAsia" w:hAnsiTheme="minorHAnsi" w:cstheme="minorBidi"/>
              <w:noProof/>
              <w:color w:val="auto"/>
              <w:kern w:val="2"/>
              <w:lang w:val="es-419" w:eastAsia="es-419"/>
              <w14:ligatures w14:val="standardContextual"/>
            </w:rPr>
          </w:pPr>
          <w:hyperlink w:anchor="_Toc183557070" w:history="1">
            <w:r w:rsidRPr="00701ABC">
              <w:rPr>
                <w:rStyle w:val="Hipervnculo"/>
                <w:rFonts w:eastAsia="Arial"/>
                <w:noProof/>
              </w:rPr>
              <w:t>6.6.</w:t>
            </w:r>
            <w:r>
              <w:rPr>
                <w:rFonts w:asciiTheme="minorHAnsi" w:eastAsiaTheme="minorEastAsia" w:hAnsiTheme="minorHAnsi" w:cstheme="minorBidi"/>
                <w:noProof/>
                <w:color w:val="auto"/>
                <w:kern w:val="2"/>
                <w:lang w:val="es-419" w:eastAsia="es-419"/>
                <w14:ligatures w14:val="standardContextual"/>
              </w:rPr>
              <w:tab/>
            </w:r>
            <w:r w:rsidRPr="00701ABC">
              <w:rPr>
                <w:rStyle w:val="Hipervnculo"/>
                <w:rFonts w:eastAsia="Arial"/>
                <w:noProof/>
              </w:rPr>
              <w:t>Optimización de predicción.</w:t>
            </w:r>
            <w:r>
              <w:rPr>
                <w:noProof/>
                <w:webHidden/>
              </w:rPr>
              <w:tab/>
            </w:r>
            <w:r>
              <w:rPr>
                <w:noProof/>
                <w:webHidden/>
              </w:rPr>
              <w:fldChar w:fldCharType="begin"/>
            </w:r>
            <w:r>
              <w:rPr>
                <w:noProof/>
                <w:webHidden/>
              </w:rPr>
              <w:instrText xml:space="preserve"> PAGEREF _Toc183557070 \h </w:instrText>
            </w:r>
            <w:r>
              <w:rPr>
                <w:noProof/>
                <w:webHidden/>
              </w:rPr>
            </w:r>
            <w:r>
              <w:rPr>
                <w:noProof/>
                <w:webHidden/>
              </w:rPr>
              <w:fldChar w:fldCharType="separate"/>
            </w:r>
            <w:r>
              <w:rPr>
                <w:noProof/>
                <w:webHidden/>
              </w:rPr>
              <w:t>16</w:t>
            </w:r>
            <w:r>
              <w:rPr>
                <w:noProof/>
                <w:webHidden/>
              </w:rPr>
              <w:fldChar w:fldCharType="end"/>
            </w:r>
          </w:hyperlink>
        </w:p>
        <w:p w14:paraId="703D4F6C" w14:textId="6FA860E3" w:rsidR="00EC25AE" w:rsidRDefault="00EC25AE">
          <w:pPr>
            <w:pStyle w:val="TDC3"/>
            <w:rPr>
              <w:rFonts w:asciiTheme="minorHAnsi" w:eastAsiaTheme="minorEastAsia" w:hAnsiTheme="minorHAnsi" w:cstheme="minorBidi"/>
              <w:noProof/>
              <w:color w:val="auto"/>
              <w:kern w:val="2"/>
              <w:lang w:val="es-419" w:eastAsia="es-419"/>
              <w14:ligatures w14:val="standardContextual"/>
            </w:rPr>
          </w:pPr>
          <w:hyperlink w:anchor="_Toc183557071" w:history="1">
            <w:r w:rsidRPr="00701ABC">
              <w:rPr>
                <w:rStyle w:val="Hipervnculo"/>
                <w:rFonts w:eastAsiaTheme="majorEastAsia"/>
                <w:noProof/>
              </w:rPr>
              <w:t>6.6.1.</w:t>
            </w:r>
            <w:r>
              <w:rPr>
                <w:rFonts w:asciiTheme="minorHAnsi" w:eastAsiaTheme="minorEastAsia" w:hAnsiTheme="minorHAnsi" w:cstheme="minorBidi"/>
                <w:noProof/>
                <w:color w:val="auto"/>
                <w:kern w:val="2"/>
                <w:lang w:val="es-419" w:eastAsia="es-419"/>
                <w14:ligatures w14:val="standardContextual"/>
              </w:rPr>
              <w:tab/>
            </w:r>
            <w:r w:rsidRPr="00701ABC">
              <w:rPr>
                <w:rStyle w:val="Hipervnculo"/>
                <w:rFonts w:eastAsiaTheme="majorEastAsia"/>
                <w:noProof/>
              </w:rPr>
              <w:t>Método Runge-Kutta.</w:t>
            </w:r>
            <w:r>
              <w:rPr>
                <w:noProof/>
                <w:webHidden/>
              </w:rPr>
              <w:tab/>
            </w:r>
            <w:r>
              <w:rPr>
                <w:noProof/>
                <w:webHidden/>
              </w:rPr>
              <w:fldChar w:fldCharType="begin"/>
            </w:r>
            <w:r>
              <w:rPr>
                <w:noProof/>
                <w:webHidden/>
              </w:rPr>
              <w:instrText xml:space="preserve"> PAGEREF _Toc183557071 \h </w:instrText>
            </w:r>
            <w:r>
              <w:rPr>
                <w:noProof/>
                <w:webHidden/>
              </w:rPr>
            </w:r>
            <w:r>
              <w:rPr>
                <w:noProof/>
                <w:webHidden/>
              </w:rPr>
              <w:fldChar w:fldCharType="separate"/>
            </w:r>
            <w:r>
              <w:rPr>
                <w:noProof/>
                <w:webHidden/>
              </w:rPr>
              <w:t>16</w:t>
            </w:r>
            <w:r>
              <w:rPr>
                <w:noProof/>
                <w:webHidden/>
              </w:rPr>
              <w:fldChar w:fldCharType="end"/>
            </w:r>
          </w:hyperlink>
        </w:p>
        <w:p w14:paraId="7B1CDCE4" w14:textId="478433B8" w:rsidR="00EC25AE" w:rsidRDefault="00EC25AE">
          <w:pPr>
            <w:pStyle w:val="TDC2"/>
            <w:rPr>
              <w:rFonts w:asciiTheme="minorHAnsi" w:eastAsiaTheme="minorEastAsia" w:hAnsiTheme="minorHAnsi" w:cstheme="minorBidi"/>
              <w:noProof/>
              <w:color w:val="auto"/>
              <w:kern w:val="2"/>
              <w:lang w:val="es-419" w:eastAsia="es-419"/>
              <w14:ligatures w14:val="standardContextual"/>
            </w:rPr>
          </w:pPr>
          <w:hyperlink w:anchor="_Toc183557072" w:history="1">
            <w:r w:rsidRPr="00701ABC">
              <w:rPr>
                <w:rStyle w:val="Hipervnculo"/>
                <w:rFonts w:eastAsia="Arial"/>
                <w:noProof/>
              </w:rPr>
              <w:t>6.7.</w:t>
            </w:r>
            <w:r>
              <w:rPr>
                <w:rFonts w:asciiTheme="minorHAnsi" w:eastAsiaTheme="minorEastAsia" w:hAnsiTheme="minorHAnsi" w:cstheme="minorBidi"/>
                <w:noProof/>
                <w:color w:val="auto"/>
                <w:kern w:val="2"/>
                <w:lang w:val="es-419" w:eastAsia="es-419"/>
                <w14:ligatures w14:val="standardContextual"/>
              </w:rPr>
              <w:tab/>
            </w:r>
            <w:r w:rsidRPr="00701ABC">
              <w:rPr>
                <w:rStyle w:val="Hipervnculo"/>
                <w:rFonts w:eastAsia="Arial"/>
                <w:noProof/>
              </w:rPr>
              <w:t>MÓDULOS de transporte.</w:t>
            </w:r>
            <w:r>
              <w:rPr>
                <w:noProof/>
                <w:webHidden/>
              </w:rPr>
              <w:tab/>
            </w:r>
            <w:r>
              <w:rPr>
                <w:noProof/>
                <w:webHidden/>
              </w:rPr>
              <w:fldChar w:fldCharType="begin"/>
            </w:r>
            <w:r>
              <w:rPr>
                <w:noProof/>
                <w:webHidden/>
              </w:rPr>
              <w:instrText xml:space="preserve"> PAGEREF _Toc183557072 \h </w:instrText>
            </w:r>
            <w:r>
              <w:rPr>
                <w:noProof/>
                <w:webHidden/>
              </w:rPr>
            </w:r>
            <w:r>
              <w:rPr>
                <w:noProof/>
                <w:webHidden/>
              </w:rPr>
              <w:fldChar w:fldCharType="separate"/>
            </w:r>
            <w:r>
              <w:rPr>
                <w:noProof/>
                <w:webHidden/>
              </w:rPr>
              <w:t>18</w:t>
            </w:r>
            <w:r>
              <w:rPr>
                <w:noProof/>
                <w:webHidden/>
              </w:rPr>
              <w:fldChar w:fldCharType="end"/>
            </w:r>
          </w:hyperlink>
        </w:p>
        <w:p w14:paraId="1D52FE02" w14:textId="71E6BBD6" w:rsidR="00EC25AE" w:rsidRDefault="00EC25AE">
          <w:pPr>
            <w:pStyle w:val="TDC3"/>
            <w:rPr>
              <w:rFonts w:asciiTheme="minorHAnsi" w:eastAsiaTheme="minorEastAsia" w:hAnsiTheme="minorHAnsi" w:cstheme="minorBidi"/>
              <w:noProof/>
              <w:color w:val="auto"/>
              <w:kern w:val="2"/>
              <w:lang w:val="es-419" w:eastAsia="es-419"/>
              <w14:ligatures w14:val="standardContextual"/>
            </w:rPr>
          </w:pPr>
          <w:hyperlink w:anchor="_Toc183557073" w:history="1">
            <w:r w:rsidRPr="00701ABC">
              <w:rPr>
                <w:rStyle w:val="Hipervnculo"/>
                <w:rFonts w:eastAsia="Arial"/>
                <w:noProof/>
              </w:rPr>
              <w:t>6.7.1.</w:t>
            </w:r>
            <w:r>
              <w:rPr>
                <w:rFonts w:asciiTheme="minorHAnsi" w:eastAsiaTheme="minorEastAsia" w:hAnsiTheme="minorHAnsi" w:cstheme="minorBidi"/>
                <w:noProof/>
                <w:color w:val="auto"/>
                <w:kern w:val="2"/>
                <w:lang w:val="es-419" w:eastAsia="es-419"/>
                <w14:ligatures w14:val="standardContextual"/>
              </w:rPr>
              <w:tab/>
            </w:r>
            <w:r w:rsidRPr="00701ABC">
              <w:rPr>
                <w:rStyle w:val="Hipervnculo"/>
                <w:rFonts w:eastAsia="Arial"/>
                <w:noProof/>
              </w:rPr>
              <w:t>Algoritmo para el cálculo básico del costo.</w:t>
            </w:r>
            <w:r>
              <w:rPr>
                <w:noProof/>
                <w:webHidden/>
              </w:rPr>
              <w:tab/>
            </w:r>
            <w:r>
              <w:rPr>
                <w:noProof/>
                <w:webHidden/>
              </w:rPr>
              <w:fldChar w:fldCharType="begin"/>
            </w:r>
            <w:r>
              <w:rPr>
                <w:noProof/>
                <w:webHidden/>
              </w:rPr>
              <w:instrText xml:space="preserve"> PAGEREF _Toc183557073 \h </w:instrText>
            </w:r>
            <w:r>
              <w:rPr>
                <w:noProof/>
                <w:webHidden/>
              </w:rPr>
            </w:r>
            <w:r>
              <w:rPr>
                <w:noProof/>
                <w:webHidden/>
              </w:rPr>
              <w:fldChar w:fldCharType="separate"/>
            </w:r>
            <w:r>
              <w:rPr>
                <w:noProof/>
                <w:webHidden/>
              </w:rPr>
              <w:t>19</w:t>
            </w:r>
            <w:r>
              <w:rPr>
                <w:noProof/>
                <w:webHidden/>
              </w:rPr>
              <w:fldChar w:fldCharType="end"/>
            </w:r>
          </w:hyperlink>
        </w:p>
        <w:p w14:paraId="13E74ADA" w14:textId="057D1DA5" w:rsidR="00EC25AE" w:rsidRDefault="00EC25AE">
          <w:pPr>
            <w:pStyle w:val="TDC3"/>
            <w:rPr>
              <w:rFonts w:asciiTheme="minorHAnsi" w:eastAsiaTheme="minorEastAsia" w:hAnsiTheme="minorHAnsi" w:cstheme="minorBidi"/>
              <w:noProof/>
              <w:color w:val="auto"/>
              <w:kern w:val="2"/>
              <w:lang w:val="es-419" w:eastAsia="es-419"/>
              <w14:ligatures w14:val="standardContextual"/>
            </w:rPr>
          </w:pPr>
          <w:hyperlink w:anchor="_Toc183557074" w:history="1">
            <w:r w:rsidRPr="00701ABC">
              <w:rPr>
                <w:rStyle w:val="Hipervnculo"/>
                <w:rFonts w:eastAsia="Arial"/>
                <w:noProof/>
              </w:rPr>
              <w:t>6.7.2.</w:t>
            </w:r>
            <w:r>
              <w:rPr>
                <w:rFonts w:asciiTheme="minorHAnsi" w:eastAsiaTheme="minorEastAsia" w:hAnsiTheme="minorHAnsi" w:cstheme="minorBidi"/>
                <w:noProof/>
                <w:color w:val="auto"/>
                <w:kern w:val="2"/>
                <w:lang w:val="es-419" w:eastAsia="es-419"/>
                <w14:ligatures w14:val="standardContextual"/>
              </w:rPr>
              <w:tab/>
            </w:r>
            <w:r w:rsidRPr="00701ABC">
              <w:rPr>
                <w:rStyle w:val="Hipervnculo"/>
                <w:rFonts w:eastAsia="Arial"/>
                <w:noProof/>
              </w:rPr>
              <w:t>Ejemplos de su uso.</w:t>
            </w:r>
            <w:r>
              <w:rPr>
                <w:noProof/>
                <w:webHidden/>
              </w:rPr>
              <w:tab/>
            </w:r>
            <w:r>
              <w:rPr>
                <w:noProof/>
                <w:webHidden/>
              </w:rPr>
              <w:fldChar w:fldCharType="begin"/>
            </w:r>
            <w:r>
              <w:rPr>
                <w:noProof/>
                <w:webHidden/>
              </w:rPr>
              <w:instrText xml:space="preserve"> PAGEREF _Toc183557074 \h </w:instrText>
            </w:r>
            <w:r>
              <w:rPr>
                <w:noProof/>
                <w:webHidden/>
              </w:rPr>
            </w:r>
            <w:r>
              <w:rPr>
                <w:noProof/>
                <w:webHidden/>
              </w:rPr>
              <w:fldChar w:fldCharType="separate"/>
            </w:r>
            <w:r>
              <w:rPr>
                <w:noProof/>
                <w:webHidden/>
              </w:rPr>
              <w:t>19</w:t>
            </w:r>
            <w:r>
              <w:rPr>
                <w:noProof/>
                <w:webHidden/>
              </w:rPr>
              <w:fldChar w:fldCharType="end"/>
            </w:r>
          </w:hyperlink>
        </w:p>
        <w:p w14:paraId="2B2F428C" w14:textId="30D71875" w:rsidR="00EC25AE" w:rsidRDefault="00EC25AE">
          <w:pPr>
            <w:pStyle w:val="TDC1"/>
            <w:rPr>
              <w:rFonts w:asciiTheme="minorHAnsi" w:eastAsiaTheme="minorEastAsia" w:hAnsiTheme="minorHAnsi" w:cstheme="minorBidi"/>
              <w:noProof/>
              <w:color w:val="auto"/>
              <w:kern w:val="2"/>
              <w:lang w:val="es-419" w:eastAsia="es-419"/>
              <w14:ligatures w14:val="standardContextual"/>
            </w:rPr>
          </w:pPr>
          <w:hyperlink w:anchor="_Toc183557075" w:history="1">
            <w:r w:rsidRPr="00701ABC">
              <w:rPr>
                <w:rStyle w:val="Hipervnculo"/>
                <w:rFonts w:eastAsia="Arial"/>
                <w:noProof/>
              </w:rPr>
              <w:t>7.</w:t>
            </w:r>
            <w:r>
              <w:rPr>
                <w:rFonts w:asciiTheme="minorHAnsi" w:eastAsiaTheme="minorEastAsia" w:hAnsiTheme="minorHAnsi" w:cstheme="minorBidi"/>
                <w:noProof/>
                <w:color w:val="auto"/>
                <w:kern w:val="2"/>
                <w:lang w:val="es-419" w:eastAsia="es-419"/>
                <w14:ligatures w14:val="standardContextual"/>
              </w:rPr>
              <w:tab/>
            </w:r>
            <w:r w:rsidRPr="00701ABC">
              <w:rPr>
                <w:rStyle w:val="Hipervnculo"/>
                <w:rFonts w:eastAsia="Arial"/>
                <w:noProof/>
              </w:rPr>
              <w:t>INGENIERÍA DEL PROYECTO.</w:t>
            </w:r>
            <w:r>
              <w:rPr>
                <w:noProof/>
                <w:webHidden/>
              </w:rPr>
              <w:tab/>
            </w:r>
            <w:r>
              <w:rPr>
                <w:noProof/>
                <w:webHidden/>
              </w:rPr>
              <w:fldChar w:fldCharType="begin"/>
            </w:r>
            <w:r>
              <w:rPr>
                <w:noProof/>
                <w:webHidden/>
              </w:rPr>
              <w:instrText xml:space="preserve"> PAGEREF _Toc183557075 \h </w:instrText>
            </w:r>
            <w:r>
              <w:rPr>
                <w:noProof/>
                <w:webHidden/>
              </w:rPr>
            </w:r>
            <w:r>
              <w:rPr>
                <w:noProof/>
                <w:webHidden/>
              </w:rPr>
              <w:fldChar w:fldCharType="separate"/>
            </w:r>
            <w:r>
              <w:rPr>
                <w:noProof/>
                <w:webHidden/>
              </w:rPr>
              <w:t>19</w:t>
            </w:r>
            <w:r>
              <w:rPr>
                <w:noProof/>
                <w:webHidden/>
              </w:rPr>
              <w:fldChar w:fldCharType="end"/>
            </w:r>
          </w:hyperlink>
        </w:p>
        <w:p w14:paraId="4F18B4EC" w14:textId="3529E3BA" w:rsidR="00EC25AE" w:rsidRDefault="00EC25AE">
          <w:pPr>
            <w:pStyle w:val="TDC2"/>
            <w:rPr>
              <w:rFonts w:asciiTheme="minorHAnsi" w:eastAsiaTheme="minorEastAsia" w:hAnsiTheme="minorHAnsi" w:cstheme="minorBidi"/>
              <w:noProof/>
              <w:color w:val="auto"/>
              <w:kern w:val="2"/>
              <w:lang w:val="es-419" w:eastAsia="es-419"/>
              <w14:ligatures w14:val="standardContextual"/>
            </w:rPr>
          </w:pPr>
          <w:hyperlink w:anchor="_Toc183557076" w:history="1">
            <w:r w:rsidRPr="00701ABC">
              <w:rPr>
                <w:rStyle w:val="Hipervnculo"/>
                <w:rFonts w:eastAsia="Arial"/>
                <w:noProof/>
              </w:rPr>
              <w:t>7.1.</w:t>
            </w:r>
            <w:r>
              <w:rPr>
                <w:rFonts w:asciiTheme="minorHAnsi" w:eastAsiaTheme="minorEastAsia" w:hAnsiTheme="minorHAnsi" w:cstheme="minorBidi"/>
                <w:noProof/>
                <w:color w:val="auto"/>
                <w:kern w:val="2"/>
                <w:lang w:val="es-419" w:eastAsia="es-419"/>
                <w14:ligatures w14:val="standardContextual"/>
              </w:rPr>
              <w:tab/>
            </w:r>
            <w:r w:rsidRPr="00701ABC">
              <w:rPr>
                <w:rStyle w:val="Hipervnculo"/>
                <w:rFonts w:eastAsia="Arial"/>
                <w:noProof/>
              </w:rPr>
              <w:t>MODELO DE GRÁFOS.</w:t>
            </w:r>
            <w:r>
              <w:rPr>
                <w:noProof/>
                <w:webHidden/>
              </w:rPr>
              <w:tab/>
            </w:r>
            <w:r>
              <w:rPr>
                <w:noProof/>
                <w:webHidden/>
              </w:rPr>
              <w:fldChar w:fldCharType="begin"/>
            </w:r>
            <w:r>
              <w:rPr>
                <w:noProof/>
                <w:webHidden/>
              </w:rPr>
              <w:instrText xml:space="preserve"> PAGEREF _Toc183557076 \h </w:instrText>
            </w:r>
            <w:r>
              <w:rPr>
                <w:noProof/>
                <w:webHidden/>
              </w:rPr>
            </w:r>
            <w:r>
              <w:rPr>
                <w:noProof/>
                <w:webHidden/>
              </w:rPr>
              <w:fldChar w:fldCharType="separate"/>
            </w:r>
            <w:r>
              <w:rPr>
                <w:noProof/>
                <w:webHidden/>
              </w:rPr>
              <w:t>19</w:t>
            </w:r>
            <w:r>
              <w:rPr>
                <w:noProof/>
                <w:webHidden/>
              </w:rPr>
              <w:fldChar w:fldCharType="end"/>
            </w:r>
          </w:hyperlink>
        </w:p>
        <w:p w14:paraId="01E1A731" w14:textId="34FB6E64" w:rsidR="00EC25AE" w:rsidRDefault="00EC25AE">
          <w:pPr>
            <w:pStyle w:val="TDC2"/>
            <w:rPr>
              <w:rFonts w:asciiTheme="minorHAnsi" w:eastAsiaTheme="minorEastAsia" w:hAnsiTheme="minorHAnsi" w:cstheme="minorBidi"/>
              <w:noProof/>
              <w:color w:val="auto"/>
              <w:kern w:val="2"/>
              <w:lang w:val="es-419" w:eastAsia="es-419"/>
              <w14:ligatures w14:val="standardContextual"/>
            </w:rPr>
          </w:pPr>
          <w:hyperlink w:anchor="_Toc183557077" w:history="1">
            <w:r w:rsidRPr="00701ABC">
              <w:rPr>
                <w:rStyle w:val="Hipervnculo"/>
                <w:rFonts w:eastAsia="Arial"/>
                <w:noProof/>
              </w:rPr>
              <w:t>7.2.</w:t>
            </w:r>
            <w:r>
              <w:rPr>
                <w:rFonts w:asciiTheme="minorHAnsi" w:eastAsiaTheme="minorEastAsia" w:hAnsiTheme="minorHAnsi" w:cstheme="minorBidi"/>
                <w:noProof/>
                <w:color w:val="auto"/>
                <w:kern w:val="2"/>
                <w:lang w:val="es-419" w:eastAsia="es-419"/>
                <w14:ligatures w14:val="standardContextual"/>
              </w:rPr>
              <w:tab/>
            </w:r>
            <w:r w:rsidRPr="00701ABC">
              <w:rPr>
                <w:rStyle w:val="Hipervnculo"/>
                <w:rFonts w:eastAsia="Arial"/>
                <w:noProof/>
              </w:rPr>
              <w:t>MODULO DE OPTIMIZACIÓN DE RUTAS.</w:t>
            </w:r>
            <w:r>
              <w:rPr>
                <w:noProof/>
                <w:webHidden/>
              </w:rPr>
              <w:tab/>
            </w:r>
            <w:r>
              <w:rPr>
                <w:noProof/>
                <w:webHidden/>
              </w:rPr>
              <w:fldChar w:fldCharType="begin"/>
            </w:r>
            <w:r>
              <w:rPr>
                <w:noProof/>
                <w:webHidden/>
              </w:rPr>
              <w:instrText xml:space="preserve"> PAGEREF _Toc183557077 \h </w:instrText>
            </w:r>
            <w:r>
              <w:rPr>
                <w:noProof/>
                <w:webHidden/>
              </w:rPr>
            </w:r>
            <w:r>
              <w:rPr>
                <w:noProof/>
                <w:webHidden/>
              </w:rPr>
              <w:fldChar w:fldCharType="separate"/>
            </w:r>
            <w:r>
              <w:rPr>
                <w:noProof/>
                <w:webHidden/>
              </w:rPr>
              <w:t>19</w:t>
            </w:r>
            <w:r>
              <w:rPr>
                <w:noProof/>
                <w:webHidden/>
              </w:rPr>
              <w:fldChar w:fldCharType="end"/>
            </w:r>
          </w:hyperlink>
        </w:p>
        <w:p w14:paraId="48D7B407" w14:textId="11AB3A49" w:rsidR="00EC25AE" w:rsidRDefault="00EC25AE">
          <w:pPr>
            <w:pStyle w:val="TDC2"/>
            <w:rPr>
              <w:rFonts w:asciiTheme="minorHAnsi" w:eastAsiaTheme="minorEastAsia" w:hAnsiTheme="minorHAnsi" w:cstheme="minorBidi"/>
              <w:noProof/>
              <w:color w:val="auto"/>
              <w:kern w:val="2"/>
              <w:lang w:val="es-419" w:eastAsia="es-419"/>
              <w14:ligatures w14:val="standardContextual"/>
            </w:rPr>
          </w:pPr>
          <w:hyperlink w:anchor="_Toc183557078" w:history="1">
            <w:r w:rsidRPr="00701ABC">
              <w:rPr>
                <w:rStyle w:val="Hipervnculo"/>
                <w:rFonts w:eastAsia="Arial"/>
                <w:noProof/>
              </w:rPr>
              <w:t>7.3.</w:t>
            </w:r>
            <w:r>
              <w:rPr>
                <w:rFonts w:asciiTheme="minorHAnsi" w:eastAsiaTheme="minorEastAsia" w:hAnsiTheme="minorHAnsi" w:cstheme="minorBidi"/>
                <w:noProof/>
                <w:color w:val="auto"/>
                <w:kern w:val="2"/>
                <w:lang w:val="es-419" w:eastAsia="es-419"/>
                <w14:ligatures w14:val="standardContextual"/>
              </w:rPr>
              <w:tab/>
            </w:r>
            <w:r w:rsidRPr="00701ABC">
              <w:rPr>
                <w:rStyle w:val="Hipervnculo"/>
                <w:rFonts w:eastAsia="Arial"/>
                <w:noProof/>
              </w:rPr>
              <w:t>BASE DE DATOS DE LOGÍSTICA.</w:t>
            </w:r>
            <w:r>
              <w:rPr>
                <w:noProof/>
                <w:webHidden/>
              </w:rPr>
              <w:tab/>
            </w:r>
            <w:r>
              <w:rPr>
                <w:noProof/>
                <w:webHidden/>
              </w:rPr>
              <w:fldChar w:fldCharType="begin"/>
            </w:r>
            <w:r>
              <w:rPr>
                <w:noProof/>
                <w:webHidden/>
              </w:rPr>
              <w:instrText xml:space="preserve"> PAGEREF _Toc183557078 \h </w:instrText>
            </w:r>
            <w:r>
              <w:rPr>
                <w:noProof/>
                <w:webHidden/>
              </w:rPr>
            </w:r>
            <w:r>
              <w:rPr>
                <w:noProof/>
                <w:webHidden/>
              </w:rPr>
              <w:fldChar w:fldCharType="separate"/>
            </w:r>
            <w:r>
              <w:rPr>
                <w:noProof/>
                <w:webHidden/>
              </w:rPr>
              <w:t>19</w:t>
            </w:r>
            <w:r>
              <w:rPr>
                <w:noProof/>
                <w:webHidden/>
              </w:rPr>
              <w:fldChar w:fldCharType="end"/>
            </w:r>
          </w:hyperlink>
        </w:p>
        <w:p w14:paraId="1622575A" w14:textId="66E81366" w:rsidR="00EC25AE" w:rsidRDefault="00EC25AE">
          <w:pPr>
            <w:pStyle w:val="TDC2"/>
            <w:rPr>
              <w:rFonts w:asciiTheme="minorHAnsi" w:eastAsiaTheme="minorEastAsia" w:hAnsiTheme="minorHAnsi" w:cstheme="minorBidi"/>
              <w:noProof/>
              <w:color w:val="auto"/>
              <w:kern w:val="2"/>
              <w:lang w:val="es-419" w:eastAsia="es-419"/>
              <w14:ligatures w14:val="standardContextual"/>
            </w:rPr>
          </w:pPr>
          <w:hyperlink w:anchor="_Toc183557079" w:history="1">
            <w:r w:rsidRPr="00701ABC">
              <w:rPr>
                <w:rStyle w:val="Hipervnculo"/>
                <w:rFonts w:eastAsia="Arial"/>
                <w:noProof/>
              </w:rPr>
              <w:t>7.4.</w:t>
            </w:r>
            <w:r>
              <w:rPr>
                <w:rFonts w:asciiTheme="minorHAnsi" w:eastAsiaTheme="minorEastAsia" w:hAnsiTheme="minorHAnsi" w:cstheme="minorBidi"/>
                <w:noProof/>
                <w:color w:val="auto"/>
                <w:kern w:val="2"/>
                <w:lang w:val="es-419" w:eastAsia="es-419"/>
                <w14:ligatures w14:val="standardContextual"/>
              </w:rPr>
              <w:tab/>
            </w:r>
            <w:r w:rsidRPr="00701ABC">
              <w:rPr>
                <w:rStyle w:val="Hipervnculo"/>
                <w:rFonts w:eastAsia="Arial"/>
                <w:noProof/>
              </w:rPr>
              <w:t>INTERFAZ DEL SISTEMA DE ENTRADA Y SALIDA.</w:t>
            </w:r>
            <w:r>
              <w:rPr>
                <w:noProof/>
                <w:webHidden/>
              </w:rPr>
              <w:tab/>
            </w:r>
            <w:r>
              <w:rPr>
                <w:noProof/>
                <w:webHidden/>
              </w:rPr>
              <w:fldChar w:fldCharType="begin"/>
            </w:r>
            <w:r>
              <w:rPr>
                <w:noProof/>
                <w:webHidden/>
              </w:rPr>
              <w:instrText xml:space="preserve"> PAGEREF _Toc183557079 \h </w:instrText>
            </w:r>
            <w:r>
              <w:rPr>
                <w:noProof/>
                <w:webHidden/>
              </w:rPr>
            </w:r>
            <w:r>
              <w:rPr>
                <w:noProof/>
                <w:webHidden/>
              </w:rPr>
              <w:fldChar w:fldCharType="separate"/>
            </w:r>
            <w:r>
              <w:rPr>
                <w:noProof/>
                <w:webHidden/>
              </w:rPr>
              <w:t>19</w:t>
            </w:r>
            <w:r>
              <w:rPr>
                <w:noProof/>
                <w:webHidden/>
              </w:rPr>
              <w:fldChar w:fldCharType="end"/>
            </w:r>
          </w:hyperlink>
        </w:p>
        <w:p w14:paraId="3E7DC3E7" w14:textId="178194B7" w:rsidR="00EC25AE" w:rsidRDefault="00EC25AE">
          <w:pPr>
            <w:pStyle w:val="TDC2"/>
            <w:rPr>
              <w:rFonts w:asciiTheme="minorHAnsi" w:eastAsiaTheme="minorEastAsia" w:hAnsiTheme="minorHAnsi" w:cstheme="minorBidi"/>
              <w:noProof/>
              <w:color w:val="auto"/>
              <w:kern w:val="2"/>
              <w:lang w:val="es-419" w:eastAsia="es-419"/>
              <w14:ligatures w14:val="standardContextual"/>
            </w:rPr>
          </w:pPr>
          <w:hyperlink w:anchor="_Toc183557080" w:history="1">
            <w:r w:rsidRPr="00701ABC">
              <w:rPr>
                <w:rStyle w:val="Hipervnculo"/>
                <w:rFonts w:eastAsia="Arial"/>
                <w:noProof/>
              </w:rPr>
              <w:t>7.5.</w:t>
            </w:r>
            <w:r>
              <w:rPr>
                <w:rFonts w:asciiTheme="minorHAnsi" w:eastAsiaTheme="minorEastAsia" w:hAnsiTheme="minorHAnsi" w:cstheme="minorBidi"/>
                <w:noProof/>
                <w:color w:val="auto"/>
                <w:kern w:val="2"/>
                <w:lang w:val="es-419" w:eastAsia="es-419"/>
                <w14:ligatures w14:val="standardContextual"/>
              </w:rPr>
              <w:tab/>
            </w:r>
            <w:r w:rsidRPr="00701ABC">
              <w:rPr>
                <w:rStyle w:val="Hipervnculo"/>
                <w:rFonts w:eastAsia="Arial"/>
                <w:noProof/>
              </w:rPr>
              <w:t>ECUACIÓN DE LA DEMANDA Y OFERTA.</w:t>
            </w:r>
            <w:r>
              <w:rPr>
                <w:noProof/>
                <w:webHidden/>
              </w:rPr>
              <w:tab/>
            </w:r>
            <w:r>
              <w:rPr>
                <w:noProof/>
                <w:webHidden/>
              </w:rPr>
              <w:fldChar w:fldCharType="begin"/>
            </w:r>
            <w:r>
              <w:rPr>
                <w:noProof/>
                <w:webHidden/>
              </w:rPr>
              <w:instrText xml:space="preserve"> PAGEREF _Toc183557080 \h </w:instrText>
            </w:r>
            <w:r>
              <w:rPr>
                <w:noProof/>
                <w:webHidden/>
              </w:rPr>
            </w:r>
            <w:r>
              <w:rPr>
                <w:noProof/>
                <w:webHidden/>
              </w:rPr>
              <w:fldChar w:fldCharType="separate"/>
            </w:r>
            <w:r>
              <w:rPr>
                <w:noProof/>
                <w:webHidden/>
              </w:rPr>
              <w:t>19</w:t>
            </w:r>
            <w:r>
              <w:rPr>
                <w:noProof/>
                <w:webHidden/>
              </w:rPr>
              <w:fldChar w:fldCharType="end"/>
            </w:r>
          </w:hyperlink>
        </w:p>
        <w:p w14:paraId="79D15533" w14:textId="466597B0" w:rsidR="00EC25AE" w:rsidRDefault="00EC25AE">
          <w:pPr>
            <w:pStyle w:val="TDC3"/>
            <w:rPr>
              <w:rFonts w:asciiTheme="minorHAnsi" w:eastAsiaTheme="minorEastAsia" w:hAnsiTheme="minorHAnsi" w:cstheme="minorBidi"/>
              <w:noProof/>
              <w:color w:val="auto"/>
              <w:kern w:val="2"/>
              <w:lang w:val="es-419" w:eastAsia="es-419"/>
              <w14:ligatures w14:val="standardContextual"/>
            </w:rPr>
          </w:pPr>
          <w:hyperlink w:anchor="_Toc183557081" w:history="1">
            <w:r w:rsidRPr="00701ABC">
              <w:rPr>
                <w:rStyle w:val="Hipervnculo"/>
                <w:rFonts w:eastAsia="Arial"/>
                <w:noProof/>
              </w:rPr>
              <w:t>7.5.1.</w:t>
            </w:r>
            <w:r>
              <w:rPr>
                <w:rFonts w:asciiTheme="minorHAnsi" w:eastAsiaTheme="minorEastAsia" w:hAnsiTheme="minorHAnsi" w:cstheme="minorBidi"/>
                <w:noProof/>
                <w:color w:val="auto"/>
                <w:kern w:val="2"/>
                <w:lang w:val="es-419" w:eastAsia="es-419"/>
                <w14:ligatures w14:val="standardContextual"/>
              </w:rPr>
              <w:tab/>
            </w:r>
            <w:r w:rsidRPr="00701ABC">
              <w:rPr>
                <w:rStyle w:val="Hipervnculo"/>
                <w:rFonts w:eastAsia="Arial"/>
                <w:noProof/>
              </w:rPr>
              <w:t>Tasa de crecimiento de la demanda en ausencia de restricciones.</w:t>
            </w:r>
            <w:r>
              <w:rPr>
                <w:noProof/>
                <w:webHidden/>
              </w:rPr>
              <w:tab/>
            </w:r>
            <w:r>
              <w:rPr>
                <w:noProof/>
                <w:webHidden/>
              </w:rPr>
              <w:fldChar w:fldCharType="begin"/>
            </w:r>
            <w:r>
              <w:rPr>
                <w:noProof/>
                <w:webHidden/>
              </w:rPr>
              <w:instrText xml:space="preserve"> PAGEREF _Toc183557081 \h </w:instrText>
            </w:r>
            <w:r>
              <w:rPr>
                <w:noProof/>
                <w:webHidden/>
              </w:rPr>
            </w:r>
            <w:r>
              <w:rPr>
                <w:noProof/>
                <w:webHidden/>
              </w:rPr>
              <w:fldChar w:fldCharType="separate"/>
            </w:r>
            <w:r>
              <w:rPr>
                <w:noProof/>
                <w:webHidden/>
              </w:rPr>
              <w:t>20</w:t>
            </w:r>
            <w:r>
              <w:rPr>
                <w:noProof/>
                <w:webHidden/>
              </w:rPr>
              <w:fldChar w:fldCharType="end"/>
            </w:r>
          </w:hyperlink>
        </w:p>
        <w:p w14:paraId="6EBE6F06" w14:textId="4478A529" w:rsidR="00EC25AE" w:rsidRDefault="00EC25AE">
          <w:pPr>
            <w:pStyle w:val="TDC3"/>
            <w:rPr>
              <w:rFonts w:asciiTheme="minorHAnsi" w:eastAsiaTheme="minorEastAsia" w:hAnsiTheme="minorHAnsi" w:cstheme="minorBidi"/>
              <w:noProof/>
              <w:color w:val="auto"/>
              <w:kern w:val="2"/>
              <w:lang w:val="es-419" w:eastAsia="es-419"/>
              <w14:ligatures w14:val="standardContextual"/>
            </w:rPr>
          </w:pPr>
          <w:hyperlink w:anchor="_Toc183557082" w:history="1">
            <w:r w:rsidRPr="00701ABC">
              <w:rPr>
                <w:rStyle w:val="Hipervnculo"/>
                <w:rFonts w:eastAsia="Arial"/>
                <w:noProof/>
              </w:rPr>
              <w:t>7.5.2.</w:t>
            </w:r>
            <w:r>
              <w:rPr>
                <w:rFonts w:asciiTheme="minorHAnsi" w:eastAsiaTheme="minorEastAsia" w:hAnsiTheme="minorHAnsi" w:cstheme="minorBidi"/>
                <w:noProof/>
                <w:color w:val="auto"/>
                <w:kern w:val="2"/>
                <w:lang w:val="es-419" w:eastAsia="es-419"/>
                <w14:ligatures w14:val="standardContextual"/>
              </w:rPr>
              <w:tab/>
            </w:r>
            <w:r w:rsidRPr="00701ABC">
              <w:rPr>
                <w:rStyle w:val="Hipervnculo"/>
                <w:rFonts w:eastAsia="Arial"/>
                <w:noProof/>
              </w:rPr>
              <w:t>Coeficiente de sensibilidad al precio.</w:t>
            </w:r>
            <w:r>
              <w:rPr>
                <w:noProof/>
                <w:webHidden/>
              </w:rPr>
              <w:tab/>
            </w:r>
            <w:r>
              <w:rPr>
                <w:noProof/>
                <w:webHidden/>
              </w:rPr>
              <w:fldChar w:fldCharType="begin"/>
            </w:r>
            <w:r>
              <w:rPr>
                <w:noProof/>
                <w:webHidden/>
              </w:rPr>
              <w:instrText xml:space="preserve"> PAGEREF _Toc183557082 \h </w:instrText>
            </w:r>
            <w:r>
              <w:rPr>
                <w:noProof/>
                <w:webHidden/>
              </w:rPr>
            </w:r>
            <w:r>
              <w:rPr>
                <w:noProof/>
                <w:webHidden/>
              </w:rPr>
              <w:fldChar w:fldCharType="separate"/>
            </w:r>
            <w:r>
              <w:rPr>
                <w:noProof/>
                <w:webHidden/>
              </w:rPr>
              <w:t>20</w:t>
            </w:r>
            <w:r>
              <w:rPr>
                <w:noProof/>
                <w:webHidden/>
              </w:rPr>
              <w:fldChar w:fldCharType="end"/>
            </w:r>
          </w:hyperlink>
        </w:p>
        <w:p w14:paraId="1AB62FCB" w14:textId="5CDB3796" w:rsidR="00EC25AE" w:rsidRDefault="00EC25AE">
          <w:pPr>
            <w:pStyle w:val="TDC3"/>
            <w:rPr>
              <w:rFonts w:asciiTheme="minorHAnsi" w:eastAsiaTheme="minorEastAsia" w:hAnsiTheme="minorHAnsi" w:cstheme="minorBidi"/>
              <w:noProof/>
              <w:color w:val="auto"/>
              <w:kern w:val="2"/>
              <w:lang w:val="es-419" w:eastAsia="es-419"/>
              <w14:ligatures w14:val="standardContextual"/>
            </w:rPr>
          </w:pPr>
          <w:hyperlink w:anchor="_Toc183557083" w:history="1">
            <w:r w:rsidRPr="00701ABC">
              <w:rPr>
                <w:rStyle w:val="Hipervnculo"/>
                <w:rFonts w:eastAsia="Arial"/>
                <w:noProof/>
              </w:rPr>
              <w:t>7.5.3.</w:t>
            </w:r>
            <w:r>
              <w:rPr>
                <w:rFonts w:asciiTheme="minorHAnsi" w:eastAsiaTheme="minorEastAsia" w:hAnsiTheme="minorHAnsi" w:cstheme="minorBidi"/>
                <w:noProof/>
                <w:color w:val="auto"/>
                <w:kern w:val="2"/>
                <w:lang w:val="es-419" w:eastAsia="es-419"/>
                <w14:ligatures w14:val="standardContextual"/>
              </w:rPr>
              <w:tab/>
            </w:r>
            <w:r w:rsidRPr="00701ABC">
              <w:rPr>
                <w:rStyle w:val="Hipervnculo"/>
                <w:rFonts w:eastAsia="Arial"/>
                <w:noProof/>
              </w:rPr>
              <w:t>Coeficiente del impacto de la competencia.</w:t>
            </w:r>
            <w:r>
              <w:rPr>
                <w:noProof/>
                <w:webHidden/>
              </w:rPr>
              <w:tab/>
            </w:r>
            <w:r>
              <w:rPr>
                <w:noProof/>
                <w:webHidden/>
              </w:rPr>
              <w:fldChar w:fldCharType="begin"/>
            </w:r>
            <w:r>
              <w:rPr>
                <w:noProof/>
                <w:webHidden/>
              </w:rPr>
              <w:instrText xml:space="preserve"> PAGEREF _Toc183557083 \h </w:instrText>
            </w:r>
            <w:r>
              <w:rPr>
                <w:noProof/>
                <w:webHidden/>
              </w:rPr>
            </w:r>
            <w:r>
              <w:rPr>
                <w:noProof/>
                <w:webHidden/>
              </w:rPr>
              <w:fldChar w:fldCharType="separate"/>
            </w:r>
            <w:r>
              <w:rPr>
                <w:noProof/>
                <w:webHidden/>
              </w:rPr>
              <w:t>20</w:t>
            </w:r>
            <w:r>
              <w:rPr>
                <w:noProof/>
                <w:webHidden/>
              </w:rPr>
              <w:fldChar w:fldCharType="end"/>
            </w:r>
          </w:hyperlink>
        </w:p>
        <w:p w14:paraId="5A5446E7" w14:textId="341C3F1F" w:rsidR="00EC25AE" w:rsidRDefault="00EC25AE">
          <w:pPr>
            <w:pStyle w:val="TDC3"/>
            <w:rPr>
              <w:rFonts w:asciiTheme="minorHAnsi" w:eastAsiaTheme="minorEastAsia" w:hAnsiTheme="minorHAnsi" w:cstheme="minorBidi"/>
              <w:noProof/>
              <w:color w:val="auto"/>
              <w:kern w:val="2"/>
              <w:lang w:val="es-419" w:eastAsia="es-419"/>
              <w14:ligatures w14:val="standardContextual"/>
            </w:rPr>
          </w:pPr>
          <w:hyperlink w:anchor="_Toc183557084" w:history="1">
            <w:r w:rsidRPr="00701ABC">
              <w:rPr>
                <w:rStyle w:val="Hipervnculo"/>
                <w:rFonts w:eastAsia="Arial"/>
                <w:noProof/>
              </w:rPr>
              <w:t>7.5.4.</w:t>
            </w:r>
            <w:r>
              <w:rPr>
                <w:rFonts w:asciiTheme="minorHAnsi" w:eastAsiaTheme="minorEastAsia" w:hAnsiTheme="minorHAnsi" w:cstheme="minorBidi"/>
                <w:noProof/>
                <w:color w:val="auto"/>
                <w:kern w:val="2"/>
                <w:lang w:val="es-419" w:eastAsia="es-419"/>
                <w14:ligatures w14:val="standardContextual"/>
              </w:rPr>
              <w:tab/>
            </w:r>
            <w:r w:rsidRPr="00701ABC">
              <w:rPr>
                <w:rStyle w:val="Hipervnculo"/>
                <w:rFonts w:eastAsia="Arial"/>
                <w:noProof/>
              </w:rPr>
              <w:t>Coeficiente de sensibilidad estacional.</w:t>
            </w:r>
            <w:r>
              <w:rPr>
                <w:noProof/>
                <w:webHidden/>
              </w:rPr>
              <w:tab/>
            </w:r>
            <w:r>
              <w:rPr>
                <w:noProof/>
                <w:webHidden/>
              </w:rPr>
              <w:fldChar w:fldCharType="begin"/>
            </w:r>
            <w:r>
              <w:rPr>
                <w:noProof/>
                <w:webHidden/>
              </w:rPr>
              <w:instrText xml:space="preserve"> PAGEREF _Toc183557084 \h </w:instrText>
            </w:r>
            <w:r>
              <w:rPr>
                <w:noProof/>
                <w:webHidden/>
              </w:rPr>
            </w:r>
            <w:r>
              <w:rPr>
                <w:noProof/>
                <w:webHidden/>
              </w:rPr>
              <w:fldChar w:fldCharType="separate"/>
            </w:r>
            <w:r>
              <w:rPr>
                <w:noProof/>
                <w:webHidden/>
              </w:rPr>
              <w:t>20</w:t>
            </w:r>
            <w:r>
              <w:rPr>
                <w:noProof/>
                <w:webHidden/>
              </w:rPr>
              <w:fldChar w:fldCharType="end"/>
            </w:r>
          </w:hyperlink>
        </w:p>
        <w:p w14:paraId="6E30E2AF" w14:textId="721199EC" w:rsidR="00EC25AE" w:rsidRDefault="00EC25AE">
          <w:pPr>
            <w:pStyle w:val="TDC3"/>
            <w:rPr>
              <w:rFonts w:asciiTheme="minorHAnsi" w:eastAsiaTheme="minorEastAsia" w:hAnsiTheme="minorHAnsi" w:cstheme="minorBidi"/>
              <w:noProof/>
              <w:color w:val="auto"/>
              <w:kern w:val="2"/>
              <w:lang w:val="es-419" w:eastAsia="es-419"/>
              <w14:ligatures w14:val="standardContextual"/>
            </w:rPr>
          </w:pPr>
          <w:hyperlink w:anchor="_Toc183557085" w:history="1">
            <w:r w:rsidRPr="00701ABC">
              <w:rPr>
                <w:rStyle w:val="Hipervnculo"/>
                <w:rFonts w:eastAsia="Arial"/>
                <w:noProof/>
              </w:rPr>
              <w:t>7.5.5.</w:t>
            </w:r>
            <w:r>
              <w:rPr>
                <w:rFonts w:asciiTheme="minorHAnsi" w:eastAsiaTheme="minorEastAsia" w:hAnsiTheme="minorHAnsi" w:cstheme="minorBidi"/>
                <w:noProof/>
                <w:color w:val="auto"/>
                <w:kern w:val="2"/>
                <w:lang w:val="es-419" w:eastAsia="es-419"/>
                <w14:ligatures w14:val="standardContextual"/>
              </w:rPr>
              <w:tab/>
            </w:r>
            <w:r w:rsidRPr="00701ABC">
              <w:rPr>
                <w:rStyle w:val="Hipervnculo"/>
                <w:rFonts w:eastAsia="Arial"/>
                <w:noProof/>
              </w:rPr>
              <w:t>Competencia en el mercado.</w:t>
            </w:r>
            <w:r>
              <w:rPr>
                <w:noProof/>
                <w:webHidden/>
              </w:rPr>
              <w:tab/>
            </w:r>
            <w:r>
              <w:rPr>
                <w:noProof/>
                <w:webHidden/>
              </w:rPr>
              <w:fldChar w:fldCharType="begin"/>
            </w:r>
            <w:r>
              <w:rPr>
                <w:noProof/>
                <w:webHidden/>
              </w:rPr>
              <w:instrText xml:space="preserve"> PAGEREF _Toc183557085 \h </w:instrText>
            </w:r>
            <w:r>
              <w:rPr>
                <w:noProof/>
                <w:webHidden/>
              </w:rPr>
            </w:r>
            <w:r>
              <w:rPr>
                <w:noProof/>
                <w:webHidden/>
              </w:rPr>
              <w:fldChar w:fldCharType="separate"/>
            </w:r>
            <w:r>
              <w:rPr>
                <w:noProof/>
                <w:webHidden/>
              </w:rPr>
              <w:t>20</w:t>
            </w:r>
            <w:r>
              <w:rPr>
                <w:noProof/>
                <w:webHidden/>
              </w:rPr>
              <w:fldChar w:fldCharType="end"/>
            </w:r>
          </w:hyperlink>
        </w:p>
        <w:p w14:paraId="64753A73" w14:textId="140C9EB6" w:rsidR="00EC25AE" w:rsidRDefault="00EC25AE">
          <w:pPr>
            <w:pStyle w:val="TDC3"/>
            <w:rPr>
              <w:rFonts w:asciiTheme="minorHAnsi" w:eastAsiaTheme="minorEastAsia" w:hAnsiTheme="minorHAnsi" w:cstheme="minorBidi"/>
              <w:noProof/>
              <w:color w:val="auto"/>
              <w:kern w:val="2"/>
              <w:lang w:val="es-419" w:eastAsia="es-419"/>
              <w14:ligatures w14:val="standardContextual"/>
            </w:rPr>
          </w:pPr>
          <w:hyperlink w:anchor="_Toc183557086" w:history="1">
            <w:r w:rsidRPr="00701ABC">
              <w:rPr>
                <w:rStyle w:val="Hipervnculo"/>
                <w:rFonts w:eastAsia="Arial"/>
                <w:noProof/>
              </w:rPr>
              <w:t>7.5.6.</w:t>
            </w:r>
            <w:r>
              <w:rPr>
                <w:rFonts w:asciiTheme="minorHAnsi" w:eastAsiaTheme="minorEastAsia" w:hAnsiTheme="minorHAnsi" w:cstheme="minorBidi"/>
                <w:noProof/>
                <w:color w:val="auto"/>
                <w:kern w:val="2"/>
                <w:lang w:val="es-419" w:eastAsia="es-419"/>
                <w14:ligatures w14:val="standardContextual"/>
              </w:rPr>
              <w:tab/>
            </w:r>
            <w:r w:rsidRPr="00701ABC">
              <w:rPr>
                <w:rStyle w:val="Hipervnculo"/>
                <w:rFonts w:eastAsia="Arial"/>
                <w:noProof/>
              </w:rPr>
              <w:t>RESOLUCIÓN POR RUNGE KUTTA.</w:t>
            </w:r>
            <w:r>
              <w:rPr>
                <w:noProof/>
                <w:webHidden/>
              </w:rPr>
              <w:tab/>
            </w:r>
            <w:r>
              <w:rPr>
                <w:noProof/>
                <w:webHidden/>
              </w:rPr>
              <w:fldChar w:fldCharType="begin"/>
            </w:r>
            <w:r>
              <w:rPr>
                <w:noProof/>
                <w:webHidden/>
              </w:rPr>
              <w:instrText xml:space="preserve"> PAGEREF _Toc183557086 \h </w:instrText>
            </w:r>
            <w:r>
              <w:rPr>
                <w:noProof/>
                <w:webHidden/>
              </w:rPr>
            </w:r>
            <w:r>
              <w:rPr>
                <w:noProof/>
                <w:webHidden/>
              </w:rPr>
              <w:fldChar w:fldCharType="separate"/>
            </w:r>
            <w:r>
              <w:rPr>
                <w:noProof/>
                <w:webHidden/>
              </w:rPr>
              <w:t>20</w:t>
            </w:r>
            <w:r>
              <w:rPr>
                <w:noProof/>
                <w:webHidden/>
              </w:rPr>
              <w:fldChar w:fldCharType="end"/>
            </w:r>
          </w:hyperlink>
        </w:p>
        <w:p w14:paraId="005036C2" w14:textId="222ED7D9" w:rsidR="00EC25AE" w:rsidRDefault="00EC25AE">
          <w:pPr>
            <w:pStyle w:val="TDC2"/>
            <w:rPr>
              <w:rFonts w:asciiTheme="minorHAnsi" w:eastAsiaTheme="minorEastAsia" w:hAnsiTheme="minorHAnsi" w:cstheme="minorBidi"/>
              <w:noProof/>
              <w:color w:val="auto"/>
              <w:kern w:val="2"/>
              <w:lang w:val="es-419" w:eastAsia="es-419"/>
              <w14:ligatures w14:val="standardContextual"/>
            </w:rPr>
          </w:pPr>
          <w:hyperlink w:anchor="_Toc183557087" w:history="1">
            <w:r w:rsidRPr="00701ABC">
              <w:rPr>
                <w:rStyle w:val="Hipervnculo"/>
                <w:rFonts w:eastAsia="Arial"/>
                <w:noProof/>
              </w:rPr>
              <w:t>7.6.</w:t>
            </w:r>
            <w:r>
              <w:rPr>
                <w:rFonts w:asciiTheme="minorHAnsi" w:eastAsiaTheme="minorEastAsia" w:hAnsiTheme="minorHAnsi" w:cstheme="minorBidi"/>
                <w:noProof/>
                <w:color w:val="auto"/>
                <w:kern w:val="2"/>
                <w:lang w:val="es-419" w:eastAsia="es-419"/>
                <w14:ligatures w14:val="standardContextual"/>
              </w:rPr>
              <w:tab/>
            </w:r>
            <w:r w:rsidRPr="00701ABC">
              <w:rPr>
                <w:rStyle w:val="Hipervnculo"/>
                <w:rFonts w:eastAsia="Arial"/>
                <w:noProof/>
              </w:rPr>
              <w:t>MÉTODO DE VOGUEL.</w:t>
            </w:r>
            <w:r>
              <w:rPr>
                <w:noProof/>
                <w:webHidden/>
              </w:rPr>
              <w:tab/>
            </w:r>
            <w:r>
              <w:rPr>
                <w:noProof/>
                <w:webHidden/>
              </w:rPr>
              <w:fldChar w:fldCharType="begin"/>
            </w:r>
            <w:r>
              <w:rPr>
                <w:noProof/>
                <w:webHidden/>
              </w:rPr>
              <w:instrText xml:space="preserve"> PAGEREF _Toc183557087 \h </w:instrText>
            </w:r>
            <w:r>
              <w:rPr>
                <w:noProof/>
                <w:webHidden/>
              </w:rPr>
            </w:r>
            <w:r>
              <w:rPr>
                <w:noProof/>
                <w:webHidden/>
              </w:rPr>
              <w:fldChar w:fldCharType="separate"/>
            </w:r>
            <w:r>
              <w:rPr>
                <w:noProof/>
                <w:webHidden/>
              </w:rPr>
              <w:t>20</w:t>
            </w:r>
            <w:r>
              <w:rPr>
                <w:noProof/>
                <w:webHidden/>
              </w:rPr>
              <w:fldChar w:fldCharType="end"/>
            </w:r>
          </w:hyperlink>
        </w:p>
        <w:p w14:paraId="20514FF3" w14:textId="4F204311" w:rsidR="00EC25AE" w:rsidRDefault="00EC25AE">
          <w:pPr>
            <w:pStyle w:val="TDC1"/>
            <w:rPr>
              <w:rFonts w:asciiTheme="minorHAnsi" w:eastAsiaTheme="minorEastAsia" w:hAnsiTheme="minorHAnsi" w:cstheme="minorBidi"/>
              <w:noProof/>
              <w:color w:val="auto"/>
              <w:kern w:val="2"/>
              <w:lang w:val="es-419" w:eastAsia="es-419"/>
              <w14:ligatures w14:val="standardContextual"/>
            </w:rPr>
          </w:pPr>
          <w:hyperlink w:anchor="_Toc183557088" w:history="1">
            <w:r w:rsidRPr="00701ABC">
              <w:rPr>
                <w:rStyle w:val="Hipervnculo"/>
                <w:rFonts w:eastAsia="Arial"/>
                <w:noProof/>
              </w:rPr>
              <w:t>8.</w:t>
            </w:r>
            <w:r>
              <w:rPr>
                <w:rFonts w:asciiTheme="minorHAnsi" w:eastAsiaTheme="minorEastAsia" w:hAnsiTheme="minorHAnsi" w:cstheme="minorBidi"/>
                <w:noProof/>
                <w:color w:val="auto"/>
                <w:kern w:val="2"/>
                <w:lang w:val="es-419" w:eastAsia="es-419"/>
                <w14:ligatures w14:val="standardContextual"/>
              </w:rPr>
              <w:tab/>
            </w:r>
            <w:r w:rsidRPr="00701ABC">
              <w:rPr>
                <w:rStyle w:val="Hipervnculo"/>
                <w:rFonts w:eastAsia="Arial"/>
                <w:noProof/>
              </w:rPr>
              <w:t>CONCLUSIONES Y RECOMENDACIONES.</w:t>
            </w:r>
            <w:r>
              <w:rPr>
                <w:noProof/>
                <w:webHidden/>
              </w:rPr>
              <w:tab/>
            </w:r>
            <w:r>
              <w:rPr>
                <w:noProof/>
                <w:webHidden/>
              </w:rPr>
              <w:fldChar w:fldCharType="begin"/>
            </w:r>
            <w:r>
              <w:rPr>
                <w:noProof/>
                <w:webHidden/>
              </w:rPr>
              <w:instrText xml:space="preserve"> PAGEREF _Toc183557088 \h </w:instrText>
            </w:r>
            <w:r>
              <w:rPr>
                <w:noProof/>
                <w:webHidden/>
              </w:rPr>
            </w:r>
            <w:r>
              <w:rPr>
                <w:noProof/>
                <w:webHidden/>
              </w:rPr>
              <w:fldChar w:fldCharType="separate"/>
            </w:r>
            <w:r>
              <w:rPr>
                <w:noProof/>
                <w:webHidden/>
              </w:rPr>
              <w:t>21</w:t>
            </w:r>
            <w:r>
              <w:rPr>
                <w:noProof/>
                <w:webHidden/>
              </w:rPr>
              <w:fldChar w:fldCharType="end"/>
            </w:r>
          </w:hyperlink>
        </w:p>
        <w:p w14:paraId="6A74DBD7" w14:textId="65A1CE31" w:rsidR="00EC25AE" w:rsidRDefault="00EC25AE">
          <w:pPr>
            <w:pStyle w:val="TDC2"/>
            <w:rPr>
              <w:rFonts w:asciiTheme="minorHAnsi" w:eastAsiaTheme="minorEastAsia" w:hAnsiTheme="minorHAnsi" w:cstheme="minorBidi"/>
              <w:noProof/>
              <w:color w:val="auto"/>
              <w:kern w:val="2"/>
              <w:lang w:val="es-419" w:eastAsia="es-419"/>
              <w14:ligatures w14:val="standardContextual"/>
            </w:rPr>
          </w:pPr>
          <w:hyperlink w:anchor="_Toc183557089" w:history="1">
            <w:r w:rsidRPr="00701ABC">
              <w:rPr>
                <w:rStyle w:val="Hipervnculo"/>
                <w:rFonts w:eastAsia="Arial"/>
                <w:noProof/>
              </w:rPr>
              <w:t>8.1.</w:t>
            </w:r>
            <w:r>
              <w:rPr>
                <w:rFonts w:asciiTheme="minorHAnsi" w:eastAsiaTheme="minorEastAsia" w:hAnsiTheme="minorHAnsi" w:cstheme="minorBidi"/>
                <w:noProof/>
                <w:color w:val="auto"/>
                <w:kern w:val="2"/>
                <w:lang w:val="es-419" w:eastAsia="es-419"/>
                <w14:ligatures w14:val="standardContextual"/>
              </w:rPr>
              <w:tab/>
            </w:r>
            <w:r w:rsidRPr="00701ABC">
              <w:rPr>
                <w:rStyle w:val="Hipervnculo"/>
                <w:rFonts w:eastAsia="Arial"/>
                <w:noProof/>
              </w:rPr>
              <w:t>CONCLUSIONES.</w:t>
            </w:r>
            <w:r>
              <w:rPr>
                <w:noProof/>
                <w:webHidden/>
              </w:rPr>
              <w:tab/>
            </w:r>
            <w:r>
              <w:rPr>
                <w:noProof/>
                <w:webHidden/>
              </w:rPr>
              <w:fldChar w:fldCharType="begin"/>
            </w:r>
            <w:r>
              <w:rPr>
                <w:noProof/>
                <w:webHidden/>
              </w:rPr>
              <w:instrText xml:space="preserve"> PAGEREF _Toc183557089 \h </w:instrText>
            </w:r>
            <w:r>
              <w:rPr>
                <w:noProof/>
                <w:webHidden/>
              </w:rPr>
            </w:r>
            <w:r>
              <w:rPr>
                <w:noProof/>
                <w:webHidden/>
              </w:rPr>
              <w:fldChar w:fldCharType="separate"/>
            </w:r>
            <w:r>
              <w:rPr>
                <w:noProof/>
                <w:webHidden/>
              </w:rPr>
              <w:t>21</w:t>
            </w:r>
            <w:r>
              <w:rPr>
                <w:noProof/>
                <w:webHidden/>
              </w:rPr>
              <w:fldChar w:fldCharType="end"/>
            </w:r>
          </w:hyperlink>
        </w:p>
        <w:p w14:paraId="2022C909" w14:textId="06843579" w:rsidR="00EC25AE" w:rsidRDefault="00EC25AE">
          <w:pPr>
            <w:pStyle w:val="TDC2"/>
            <w:rPr>
              <w:rFonts w:asciiTheme="minorHAnsi" w:eastAsiaTheme="minorEastAsia" w:hAnsiTheme="minorHAnsi" w:cstheme="minorBidi"/>
              <w:noProof/>
              <w:color w:val="auto"/>
              <w:kern w:val="2"/>
              <w:lang w:val="es-419" w:eastAsia="es-419"/>
              <w14:ligatures w14:val="standardContextual"/>
            </w:rPr>
          </w:pPr>
          <w:hyperlink w:anchor="_Toc183557090" w:history="1">
            <w:r w:rsidRPr="00701ABC">
              <w:rPr>
                <w:rStyle w:val="Hipervnculo"/>
                <w:rFonts w:eastAsia="Arial"/>
                <w:noProof/>
              </w:rPr>
              <w:t>8.2.</w:t>
            </w:r>
            <w:r>
              <w:rPr>
                <w:rFonts w:asciiTheme="minorHAnsi" w:eastAsiaTheme="minorEastAsia" w:hAnsiTheme="minorHAnsi" w:cstheme="minorBidi"/>
                <w:noProof/>
                <w:color w:val="auto"/>
                <w:kern w:val="2"/>
                <w:lang w:val="es-419" w:eastAsia="es-419"/>
                <w14:ligatures w14:val="standardContextual"/>
              </w:rPr>
              <w:tab/>
            </w:r>
            <w:r w:rsidRPr="00701ABC">
              <w:rPr>
                <w:rStyle w:val="Hipervnculo"/>
                <w:rFonts w:eastAsia="Arial"/>
                <w:noProof/>
              </w:rPr>
              <w:t>RECOMENDACIONES.</w:t>
            </w:r>
            <w:r>
              <w:rPr>
                <w:noProof/>
                <w:webHidden/>
              </w:rPr>
              <w:tab/>
            </w:r>
            <w:r>
              <w:rPr>
                <w:noProof/>
                <w:webHidden/>
              </w:rPr>
              <w:fldChar w:fldCharType="begin"/>
            </w:r>
            <w:r>
              <w:rPr>
                <w:noProof/>
                <w:webHidden/>
              </w:rPr>
              <w:instrText xml:space="preserve"> PAGEREF _Toc183557090 \h </w:instrText>
            </w:r>
            <w:r>
              <w:rPr>
                <w:noProof/>
                <w:webHidden/>
              </w:rPr>
            </w:r>
            <w:r>
              <w:rPr>
                <w:noProof/>
                <w:webHidden/>
              </w:rPr>
              <w:fldChar w:fldCharType="separate"/>
            </w:r>
            <w:r>
              <w:rPr>
                <w:noProof/>
                <w:webHidden/>
              </w:rPr>
              <w:t>21</w:t>
            </w:r>
            <w:r>
              <w:rPr>
                <w:noProof/>
                <w:webHidden/>
              </w:rPr>
              <w:fldChar w:fldCharType="end"/>
            </w:r>
          </w:hyperlink>
        </w:p>
        <w:p w14:paraId="71871065" w14:textId="6A19C80B" w:rsidR="00EC25AE" w:rsidRDefault="00EC25AE">
          <w:pPr>
            <w:pStyle w:val="TDC1"/>
            <w:rPr>
              <w:rFonts w:asciiTheme="minorHAnsi" w:eastAsiaTheme="minorEastAsia" w:hAnsiTheme="minorHAnsi" w:cstheme="minorBidi"/>
              <w:noProof/>
              <w:color w:val="auto"/>
              <w:kern w:val="2"/>
              <w:lang w:val="es-419" w:eastAsia="es-419"/>
              <w14:ligatures w14:val="standardContextual"/>
            </w:rPr>
          </w:pPr>
          <w:hyperlink w:anchor="_Toc183557091" w:history="1">
            <w:r w:rsidRPr="00701ABC">
              <w:rPr>
                <w:rStyle w:val="Hipervnculo"/>
                <w:rFonts w:eastAsiaTheme="majorEastAsia"/>
                <w:noProof/>
              </w:rPr>
              <w:t>9.</w:t>
            </w:r>
            <w:r>
              <w:rPr>
                <w:rFonts w:asciiTheme="minorHAnsi" w:eastAsiaTheme="minorEastAsia" w:hAnsiTheme="minorHAnsi" w:cstheme="minorBidi"/>
                <w:noProof/>
                <w:color w:val="auto"/>
                <w:kern w:val="2"/>
                <w:lang w:val="es-419" w:eastAsia="es-419"/>
                <w14:ligatures w14:val="standardContextual"/>
              </w:rPr>
              <w:tab/>
            </w:r>
            <w:r w:rsidRPr="00701ABC">
              <w:rPr>
                <w:rStyle w:val="Hipervnculo"/>
                <w:rFonts w:eastAsiaTheme="majorEastAsia"/>
                <w:noProof/>
              </w:rPr>
              <w:t>Bibliografía.</w:t>
            </w:r>
            <w:r>
              <w:rPr>
                <w:noProof/>
                <w:webHidden/>
              </w:rPr>
              <w:tab/>
            </w:r>
            <w:r>
              <w:rPr>
                <w:noProof/>
                <w:webHidden/>
              </w:rPr>
              <w:fldChar w:fldCharType="begin"/>
            </w:r>
            <w:r>
              <w:rPr>
                <w:noProof/>
                <w:webHidden/>
              </w:rPr>
              <w:instrText xml:space="preserve"> PAGEREF _Toc183557091 \h </w:instrText>
            </w:r>
            <w:r>
              <w:rPr>
                <w:noProof/>
                <w:webHidden/>
              </w:rPr>
            </w:r>
            <w:r>
              <w:rPr>
                <w:noProof/>
                <w:webHidden/>
              </w:rPr>
              <w:fldChar w:fldCharType="separate"/>
            </w:r>
            <w:r>
              <w:rPr>
                <w:noProof/>
                <w:webHidden/>
              </w:rPr>
              <w:t>21</w:t>
            </w:r>
            <w:r>
              <w:rPr>
                <w:noProof/>
                <w:webHidden/>
              </w:rPr>
              <w:fldChar w:fldCharType="end"/>
            </w:r>
          </w:hyperlink>
        </w:p>
        <w:p w14:paraId="658CE062" w14:textId="33CA0BF3" w:rsidR="00EC25AE" w:rsidRDefault="00EC25AE">
          <w:pPr>
            <w:pStyle w:val="TDC1"/>
            <w:rPr>
              <w:rFonts w:asciiTheme="minorHAnsi" w:eastAsiaTheme="minorEastAsia" w:hAnsiTheme="minorHAnsi" w:cstheme="minorBidi"/>
              <w:noProof/>
              <w:color w:val="auto"/>
              <w:kern w:val="2"/>
              <w:lang w:val="es-419" w:eastAsia="es-419"/>
              <w14:ligatures w14:val="standardContextual"/>
            </w:rPr>
          </w:pPr>
          <w:hyperlink w:anchor="_Toc183557092" w:history="1">
            <w:r w:rsidRPr="00701ABC">
              <w:rPr>
                <w:rStyle w:val="Hipervnculo"/>
                <w:rFonts w:eastAsiaTheme="majorEastAsia"/>
                <w:noProof/>
              </w:rPr>
              <w:t>Anexos</w:t>
            </w:r>
            <w:r>
              <w:rPr>
                <w:noProof/>
                <w:webHidden/>
              </w:rPr>
              <w:tab/>
            </w:r>
            <w:r>
              <w:rPr>
                <w:noProof/>
                <w:webHidden/>
              </w:rPr>
              <w:fldChar w:fldCharType="begin"/>
            </w:r>
            <w:r>
              <w:rPr>
                <w:noProof/>
                <w:webHidden/>
              </w:rPr>
              <w:instrText xml:space="preserve"> PAGEREF _Toc183557092 \h </w:instrText>
            </w:r>
            <w:r>
              <w:rPr>
                <w:noProof/>
                <w:webHidden/>
              </w:rPr>
            </w:r>
            <w:r>
              <w:rPr>
                <w:noProof/>
                <w:webHidden/>
              </w:rPr>
              <w:fldChar w:fldCharType="separate"/>
            </w:r>
            <w:r>
              <w:rPr>
                <w:noProof/>
                <w:webHidden/>
              </w:rPr>
              <w:t>1</w:t>
            </w:r>
            <w:r>
              <w:rPr>
                <w:noProof/>
                <w:webHidden/>
              </w:rPr>
              <w:fldChar w:fldCharType="end"/>
            </w:r>
          </w:hyperlink>
        </w:p>
        <w:p w14:paraId="6BA66A9F" w14:textId="68890CCE" w:rsidR="00812FFA" w:rsidRPr="00212F46" w:rsidRDefault="00812FFA" w:rsidP="00A50ACF">
          <w:pPr>
            <w:spacing w:line="240" w:lineRule="auto"/>
            <w:rPr>
              <w:b/>
              <w:bCs/>
            </w:rPr>
          </w:pPr>
          <w:r>
            <w:rPr>
              <w:b/>
              <w:bCs/>
            </w:rPr>
            <w:fldChar w:fldCharType="end"/>
          </w:r>
        </w:p>
      </w:sdtContent>
    </w:sdt>
    <w:p w14:paraId="78DE1AB2" w14:textId="77777777" w:rsidR="008658B5" w:rsidRDefault="008658B5" w:rsidP="008658B5">
      <w:pPr>
        <w:pStyle w:val="INDICEDEFORMULAS"/>
        <w:jc w:val="center"/>
        <w:rPr>
          <w:rFonts w:eastAsia="Arial"/>
        </w:rPr>
        <w:sectPr w:rsidR="008658B5" w:rsidSect="00C536C8">
          <w:footerReference w:type="default" r:id="rId11"/>
          <w:pgSz w:w="12240" w:h="15840"/>
          <w:pgMar w:top="1440" w:right="1440" w:bottom="1440" w:left="1701" w:header="1134" w:footer="1134" w:gutter="0"/>
          <w:pgNumType w:start="1"/>
          <w:cols w:space="720"/>
          <w:docGrid w:linePitch="326"/>
        </w:sectPr>
      </w:pPr>
    </w:p>
    <w:p w14:paraId="3CDBA6BF" w14:textId="4CE0A600" w:rsidR="002C74DF" w:rsidRDefault="002C74DF" w:rsidP="002C74DF">
      <w:pPr>
        <w:pStyle w:val="INDICEDEFORMULAS"/>
        <w:jc w:val="center"/>
        <w:rPr>
          <w:rFonts w:eastAsia="Arial"/>
        </w:rPr>
      </w:pPr>
      <w:r>
        <w:rPr>
          <w:rFonts w:eastAsia="Arial"/>
        </w:rPr>
        <w:lastRenderedPageBreak/>
        <w:t xml:space="preserve">Índice de </w:t>
      </w:r>
      <w:r>
        <w:rPr>
          <w:rFonts w:eastAsia="Arial"/>
        </w:rPr>
        <w:t>figuras</w:t>
      </w:r>
    </w:p>
    <w:p w14:paraId="6C6EB0DE" w14:textId="7F7CE1B4" w:rsidR="00EC25AE" w:rsidRDefault="002C74DF">
      <w:pPr>
        <w:pStyle w:val="Tabladeilustraciones"/>
        <w:tabs>
          <w:tab w:val="right" w:leader="dot" w:pos="9089"/>
        </w:tabs>
        <w:rPr>
          <w:rFonts w:asciiTheme="minorHAnsi" w:eastAsiaTheme="minorEastAsia" w:hAnsiTheme="minorHAnsi" w:cstheme="minorBidi"/>
          <w:noProof/>
          <w:color w:val="auto"/>
          <w:kern w:val="2"/>
          <w:lang w:val="es-419" w:eastAsia="es-419"/>
          <w14:ligatures w14:val="standardContextual"/>
        </w:rPr>
      </w:pPr>
      <w:r>
        <w:rPr>
          <w:rFonts w:eastAsia="Arial"/>
        </w:rPr>
        <w:fldChar w:fldCharType="begin"/>
      </w:r>
      <w:r>
        <w:rPr>
          <w:rFonts w:eastAsia="Arial"/>
        </w:rPr>
        <w:instrText xml:space="preserve"> TOC \h \z \c "Figura" </w:instrText>
      </w:r>
      <w:r>
        <w:rPr>
          <w:rFonts w:eastAsia="Arial"/>
        </w:rPr>
        <w:fldChar w:fldCharType="separate"/>
      </w:r>
      <w:hyperlink w:anchor="_Toc183557093" w:history="1">
        <w:r w:rsidR="00EC25AE" w:rsidRPr="00340372">
          <w:rPr>
            <w:rStyle w:val="Hipervnculo"/>
            <w:noProof/>
          </w:rPr>
          <w:t>Figura 1. Árbol de problemas</w:t>
        </w:r>
        <w:r w:rsidR="00EC25AE">
          <w:rPr>
            <w:noProof/>
            <w:webHidden/>
          </w:rPr>
          <w:tab/>
        </w:r>
        <w:r w:rsidR="00EC25AE">
          <w:rPr>
            <w:noProof/>
            <w:webHidden/>
          </w:rPr>
          <w:fldChar w:fldCharType="begin"/>
        </w:r>
        <w:r w:rsidR="00EC25AE">
          <w:rPr>
            <w:noProof/>
            <w:webHidden/>
          </w:rPr>
          <w:instrText xml:space="preserve"> PAGEREF _Toc183557093 \h </w:instrText>
        </w:r>
        <w:r w:rsidR="00EC25AE">
          <w:rPr>
            <w:noProof/>
            <w:webHidden/>
          </w:rPr>
        </w:r>
        <w:r w:rsidR="00EC25AE">
          <w:rPr>
            <w:noProof/>
            <w:webHidden/>
          </w:rPr>
          <w:fldChar w:fldCharType="separate"/>
        </w:r>
        <w:r w:rsidR="00EC25AE">
          <w:rPr>
            <w:noProof/>
            <w:webHidden/>
          </w:rPr>
          <w:t>4</w:t>
        </w:r>
        <w:r w:rsidR="00EC25AE">
          <w:rPr>
            <w:noProof/>
            <w:webHidden/>
          </w:rPr>
          <w:fldChar w:fldCharType="end"/>
        </w:r>
      </w:hyperlink>
    </w:p>
    <w:p w14:paraId="5FE9D94E" w14:textId="6D841EAB" w:rsidR="002C74DF" w:rsidRDefault="002C74DF" w:rsidP="002C74DF">
      <w:pPr>
        <w:pStyle w:val="INDICEDEFORMULAS"/>
        <w:rPr>
          <w:rFonts w:eastAsia="Arial"/>
        </w:rPr>
        <w:sectPr w:rsidR="002C74DF" w:rsidSect="00C536C8">
          <w:pgSz w:w="12240" w:h="15840"/>
          <w:pgMar w:top="1440" w:right="1440" w:bottom="1440" w:left="1701" w:header="1134" w:footer="1134" w:gutter="0"/>
          <w:pgNumType w:start="1"/>
          <w:cols w:space="720"/>
          <w:docGrid w:linePitch="326"/>
        </w:sectPr>
      </w:pPr>
      <w:r>
        <w:rPr>
          <w:rFonts w:eastAsia="Arial"/>
        </w:rPr>
        <w:fldChar w:fldCharType="end"/>
      </w:r>
    </w:p>
    <w:p w14:paraId="6B7F0C6D" w14:textId="77777777" w:rsidR="002C74DF" w:rsidRDefault="002C74DF" w:rsidP="002C74DF">
      <w:pPr>
        <w:pStyle w:val="INDICEDEFORMULAS"/>
        <w:rPr>
          <w:rFonts w:eastAsia="Arial"/>
        </w:rPr>
      </w:pPr>
    </w:p>
    <w:p w14:paraId="1AB15379" w14:textId="1CCEA7D5" w:rsidR="00212F46" w:rsidRDefault="008658B5" w:rsidP="008658B5">
      <w:pPr>
        <w:pStyle w:val="INDICEDEFORMULAS"/>
        <w:jc w:val="center"/>
        <w:rPr>
          <w:rFonts w:eastAsia="Arial"/>
        </w:rPr>
      </w:pPr>
      <w:r>
        <w:rPr>
          <w:rFonts w:eastAsia="Arial"/>
        </w:rPr>
        <w:t>Índice de ecuaciones</w:t>
      </w:r>
    </w:p>
    <w:p w14:paraId="21E2DC08" w14:textId="3CD7B216" w:rsidR="00EC25AE" w:rsidRDefault="008658B5">
      <w:pPr>
        <w:pStyle w:val="Tabladeilustraciones"/>
        <w:tabs>
          <w:tab w:val="right" w:leader="dot" w:pos="9089"/>
        </w:tabs>
        <w:rPr>
          <w:rFonts w:asciiTheme="minorHAnsi" w:eastAsiaTheme="minorEastAsia" w:hAnsiTheme="minorHAnsi" w:cstheme="minorBidi"/>
          <w:noProof/>
          <w:color w:val="auto"/>
          <w:kern w:val="2"/>
          <w:lang w:val="es-419" w:eastAsia="es-419"/>
          <w14:ligatures w14:val="standardContextual"/>
        </w:rPr>
      </w:pPr>
      <w:r>
        <w:rPr>
          <w:rFonts w:eastAsia="Arial" w:cs="Arial"/>
        </w:rPr>
        <w:fldChar w:fldCharType="begin"/>
      </w:r>
      <w:r>
        <w:rPr>
          <w:rFonts w:eastAsia="Arial" w:cs="Arial"/>
        </w:rPr>
        <w:instrText xml:space="preserve"> TOC \h \z \c "Ecuación" </w:instrText>
      </w:r>
      <w:r>
        <w:rPr>
          <w:rFonts w:eastAsia="Arial" w:cs="Arial"/>
        </w:rPr>
        <w:fldChar w:fldCharType="separate"/>
      </w:r>
      <w:hyperlink w:anchor="_Toc183557094" w:history="1">
        <w:r w:rsidR="00EC25AE" w:rsidRPr="001C2807">
          <w:rPr>
            <w:rStyle w:val="Hipervnculo"/>
            <w:noProof/>
          </w:rPr>
          <w:t>Ecuación 1: Ecuación de la demanda.</w:t>
        </w:r>
        <w:r w:rsidR="00EC25AE">
          <w:rPr>
            <w:noProof/>
            <w:webHidden/>
          </w:rPr>
          <w:tab/>
        </w:r>
        <w:r w:rsidR="00EC25AE">
          <w:rPr>
            <w:noProof/>
            <w:webHidden/>
          </w:rPr>
          <w:fldChar w:fldCharType="begin"/>
        </w:r>
        <w:r w:rsidR="00EC25AE">
          <w:rPr>
            <w:noProof/>
            <w:webHidden/>
          </w:rPr>
          <w:instrText xml:space="preserve"> PAGEREF _Toc183557094 \h </w:instrText>
        </w:r>
        <w:r w:rsidR="00EC25AE">
          <w:rPr>
            <w:noProof/>
            <w:webHidden/>
          </w:rPr>
        </w:r>
        <w:r w:rsidR="00EC25AE">
          <w:rPr>
            <w:noProof/>
            <w:webHidden/>
          </w:rPr>
          <w:fldChar w:fldCharType="separate"/>
        </w:r>
        <w:r w:rsidR="00EC25AE">
          <w:rPr>
            <w:noProof/>
            <w:webHidden/>
          </w:rPr>
          <w:t>13</w:t>
        </w:r>
        <w:r w:rsidR="00EC25AE">
          <w:rPr>
            <w:noProof/>
            <w:webHidden/>
          </w:rPr>
          <w:fldChar w:fldCharType="end"/>
        </w:r>
      </w:hyperlink>
    </w:p>
    <w:p w14:paraId="171FEE2F" w14:textId="5375C569" w:rsidR="00EC25AE" w:rsidRDefault="00EC25AE">
      <w:pPr>
        <w:pStyle w:val="Tabladeilustraciones"/>
        <w:tabs>
          <w:tab w:val="right" w:leader="dot" w:pos="9089"/>
        </w:tabs>
        <w:rPr>
          <w:rFonts w:asciiTheme="minorHAnsi" w:eastAsiaTheme="minorEastAsia" w:hAnsiTheme="minorHAnsi" w:cstheme="minorBidi"/>
          <w:noProof/>
          <w:color w:val="auto"/>
          <w:kern w:val="2"/>
          <w:lang w:val="es-419" w:eastAsia="es-419"/>
          <w14:ligatures w14:val="standardContextual"/>
        </w:rPr>
      </w:pPr>
      <w:hyperlink w:anchor="_Toc183557095" w:history="1">
        <w:r w:rsidRPr="001C2807">
          <w:rPr>
            <w:rStyle w:val="Hipervnculo"/>
            <w:noProof/>
          </w:rPr>
          <w:t>Ecuación 2: Runge Kutta 4.</w:t>
        </w:r>
        <w:r>
          <w:rPr>
            <w:noProof/>
            <w:webHidden/>
          </w:rPr>
          <w:tab/>
        </w:r>
        <w:r>
          <w:rPr>
            <w:noProof/>
            <w:webHidden/>
          </w:rPr>
          <w:fldChar w:fldCharType="begin"/>
        </w:r>
        <w:r>
          <w:rPr>
            <w:noProof/>
            <w:webHidden/>
          </w:rPr>
          <w:instrText xml:space="preserve"> PAGEREF _Toc183557095 \h </w:instrText>
        </w:r>
        <w:r>
          <w:rPr>
            <w:noProof/>
            <w:webHidden/>
          </w:rPr>
        </w:r>
        <w:r>
          <w:rPr>
            <w:noProof/>
            <w:webHidden/>
          </w:rPr>
          <w:fldChar w:fldCharType="separate"/>
        </w:r>
        <w:r>
          <w:rPr>
            <w:noProof/>
            <w:webHidden/>
          </w:rPr>
          <w:t>17</w:t>
        </w:r>
        <w:r>
          <w:rPr>
            <w:noProof/>
            <w:webHidden/>
          </w:rPr>
          <w:fldChar w:fldCharType="end"/>
        </w:r>
      </w:hyperlink>
    </w:p>
    <w:p w14:paraId="7BB314AC" w14:textId="3F013B4B" w:rsidR="008658B5" w:rsidRDefault="008658B5" w:rsidP="00212F46">
      <w:pPr>
        <w:rPr>
          <w:rFonts w:eastAsia="Arial" w:cs="Arial"/>
        </w:rPr>
        <w:sectPr w:rsidR="008658B5" w:rsidSect="00C536C8">
          <w:pgSz w:w="12240" w:h="15840"/>
          <w:pgMar w:top="1440" w:right="1440" w:bottom="1440" w:left="1701" w:header="1134" w:footer="1134" w:gutter="0"/>
          <w:pgNumType w:start="1"/>
          <w:cols w:space="720"/>
          <w:docGrid w:linePitch="326"/>
        </w:sectPr>
      </w:pPr>
      <w:r>
        <w:rPr>
          <w:rFonts w:eastAsia="Arial" w:cs="Arial"/>
        </w:rPr>
        <w:fldChar w:fldCharType="end"/>
      </w:r>
    </w:p>
    <w:p w14:paraId="3142D544" w14:textId="235AD290" w:rsidR="003B76B2" w:rsidRDefault="003B76B2" w:rsidP="003B76B2">
      <w:pPr>
        <w:pStyle w:val="INDICEDEANEXOS"/>
        <w:spacing w:line="240" w:lineRule="auto"/>
        <w:jc w:val="center"/>
      </w:pPr>
      <w:r>
        <w:lastRenderedPageBreak/>
        <w:t xml:space="preserve">Índice de </w:t>
      </w:r>
      <w:r>
        <w:t>tablas</w:t>
      </w:r>
    </w:p>
    <w:p w14:paraId="12D07915" w14:textId="52CCF279" w:rsidR="003B76B2" w:rsidRDefault="003B76B2">
      <w:pPr>
        <w:pStyle w:val="Tabladeilustraciones"/>
        <w:tabs>
          <w:tab w:val="right" w:leader="dot" w:pos="9089"/>
        </w:tabs>
        <w:rPr>
          <w:rFonts w:asciiTheme="minorHAnsi" w:eastAsiaTheme="minorEastAsia" w:hAnsiTheme="minorHAnsi" w:cstheme="minorBidi"/>
          <w:noProof/>
          <w:color w:val="auto"/>
          <w:kern w:val="2"/>
          <w:lang w:val="es-419" w:eastAsia="es-419"/>
          <w14:ligatures w14:val="standardContextual"/>
        </w:rPr>
      </w:pPr>
      <w:r>
        <w:rPr>
          <w:rFonts w:eastAsia="Arial" w:cs="Arial"/>
        </w:rPr>
        <w:fldChar w:fldCharType="begin"/>
      </w:r>
      <w:r>
        <w:rPr>
          <w:rFonts w:eastAsia="Arial" w:cs="Arial"/>
        </w:rPr>
        <w:instrText xml:space="preserve"> TOC \h \z \c "Tabla" </w:instrText>
      </w:r>
      <w:r>
        <w:rPr>
          <w:rFonts w:eastAsia="Arial" w:cs="Arial"/>
        </w:rPr>
        <w:fldChar w:fldCharType="separate"/>
      </w:r>
      <w:hyperlink w:anchor="_Toc183554674" w:history="1">
        <w:r w:rsidRPr="00CC1426">
          <w:rPr>
            <w:rStyle w:val="Hipervnculo"/>
            <w:noProof/>
          </w:rPr>
          <w:t>Tabla 1. Tabla de objetivo-acción de objetivo específico 1</w:t>
        </w:r>
        <w:r>
          <w:rPr>
            <w:noProof/>
            <w:webHidden/>
          </w:rPr>
          <w:tab/>
        </w:r>
        <w:r>
          <w:rPr>
            <w:noProof/>
            <w:webHidden/>
          </w:rPr>
          <w:fldChar w:fldCharType="begin"/>
        </w:r>
        <w:r>
          <w:rPr>
            <w:noProof/>
            <w:webHidden/>
          </w:rPr>
          <w:instrText xml:space="preserve"> PAGEREF _Toc183554674 \h </w:instrText>
        </w:r>
        <w:r>
          <w:rPr>
            <w:noProof/>
            <w:webHidden/>
          </w:rPr>
        </w:r>
        <w:r>
          <w:rPr>
            <w:noProof/>
            <w:webHidden/>
          </w:rPr>
          <w:fldChar w:fldCharType="separate"/>
        </w:r>
        <w:r>
          <w:rPr>
            <w:noProof/>
            <w:webHidden/>
          </w:rPr>
          <w:t>6</w:t>
        </w:r>
        <w:r>
          <w:rPr>
            <w:noProof/>
            <w:webHidden/>
          </w:rPr>
          <w:fldChar w:fldCharType="end"/>
        </w:r>
      </w:hyperlink>
    </w:p>
    <w:p w14:paraId="62C1E6D4" w14:textId="18A2D27F" w:rsidR="003B76B2" w:rsidRDefault="003B76B2">
      <w:pPr>
        <w:pStyle w:val="Tabladeilustraciones"/>
        <w:tabs>
          <w:tab w:val="right" w:leader="dot" w:pos="9089"/>
        </w:tabs>
        <w:rPr>
          <w:rFonts w:asciiTheme="minorHAnsi" w:eastAsiaTheme="minorEastAsia" w:hAnsiTheme="minorHAnsi" w:cstheme="minorBidi"/>
          <w:noProof/>
          <w:color w:val="auto"/>
          <w:kern w:val="2"/>
          <w:lang w:val="es-419" w:eastAsia="es-419"/>
          <w14:ligatures w14:val="standardContextual"/>
        </w:rPr>
      </w:pPr>
      <w:hyperlink w:anchor="_Toc183554675" w:history="1">
        <w:r w:rsidRPr="00CC1426">
          <w:rPr>
            <w:rStyle w:val="Hipervnculo"/>
            <w:noProof/>
          </w:rPr>
          <w:t>Tabla 2. Tabla de objetivo-acción de objetivo específico 2</w:t>
        </w:r>
        <w:r>
          <w:rPr>
            <w:noProof/>
            <w:webHidden/>
          </w:rPr>
          <w:tab/>
        </w:r>
        <w:r>
          <w:rPr>
            <w:noProof/>
            <w:webHidden/>
          </w:rPr>
          <w:fldChar w:fldCharType="begin"/>
        </w:r>
        <w:r>
          <w:rPr>
            <w:noProof/>
            <w:webHidden/>
          </w:rPr>
          <w:instrText xml:space="preserve"> PAGEREF _Toc183554675 \h </w:instrText>
        </w:r>
        <w:r>
          <w:rPr>
            <w:noProof/>
            <w:webHidden/>
          </w:rPr>
        </w:r>
        <w:r>
          <w:rPr>
            <w:noProof/>
            <w:webHidden/>
          </w:rPr>
          <w:fldChar w:fldCharType="separate"/>
        </w:r>
        <w:r>
          <w:rPr>
            <w:noProof/>
            <w:webHidden/>
          </w:rPr>
          <w:t>6</w:t>
        </w:r>
        <w:r>
          <w:rPr>
            <w:noProof/>
            <w:webHidden/>
          </w:rPr>
          <w:fldChar w:fldCharType="end"/>
        </w:r>
      </w:hyperlink>
    </w:p>
    <w:p w14:paraId="43C148CE" w14:textId="3230C92E" w:rsidR="003B76B2" w:rsidRDefault="003B76B2">
      <w:pPr>
        <w:pStyle w:val="Tabladeilustraciones"/>
        <w:tabs>
          <w:tab w:val="right" w:leader="dot" w:pos="9089"/>
        </w:tabs>
        <w:rPr>
          <w:rFonts w:asciiTheme="minorHAnsi" w:eastAsiaTheme="minorEastAsia" w:hAnsiTheme="minorHAnsi" w:cstheme="minorBidi"/>
          <w:noProof/>
          <w:color w:val="auto"/>
          <w:kern w:val="2"/>
          <w:lang w:val="es-419" w:eastAsia="es-419"/>
          <w14:ligatures w14:val="standardContextual"/>
        </w:rPr>
      </w:pPr>
      <w:hyperlink w:anchor="_Toc183554676" w:history="1">
        <w:r w:rsidRPr="00CC1426">
          <w:rPr>
            <w:rStyle w:val="Hipervnculo"/>
            <w:noProof/>
          </w:rPr>
          <w:t>Tabla 3. Tabla de objetivo-acción de objetivo específico 3</w:t>
        </w:r>
        <w:r>
          <w:rPr>
            <w:noProof/>
            <w:webHidden/>
          </w:rPr>
          <w:tab/>
        </w:r>
        <w:r>
          <w:rPr>
            <w:noProof/>
            <w:webHidden/>
          </w:rPr>
          <w:fldChar w:fldCharType="begin"/>
        </w:r>
        <w:r>
          <w:rPr>
            <w:noProof/>
            <w:webHidden/>
          </w:rPr>
          <w:instrText xml:space="preserve"> PAGEREF _Toc183554676 \h </w:instrText>
        </w:r>
        <w:r>
          <w:rPr>
            <w:noProof/>
            <w:webHidden/>
          </w:rPr>
        </w:r>
        <w:r>
          <w:rPr>
            <w:noProof/>
            <w:webHidden/>
          </w:rPr>
          <w:fldChar w:fldCharType="separate"/>
        </w:r>
        <w:r>
          <w:rPr>
            <w:noProof/>
            <w:webHidden/>
          </w:rPr>
          <w:t>6</w:t>
        </w:r>
        <w:r>
          <w:rPr>
            <w:noProof/>
            <w:webHidden/>
          </w:rPr>
          <w:fldChar w:fldCharType="end"/>
        </w:r>
      </w:hyperlink>
    </w:p>
    <w:p w14:paraId="6912CEFD" w14:textId="2681E1AF" w:rsidR="003B76B2" w:rsidRDefault="003B76B2">
      <w:pPr>
        <w:pStyle w:val="Tabladeilustraciones"/>
        <w:tabs>
          <w:tab w:val="right" w:leader="dot" w:pos="9089"/>
        </w:tabs>
        <w:rPr>
          <w:rFonts w:asciiTheme="minorHAnsi" w:eastAsiaTheme="minorEastAsia" w:hAnsiTheme="minorHAnsi" w:cstheme="minorBidi"/>
          <w:noProof/>
          <w:color w:val="auto"/>
          <w:kern w:val="2"/>
          <w:lang w:val="es-419" w:eastAsia="es-419"/>
          <w14:ligatures w14:val="standardContextual"/>
        </w:rPr>
      </w:pPr>
      <w:hyperlink w:anchor="_Toc183554677" w:history="1">
        <w:r w:rsidRPr="00CC1426">
          <w:rPr>
            <w:rStyle w:val="Hipervnculo"/>
            <w:noProof/>
          </w:rPr>
          <w:t>Tabla 4. Tabla de objetivo-acción de objetivo específico 4</w:t>
        </w:r>
        <w:r>
          <w:rPr>
            <w:noProof/>
            <w:webHidden/>
          </w:rPr>
          <w:tab/>
        </w:r>
        <w:r>
          <w:rPr>
            <w:noProof/>
            <w:webHidden/>
          </w:rPr>
          <w:fldChar w:fldCharType="begin"/>
        </w:r>
        <w:r>
          <w:rPr>
            <w:noProof/>
            <w:webHidden/>
          </w:rPr>
          <w:instrText xml:space="preserve"> PAGEREF _Toc183554677 \h </w:instrText>
        </w:r>
        <w:r>
          <w:rPr>
            <w:noProof/>
            <w:webHidden/>
          </w:rPr>
        </w:r>
        <w:r>
          <w:rPr>
            <w:noProof/>
            <w:webHidden/>
          </w:rPr>
          <w:fldChar w:fldCharType="separate"/>
        </w:r>
        <w:r>
          <w:rPr>
            <w:noProof/>
            <w:webHidden/>
          </w:rPr>
          <w:t>6</w:t>
        </w:r>
        <w:r>
          <w:rPr>
            <w:noProof/>
            <w:webHidden/>
          </w:rPr>
          <w:fldChar w:fldCharType="end"/>
        </w:r>
      </w:hyperlink>
    </w:p>
    <w:p w14:paraId="119BBD0B" w14:textId="07D35F97" w:rsidR="003B76B2" w:rsidRDefault="003B76B2">
      <w:pPr>
        <w:pStyle w:val="Tabladeilustraciones"/>
        <w:tabs>
          <w:tab w:val="right" w:leader="dot" w:pos="9089"/>
        </w:tabs>
        <w:rPr>
          <w:rFonts w:asciiTheme="minorHAnsi" w:eastAsiaTheme="minorEastAsia" w:hAnsiTheme="minorHAnsi" w:cstheme="minorBidi"/>
          <w:noProof/>
          <w:color w:val="auto"/>
          <w:kern w:val="2"/>
          <w:lang w:val="es-419" w:eastAsia="es-419"/>
          <w14:ligatures w14:val="standardContextual"/>
        </w:rPr>
      </w:pPr>
      <w:hyperlink w:anchor="_Toc183554678" w:history="1">
        <w:r w:rsidRPr="00CC1426">
          <w:rPr>
            <w:rStyle w:val="Hipervnculo"/>
            <w:noProof/>
          </w:rPr>
          <w:t>Tabla 5. Tabla de objetivo-acción de objetivo específico 5</w:t>
        </w:r>
        <w:r>
          <w:rPr>
            <w:noProof/>
            <w:webHidden/>
          </w:rPr>
          <w:tab/>
        </w:r>
        <w:r>
          <w:rPr>
            <w:noProof/>
            <w:webHidden/>
          </w:rPr>
          <w:fldChar w:fldCharType="begin"/>
        </w:r>
        <w:r>
          <w:rPr>
            <w:noProof/>
            <w:webHidden/>
          </w:rPr>
          <w:instrText xml:space="preserve"> PAGEREF _Toc183554678 \h </w:instrText>
        </w:r>
        <w:r>
          <w:rPr>
            <w:noProof/>
            <w:webHidden/>
          </w:rPr>
        </w:r>
        <w:r>
          <w:rPr>
            <w:noProof/>
            <w:webHidden/>
          </w:rPr>
          <w:fldChar w:fldCharType="separate"/>
        </w:r>
        <w:r>
          <w:rPr>
            <w:noProof/>
            <w:webHidden/>
          </w:rPr>
          <w:t>7</w:t>
        </w:r>
        <w:r>
          <w:rPr>
            <w:noProof/>
            <w:webHidden/>
          </w:rPr>
          <w:fldChar w:fldCharType="end"/>
        </w:r>
      </w:hyperlink>
    </w:p>
    <w:p w14:paraId="1EB00F83" w14:textId="5729060F" w:rsidR="003B76B2" w:rsidRDefault="003B76B2">
      <w:pPr>
        <w:pStyle w:val="Tabladeilustraciones"/>
        <w:tabs>
          <w:tab w:val="right" w:leader="dot" w:pos="9089"/>
        </w:tabs>
        <w:rPr>
          <w:rFonts w:asciiTheme="minorHAnsi" w:eastAsiaTheme="minorEastAsia" w:hAnsiTheme="minorHAnsi" w:cstheme="minorBidi"/>
          <w:noProof/>
          <w:color w:val="auto"/>
          <w:kern w:val="2"/>
          <w:lang w:val="es-419" w:eastAsia="es-419"/>
          <w14:ligatures w14:val="standardContextual"/>
        </w:rPr>
      </w:pPr>
      <w:hyperlink w:anchor="_Toc183554679" w:history="1">
        <w:r w:rsidRPr="00CC1426">
          <w:rPr>
            <w:rStyle w:val="Hipervnculo"/>
            <w:noProof/>
          </w:rPr>
          <w:t>Tabla 6. Tabla de objetivo-acción de objetivo específico 6</w:t>
        </w:r>
        <w:r>
          <w:rPr>
            <w:noProof/>
            <w:webHidden/>
          </w:rPr>
          <w:tab/>
        </w:r>
        <w:r>
          <w:rPr>
            <w:noProof/>
            <w:webHidden/>
          </w:rPr>
          <w:fldChar w:fldCharType="begin"/>
        </w:r>
        <w:r>
          <w:rPr>
            <w:noProof/>
            <w:webHidden/>
          </w:rPr>
          <w:instrText xml:space="preserve"> PAGEREF _Toc183554679 \h </w:instrText>
        </w:r>
        <w:r>
          <w:rPr>
            <w:noProof/>
            <w:webHidden/>
          </w:rPr>
        </w:r>
        <w:r>
          <w:rPr>
            <w:noProof/>
            <w:webHidden/>
          </w:rPr>
          <w:fldChar w:fldCharType="separate"/>
        </w:r>
        <w:r>
          <w:rPr>
            <w:noProof/>
            <w:webHidden/>
          </w:rPr>
          <w:t>7</w:t>
        </w:r>
        <w:r>
          <w:rPr>
            <w:noProof/>
            <w:webHidden/>
          </w:rPr>
          <w:fldChar w:fldCharType="end"/>
        </w:r>
      </w:hyperlink>
    </w:p>
    <w:p w14:paraId="634FD720" w14:textId="4EE6DB31" w:rsidR="003B76B2" w:rsidRDefault="003B76B2">
      <w:pPr>
        <w:pStyle w:val="Tabladeilustraciones"/>
        <w:tabs>
          <w:tab w:val="right" w:leader="dot" w:pos="9089"/>
        </w:tabs>
        <w:rPr>
          <w:rFonts w:asciiTheme="minorHAnsi" w:eastAsiaTheme="minorEastAsia" w:hAnsiTheme="minorHAnsi" w:cstheme="minorBidi"/>
          <w:noProof/>
          <w:color w:val="auto"/>
          <w:kern w:val="2"/>
          <w:lang w:val="es-419" w:eastAsia="es-419"/>
          <w14:ligatures w14:val="standardContextual"/>
        </w:rPr>
      </w:pPr>
      <w:hyperlink w:anchor="_Toc183554680" w:history="1">
        <w:r w:rsidRPr="00CC1426">
          <w:rPr>
            <w:rStyle w:val="Hipervnculo"/>
            <w:noProof/>
          </w:rPr>
          <w:t>Tabla 7. Tabla de objetivo-acción de objetivo específico 7</w:t>
        </w:r>
        <w:r>
          <w:rPr>
            <w:noProof/>
            <w:webHidden/>
          </w:rPr>
          <w:tab/>
        </w:r>
        <w:r>
          <w:rPr>
            <w:noProof/>
            <w:webHidden/>
          </w:rPr>
          <w:fldChar w:fldCharType="begin"/>
        </w:r>
        <w:r>
          <w:rPr>
            <w:noProof/>
            <w:webHidden/>
          </w:rPr>
          <w:instrText xml:space="preserve"> PAGEREF _Toc183554680 \h </w:instrText>
        </w:r>
        <w:r>
          <w:rPr>
            <w:noProof/>
            <w:webHidden/>
          </w:rPr>
        </w:r>
        <w:r>
          <w:rPr>
            <w:noProof/>
            <w:webHidden/>
          </w:rPr>
          <w:fldChar w:fldCharType="separate"/>
        </w:r>
        <w:r>
          <w:rPr>
            <w:noProof/>
            <w:webHidden/>
          </w:rPr>
          <w:t>7</w:t>
        </w:r>
        <w:r>
          <w:rPr>
            <w:noProof/>
            <w:webHidden/>
          </w:rPr>
          <w:fldChar w:fldCharType="end"/>
        </w:r>
      </w:hyperlink>
    </w:p>
    <w:p w14:paraId="08FCCBDB" w14:textId="46B90CB0" w:rsidR="003B76B2" w:rsidRDefault="003B76B2">
      <w:pPr>
        <w:pStyle w:val="Tabladeilustraciones"/>
        <w:tabs>
          <w:tab w:val="right" w:leader="dot" w:pos="9089"/>
        </w:tabs>
        <w:rPr>
          <w:rFonts w:asciiTheme="minorHAnsi" w:eastAsiaTheme="minorEastAsia" w:hAnsiTheme="minorHAnsi" w:cstheme="minorBidi"/>
          <w:noProof/>
          <w:color w:val="auto"/>
          <w:kern w:val="2"/>
          <w:lang w:val="es-419" w:eastAsia="es-419"/>
          <w14:ligatures w14:val="standardContextual"/>
        </w:rPr>
      </w:pPr>
      <w:hyperlink w:anchor="_Toc183554681" w:history="1">
        <w:r w:rsidRPr="00CC1426">
          <w:rPr>
            <w:rStyle w:val="Hipervnculo"/>
            <w:noProof/>
          </w:rPr>
          <w:t>Tabla 8. Tabla de objetivo-acción de objetivo específico 1</w:t>
        </w:r>
        <w:r>
          <w:rPr>
            <w:noProof/>
            <w:webHidden/>
          </w:rPr>
          <w:tab/>
        </w:r>
        <w:r>
          <w:rPr>
            <w:noProof/>
            <w:webHidden/>
          </w:rPr>
          <w:fldChar w:fldCharType="begin"/>
        </w:r>
        <w:r>
          <w:rPr>
            <w:noProof/>
            <w:webHidden/>
          </w:rPr>
          <w:instrText xml:space="preserve"> PAGEREF _Toc183554681 \h </w:instrText>
        </w:r>
        <w:r>
          <w:rPr>
            <w:noProof/>
            <w:webHidden/>
          </w:rPr>
        </w:r>
        <w:r>
          <w:rPr>
            <w:noProof/>
            <w:webHidden/>
          </w:rPr>
          <w:fldChar w:fldCharType="separate"/>
        </w:r>
        <w:r>
          <w:rPr>
            <w:noProof/>
            <w:webHidden/>
          </w:rPr>
          <w:t>7</w:t>
        </w:r>
        <w:r>
          <w:rPr>
            <w:noProof/>
            <w:webHidden/>
          </w:rPr>
          <w:fldChar w:fldCharType="end"/>
        </w:r>
      </w:hyperlink>
    </w:p>
    <w:p w14:paraId="3BFC9226" w14:textId="77777777" w:rsidR="003B76B2" w:rsidRDefault="003B76B2" w:rsidP="00212F46">
      <w:pPr>
        <w:rPr>
          <w:rFonts w:eastAsia="Arial" w:cs="Arial"/>
        </w:rPr>
        <w:sectPr w:rsidR="003B76B2" w:rsidSect="00C536C8">
          <w:pgSz w:w="12240" w:h="15840"/>
          <w:pgMar w:top="1440" w:right="1440" w:bottom="1440" w:left="1701" w:header="1134" w:footer="1134" w:gutter="0"/>
          <w:pgNumType w:start="1"/>
          <w:cols w:space="720"/>
          <w:docGrid w:linePitch="326"/>
        </w:sectPr>
      </w:pPr>
      <w:r>
        <w:rPr>
          <w:rFonts w:eastAsia="Arial" w:cs="Arial"/>
        </w:rPr>
        <w:fldChar w:fldCharType="end"/>
      </w:r>
    </w:p>
    <w:p w14:paraId="41B22AD9" w14:textId="74A62B6D" w:rsidR="008658B5" w:rsidRDefault="008658B5" w:rsidP="003B76B2">
      <w:pPr>
        <w:pStyle w:val="INDICEDEANEXOS"/>
        <w:spacing w:line="240" w:lineRule="auto"/>
        <w:jc w:val="center"/>
      </w:pPr>
      <w:r>
        <w:lastRenderedPageBreak/>
        <w:t>Índice de anexos</w:t>
      </w:r>
    </w:p>
    <w:p w14:paraId="52ED5099" w14:textId="0DBE8B11" w:rsidR="00EC25AE" w:rsidRDefault="008658B5">
      <w:pPr>
        <w:pStyle w:val="Tabladeilustraciones"/>
        <w:tabs>
          <w:tab w:val="right" w:leader="dot" w:pos="9089"/>
        </w:tabs>
        <w:rPr>
          <w:rFonts w:asciiTheme="minorHAnsi" w:eastAsiaTheme="minorEastAsia" w:hAnsiTheme="minorHAnsi" w:cstheme="minorBidi"/>
          <w:noProof/>
          <w:color w:val="auto"/>
          <w:kern w:val="2"/>
          <w:lang w:val="es-419" w:eastAsia="es-419"/>
          <w14:ligatures w14:val="standardContextual"/>
        </w:rPr>
      </w:pPr>
      <w:r>
        <w:fldChar w:fldCharType="begin"/>
      </w:r>
      <w:r>
        <w:instrText xml:space="preserve"> TOC \h \z \c "Anexo" </w:instrText>
      </w:r>
      <w:r>
        <w:fldChar w:fldCharType="separate"/>
      </w:r>
      <w:hyperlink w:anchor="_Toc183557096" w:history="1">
        <w:r w:rsidR="00EC25AE" w:rsidRPr="009F0925">
          <w:rPr>
            <w:rStyle w:val="Hipervnculo"/>
            <w:noProof/>
          </w:rPr>
          <w:t>Anexo “A”: Variable del objetivo general.</w:t>
        </w:r>
        <w:r w:rsidR="00EC25AE">
          <w:rPr>
            <w:noProof/>
            <w:webHidden/>
          </w:rPr>
          <w:tab/>
        </w:r>
        <w:r w:rsidR="00EC25AE">
          <w:rPr>
            <w:noProof/>
            <w:webHidden/>
          </w:rPr>
          <w:fldChar w:fldCharType="begin"/>
        </w:r>
        <w:r w:rsidR="00EC25AE">
          <w:rPr>
            <w:noProof/>
            <w:webHidden/>
          </w:rPr>
          <w:instrText xml:space="preserve"> PAGEREF _Toc183557096 \h </w:instrText>
        </w:r>
        <w:r w:rsidR="00EC25AE">
          <w:rPr>
            <w:noProof/>
            <w:webHidden/>
          </w:rPr>
        </w:r>
        <w:r w:rsidR="00EC25AE">
          <w:rPr>
            <w:noProof/>
            <w:webHidden/>
          </w:rPr>
          <w:fldChar w:fldCharType="separate"/>
        </w:r>
        <w:r w:rsidR="00EC25AE">
          <w:rPr>
            <w:noProof/>
            <w:webHidden/>
          </w:rPr>
          <w:t>1</w:t>
        </w:r>
        <w:r w:rsidR="00EC25AE">
          <w:rPr>
            <w:noProof/>
            <w:webHidden/>
          </w:rPr>
          <w:fldChar w:fldCharType="end"/>
        </w:r>
      </w:hyperlink>
    </w:p>
    <w:p w14:paraId="7539CFDA" w14:textId="1E2A5818" w:rsidR="00EC25AE" w:rsidRDefault="00EC25AE">
      <w:pPr>
        <w:pStyle w:val="Tabladeilustraciones"/>
        <w:tabs>
          <w:tab w:val="right" w:leader="dot" w:pos="9089"/>
        </w:tabs>
        <w:rPr>
          <w:rFonts w:asciiTheme="minorHAnsi" w:eastAsiaTheme="minorEastAsia" w:hAnsiTheme="minorHAnsi" w:cstheme="minorBidi"/>
          <w:noProof/>
          <w:color w:val="auto"/>
          <w:kern w:val="2"/>
          <w:lang w:val="es-419" w:eastAsia="es-419"/>
          <w14:ligatures w14:val="standardContextual"/>
        </w:rPr>
      </w:pPr>
      <w:hyperlink w:anchor="_Toc183557097" w:history="1">
        <w:r w:rsidRPr="009F0925">
          <w:rPr>
            <w:rStyle w:val="Hipervnculo"/>
            <w:noProof/>
          </w:rPr>
          <w:t>Anexo “B”: Variable del objetivo específico 1.</w:t>
        </w:r>
        <w:r>
          <w:rPr>
            <w:noProof/>
            <w:webHidden/>
          </w:rPr>
          <w:tab/>
        </w:r>
        <w:r>
          <w:rPr>
            <w:noProof/>
            <w:webHidden/>
          </w:rPr>
          <w:fldChar w:fldCharType="begin"/>
        </w:r>
        <w:r>
          <w:rPr>
            <w:noProof/>
            <w:webHidden/>
          </w:rPr>
          <w:instrText xml:space="preserve"> PAGEREF _Toc183557097 \h </w:instrText>
        </w:r>
        <w:r>
          <w:rPr>
            <w:noProof/>
            <w:webHidden/>
          </w:rPr>
        </w:r>
        <w:r>
          <w:rPr>
            <w:noProof/>
            <w:webHidden/>
          </w:rPr>
          <w:fldChar w:fldCharType="separate"/>
        </w:r>
        <w:r>
          <w:rPr>
            <w:noProof/>
            <w:webHidden/>
          </w:rPr>
          <w:t>2</w:t>
        </w:r>
        <w:r>
          <w:rPr>
            <w:noProof/>
            <w:webHidden/>
          </w:rPr>
          <w:fldChar w:fldCharType="end"/>
        </w:r>
      </w:hyperlink>
    </w:p>
    <w:p w14:paraId="45E7C8F8" w14:textId="0668F093" w:rsidR="00EC25AE" w:rsidRDefault="00EC25AE">
      <w:pPr>
        <w:pStyle w:val="Tabladeilustraciones"/>
        <w:tabs>
          <w:tab w:val="right" w:leader="dot" w:pos="9089"/>
        </w:tabs>
        <w:rPr>
          <w:rFonts w:asciiTheme="minorHAnsi" w:eastAsiaTheme="minorEastAsia" w:hAnsiTheme="minorHAnsi" w:cstheme="minorBidi"/>
          <w:noProof/>
          <w:color w:val="auto"/>
          <w:kern w:val="2"/>
          <w:lang w:val="es-419" w:eastAsia="es-419"/>
          <w14:ligatures w14:val="standardContextual"/>
        </w:rPr>
      </w:pPr>
      <w:hyperlink w:anchor="_Toc183557098" w:history="1">
        <w:r w:rsidRPr="009F0925">
          <w:rPr>
            <w:rStyle w:val="Hipervnculo"/>
            <w:noProof/>
          </w:rPr>
          <w:t>Anexo “C”: Variable del objetivo específico 2.</w:t>
        </w:r>
        <w:r>
          <w:rPr>
            <w:noProof/>
            <w:webHidden/>
          </w:rPr>
          <w:tab/>
        </w:r>
        <w:r>
          <w:rPr>
            <w:noProof/>
            <w:webHidden/>
          </w:rPr>
          <w:fldChar w:fldCharType="begin"/>
        </w:r>
        <w:r>
          <w:rPr>
            <w:noProof/>
            <w:webHidden/>
          </w:rPr>
          <w:instrText xml:space="preserve"> PAGEREF _Toc183557098 \h </w:instrText>
        </w:r>
        <w:r>
          <w:rPr>
            <w:noProof/>
            <w:webHidden/>
          </w:rPr>
        </w:r>
        <w:r>
          <w:rPr>
            <w:noProof/>
            <w:webHidden/>
          </w:rPr>
          <w:fldChar w:fldCharType="separate"/>
        </w:r>
        <w:r>
          <w:rPr>
            <w:noProof/>
            <w:webHidden/>
          </w:rPr>
          <w:t>2</w:t>
        </w:r>
        <w:r>
          <w:rPr>
            <w:noProof/>
            <w:webHidden/>
          </w:rPr>
          <w:fldChar w:fldCharType="end"/>
        </w:r>
      </w:hyperlink>
    </w:p>
    <w:p w14:paraId="6815A5C9" w14:textId="76C97F98" w:rsidR="00EC25AE" w:rsidRDefault="00EC25AE">
      <w:pPr>
        <w:pStyle w:val="Tabladeilustraciones"/>
        <w:tabs>
          <w:tab w:val="right" w:leader="dot" w:pos="9089"/>
        </w:tabs>
        <w:rPr>
          <w:rFonts w:asciiTheme="minorHAnsi" w:eastAsiaTheme="minorEastAsia" w:hAnsiTheme="minorHAnsi" w:cstheme="minorBidi"/>
          <w:noProof/>
          <w:color w:val="auto"/>
          <w:kern w:val="2"/>
          <w:lang w:val="es-419" w:eastAsia="es-419"/>
          <w14:ligatures w14:val="standardContextual"/>
        </w:rPr>
      </w:pPr>
      <w:hyperlink w:anchor="_Toc183557099" w:history="1">
        <w:r w:rsidRPr="009F0925">
          <w:rPr>
            <w:rStyle w:val="Hipervnculo"/>
            <w:noProof/>
          </w:rPr>
          <w:t>Anexo “D”: Variable del objetivo específico 3.</w:t>
        </w:r>
        <w:r>
          <w:rPr>
            <w:noProof/>
            <w:webHidden/>
          </w:rPr>
          <w:tab/>
        </w:r>
        <w:r>
          <w:rPr>
            <w:noProof/>
            <w:webHidden/>
          </w:rPr>
          <w:fldChar w:fldCharType="begin"/>
        </w:r>
        <w:r>
          <w:rPr>
            <w:noProof/>
            <w:webHidden/>
          </w:rPr>
          <w:instrText xml:space="preserve"> PAGEREF _Toc183557099 \h </w:instrText>
        </w:r>
        <w:r>
          <w:rPr>
            <w:noProof/>
            <w:webHidden/>
          </w:rPr>
        </w:r>
        <w:r>
          <w:rPr>
            <w:noProof/>
            <w:webHidden/>
          </w:rPr>
          <w:fldChar w:fldCharType="separate"/>
        </w:r>
        <w:r>
          <w:rPr>
            <w:noProof/>
            <w:webHidden/>
          </w:rPr>
          <w:t>3</w:t>
        </w:r>
        <w:r>
          <w:rPr>
            <w:noProof/>
            <w:webHidden/>
          </w:rPr>
          <w:fldChar w:fldCharType="end"/>
        </w:r>
      </w:hyperlink>
    </w:p>
    <w:p w14:paraId="21860C1A" w14:textId="0A322E3C" w:rsidR="00EC25AE" w:rsidRDefault="00EC25AE">
      <w:pPr>
        <w:pStyle w:val="Tabladeilustraciones"/>
        <w:tabs>
          <w:tab w:val="right" w:leader="dot" w:pos="9089"/>
        </w:tabs>
        <w:rPr>
          <w:rFonts w:asciiTheme="minorHAnsi" w:eastAsiaTheme="minorEastAsia" w:hAnsiTheme="minorHAnsi" w:cstheme="minorBidi"/>
          <w:noProof/>
          <w:color w:val="auto"/>
          <w:kern w:val="2"/>
          <w:lang w:val="es-419" w:eastAsia="es-419"/>
          <w14:ligatures w14:val="standardContextual"/>
        </w:rPr>
      </w:pPr>
      <w:hyperlink w:anchor="_Toc183557100" w:history="1">
        <w:r w:rsidRPr="009F0925">
          <w:rPr>
            <w:rStyle w:val="Hipervnculo"/>
            <w:noProof/>
          </w:rPr>
          <w:t>Anexo “E”: Variable del objetivo específico 4.</w:t>
        </w:r>
        <w:r>
          <w:rPr>
            <w:noProof/>
            <w:webHidden/>
          </w:rPr>
          <w:tab/>
        </w:r>
        <w:r>
          <w:rPr>
            <w:noProof/>
            <w:webHidden/>
          </w:rPr>
          <w:fldChar w:fldCharType="begin"/>
        </w:r>
        <w:r>
          <w:rPr>
            <w:noProof/>
            <w:webHidden/>
          </w:rPr>
          <w:instrText xml:space="preserve"> PAGEREF _Toc183557100 \h </w:instrText>
        </w:r>
        <w:r>
          <w:rPr>
            <w:noProof/>
            <w:webHidden/>
          </w:rPr>
        </w:r>
        <w:r>
          <w:rPr>
            <w:noProof/>
            <w:webHidden/>
          </w:rPr>
          <w:fldChar w:fldCharType="separate"/>
        </w:r>
        <w:r>
          <w:rPr>
            <w:noProof/>
            <w:webHidden/>
          </w:rPr>
          <w:t>3</w:t>
        </w:r>
        <w:r>
          <w:rPr>
            <w:noProof/>
            <w:webHidden/>
          </w:rPr>
          <w:fldChar w:fldCharType="end"/>
        </w:r>
      </w:hyperlink>
    </w:p>
    <w:p w14:paraId="2E8B137E" w14:textId="72A0453C" w:rsidR="00EC25AE" w:rsidRDefault="00EC25AE">
      <w:pPr>
        <w:pStyle w:val="Tabladeilustraciones"/>
        <w:tabs>
          <w:tab w:val="right" w:leader="dot" w:pos="9089"/>
        </w:tabs>
        <w:rPr>
          <w:rFonts w:asciiTheme="minorHAnsi" w:eastAsiaTheme="minorEastAsia" w:hAnsiTheme="minorHAnsi" w:cstheme="minorBidi"/>
          <w:noProof/>
          <w:color w:val="auto"/>
          <w:kern w:val="2"/>
          <w:lang w:val="es-419" w:eastAsia="es-419"/>
          <w14:ligatures w14:val="standardContextual"/>
        </w:rPr>
      </w:pPr>
      <w:hyperlink w:anchor="_Toc183557101" w:history="1">
        <w:r w:rsidRPr="009F0925">
          <w:rPr>
            <w:rStyle w:val="Hipervnculo"/>
            <w:noProof/>
          </w:rPr>
          <w:t>Anexo “F”: Variable del objetivo específico 5.</w:t>
        </w:r>
        <w:r>
          <w:rPr>
            <w:noProof/>
            <w:webHidden/>
          </w:rPr>
          <w:tab/>
        </w:r>
        <w:r>
          <w:rPr>
            <w:noProof/>
            <w:webHidden/>
          </w:rPr>
          <w:fldChar w:fldCharType="begin"/>
        </w:r>
        <w:r>
          <w:rPr>
            <w:noProof/>
            <w:webHidden/>
          </w:rPr>
          <w:instrText xml:space="preserve"> PAGEREF _Toc183557101 \h </w:instrText>
        </w:r>
        <w:r>
          <w:rPr>
            <w:noProof/>
            <w:webHidden/>
          </w:rPr>
        </w:r>
        <w:r>
          <w:rPr>
            <w:noProof/>
            <w:webHidden/>
          </w:rPr>
          <w:fldChar w:fldCharType="separate"/>
        </w:r>
        <w:r>
          <w:rPr>
            <w:noProof/>
            <w:webHidden/>
          </w:rPr>
          <w:t>4</w:t>
        </w:r>
        <w:r>
          <w:rPr>
            <w:noProof/>
            <w:webHidden/>
          </w:rPr>
          <w:fldChar w:fldCharType="end"/>
        </w:r>
      </w:hyperlink>
    </w:p>
    <w:p w14:paraId="28779EA5" w14:textId="60958495" w:rsidR="00EC25AE" w:rsidRDefault="00EC25AE">
      <w:pPr>
        <w:pStyle w:val="Tabladeilustraciones"/>
        <w:tabs>
          <w:tab w:val="right" w:leader="dot" w:pos="9089"/>
        </w:tabs>
        <w:rPr>
          <w:rFonts w:asciiTheme="minorHAnsi" w:eastAsiaTheme="minorEastAsia" w:hAnsiTheme="minorHAnsi" w:cstheme="minorBidi"/>
          <w:noProof/>
          <w:color w:val="auto"/>
          <w:kern w:val="2"/>
          <w:lang w:val="es-419" w:eastAsia="es-419"/>
          <w14:ligatures w14:val="standardContextual"/>
        </w:rPr>
      </w:pPr>
      <w:hyperlink w:anchor="_Toc183557102" w:history="1">
        <w:r w:rsidRPr="009F0925">
          <w:rPr>
            <w:rStyle w:val="Hipervnculo"/>
            <w:noProof/>
          </w:rPr>
          <w:t>Anexo “G”: Variable del objetivo específico 6.</w:t>
        </w:r>
        <w:r>
          <w:rPr>
            <w:noProof/>
            <w:webHidden/>
          </w:rPr>
          <w:tab/>
        </w:r>
        <w:r>
          <w:rPr>
            <w:noProof/>
            <w:webHidden/>
          </w:rPr>
          <w:fldChar w:fldCharType="begin"/>
        </w:r>
        <w:r>
          <w:rPr>
            <w:noProof/>
            <w:webHidden/>
          </w:rPr>
          <w:instrText xml:space="preserve"> PAGEREF _Toc183557102 \h </w:instrText>
        </w:r>
        <w:r>
          <w:rPr>
            <w:noProof/>
            <w:webHidden/>
          </w:rPr>
        </w:r>
        <w:r>
          <w:rPr>
            <w:noProof/>
            <w:webHidden/>
          </w:rPr>
          <w:fldChar w:fldCharType="separate"/>
        </w:r>
        <w:r>
          <w:rPr>
            <w:noProof/>
            <w:webHidden/>
          </w:rPr>
          <w:t>4</w:t>
        </w:r>
        <w:r>
          <w:rPr>
            <w:noProof/>
            <w:webHidden/>
          </w:rPr>
          <w:fldChar w:fldCharType="end"/>
        </w:r>
      </w:hyperlink>
    </w:p>
    <w:p w14:paraId="100DD991" w14:textId="42C8A44B" w:rsidR="00EC25AE" w:rsidRDefault="00EC25AE">
      <w:pPr>
        <w:pStyle w:val="Tabladeilustraciones"/>
        <w:tabs>
          <w:tab w:val="right" w:leader="dot" w:pos="9089"/>
        </w:tabs>
        <w:rPr>
          <w:rFonts w:asciiTheme="minorHAnsi" w:eastAsiaTheme="minorEastAsia" w:hAnsiTheme="minorHAnsi" w:cstheme="minorBidi"/>
          <w:noProof/>
          <w:color w:val="auto"/>
          <w:kern w:val="2"/>
          <w:lang w:val="es-419" w:eastAsia="es-419"/>
          <w14:ligatures w14:val="standardContextual"/>
        </w:rPr>
      </w:pPr>
      <w:hyperlink w:anchor="_Toc183557103" w:history="1">
        <w:r w:rsidRPr="009F0925">
          <w:rPr>
            <w:rStyle w:val="Hipervnculo"/>
            <w:noProof/>
          </w:rPr>
          <w:t>Anexo “H”: Variable del objetivo específico 7.</w:t>
        </w:r>
        <w:r>
          <w:rPr>
            <w:noProof/>
            <w:webHidden/>
          </w:rPr>
          <w:tab/>
        </w:r>
        <w:r>
          <w:rPr>
            <w:noProof/>
            <w:webHidden/>
          </w:rPr>
          <w:fldChar w:fldCharType="begin"/>
        </w:r>
        <w:r>
          <w:rPr>
            <w:noProof/>
            <w:webHidden/>
          </w:rPr>
          <w:instrText xml:space="preserve"> PAGEREF _Toc183557103 \h </w:instrText>
        </w:r>
        <w:r>
          <w:rPr>
            <w:noProof/>
            <w:webHidden/>
          </w:rPr>
        </w:r>
        <w:r>
          <w:rPr>
            <w:noProof/>
            <w:webHidden/>
          </w:rPr>
          <w:fldChar w:fldCharType="separate"/>
        </w:r>
        <w:r>
          <w:rPr>
            <w:noProof/>
            <w:webHidden/>
          </w:rPr>
          <w:t>5</w:t>
        </w:r>
        <w:r>
          <w:rPr>
            <w:noProof/>
            <w:webHidden/>
          </w:rPr>
          <w:fldChar w:fldCharType="end"/>
        </w:r>
      </w:hyperlink>
    </w:p>
    <w:p w14:paraId="7E6036EF" w14:textId="6BB84C89" w:rsidR="00EC25AE" w:rsidRDefault="00EC25AE">
      <w:pPr>
        <w:pStyle w:val="Tabladeilustraciones"/>
        <w:tabs>
          <w:tab w:val="right" w:leader="dot" w:pos="9089"/>
        </w:tabs>
        <w:rPr>
          <w:rFonts w:asciiTheme="minorHAnsi" w:eastAsiaTheme="minorEastAsia" w:hAnsiTheme="minorHAnsi" w:cstheme="minorBidi"/>
          <w:noProof/>
          <w:color w:val="auto"/>
          <w:kern w:val="2"/>
          <w:lang w:val="es-419" w:eastAsia="es-419"/>
          <w14:ligatures w14:val="standardContextual"/>
        </w:rPr>
      </w:pPr>
      <w:hyperlink w:anchor="_Toc183557104" w:history="1">
        <w:r w:rsidRPr="009F0925">
          <w:rPr>
            <w:rStyle w:val="Hipervnculo"/>
            <w:noProof/>
          </w:rPr>
          <w:t>Anexo “I”: Variable del objetivo específico 8.</w:t>
        </w:r>
        <w:r>
          <w:rPr>
            <w:noProof/>
            <w:webHidden/>
          </w:rPr>
          <w:tab/>
        </w:r>
        <w:r>
          <w:rPr>
            <w:noProof/>
            <w:webHidden/>
          </w:rPr>
          <w:fldChar w:fldCharType="begin"/>
        </w:r>
        <w:r>
          <w:rPr>
            <w:noProof/>
            <w:webHidden/>
          </w:rPr>
          <w:instrText xml:space="preserve"> PAGEREF _Toc183557104 \h </w:instrText>
        </w:r>
        <w:r>
          <w:rPr>
            <w:noProof/>
            <w:webHidden/>
          </w:rPr>
        </w:r>
        <w:r>
          <w:rPr>
            <w:noProof/>
            <w:webHidden/>
          </w:rPr>
          <w:fldChar w:fldCharType="separate"/>
        </w:r>
        <w:r>
          <w:rPr>
            <w:noProof/>
            <w:webHidden/>
          </w:rPr>
          <w:t>5</w:t>
        </w:r>
        <w:r>
          <w:rPr>
            <w:noProof/>
            <w:webHidden/>
          </w:rPr>
          <w:fldChar w:fldCharType="end"/>
        </w:r>
      </w:hyperlink>
    </w:p>
    <w:p w14:paraId="4C2875EB" w14:textId="419719ED" w:rsidR="00EC25AE" w:rsidRDefault="00EC25AE">
      <w:pPr>
        <w:pStyle w:val="Tabladeilustraciones"/>
        <w:tabs>
          <w:tab w:val="right" w:leader="dot" w:pos="9089"/>
        </w:tabs>
        <w:rPr>
          <w:rFonts w:asciiTheme="minorHAnsi" w:eastAsiaTheme="minorEastAsia" w:hAnsiTheme="minorHAnsi" w:cstheme="minorBidi"/>
          <w:noProof/>
          <w:color w:val="auto"/>
          <w:kern w:val="2"/>
          <w:lang w:val="es-419" w:eastAsia="es-419"/>
          <w14:ligatures w14:val="standardContextual"/>
        </w:rPr>
      </w:pPr>
      <w:hyperlink w:anchor="_Toc183557105" w:history="1">
        <w:r w:rsidRPr="009F0925">
          <w:rPr>
            <w:rStyle w:val="Hipervnculo"/>
            <w:noProof/>
          </w:rPr>
          <w:t>Anexo “J”: Reunión N°1 (9/11/24) – Elaboración del diseño de la página.</w:t>
        </w:r>
        <w:r>
          <w:rPr>
            <w:noProof/>
            <w:webHidden/>
          </w:rPr>
          <w:tab/>
        </w:r>
        <w:r>
          <w:rPr>
            <w:noProof/>
            <w:webHidden/>
          </w:rPr>
          <w:fldChar w:fldCharType="begin"/>
        </w:r>
        <w:r>
          <w:rPr>
            <w:noProof/>
            <w:webHidden/>
          </w:rPr>
          <w:instrText xml:space="preserve"> PAGEREF _Toc183557105 \h </w:instrText>
        </w:r>
        <w:r>
          <w:rPr>
            <w:noProof/>
            <w:webHidden/>
          </w:rPr>
        </w:r>
        <w:r>
          <w:rPr>
            <w:noProof/>
            <w:webHidden/>
          </w:rPr>
          <w:fldChar w:fldCharType="separate"/>
        </w:r>
        <w:r>
          <w:rPr>
            <w:noProof/>
            <w:webHidden/>
          </w:rPr>
          <w:t>6</w:t>
        </w:r>
        <w:r>
          <w:rPr>
            <w:noProof/>
            <w:webHidden/>
          </w:rPr>
          <w:fldChar w:fldCharType="end"/>
        </w:r>
      </w:hyperlink>
    </w:p>
    <w:p w14:paraId="4740A564" w14:textId="69D776B5" w:rsidR="00EC25AE" w:rsidRDefault="00EC25AE">
      <w:pPr>
        <w:pStyle w:val="Tabladeilustraciones"/>
        <w:tabs>
          <w:tab w:val="right" w:leader="dot" w:pos="9089"/>
        </w:tabs>
        <w:rPr>
          <w:rFonts w:asciiTheme="minorHAnsi" w:eastAsiaTheme="minorEastAsia" w:hAnsiTheme="minorHAnsi" w:cstheme="minorBidi"/>
          <w:noProof/>
          <w:color w:val="auto"/>
          <w:kern w:val="2"/>
          <w:lang w:val="es-419" w:eastAsia="es-419"/>
          <w14:ligatures w14:val="standardContextual"/>
        </w:rPr>
      </w:pPr>
      <w:hyperlink w:anchor="_Toc183557106" w:history="1">
        <w:r w:rsidRPr="009F0925">
          <w:rPr>
            <w:rStyle w:val="Hipervnculo"/>
            <w:noProof/>
          </w:rPr>
          <w:t>Anexo “K”:Reunión N°2 (13/11/24) – Análisis de Herramientas.</w:t>
        </w:r>
        <w:r>
          <w:rPr>
            <w:noProof/>
            <w:webHidden/>
          </w:rPr>
          <w:tab/>
        </w:r>
        <w:r>
          <w:rPr>
            <w:noProof/>
            <w:webHidden/>
          </w:rPr>
          <w:fldChar w:fldCharType="begin"/>
        </w:r>
        <w:r>
          <w:rPr>
            <w:noProof/>
            <w:webHidden/>
          </w:rPr>
          <w:instrText xml:space="preserve"> PAGEREF _Toc183557106 \h </w:instrText>
        </w:r>
        <w:r>
          <w:rPr>
            <w:noProof/>
            <w:webHidden/>
          </w:rPr>
        </w:r>
        <w:r>
          <w:rPr>
            <w:noProof/>
            <w:webHidden/>
          </w:rPr>
          <w:fldChar w:fldCharType="separate"/>
        </w:r>
        <w:r>
          <w:rPr>
            <w:noProof/>
            <w:webHidden/>
          </w:rPr>
          <w:t>7</w:t>
        </w:r>
        <w:r>
          <w:rPr>
            <w:noProof/>
            <w:webHidden/>
          </w:rPr>
          <w:fldChar w:fldCharType="end"/>
        </w:r>
      </w:hyperlink>
    </w:p>
    <w:p w14:paraId="1615D22F" w14:textId="7AD4AF36" w:rsidR="00EC25AE" w:rsidRDefault="00EC25AE">
      <w:pPr>
        <w:pStyle w:val="Tabladeilustraciones"/>
        <w:tabs>
          <w:tab w:val="right" w:leader="dot" w:pos="9089"/>
        </w:tabs>
        <w:rPr>
          <w:rFonts w:asciiTheme="minorHAnsi" w:eastAsiaTheme="minorEastAsia" w:hAnsiTheme="minorHAnsi" w:cstheme="minorBidi"/>
          <w:noProof/>
          <w:color w:val="auto"/>
          <w:kern w:val="2"/>
          <w:lang w:val="es-419" w:eastAsia="es-419"/>
          <w14:ligatures w14:val="standardContextual"/>
        </w:rPr>
      </w:pPr>
      <w:hyperlink w:anchor="_Toc183557107" w:history="1">
        <w:r w:rsidRPr="009F0925">
          <w:rPr>
            <w:rStyle w:val="Hipervnculo"/>
            <w:noProof/>
          </w:rPr>
          <w:t>Anexo “L”: Reunión N°3 (14/11/24) – Elaboración del documento.</w:t>
        </w:r>
        <w:r>
          <w:rPr>
            <w:noProof/>
            <w:webHidden/>
          </w:rPr>
          <w:tab/>
        </w:r>
        <w:r>
          <w:rPr>
            <w:noProof/>
            <w:webHidden/>
          </w:rPr>
          <w:fldChar w:fldCharType="begin"/>
        </w:r>
        <w:r>
          <w:rPr>
            <w:noProof/>
            <w:webHidden/>
          </w:rPr>
          <w:instrText xml:space="preserve"> PAGEREF _Toc183557107 \h </w:instrText>
        </w:r>
        <w:r>
          <w:rPr>
            <w:noProof/>
            <w:webHidden/>
          </w:rPr>
        </w:r>
        <w:r>
          <w:rPr>
            <w:noProof/>
            <w:webHidden/>
          </w:rPr>
          <w:fldChar w:fldCharType="separate"/>
        </w:r>
        <w:r>
          <w:rPr>
            <w:noProof/>
            <w:webHidden/>
          </w:rPr>
          <w:t>8</w:t>
        </w:r>
        <w:r>
          <w:rPr>
            <w:noProof/>
            <w:webHidden/>
          </w:rPr>
          <w:fldChar w:fldCharType="end"/>
        </w:r>
      </w:hyperlink>
    </w:p>
    <w:p w14:paraId="66BF1F49" w14:textId="5E2D1B48" w:rsidR="008658B5" w:rsidRDefault="008658B5" w:rsidP="00293421">
      <w:pPr>
        <w:pStyle w:val="INDICEDEANEXOS"/>
        <w:spacing w:line="240" w:lineRule="auto"/>
        <w:jc w:val="center"/>
      </w:pPr>
      <w:r>
        <w:fldChar w:fldCharType="end"/>
      </w:r>
    </w:p>
    <w:p w14:paraId="563936F1" w14:textId="77777777" w:rsidR="00212F46" w:rsidRDefault="00212F46">
      <w:pPr>
        <w:rPr>
          <w:rFonts w:eastAsia="Arial" w:cs="Arial"/>
        </w:rPr>
      </w:pPr>
    </w:p>
    <w:p w14:paraId="796CA2B1" w14:textId="77777777" w:rsidR="00212F46" w:rsidRDefault="00212F46">
      <w:pPr>
        <w:rPr>
          <w:rFonts w:eastAsia="Arial" w:cs="Arial"/>
        </w:rPr>
        <w:sectPr w:rsidR="00212F46" w:rsidSect="00C536C8">
          <w:pgSz w:w="12240" w:h="15840"/>
          <w:pgMar w:top="1440" w:right="1440" w:bottom="1440" w:left="1701" w:header="1134" w:footer="1134" w:gutter="0"/>
          <w:pgNumType w:start="1"/>
          <w:cols w:space="720"/>
          <w:docGrid w:linePitch="326"/>
        </w:sectPr>
      </w:pPr>
    </w:p>
    <w:p w14:paraId="3A4D0981" w14:textId="2C5F7559" w:rsidR="0067428C" w:rsidRDefault="0067428C" w:rsidP="0067428C">
      <w:pPr>
        <w:pStyle w:val="Ttulo1"/>
        <w:rPr>
          <w:rFonts w:eastAsia="Arial"/>
        </w:rPr>
      </w:pPr>
      <w:r>
        <w:rPr>
          <w:rFonts w:eastAsia="Arial"/>
        </w:rPr>
        <w:lastRenderedPageBreak/>
        <w:tab/>
      </w:r>
      <w:bookmarkStart w:id="1" w:name="_Toc183132041"/>
      <w:bookmarkStart w:id="2" w:name="_Toc183387135"/>
      <w:bookmarkStart w:id="3" w:name="_Toc183506668"/>
      <w:bookmarkStart w:id="4" w:name="_Toc183557050"/>
      <w:r w:rsidRPr="00A74AA8">
        <w:rPr>
          <w:rFonts w:eastAsia="Arial"/>
        </w:rPr>
        <w:t>INTRODUCCIÓN</w:t>
      </w:r>
      <w:bookmarkEnd w:id="1"/>
      <w:bookmarkEnd w:id="2"/>
      <w:bookmarkEnd w:id="3"/>
      <w:r w:rsidR="003C3572">
        <w:rPr>
          <w:rFonts w:eastAsia="Arial"/>
        </w:rPr>
        <w:t>.</w:t>
      </w:r>
      <w:bookmarkEnd w:id="4"/>
    </w:p>
    <w:p w14:paraId="38725D99" w14:textId="77777777" w:rsidR="0067428C" w:rsidRDefault="0067428C" w:rsidP="0067428C">
      <w:pPr>
        <w:rPr>
          <w:rFonts w:eastAsia="Arial"/>
          <w:b/>
          <w:caps/>
        </w:rPr>
      </w:pPr>
      <w:r w:rsidRPr="005909C2">
        <w:rPr>
          <w:rFonts w:eastAsia="Arial"/>
        </w:rPr>
        <w:t>En la logística y distribución de productos, la optimización de rutas y la precisión en la predicción de demanda son factores críticos para garantizar la eficiencia, reducir costos y satisfacer la demanda de los clientes. La empresa Embonor S</w:t>
      </w:r>
      <w:r>
        <w:rPr>
          <w:rFonts w:eastAsia="Arial"/>
        </w:rPr>
        <w:t>A</w:t>
      </w:r>
      <w:r w:rsidRPr="005909C2">
        <w:rPr>
          <w:rFonts w:eastAsia="Arial"/>
        </w:rPr>
        <w:t>, al manejar productos perecederos, enfrenta desafíos únicos que requieren soluciones avanzadas, ya que el deterioro de los productos y la disponibilidad de frescura influyen directamente en su rentabilidad y servicio al cliente. Este proyecto se enfoca en diseñar un sistema web que incorpore algoritmos avanzados, como el método de Runge-Kutta, el Problema del Cartero Chino y programación lineal para mejorar la distribución de productos.</w:t>
      </w:r>
    </w:p>
    <w:p w14:paraId="167D9837" w14:textId="77777777" w:rsidR="0067428C" w:rsidRDefault="0067428C" w:rsidP="0067428C">
      <w:pPr>
        <w:rPr>
          <w:rFonts w:eastAsia="Arial"/>
          <w:b/>
          <w:caps/>
        </w:rPr>
      </w:pPr>
      <w:r w:rsidRPr="005909C2">
        <w:rPr>
          <w:rFonts w:eastAsia="Arial"/>
        </w:rPr>
        <w:t>El método de Runge-Kutta,</w:t>
      </w:r>
      <w:r>
        <w:rPr>
          <w:rFonts w:eastAsia="Arial"/>
        </w:rPr>
        <w:t xml:space="preserve"> </w:t>
      </w:r>
      <w:r w:rsidRPr="005909C2">
        <w:rPr>
          <w:rFonts w:eastAsia="Arial"/>
        </w:rPr>
        <w:t>utilizado combinado para resolver ecuaciones diferenciales será fundamental para modelar y predecir el comportamiento de factores dinámicos que afectan las rutas de distribución, tales como las fluctuaciones en el tráfico. Este algoritmo permitirá ajustar las rutas de manera dinámica, minimizando los posibles retrasos y optimizando los tiempos de entrega. Además, el Problema del Cartero Chino, un problema clásico de teoría de gráficos, se implementará para encontrar rutas de entrega óptimas que aseguren que los vehículos recorran las distancias más cortas posibles, reduciendo costos de transporte y garantizando que todos los puntos de entrega sean cubiertos. sin redundancia en los recorridos. Finalmente, la programación lineal se utilizará para optimizar los recursos disponibles, como vehículos y tiempo, bajo restricciones de capacidad y tiempos de entrega. Esta técnica permitirá a Embonor SA gestionar eficientemente sus rutas y recursos, garantizando que los productos sean entregados de manera puntual y sin generar costos adicionales.</w:t>
      </w:r>
      <w:r>
        <w:rPr>
          <w:rFonts w:eastAsia="Arial"/>
          <w:b/>
          <w:caps/>
        </w:rPr>
        <w:t xml:space="preserve"> </w:t>
      </w:r>
      <w:r w:rsidRPr="005909C2">
        <w:rPr>
          <w:rFonts w:eastAsia="Arial"/>
        </w:rPr>
        <w:t xml:space="preserve">La implementación de esta solución busca no solo mejorar la eficiencia operativa de Embonor </w:t>
      </w:r>
      <w:r w:rsidRPr="007714F9">
        <w:rPr>
          <w:rFonts w:eastAsia="Arial"/>
          <w:bCs/>
          <w:caps/>
        </w:rPr>
        <w:t>S</w:t>
      </w:r>
      <w:r>
        <w:rPr>
          <w:rFonts w:eastAsia="Arial"/>
          <w:bCs/>
          <w:caps/>
        </w:rPr>
        <w:t>.</w:t>
      </w:r>
      <w:r w:rsidRPr="007714F9">
        <w:rPr>
          <w:rFonts w:eastAsia="Arial"/>
          <w:bCs/>
          <w:caps/>
        </w:rPr>
        <w:t>A</w:t>
      </w:r>
      <w:r>
        <w:rPr>
          <w:rFonts w:eastAsia="Arial"/>
          <w:bCs/>
          <w:caps/>
        </w:rPr>
        <w:t>.</w:t>
      </w:r>
      <w:r w:rsidRPr="007714F9">
        <w:rPr>
          <w:rFonts w:eastAsia="Arial"/>
          <w:bCs/>
          <w:caps/>
        </w:rPr>
        <w:t>,</w:t>
      </w:r>
      <w:r w:rsidRPr="005909C2">
        <w:rPr>
          <w:rFonts w:eastAsia="Arial"/>
        </w:rPr>
        <w:t xml:space="preserve"> sino también adaptarse a las condiciones específicas de distribución </w:t>
      </w:r>
      <w:r>
        <w:rPr>
          <w:rFonts w:eastAsia="Arial"/>
        </w:rPr>
        <w:t>de Coca - Cola</w:t>
      </w:r>
      <w:r w:rsidRPr="005909C2">
        <w:rPr>
          <w:rFonts w:eastAsia="Arial"/>
        </w:rPr>
        <w:t>, garantizando la satisfacción del cliente y optimizando los costos de transporte.</w:t>
      </w:r>
    </w:p>
    <w:p w14:paraId="6B454374" w14:textId="77777777" w:rsidR="0067428C" w:rsidRPr="005909C2" w:rsidRDefault="0067428C" w:rsidP="0067428C"/>
    <w:p w14:paraId="5B39B24C" w14:textId="4F966976" w:rsidR="0067428C" w:rsidRDefault="0067428C" w:rsidP="0067428C">
      <w:pPr>
        <w:pStyle w:val="Ttulo1"/>
        <w:rPr>
          <w:rFonts w:eastAsia="Arial"/>
        </w:rPr>
      </w:pPr>
      <w:bookmarkStart w:id="5" w:name="_Toc183132042"/>
      <w:bookmarkStart w:id="6" w:name="_Toc183387136"/>
      <w:bookmarkStart w:id="7" w:name="_Toc183506669"/>
      <w:bookmarkStart w:id="8" w:name="_Toc183557051"/>
      <w:r>
        <w:rPr>
          <w:rFonts w:eastAsia="Arial"/>
        </w:rPr>
        <w:lastRenderedPageBreak/>
        <w:t>ANTECEDENTES</w:t>
      </w:r>
      <w:bookmarkEnd w:id="5"/>
      <w:bookmarkEnd w:id="6"/>
      <w:bookmarkEnd w:id="7"/>
      <w:r w:rsidR="003C3572">
        <w:rPr>
          <w:rFonts w:eastAsia="Arial"/>
        </w:rPr>
        <w:t>.</w:t>
      </w:r>
      <w:bookmarkEnd w:id="8"/>
    </w:p>
    <w:p w14:paraId="4F7A02DF" w14:textId="77777777" w:rsidR="0067428C" w:rsidRPr="00E93A0D" w:rsidRDefault="0067428C" w:rsidP="0067428C">
      <w:pPr>
        <w:rPr>
          <w:rFonts w:eastAsia="Arial"/>
        </w:rPr>
      </w:pPr>
      <w:r w:rsidRPr="00E93A0D">
        <w:rPr>
          <w:rFonts w:eastAsia="Arial"/>
        </w:rPr>
        <w:t>Embonor SA, como distribuidor de productos Coca-Cola, tiene la responsabilidad de asegurar la entrega eficiente de sus productos a múltiples clientes en diversas ubicaciones. Para ello, cuenta con una infraestructura logística avanzada que incluye centros de distribución, flotas de vehículos y un sistema de gestión de operaciones. Sin embargo, la planificación de las rutas de distribución aún depende en gran medida de métodos tradicionales que no son lo suficientemente dinámicos para adaptarse a las condiciones cambiantes del tráfico,</w:t>
      </w:r>
      <w:r>
        <w:rPr>
          <w:rFonts w:eastAsia="Arial"/>
        </w:rPr>
        <w:t xml:space="preserve"> </w:t>
      </w:r>
      <w:r w:rsidRPr="00E93A0D">
        <w:rPr>
          <w:rFonts w:eastAsia="Arial"/>
        </w:rPr>
        <w:t>las ventanas horarias de entrega. Esta metodología genera ineficiencias en el proceso y eleva los costos operativos debido a retrasos ya una optimización subóptima de las rutas.</w:t>
      </w:r>
    </w:p>
    <w:p w14:paraId="16CD091E" w14:textId="77777777" w:rsidR="0067428C" w:rsidRPr="00E93A0D" w:rsidRDefault="0067428C" w:rsidP="0067428C">
      <w:pPr>
        <w:rPr>
          <w:rFonts w:eastAsia="Arial"/>
        </w:rPr>
      </w:pPr>
      <w:r w:rsidRPr="00E93A0D">
        <w:rPr>
          <w:rFonts w:eastAsia="Arial"/>
        </w:rPr>
        <w:t>Para mejorar esta distribución, Embonor SA necesita un sistema más avanzado que integre herramientas de optimización matemática y simulación numérica, que le permita gestionar de manera más eficiente tanto las rutas como los costos asociados. Esto incluiría la integración de datos en tiempo real sobre tráfico, clima y demanda, con el fin de adaptar las rutas dinámicamente y reducir los tiempos de entrega. Además, la implementación de herramientas predictivas que coordinan la producción con la distribución podría ayudar a evitar el desabastecimiento o el desperdicio de productos, especialmente en el caso de productos perecederos.</w:t>
      </w:r>
    </w:p>
    <w:p w14:paraId="52E39126" w14:textId="77777777" w:rsidR="0067428C" w:rsidRPr="00E93A0D" w:rsidRDefault="0067428C" w:rsidP="0067428C">
      <w:pPr>
        <w:rPr>
          <w:rFonts w:eastAsia="Arial"/>
        </w:rPr>
      </w:pPr>
      <w:r w:rsidRPr="00E93A0D">
        <w:rPr>
          <w:rFonts w:eastAsia="Arial"/>
        </w:rPr>
        <w:t>Las principales deficiencias de Embonor SA en su proceso de distribución incluyen la dependencia de métodos manuales para la optimización de rutas y la falta de un sistema integral que permita una planificación más precisa y eficiente. La gestión manual de los cálculos incrementa el riesgo de errores y limita la capacidad de la empresa para responder rápidamente a los cambios operativos. Por otro lado, la falta de herramientas predictivas necesarias para la demanda contribuye a la incertidumbre, lo que dificulta una correcta planificación y puede resultar en desabastecimientos o sobrantes de inventario, afectando la satisfacción del cliente y la competitividad en el mercado.</w:t>
      </w:r>
    </w:p>
    <w:p w14:paraId="7F44430E" w14:textId="548A100B" w:rsidR="0067428C" w:rsidRDefault="0067428C" w:rsidP="0067428C">
      <w:pPr>
        <w:pStyle w:val="Ttulo1"/>
        <w:rPr>
          <w:rFonts w:eastAsia="Arial"/>
        </w:rPr>
      </w:pPr>
      <w:bookmarkStart w:id="9" w:name="_Toc183132043"/>
      <w:bookmarkStart w:id="10" w:name="_Toc183387137"/>
      <w:bookmarkStart w:id="11" w:name="_Toc183506670"/>
      <w:bookmarkStart w:id="12" w:name="_Toc183557052"/>
      <w:r>
        <w:rPr>
          <w:rFonts w:eastAsia="Arial"/>
        </w:rPr>
        <w:lastRenderedPageBreak/>
        <w:t>PLANTEAMIENTO DEL PROBLEMA</w:t>
      </w:r>
      <w:bookmarkEnd w:id="9"/>
      <w:bookmarkEnd w:id="10"/>
      <w:bookmarkEnd w:id="11"/>
      <w:r w:rsidR="003C3572">
        <w:rPr>
          <w:rFonts w:eastAsia="Arial"/>
        </w:rPr>
        <w:t>.</w:t>
      </w:r>
      <w:bookmarkEnd w:id="12"/>
    </w:p>
    <w:p w14:paraId="78CD71A2" w14:textId="77777777" w:rsidR="0067428C" w:rsidRDefault="0067428C" w:rsidP="0067428C">
      <w:pPr>
        <w:rPr>
          <w:rFonts w:eastAsia="Arial"/>
          <w:lang w:val="es-BO"/>
        </w:rPr>
      </w:pPr>
      <w:r w:rsidRPr="006F56D7">
        <w:rPr>
          <w:rFonts w:eastAsia="Arial"/>
          <w:lang w:val="es-BO"/>
        </w:rPr>
        <w:t>A continuación, se describe el planteamiento del problema y el análisis causa efecto.</w:t>
      </w:r>
    </w:p>
    <w:p w14:paraId="7C8D564C" w14:textId="6C0D47D8" w:rsidR="0067428C" w:rsidRDefault="0067428C" w:rsidP="0067428C">
      <w:pPr>
        <w:pStyle w:val="Ttulo2"/>
        <w:rPr>
          <w:rFonts w:eastAsia="Arial"/>
        </w:rPr>
      </w:pPr>
      <w:bookmarkStart w:id="13" w:name="_Toc183132044"/>
      <w:bookmarkStart w:id="14" w:name="_Toc183387138"/>
      <w:bookmarkStart w:id="15" w:name="_Toc183506671"/>
      <w:bookmarkStart w:id="16" w:name="_Toc183557053"/>
      <w:r>
        <w:rPr>
          <w:rFonts w:eastAsia="Arial"/>
        </w:rPr>
        <w:t>IDENTIFICACIÓN DEL PROBLEMA</w:t>
      </w:r>
      <w:bookmarkEnd w:id="13"/>
      <w:bookmarkEnd w:id="14"/>
      <w:bookmarkEnd w:id="15"/>
      <w:r w:rsidR="003C3572">
        <w:rPr>
          <w:rFonts w:eastAsia="Arial"/>
        </w:rPr>
        <w:t>.</w:t>
      </w:r>
      <w:bookmarkEnd w:id="16"/>
    </w:p>
    <w:p w14:paraId="5534AAF4" w14:textId="77777777" w:rsidR="0067428C" w:rsidRDefault="0067428C" w:rsidP="0067428C">
      <w:pPr>
        <w:rPr>
          <w:rFonts w:eastAsia="Arial"/>
        </w:rPr>
      </w:pPr>
      <w:r w:rsidRPr="0054662A">
        <w:rPr>
          <w:rFonts w:eastAsia="Arial"/>
        </w:rPr>
        <w:t>La empresa "Embonor S.A." enfrenta altos costos de transporte en su proceso de distribución de</w:t>
      </w:r>
      <w:r>
        <w:rPr>
          <w:rFonts w:eastAsia="Arial"/>
        </w:rPr>
        <w:t>l</w:t>
      </w:r>
      <w:r w:rsidRPr="0054662A">
        <w:rPr>
          <w:rFonts w:eastAsia="Arial"/>
        </w:rPr>
        <w:t xml:space="preserve"> producto</w:t>
      </w:r>
      <w:r>
        <w:rPr>
          <w:rFonts w:eastAsia="Arial"/>
        </w:rPr>
        <w:t xml:space="preserve"> de Coca - Cola</w:t>
      </w:r>
      <w:r w:rsidRPr="0054662A">
        <w:rPr>
          <w:rFonts w:eastAsia="Arial"/>
        </w:rPr>
        <w:t xml:space="preserve">, lo que afecta </w:t>
      </w:r>
      <w:r>
        <w:rPr>
          <w:rFonts w:eastAsia="Arial"/>
        </w:rPr>
        <w:t>la ganancia</w:t>
      </w:r>
      <w:r w:rsidRPr="0054662A">
        <w:rPr>
          <w:rFonts w:eastAsia="Arial"/>
        </w:rPr>
        <w:t xml:space="preserve"> de sus operaciones. Además, las entregas a múltiples clientes presentan dificultades para garantizar que los paquetes lleguen de manera eficiente, dentro de los tiempos establecidos, y cumpliendo con las capacidades de los vehículos disponibles. Estas limitaciones generan retrasos y sobrecostos operativos.</w:t>
      </w:r>
    </w:p>
    <w:p w14:paraId="608F2A88" w14:textId="37315312" w:rsidR="0067428C" w:rsidRPr="0054662A" w:rsidRDefault="0067428C" w:rsidP="0067428C">
      <w:pPr>
        <w:rPr>
          <w:rFonts w:eastAsia="Arial"/>
        </w:rPr>
      </w:pPr>
      <w:r w:rsidRPr="0054662A">
        <w:rPr>
          <w:rFonts w:eastAsia="Arial"/>
        </w:rPr>
        <w:t xml:space="preserve">Por otro lado, la empresa enfrenta incertidumbre en la predicción de la demanda del producto </w:t>
      </w:r>
      <w:r>
        <w:rPr>
          <w:rFonts w:eastAsia="Arial"/>
        </w:rPr>
        <w:t xml:space="preserve">de </w:t>
      </w:r>
      <w:r w:rsidRPr="0054662A">
        <w:rPr>
          <w:rFonts w:eastAsia="Arial"/>
        </w:rPr>
        <w:t xml:space="preserve">Coca-Cola, debido a factores como la variabilidad en las tendencias de consumo y las condiciones cambiantes del transporte. </w:t>
      </w:r>
      <w:r w:rsidR="00D12181">
        <w:rPr>
          <w:rFonts w:eastAsia="Arial"/>
        </w:rPr>
        <w:t>La poca</w:t>
      </w:r>
      <w:r w:rsidRPr="0054662A">
        <w:rPr>
          <w:rFonts w:eastAsia="Arial"/>
        </w:rPr>
        <w:t xml:space="preserve"> de precisión complica la planificación logística y puede provocar problemas de disponibilidad del producto, afectando la satisfacción del cliente y el posicionamiento en el mercado.</w:t>
      </w:r>
    </w:p>
    <w:p w14:paraId="78756C16" w14:textId="2E874330" w:rsidR="002C74DF" w:rsidRDefault="003C3572" w:rsidP="002C74DF">
      <w:pPr>
        <w:pStyle w:val="Ttulo2"/>
        <w:rPr>
          <w:rFonts w:eastAsia="Arial"/>
        </w:rPr>
      </w:pPr>
      <w:bookmarkStart w:id="17" w:name="_Toc183132045"/>
      <w:bookmarkStart w:id="18" w:name="_Toc183387139"/>
      <w:bookmarkStart w:id="19" w:name="_Toc183506672"/>
      <w:bookmarkStart w:id="20" w:name="_Toc183557054"/>
      <w:r w:rsidRPr="003C3572">
        <w:rPr>
          <w:rFonts w:eastAsia="Arial"/>
        </w:rPr>
        <w:lastRenderedPageBreak/>
        <w:t>ANÁLISIS CAUSA EFECTO</w:t>
      </w:r>
      <w:bookmarkEnd w:id="17"/>
      <w:bookmarkEnd w:id="18"/>
      <w:bookmarkEnd w:id="19"/>
      <w:r>
        <w:rPr>
          <w:rFonts w:eastAsia="Arial"/>
        </w:rPr>
        <w:t>.</w:t>
      </w:r>
      <w:bookmarkEnd w:id="20"/>
    </w:p>
    <w:p w14:paraId="406A5C97" w14:textId="01BD1F23" w:rsidR="002C74DF" w:rsidRDefault="002C74DF" w:rsidP="002C74DF">
      <w:pPr>
        <w:pStyle w:val="TABLA"/>
      </w:pPr>
      <w:bookmarkStart w:id="21" w:name="_Toc183557093"/>
      <w:r>
        <w:t xml:space="preserve">Figura </w:t>
      </w:r>
      <w:r>
        <w:fldChar w:fldCharType="begin"/>
      </w:r>
      <w:r>
        <w:instrText xml:space="preserve"> SEQ Figura \* ARABIC </w:instrText>
      </w:r>
      <w:r>
        <w:fldChar w:fldCharType="separate"/>
      </w:r>
      <w:r w:rsidR="00D12181">
        <w:rPr>
          <w:noProof/>
        </w:rPr>
        <w:t>1</w:t>
      </w:r>
      <w:r>
        <w:fldChar w:fldCharType="end"/>
      </w:r>
      <w:r>
        <w:t>. Árbol de problemas</w:t>
      </w:r>
      <w:bookmarkEnd w:id="21"/>
    </w:p>
    <w:tbl>
      <w:tblPr>
        <w:tblW w:w="9168" w:type="dxa"/>
        <w:tblCellMar>
          <w:left w:w="10" w:type="dxa"/>
          <w:right w:w="10" w:type="dxa"/>
        </w:tblCellMar>
        <w:tblLook w:val="0000" w:firstRow="0" w:lastRow="0" w:firstColumn="0" w:lastColumn="0" w:noHBand="0" w:noVBand="0"/>
      </w:tblPr>
      <w:tblGrid>
        <w:gridCol w:w="9168"/>
      </w:tblGrid>
      <w:tr w:rsidR="002C74DF" w:rsidRPr="00C14B43" w14:paraId="62D4F1E4" w14:textId="77777777" w:rsidTr="002C74DF">
        <w:trPr>
          <w:trHeight w:val="7110"/>
        </w:trPr>
        <w:tc>
          <w:tcPr>
            <w:tcW w:w="91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E45B50" w14:textId="77777777" w:rsidR="002C74DF" w:rsidRPr="00C14B43" w:rsidRDefault="002C74DF" w:rsidP="000903B5">
            <w:pPr>
              <w:spacing w:after="0"/>
            </w:pPr>
            <w:r w:rsidRPr="00C14B43">
              <w:rPr>
                <w:rFonts w:eastAsia="Calibri"/>
                <w:b/>
                <w:bCs/>
                <w:noProof/>
                <w:color w:val="000000"/>
              </w:rPr>
              <mc:AlternateContent>
                <mc:Choice Requires="wps">
                  <w:drawing>
                    <wp:anchor distT="0" distB="0" distL="114300" distR="114300" simplePos="0" relativeHeight="251700224" behindDoc="0" locked="0" layoutInCell="1" allowOverlap="1" wp14:anchorId="17131AB7" wp14:editId="52F492A1">
                      <wp:simplePos x="0" y="0"/>
                      <wp:positionH relativeFrom="column">
                        <wp:posOffset>4020185</wp:posOffset>
                      </wp:positionH>
                      <wp:positionV relativeFrom="paragraph">
                        <wp:posOffset>140970</wp:posOffset>
                      </wp:positionV>
                      <wp:extent cx="1552575" cy="1438275"/>
                      <wp:effectExtent l="19050" t="19050" r="28575" b="28575"/>
                      <wp:wrapNone/>
                      <wp:docPr id="240907473" name="Rectángulo 15"/>
                      <wp:cNvGraphicFramePr/>
                      <a:graphic xmlns:a="http://schemas.openxmlformats.org/drawingml/2006/main">
                        <a:graphicData uri="http://schemas.microsoft.com/office/word/2010/wordprocessingShape">
                          <wps:wsp>
                            <wps:cNvSpPr/>
                            <wps:spPr>
                              <a:xfrm>
                                <a:off x="0" y="0"/>
                                <a:ext cx="1552575" cy="1438275"/>
                              </a:xfrm>
                              <a:prstGeom prst="rect">
                                <a:avLst/>
                              </a:prstGeom>
                              <a:solidFill>
                                <a:srgbClr val="FFFFFF"/>
                              </a:solidFill>
                              <a:ln w="38103" cap="flat">
                                <a:solidFill>
                                  <a:srgbClr val="4F81BD"/>
                                </a:solidFill>
                                <a:prstDash val="solid"/>
                                <a:miter/>
                              </a:ln>
                            </wps:spPr>
                            <wps:txbx>
                              <w:txbxContent>
                                <w:p w14:paraId="32F0E69A" w14:textId="3F102858" w:rsidR="002C74DF" w:rsidRPr="00C14B43" w:rsidRDefault="00D12181" w:rsidP="002C74DF">
                                  <w:pPr>
                                    <w:pStyle w:val="CUADROS1"/>
                                  </w:pPr>
                                  <w:r w:rsidRPr="00D12181">
                                    <w:t>Impacto en la rentabilidad y</w:t>
                                  </w:r>
                                  <w:r>
                                    <w:t xml:space="preserve"> </w:t>
                                  </w:r>
                                  <w:r w:rsidRPr="00D12181">
                                    <w:t>competitividad</w:t>
                                  </w:r>
                                </w:p>
                              </w:txbxContent>
                            </wps:txbx>
                            <wps:bodyPr vert="horz" wrap="square" lIns="91440" tIns="45720" rIns="91440" bIns="45720" anchor="ctr" anchorCtr="0" compatLnSpc="1">
                              <a:noAutofit/>
                            </wps:bodyPr>
                          </wps:wsp>
                        </a:graphicData>
                      </a:graphic>
                      <wp14:sizeRelH relativeFrom="margin">
                        <wp14:pctWidth>0</wp14:pctWidth>
                      </wp14:sizeRelH>
                      <wp14:sizeRelV relativeFrom="margin">
                        <wp14:pctHeight>0</wp14:pctHeight>
                      </wp14:sizeRelV>
                    </wp:anchor>
                  </w:drawing>
                </mc:Choice>
                <mc:Fallback>
                  <w:pict>
                    <v:rect w14:anchorId="17131AB7" id="Rectángulo 15" o:spid="_x0000_s1026" style="position:absolute;left:0;text-align:left;margin-left:316.55pt;margin-top:11.1pt;width:122.25pt;height:113.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" strokecolor="#4f81bd" strokeweight="1.0584mm">
                      <v:textbox>
                        <w:txbxContent>
                          <w:p w14:paraId="32F0E69A" w14:textId="3F102858" w:rsidR="002C74DF" w:rsidRPr="00C14B43" w:rsidRDefault="00D12181" w:rsidP="002C74DF">
                            <w:pPr>
                              <w:pStyle w:val="CUADROS1"/>
                            </w:pPr>
                            <w:r w:rsidRPr="00D12181">
                              <w:t>Impacto en la rentabilidad y</w:t>
                            </w:r>
                            <w:r>
                              <w:t xml:space="preserve"> </w:t>
                            </w:r>
                            <w:r w:rsidRPr="00D12181">
                              <w:t>competitividad</w:t>
                            </w:r>
                          </w:p>
                        </w:txbxContent>
                      </v:textbox>
                    </v:rect>
                  </w:pict>
                </mc:Fallback>
              </mc:AlternateContent>
            </w:r>
            <w:r w:rsidRPr="00C14B43">
              <w:rPr>
                <w:rFonts w:eastAsia="Calibri"/>
                <w:noProof/>
                <w:color w:val="000000"/>
              </w:rPr>
              <mc:AlternateContent>
                <mc:Choice Requires="wps">
                  <w:drawing>
                    <wp:anchor distT="0" distB="0" distL="114300" distR="114300" simplePos="0" relativeHeight="251699200" behindDoc="0" locked="0" layoutInCell="1" allowOverlap="1" wp14:anchorId="0BAA1484" wp14:editId="16E1C042">
                      <wp:simplePos x="0" y="0"/>
                      <wp:positionH relativeFrom="column">
                        <wp:posOffset>1972310</wp:posOffset>
                      </wp:positionH>
                      <wp:positionV relativeFrom="paragraph">
                        <wp:posOffset>112395</wp:posOffset>
                      </wp:positionV>
                      <wp:extent cx="1981200" cy="1523365"/>
                      <wp:effectExtent l="19050" t="19050" r="19050" b="19685"/>
                      <wp:wrapNone/>
                      <wp:docPr id="316184984" name="Rectángulo 20"/>
                      <wp:cNvGraphicFramePr/>
                      <a:graphic xmlns:a="http://schemas.openxmlformats.org/drawingml/2006/main">
                        <a:graphicData uri="http://schemas.microsoft.com/office/word/2010/wordprocessingShape">
                          <wps:wsp>
                            <wps:cNvSpPr/>
                            <wps:spPr>
                              <a:xfrm>
                                <a:off x="0" y="0"/>
                                <a:ext cx="1981200" cy="1523365"/>
                              </a:xfrm>
                              <a:prstGeom prst="rect">
                                <a:avLst/>
                              </a:prstGeom>
                              <a:solidFill>
                                <a:srgbClr val="FFFFFF"/>
                              </a:solidFill>
                              <a:ln w="38103" cap="flat">
                                <a:solidFill>
                                  <a:srgbClr val="4F81BD"/>
                                </a:solidFill>
                                <a:prstDash val="solid"/>
                                <a:miter/>
                              </a:ln>
                            </wps:spPr>
                            <wps:txbx>
                              <w:txbxContent>
                                <w:p w14:paraId="5ECB683A" w14:textId="1AAB289F" w:rsidR="002C74DF" w:rsidRPr="00C14B43" w:rsidRDefault="00D12181" w:rsidP="002C74DF">
                                  <w:pPr>
                                    <w:pStyle w:val="CUADROS1"/>
                                  </w:pPr>
                                  <w:r w:rsidRPr="00D12181">
                                    <w:t>Menor satisfacción del cliente</w:t>
                                  </w:r>
                                </w:p>
                              </w:txbxContent>
                            </wps:txbx>
                            <wps:bodyPr vert="horz" wrap="square" lIns="91440" tIns="45720" rIns="91440" bIns="45720" anchor="ctr" anchorCtr="0" compatLnSpc="1">
                              <a:noAutofit/>
                            </wps:bodyPr>
                          </wps:wsp>
                        </a:graphicData>
                      </a:graphic>
                      <wp14:sizeRelH relativeFrom="margin">
                        <wp14:pctWidth>0</wp14:pctWidth>
                      </wp14:sizeRelH>
                      <wp14:sizeRelV relativeFrom="margin">
                        <wp14:pctHeight>0</wp14:pctHeight>
                      </wp14:sizeRelV>
                    </wp:anchor>
                  </w:drawing>
                </mc:Choice>
                <mc:Fallback>
                  <w:pict>
                    <v:rect w14:anchorId="0BAA1484" id="Rectángulo 20" o:spid="_x0000_s1027" style="position:absolute;left:0;text-align:left;margin-left:155.3pt;margin-top:8.85pt;width:156pt;height:119.9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" strokecolor="#4f81bd" strokeweight="1.0584mm">
                      <v:textbox>
                        <w:txbxContent>
                          <w:p w14:paraId="5ECB683A" w14:textId="1AAB289F" w:rsidR="002C74DF" w:rsidRPr="00C14B43" w:rsidRDefault="00D12181" w:rsidP="002C74DF">
                            <w:pPr>
                              <w:pStyle w:val="CUADROS1"/>
                            </w:pPr>
                            <w:r w:rsidRPr="00D12181">
                              <w:t>Menor satisfacción del cliente</w:t>
                            </w:r>
                          </w:p>
                        </w:txbxContent>
                      </v:textbox>
                    </v:rect>
                  </w:pict>
                </mc:Fallback>
              </mc:AlternateContent>
            </w:r>
            <w:r w:rsidRPr="00C14B43">
              <w:rPr>
                <w:rFonts w:eastAsia="Calibri"/>
                <w:b/>
                <w:bCs/>
                <w:noProof/>
                <w:color w:val="000000"/>
              </w:rPr>
              <mc:AlternateContent>
                <mc:Choice Requires="wps">
                  <w:drawing>
                    <wp:anchor distT="0" distB="0" distL="114300" distR="114300" simplePos="0" relativeHeight="251698176" behindDoc="0" locked="0" layoutInCell="1" allowOverlap="1" wp14:anchorId="6D994F35" wp14:editId="2D809D0A">
                      <wp:simplePos x="0" y="0"/>
                      <wp:positionH relativeFrom="margin">
                        <wp:posOffset>67310</wp:posOffset>
                      </wp:positionH>
                      <wp:positionV relativeFrom="paragraph">
                        <wp:posOffset>169545</wp:posOffset>
                      </wp:positionV>
                      <wp:extent cx="1800225" cy="1466849"/>
                      <wp:effectExtent l="19050" t="19050" r="28575" b="19685"/>
                      <wp:wrapNone/>
                      <wp:docPr id="1235069689" name="Rectángulo 21"/>
                      <wp:cNvGraphicFramePr/>
                      <a:graphic xmlns:a="http://schemas.openxmlformats.org/drawingml/2006/main">
                        <a:graphicData uri="http://schemas.microsoft.com/office/word/2010/wordprocessingShape">
                          <wps:wsp>
                            <wps:cNvSpPr/>
                            <wps:spPr>
                              <a:xfrm>
                                <a:off x="0" y="0"/>
                                <a:ext cx="1800225" cy="1466849"/>
                              </a:xfrm>
                              <a:prstGeom prst="rect">
                                <a:avLst/>
                              </a:prstGeom>
                              <a:solidFill>
                                <a:srgbClr val="FFFFFF"/>
                              </a:solidFill>
                              <a:ln w="38103" cap="flat">
                                <a:solidFill>
                                  <a:srgbClr val="4F81BD"/>
                                </a:solidFill>
                                <a:prstDash val="solid"/>
                                <a:miter/>
                              </a:ln>
                            </wps:spPr>
                            <wps:txbx>
                              <w:txbxContent>
                                <w:p w14:paraId="3C6A6172" w14:textId="7A4CB9BE" w:rsidR="002C74DF" w:rsidRPr="00C14B43" w:rsidRDefault="00D12181" w:rsidP="002C74DF">
                                  <w:pPr>
                                    <w:pStyle w:val="CUADROS1"/>
                                  </w:pPr>
                                  <w:r w:rsidRPr="00D12181">
                                    <w:rPr>
                                      <w:rStyle w:val="CUADROS1Car"/>
                                    </w:rPr>
                                    <w:t>Incremento en el tiempo de</w:t>
                                  </w:r>
                                  <w:r>
                                    <w:rPr>
                                      <w:rStyle w:val="CUADROS1Car"/>
                                    </w:rPr>
                                    <w:t xml:space="preserve"> </w:t>
                                  </w:r>
                                  <w:r w:rsidRPr="00D12181">
                                    <w:rPr>
                                      <w:rStyle w:val="CUADROS1Car"/>
                                    </w:rPr>
                                    <w:t>entrega</w:t>
                                  </w:r>
                                  <w:r>
                                    <w:rPr>
                                      <w:rStyle w:val="CUADROS1Car"/>
                                    </w:rPr>
                                    <w:t>.</w:t>
                                  </w:r>
                                </w:p>
                              </w:txbxContent>
                            </wps:txbx>
                            <wps:bodyPr vert="horz" wrap="square" lIns="91440" tIns="45720" rIns="91440" bIns="45720" anchor="ctr" anchorCtr="0" compatLnSpc="1">
                              <a:noAutofit/>
                            </wps:bodyPr>
                          </wps:wsp>
                        </a:graphicData>
                      </a:graphic>
                      <wp14:sizeRelH relativeFrom="margin">
                        <wp14:pctWidth>0</wp14:pctWidth>
                      </wp14:sizeRelH>
                      <wp14:sizeRelV relativeFrom="margin">
                        <wp14:pctHeight>0</wp14:pctHeight>
                      </wp14:sizeRelV>
                    </wp:anchor>
                  </w:drawing>
                </mc:Choice>
                <mc:Fallback>
                  <w:pict>
                    <v:rect w14:anchorId="6D994F35" id="Rectángulo 21" o:spid="_x0000_s1028" style="position:absolute;left:0;text-align:left;margin-left:5.3pt;margin-top:13.35pt;width:141.75pt;height:115.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" strokecolor="#4f81bd" strokeweight="1.0584mm">
                      <v:textbox>
                        <w:txbxContent>
                          <w:p w14:paraId="3C6A6172" w14:textId="7A4CB9BE" w:rsidR="002C74DF" w:rsidRPr="00C14B43" w:rsidRDefault="00D12181" w:rsidP="002C74DF">
                            <w:pPr>
                              <w:pStyle w:val="CUADROS1"/>
                            </w:pPr>
                            <w:r w:rsidRPr="00D12181">
                              <w:rPr>
                                <w:rStyle w:val="CUADROS1Car"/>
                              </w:rPr>
                              <w:t>Incremento en el tiempo de</w:t>
                            </w:r>
                            <w:r>
                              <w:rPr>
                                <w:rStyle w:val="CUADROS1Car"/>
                              </w:rPr>
                              <w:t xml:space="preserve"> </w:t>
                            </w:r>
                            <w:r w:rsidRPr="00D12181">
                              <w:rPr>
                                <w:rStyle w:val="CUADROS1Car"/>
                              </w:rPr>
                              <w:t>entrega</w:t>
                            </w:r>
                            <w:r>
                              <w:rPr>
                                <w:rStyle w:val="CUADROS1Car"/>
                              </w:rPr>
                              <w:t>.</w:t>
                            </w:r>
                          </w:p>
                        </w:txbxContent>
                      </v:textbox>
                      <w10:wrap anchorx="margin"/>
                    </v:rect>
                  </w:pict>
                </mc:Fallback>
              </mc:AlternateContent>
            </w:r>
            <w:r w:rsidRPr="00C14B43">
              <w:rPr>
                <w:rFonts w:eastAsia="Calibri"/>
                <w:b/>
                <w:bCs/>
                <w:color w:val="000000"/>
              </w:rPr>
              <w:t>EFECTO</w:t>
            </w:r>
          </w:p>
          <w:p w14:paraId="798FEA05" w14:textId="77777777" w:rsidR="002C74DF" w:rsidRPr="00C14B43" w:rsidRDefault="002C74DF" w:rsidP="000903B5">
            <w:pPr>
              <w:spacing w:after="0"/>
            </w:pPr>
          </w:p>
          <w:p w14:paraId="2111B97B" w14:textId="77777777" w:rsidR="002C74DF" w:rsidRPr="00C14B43" w:rsidRDefault="002C74DF" w:rsidP="000903B5">
            <w:pPr>
              <w:spacing w:after="0"/>
              <w:rPr>
                <w:rFonts w:eastAsia="Calibri"/>
                <w:color w:val="000000"/>
              </w:rPr>
            </w:pPr>
          </w:p>
          <w:p w14:paraId="40055A4F" w14:textId="77777777" w:rsidR="002C74DF" w:rsidRPr="00C14B43" w:rsidRDefault="002C74DF" w:rsidP="000903B5">
            <w:pPr>
              <w:spacing w:after="0"/>
              <w:rPr>
                <w:rFonts w:eastAsia="Calibri"/>
                <w:color w:val="000000"/>
              </w:rPr>
            </w:pPr>
          </w:p>
          <w:p w14:paraId="28664C23" w14:textId="77777777" w:rsidR="002C74DF" w:rsidRPr="00C14B43" w:rsidRDefault="002C74DF" w:rsidP="000903B5">
            <w:pPr>
              <w:spacing w:after="0"/>
            </w:pPr>
          </w:p>
          <w:p w14:paraId="7783A078" w14:textId="77777777" w:rsidR="002C74DF" w:rsidRPr="00C14B43" w:rsidRDefault="002C74DF" w:rsidP="000903B5">
            <w:pPr>
              <w:spacing w:after="0"/>
            </w:pPr>
          </w:p>
          <w:p w14:paraId="0FB01FEC" w14:textId="77777777" w:rsidR="002C74DF" w:rsidRPr="00C14B43" w:rsidRDefault="002C74DF" w:rsidP="000903B5">
            <w:pPr>
              <w:spacing w:after="0"/>
              <w:rPr>
                <w:rFonts w:eastAsia="Calibri"/>
                <w:color w:val="000000"/>
              </w:rPr>
            </w:pPr>
            <w:r w:rsidRPr="00C14B43">
              <w:rPr>
                <w:rFonts w:eastAsia="Calibri"/>
                <w:noProof/>
                <w:color w:val="000000"/>
              </w:rPr>
              <mc:AlternateContent>
                <mc:Choice Requires="wps">
                  <w:drawing>
                    <wp:anchor distT="0" distB="0" distL="114300" distR="114300" simplePos="0" relativeHeight="251707392" behindDoc="0" locked="0" layoutInCell="1" allowOverlap="1" wp14:anchorId="3A155AFB" wp14:editId="60501A8F">
                      <wp:simplePos x="0" y="0"/>
                      <wp:positionH relativeFrom="column">
                        <wp:posOffset>4378326</wp:posOffset>
                      </wp:positionH>
                      <wp:positionV relativeFrom="paragraph">
                        <wp:posOffset>179704</wp:posOffset>
                      </wp:positionV>
                      <wp:extent cx="200025" cy="142875"/>
                      <wp:effectExtent l="28575" t="28575" r="38100" b="19050"/>
                      <wp:wrapNone/>
                      <wp:docPr id="1736417704" name="Flecha: a la derecha 5"/>
                      <wp:cNvGraphicFramePr/>
                      <a:graphic xmlns:a="http://schemas.openxmlformats.org/drawingml/2006/main">
                        <a:graphicData uri="http://schemas.microsoft.com/office/word/2010/wordprocessingShape">
                          <wps:wsp>
                            <wps:cNvSpPr/>
                            <wps:spPr>
                              <a:xfrm rot="16200004">
                                <a:off x="0" y="0"/>
                                <a:ext cx="200025" cy="142875"/>
                              </a:xfrm>
                              <a:custGeom>
                                <a:avLst>
                                  <a:gd name="f0" fmla="val 13886"/>
                                  <a:gd name="f1" fmla="val 5400"/>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pin 0 f0 21600"/>
                                  <a:gd name="f15" fmla="pin 0 f1 10800"/>
                                  <a:gd name="f16" fmla="*/ f10 f2 1"/>
                                  <a:gd name="f17" fmla="*/ f11 f2 1"/>
                                  <a:gd name="f18" fmla="val f15"/>
                                  <a:gd name="f19" fmla="val f14"/>
                                  <a:gd name="f20" fmla="+- 21600 0 f15"/>
                                  <a:gd name="f21" fmla="*/ f14 f12 1"/>
                                  <a:gd name="f22" fmla="*/ f15 f13 1"/>
                                  <a:gd name="f23" fmla="*/ 0 f12 1"/>
                                  <a:gd name="f24" fmla="*/ 0 f13 1"/>
                                  <a:gd name="f25" fmla="*/ f16 1 f4"/>
                                  <a:gd name="f26" fmla="*/ 21600 f13 1"/>
                                  <a:gd name="f27" fmla="*/ f17 1 f4"/>
                                  <a:gd name="f28" fmla="+- 21600 0 f19"/>
                                  <a:gd name="f29" fmla="*/ f20 f13 1"/>
                                  <a:gd name="f30" fmla="*/ f18 f13 1"/>
                                  <a:gd name="f31" fmla="*/ f19 f12 1"/>
                                  <a:gd name="f32" fmla="+- f25 0 f3"/>
                                  <a:gd name="f33" fmla="+- f27 0 f3"/>
                                  <a:gd name="f34" fmla="*/ f28 f18 1"/>
                                  <a:gd name="f35" fmla="*/ f34 1 10800"/>
                                  <a:gd name="f36" fmla="+- f19 f35 0"/>
                                  <a:gd name="f37" fmla="*/ f36 f12 1"/>
                                </a:gdLst>
                                <a:ahLst>
                                  <a:ahXY gdRefX="f0" minX="f7" maxX="f8" gdRefY="f1" minY="f7" maxY="f9">
                                    <a:pos x="f21" y="f22"/>
                                  </a:ahXY>
                                </a:ahLst>
                                <a:cxnLst>
                                  <a:cxn ang="3cd4">
                                    <a:pos x="hc" y="t"/>
                                  </a:cxn>
                                  <a:cxn ang="0">
                                    <a:pos x="r" y="vc"/>
                                  </a:cxn>
                                  <a:cxn ang="cd4">
                                    <a:pos x="hc" y="b"/>
                                  </a:cxn>
                                  <a:cxn ang="cd2">
                                    <a:pos x="l" y="vc"/>
                                  </a:cxn>
                                  <a:cxn ang="f32">
                                    <a:pos x="f31" y="f24"/>
                                  </a:cxn>
                                  <a:cxn ang="f33">
                                    <a:pos x="f31" y="f26"/>
                                  </a:cxn>
                                </a:cxnLst>
                                <a:rect l="f23" t="f30" r="f37" b="f29"/>
                                <a:pathLst>
                                  <a:path w="21600" h="21600">
                                    <a:moveTo>
                                      <a:pt x="f7" y="f18"/>
                                    </a:moveTo>
                                    <a:lnTo>
                                      <a:pt x="f19" y="f18"/>
                                    </a:lnTo>
                                    <a:lnTo>
                                      <a:pt x="f19" y="f7"/>
                                    </a:lnTo>
                                    <a:lnTo>
                                      <a:pt x="f8" y="f9"/>
                                    </a:lnTo>
                                    <a:lnTo>
                                      <a:pt x="f19" y="f8"/>
                                    </a:lnTo>
                                    <a:lnTo>
                                      <a:pt x="f19" y="f20"/>
                                    </a:lnTo>
                                    <a:lnTo>
                                      <a:pt x="f7" y="f20"/>
                                    </a:lnTo>
                                    <a:close/>
                                  </a:path>
                                </a:pathLst>
                              </a:custGeom>
                              <a:solidFill>
                                <a:srgbClr val="4F81BD">
                                  <a:lumMod val="20000"/>
                                  <a:lumOff val="80000"/>
                                </a:srgbClr>
                              </a:solidFill>
                              <a:ln w="12701" cap="flat">
                                <a:solidFill>
                                  <a:srgbClr val="4F81BD"/>
                                </a:solidFill>
                                <a:prstDash val="solid"/>
                                <a:miter/>
                              </a:ln>
                            </wps:spPr>
                            <wps:txbx>
                              <w:txbxContent>
                                <w:p w14:paraId="58292D3A" w14:textId="77777777" w:rsidR="002C74DF" w:rsidRPr="00C14B43" w:rsidRDefault="002C74DF" w:rsidP="002C74DF">
                                  <w:pPr>
                                    <w:jc w:val="center"/>
                                  </w:pPr>
                                  <w:r w:rsidRPr="00C14B43">
                                    <w:t xml:space="preserve"> </w:t>
                                  </w:r>
                                </w:p>
                              </w:txbxContent>
                            </wps:txbx>
                            <wps:bodyPr vert="horz" wrap="square" lIns="91440" tIns="45720" rIns="91440" bIns="45720" anchor="ctr" anchorCtr="0" compatLnSpc="1">
                              <a:noAutofit/>
                            </wps:bodyPr>
                          </wps:wsp>
                        </a:graphicData>
                      </a:graphic>
                    </wp:anchor>
                  </w:drawing>
                </mc:Choice>
                <mc:Fallback>
                  <w:pict>
                    <v:shape w14:anchorId="3A155AFB" id="Flecha: a la derecha 5" o:spid="_x0000_s1029" style="position:absolute;left:0;text-align:left;margin-left:344.75pt;margin-top:14.15pt;width:15.75pt;height:11.25pt;rotation:-5898236fd;z-index:251707392;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" adj="-11796480,,5400" path="m,5400r13886,l13886,r7714,10800l13886,21600r,-5400l,16200,,5400xe" fillcolor="#dce6f2" strokecolor="#4f81bd" strokeweight=".35281mm">
                      <v:stroke joinstyle="miter"/>
                      <v:formulas/>
                      <v:path arrowok="t" o:connecttype="custom" o:connectlocs="100013,0;200025,71438;100013,142875;0,71438;128590,0;128590,142875" o:connectangles="270,0,90,180,270,90" textboxrect="0,5400,17743,16200"/>
                      <v:textbox>
                        <w:txbxContent>
                          <w:p w14:paraId="58292D3A" w14:textId="77777777" w:rsidR="002C74DF" w:rsidRPr="00C14B43" w:rsidRDefault="002C74DF" w:rsidP="002C74DF">
                            <w:pPr>
                              <w:jc w:val="center"/>
                            </w:pPr>
                            <w:r w:rsidRPr="00C14B43">
                              <w:t xml:space="preserve"> </w:t>
                            </w:r>
                          </w:p>
                        </w:txbxContent>
                      </v:textbox>
                    </v:shape>
                  </w:pict>
                </mc:Fallback>
              </mc:AlternateContent>
            </w:r>
            <w:r w:rsidRPr="00C14B43">
              <w:rPr>
                <w:rFonts w:eastAsia="Calibri"/>
                <w:noProof/>
                <w:color w:val="000000"/>
              </w:rPr>
              <mc:AlternateContent>
                <mc:Choice Requires="wps">
                  <w:drawing>
                    <wp:anchor distT="0" distB="0" distL="114300" distR="114300" simplePos="0" relativeHeight="251706368" behindDoc="0" locked="0" layoutInCell="1" allowOverlap="1" wp14:anchorId="7C17D5CF" wp14:editId="39725BB0">
                      <wp:simplePos x="0" y="0"/>
                      <wp:positionH relativeFrom="column">
                        <wp:posOffset>2436494</wp:posOffset>
                      </wp:positionH>
                      <wp:positionV relativeFrom="paragraph">
                        <wp:posOffset>179705</wp:posOffset>
                      </wp:positionV>
                      <wp:extent cx="200025" cy="142875"/>
                      <wp:effectExtent l="28575" t="28575" r="38100" b="19050"/>
                      <wp:wrapNone/>
                      <wp:docPr id="93332049" name="Flecha: a la derecha 3"/>
                      <wp:cNvGraphicFramePr/>
                      <a:graphic xmlns:a="http://schemas.openxmlformats.org/drawingml/2006/main">
                        <a:graphicData uri="http://schemas.microsoft.com/office/word/2010/wordprocessingShape">
                          <wps:wsp>
                            <wps:cNvSpPr/>
                            <wps:spPr>
                              <a:xfrm rot="16200004">
                                <a:off x="0" y="0"/>
                                <a:ext cx="200025" cy="142875"/>
                              </a:xfrm>
                              <a:custGeom>
                                <a:avLst>
                                  <a:gd name="f0" fmla="val 13886"/>
                                  <a:gd name="f1" fmla="val 5400"/>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pin 0 f0 21600"/>
                                  <a:gd name="f15" fmla="pin 0 f1 10800"/>
                                  <a:gd name="f16" fmla="*/ f10 f2 1"/>
                                  <a:gd name="f17" fmla="*/ f11 f2 1"/>
                                  <a:gd name="f18" fmla="val f15"/>
                                  <a:gd name="f19" fmla="val f14"/>
                                  <a:gd name="f20" fmla="+- 21600 0 f15"/>
                                  <a:gd name="f21" fmla="*/ f14 f12 1"/>
                                  <a:gd name="f22" fmla="*/ f15 f13 1"/>
                                  <a:gd name="f23" fmla="*/ 0 f12 1"/>
                                  <a:gd name="f24" fmla="*/ 0 f13 1"/>
                                  <a:gd name="f25" fmla="*/ f16 1 f4"/>
                                  <a:gd name="f26" fmla="*/ 21600 f13 1"/>
                                  <a:gd name="f27" fmla="*/ f17 1 f4"/>
                                  <a:gd name="f28" fmla="+- 21600 0 f19"/>
                                  <a:gd name="f29" fmla="*/ f20 f13 1"/>
                                  <a:gd name="f30" fmla="*/ f18 f13 1"/>
                                  <a:gd name="f31" fmla="*/ f19 f12 1"/>
                                  <a:gd name="f32" fmla="+- f25 0 f3"/>
                                  <a:gd name="f33" fmla="+- f27 0 f3"/>
                                  <a:gd name="f34" fmla="*/ f28 f18 1"/>
                                  <a:gd name="f35" fmla="*/ f34 1 10800"/>
                                  <a:gd name="f36" fmla="+- f19 f35 0"/>
                                  <a:gd name="f37" fmla="*/ f36 f12 1"/>
                                </a:gdLst>
                                <a:ahLst>
                                  <a:ahXY gdRefX="f0" minX="f7" maxX="f8" gdRefY="f1" minY="f7" maxY="f9">
                                    <a:pos x="f21" y="f22"/>
                                  </a:ahXY>
                                </a:ahLst>
                                <a:cxnLst>
                                  <a:cxn ang="3cd4">
                                    <a:pos x="hc" y="t"/>
                                  </a:cxn>
                                  <a:cxn ang="0">
                                    <a:pos x="r" y="vc"/>
                                  </a:cxn>
                                  <a:cxn ang="cd4">
                                    <a:pos x="hc" y="b"/>
                                  </a:cxn>
                                  <a:cxn ang="cd2">
                                    <a:pos x="l" y="vc"/>
                                  </a:cxn>
                                  <a:cxn ang="f32">
                                    <a:pos x="f31" y="f24"/>
                                  </a:cxn>
                                  <a:cxn ang="f33">
                                    <a:pos x="f31" y="f26"/>
                                  </a:cxn>
                                </a:cxnLst>
                                <a:rect l="f23" t="f30" r="f37" b="f29"/>
                                <a:pathLst>
                                  <a:path w="21600" h="21600">
                                    <a:moveTo>
                                      <a:pt x="f7" y="f18"/>
                                    </a:moveTo>
                                    <a:lnTo>
                                      <a:pt x="f19" y="f18"/>
                                    </a:lnTo>
                                    <a:lnTo>
                                      <a:pt x="f19" y="f7"/>
                                    </a:lnTo>
                                    <a:lnTo>
                                      <a:pt x="f8" y="f9"/>
                                    </a:lnTo>
                                    <a:lnTo>
                                      <a:pt x="f19" y="f8"/>
                                    </a:lnTo>
                                    <a:lnTo>
                                      <a:pt x="f19" y="f20"/>
                                    </a:lnTo>
                                    <a:lnTo>
                                      <a:pt x="f7" y="f20"/>
                                    </a:lnTo>
                                    <a:close/>
                                  </a:path>
                                </a:pathLst>
                              </a:custGeom>
                              <a:solidFill>
                                <a:srgbClr val="4F81BD">
                                  <a:lumMod val="20000"/>
                                  <a:lumOff val="80000"/>
                                </a:srgbClr>
                              </a:solidFill>
                              <a:ln w="12701" cap="flat">
                                <a:solidFill>
                                  <a:srgbClr val="4F81BD"/>
                                </a:solidFill>
                                <a:prstDash val="solid"/>
                                <a:miter/>
                              </a:ln>
                            </wps:spPr>
                            <wps:txbx>
                              <w:txbxContent>
                                <w:p w14:paraId="56E6A97D" w14:textId="77777777" w:rsidR="002C74DF" w:rsidRPr="00C14B43" w:rsidRDefault="002C74DF" w:rsidP="002C74DF">
                                  <w:pPr>
                                    <w:jc w:val="center"/>
                                  </w:pPr>
                                  <w:r w:rsidRPr="00C14B43">
                                    <w:t xml:space="preserve"> </w:t>
                                  </w:r>
                                </w:p>
                              </w:txbxContent>
                            </wps:txbx>
                            <wps:bodyPr vert="horz" wrap="square" lIns="91440" tIns="45720" rIns="91440" bIns="45720" anchor="ctr" anchorCtr="0" compatLnSpc="1">
                              <a:noAutofit/>
                            </wps:bodyPr>
                          </wps:wsp>
                        </a:graphicData>
                      </a:graphic>
                    </wp:anchor>
                  </w:drawing>
                </mc:Choice>
                <mc:Fallback>
                  <w:pict>
                    <v:shape w14:anchorId="7C17D5CF" id="Flecha: a la derecha 3" o:spid="_x0000_s1030" style="position:absolute;left:0;text-align:left;margin-left:191.85pt;margin-top:14.15pt;width:15.75pt;height:11.25pt;rotation:-5898236fd;z-index:251706368;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" adj="-11796480,,5400" path="m,5400r13886,l13886,r7714,10800l13886,21600r,-5400l,16200,,5400xe" fillcolor="#dce6f2" strokecolor="#4f81bd" strokeweight=".35281mm">
                      <v:stroke joinstyle="miter"/>
                      <v:formulas/>
                      <v:path arrowok="t" o:connecttype="custom" o:connectlocs="100013,0;200025,71438;100013,142875;0,71438;128590,0;128590,142875" o:connectangles="270,0,90,180,270,90" textboxrect="0,5400,17743,16200"/>
                      <v:textbox>
                        <w:txbxContent>
                          <w:p w14:paraId="56E6A97D" w14:textId="77777777" w:rsidR="002C74DF" w:rsidRPr="00C14B43" w:rsidRDefault="002C74DF" w:rsidP="002C74DF">
                            <w:pPr>
                              <w:jc w:val="center"/>
                            </w:pPr>
                            <w:r w:rsidRPr="00C14B43">
                              <w:t xml:space="preserve"> </w:t>
                            </w:r>
                          </w:p>
                        </w:txbxContent>
                      </v:textbox>
                    </v:shape>
                  </w:pict>
                </mc:Fallback>
              </mc:AlternateContent>
            </w:r>
            <w:r w:rsidRPr="00C14B43">
              <w:rPr>
                <w:rFonts w:eastAsia="Calibri"/>
                <w:noProof/>
                <w:color w:val="000000"/>
              </w:rPr>
              <mc:AlternateContent>
                <mc:Choice Requires="wps">
                  <w:drawing>
                    <wp:anchor distT="0" distB="0" distL="114300" distR="114300" simplePos="0" relativeHeight="251705344" behindDoc="0" locked="0" layoutInCell="1" allowOverlap="1" wp14:anchorId="73344195" wp14:editId="36C4D862">
                      <wp:simplePos x="0" y="0"/>
                      <wp:positionH relativeFrom="column">
                        <wp:posOffset>867409</wp:posOffset>
                      </wp:positionH>
                      <wp:positionV relativeFrom="paragraph">
                        <wp:posOffset>86360</wp:posOffset>
                      </wp:positionV>
                      <wp:extent cx="200025" cy="142875"/>
                      <wp:effectExtent l="28575" t="28575" r="38100" b="19050"/>
                      <wp:wrapNone/>
                      <wp:docPr id="1879388381" name="Flecha: a la derecha 23"/>
                      <wp:cNvGraphicFramePr/>
                      <a:graphic xmlns:a="http://schemas.openxmlformats.org/drawingml/2006/main">
                        <a:graphicData uri="http://schemas.microsoft.com/office/word/2010/wordprocessingShape">
                          <wps:wsp>
                            <wps:cNvSpPr/>
                            <wps:spPr>
                              <a:xfrm rot="16200004">
                                <a:off x="0" y="0"/>
                                <a:ext cx="200025" cy="142875"/>
                              </a:xfrm>
                              <a:custGeom>
                                <a:avLst>
                                  <a:gd name="f0" fmla="val 13886"/>
                                  <a:gd name="f1" fmla="val 5400"/>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pin 0 f0 21600"/>
                                  <a:gd name="f15" fmla="pin 0 f1 10800"/>
                                  <a:gd name="f16" fmla="*/ f10 f2 1"/>
                                  <a:gd name="f17" fmla="*/ f11 f2 1"/>
                                  <a:gd name="f18" fmla="val f15"/>
                                  <a:gd name="f19" fmla="val f14"/>
                                  <a:gd name="f20" fmla="+- 21600 0 f15"/>
                                  <a:gd name="f21" fmla="*/ f14 f12 1"/>
                                  <a:gd name="f22" fmla="*/ f15 f13 1"/>
                                  <a:gd name="f23" fmla="*/ 0 f12 1"/>
                                  <a:gd name="f24" fmla="*/ 0 f13 1"/>
                                  <a:gd name="f25" fmla="*/ f16 1 f4"/>
                                  <a:gd name="f26" fmla="*/ 21600 f13 1"/>
                                  <a:gd name="f27" fmla="*/ f17 1 f4"/>
                                  <a:gd name="f28" fmla="+- 21600 0 f19"/>
                                  <a:gd name="f29" fmla="*/ f20 f13 1"/>
                                  <a:gd name="f30" fmla="*/ f18 f13 1"/>
                                  <a:gd name="f31" fmla="*/ f19 f12 1"/>
                                  <a:gd name="f32" fmla="+- f25 0 f3"/>
                                  <a:gd name="f33" fmla="+- f27 0 f3"/>
                                  <a:gd name="f34" fmla="*/ f28 f18 1"/>
                                  <a:gd name="f35" fmla="*/ f34 1 10800"/>
                                  <a:gd name="f36" fmla="+- f19 f35 0"/>
                                  <a:gd name="f37" fmla="*/ f36 f12 1"/>
                                </a:gdLst>
                                <a:ahLst>
                                  <a:ahXY gdRefX="f0" minX="f7" maxX="f8" gdRefY="f1" minY="f7" maxY="f9">
                                    <a:pos x="f21" y="f22"/>
                                  </a:ahXY>
                                </a:ahLst>
                                <a:cxnLst>
                                  <a:cxn ang="3cd4">
                                    <a:pos x="hc" y="t"/>
                                  </a:cxn>
                                  <a:cxn ang="0">
                                    <a:pos x="r" y="vc"/>
                                  </a:cxn>
                                  <a:cxn ang="cd4">
                                    <a:pos x="hc" y="b"/>
                                  </a:cxn>
                                  <a:cxn ang="cd2">
                                    <a:pos x="l" y="vc"/>
                                  </a:cxn>
                                  <a:cxn ang="f32">
                                    <a:pos x="f31" y="f24"/>
                                  </a:cxn>
                                  <a:cxn ang="f33">
                                    <a:pos x="f31" y="f26"/>
                                  </a:cxn>
                                </a:cxnLst>
                                <a:rect l="f23" t="f30" r="f37" b="f29"/>
                                <a:pathLst>
                                  <a:path w="21600" h="21600">
                                    <a:moveTo>
                                      <a:pt x="f7" y="f18"/>
                                    </a:moveTo>
                                    <a:lnTo>
                                      <a:pt x="f19" y="f18"/>
                                    </a:lnTo>
                                    <a:lnTo>
                                      <a:pt x="f19" y="f7"/>
                                    </a:lnTo>
                                    <a:lnTo>
                                      <a:pt x="f8" y="f9"/>
                                    </a:lnTo>
                                    <a:lnTo>
                                      <a:pt x="f19" y="f8"/>
                                    </a:lnTo>
                                    <a:lnTo>
                                      <a:pt x="f19" y="f20"/>
                                    </a:lnTo>
                                    <a:lnTo>
                                      <a:pt x="f7" y="f20"/>
                                    </a:lnTo>
                                    <a:close/>
                                  </a:path>
                                </a:pathLst>
                              </a:custGeom>
                              <a:solidFill>
                                <a:srgbClr val="4F81BD">
                                  <a:lumMod val="20000"/>
                                  <a:lumOff val="80000"/>
                                </a:srgbClr>
                              </a:solidFill>
                              <a:ln w="12701" cap="flat">
                                <a:solidFill>
                                  <a:srgbClr val="4F81BD"/>
                                </a:solidFill>
                                <a:prstDash val="solid"/>
                                <a:miter/>
                              </a:ln>
                            </wps:spPr>
                            <wps:txbx>
                              <w:txbxContent>
                                <w:p w14:paraId="418A8690" w14:textId="77777777" w:rsidR="002C74DF" w:rsidRPr="00C14B43" w:rsidRDefault="002C74DF" w:rsidP="002C74DF">
                                  <w:pPr>
                                    <w:jc w:val="center"/>
                                  </w:pPr>
                                  <w:r w:rsidRPr="00C14B43">
                                    <w:t xml:space="preserve"> </w:t>
                                  </w:r>
                                </w:p>
                              </w:txbxContent>
                            </wps:txbx>
                            <wps:bodyPr vert="horz" wrap="square" lIns="91440" tIns="45720" rIns="91440" bIns="45720" anchor="ctr" anchorCtr="0" compatLnSpc="1">
                              <a:noAutofit/>
                            </wps:bodyPr>
                          </wps:wsp>
                        </a:graphicData>
                      </a:graphic>
                    </wp:anchor>
                  </w:drawing>
                </mc:Choice>
                <mc:Fallback>
                  <w:pict>
                    <v:shape w14:anchorId="73344195" id="Flecha: a la derecha 23" o:spid="_x0000_s1031" style="position:absolute;left:0;text-align:left;margin-left:68.3pt;margin-top:6.8pt;width:15.75pt;height:11.25pt;rotation:-5898236fd;z-index:251705344;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" adj="-11796480,,5400" path="m,5400r13886,l13886,r7714,10800l13886,21600r,-5400l,16200,,5400xe" fillcolor="#dce6f2" strokecolor="#4f81bd" strokeweight=".35281mm">
                      <v:stroke joinstyle="miter"/>
                      <v:formulas/>
                      <v:path arrowok="t" o:connecttype="custom" o:connectlocs="100013,0;200025,71438;100013,142875;0,71438;128590,0;128590,142875" o:connectangles="270,0,90,180,270,90" textboxrect="0,5400,17743,16200"/>
                      <v:textbox>
                        <w:txbxContent>
                          <w:p w14:paraId="418A8690" w14:textId="77777777" w:rsidR="002C74DF" w:rsidRPr="00C14B43" w:rsidRDefault="002C74DF" w:rsidP="002C74DF">
                            <w:pPr>
                              <w:jc w:val="center"/>
                            </w:pPr>
                            <w:r w:rsidRPr="00C14B43">
                              <w:t xml:space="preserve"> </w:t>
                            </w:r>
                          </w:p>
                        </w:txbxContent>
                      </v:textbox>
                    </v:shape>
                  </w:pict>
                </mc:Fallback>
              </mc:AlternateContent>
            </w:r>
            <w:r w:rsidRPr="00C14B43">
              <w:rPr>
                <w:rFonts w:eastAsia="Calibri"/>
                <w:noProof/>
                <w:color w:val="000000"/>
              </w:rPr>
              <mc:AlternateContent>
                <mc:Choice Requires="wps">
                  <w:drawing>
                    <wp:anchor distT="0" distB="0" distL="114300" distR="114300" simplePos="0" relativeHeight="251701248" behindDoc="0" locked="0" layoutInCell="1" allowOverlap="1" wp14:anchorId="38ADE6C4" wp14:editId="027ACBC4">
                      <wp:simplePos x="0" y="0"/>
                      <wp:positionH relativeFrom="column">
                        <wp:posOffset>267335</wp:posOffset>
                      </wp:positionH>
                      <wp:positionV relativeFrom="paragraph">
                        <wp:posOffset>259080</wp:posOffset>
                      </wp:positionV>
                      <wp:extent cx="4742815" cy="637540"/>
                      <wp:effectExtent l="0" t="0" r="19685" b="10160"/>
                      <wp:wrapNone/>
                      <wp:docPr id="1163132683" name="Rectángulo 6"/>
                      <wp:cNvGraphicFramePr/>
                      <a:graphic xmlns:a="http://schemas.openxmlformats.org/drawingml/2006/main">
                        <a:graphicData uri="http://schemas.microsoft.com/office/word/2010/wordprocessingShape">
                          <wps:wsp>
                            <wps:cNvSpPr/>
                            <wps:spPr>
                              <a:xfrm>
                                <a:off x="0" y="0"/>
                                <a:ext cx="4742815" cy="637540"/>
                              </a:xfrm>
                              <a:prstGeom prst="rect">
                                <a:avLst/>
                              </a:prstGeom>
                              <a:solidFill>
                                <a:srgbClr val="4F81BD">
                                  <a:lumMod val="20000"/>
                                  <a:lumOff val="80000"/>
                                </a:srgbClr>
                              </a:solidFill>
                              <a:ln w="19046" cap="flat">
                                <a:solidFill>
                                  <a:srgbClr val="4F81BD">
                                    <a:lumMod val="20000"/>
                                    <a:lumOff val="80000"/>
                                  </a:srgbClr>
                                </a:solidFill>
                                <a:prstDash val="solid"/>
                                <a:miter/>
                              </a:ln>
                            </wps:spPr>
                            <wps:txbx>
                              <w:txbxContent>
                                <w:p w14:paraId="2344A5E4" w14:textId="0F84646E" w:rsidR="002C74DF" w:rsidRPr="00C14B43" w:rsidRDefault="00D12181" w:rsidP="002C74DF">
                                  <w:pPr>
                                    <w:pStyle w:val="CUADROS1"/>
                                  </w:pPr>
                                  <w:r w:rsidRPr="00D12181">
                                    <w:t>Altos costos de transporte en la</w:t>
                                  </w:r>
                                  <w:r>
                                    <w:t xml:space="preserve"> </w:t>
                                  </w:r>
                                  <w:r w:rsidRPr="00D12181">
                                    <w:t>distribución de Coca-Cola debido</w:t>
                                  </w:r>
                                  <w:r>
                                    <w:t xml:space="preserve"> </w:t>
                                  </w:r>
                                  <w:r w:rsidRPr="00D12181">
                                    <w:t>a la ineficiencia logística</w:t>
                                  </w:r>
                                </w:p>
                              </w:txbxContent>
                            </wps:txbx>
                            <wps:bodyPr vert="horz" wrap="square" lIns="91440" tIns="45720" rIns="91440" bIns="45720" anchor="ctr" anchorCtr="0" compatLnSpc="1">
                              <a:noAutofit/>
                            </wps:bodyPr>
                          </wps:wsp>
                        </a:graphicData>
                      </a:graphic>
                      <wp14:sizeRelV relativeFrom="margin">
                        <wp14:pctHeight>0</wp14:pctHeight>
                      </wp14:sizeRelV>
                    </wp:anchor>
                  </w:drawing>
                </mc:Choice>
                <mc:Fallback>
                  <w:pict>
                    <v:rect w14:anchorId="38ADE6C4" id="Rectángulo 6" o:spid="_x0000_s1032" style="position:absolute;left:0;text-align:left;margin-left:21.05pt;margin-top:20.4pt;width:373.45pt;height:50.2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" fillcolor="#dce6f2" strokecolor="#dce6f2" strokeweight=".52906mm">
                      <v:textbox>
                        <w:txbxContent>
                          <w:p w14:paraId="2344A5E4" w14:textId="0F84646E" w:rsidR="002C74DF" w:rsidRPr="00C14B43" w:rsidRDefault="00D12181" w:rsidP="002C74DF">
                            <w:pPr>
                              <w:pStyle w:val="CUADROS1"/>
                            </w:pPr>
                            <w:r w:rsidRPr="00D12181">
                              <w:t>Altos costos de transporte en la</w:t>
                            </w:r>
                            <w:r>
                              <w:t xml:space="preserve"> </w:t>
                            </w:r>
                            <w:r w:rsidRPr="00D12181">
                              <w:t>distribución de Coca-Cola debido</w:t>
                            </w:r>
                            <w:r>
                              <w:t xml:space="preserve"> </w:t>
                            </w:r>
                            <w:r w:rsidRPr="00D12181">
                              <w:t>a la ineficiencia logística</w:t>
                            </w:r>
                          </w:p>
                        </w:txbxContent>
                      </v:textbox>
                    </v:rect>
                  </w:pict>
                </mc:Fallback>
              </mc:AlternateContent>
            </w:r>
          </w:p>
          <w:p w14:paraId="72C54BD1" w14:textId="77777777" w:rsidR="002C74DF" w:rsidRPr="00C14B43" w:rsidRDefault="002C74DF" w:rsidP="000903B5">
            <w:pPr>
              <w:spacing w:after="0"/>
              <w:rPr>
                <w:rFonts w:eastAsia="Calibri"/>
                <w:color w:val="000000"/>
              </w:rPr>
            </w:pPr>
          </w:p>
          <w:p w14:paraId="15FA7BC7" w14:textId="77777777" w:rsidR="002C74DF" w:rsidRPr="00C14B43" w:rsidRDefault="002C74DF" w:rsidP="000903B5">
            <w:pPr>
              <w:spacing w:after="0"/>
              <w:rPr>
                <w:rFonts w:eastAsia="Calibri"/>
                <w:color w:val="000000"/>
              </w:rPr>
            </w:pPr>
          </w:p>
          <w:p w14:paraId="456B35AB" w14:textId="77777777" w:rsidR="002C74DF" w:rsidRPr="00C14B43" w:rsidRDefault="002C74DF" w:rsidP="000903B5">
            <w:pPr>
              <w:spacing w:after="0"/>
            </w:pPr>
            <w:r w:rsidRPr="00C14B43">
              <w:rPr>
                <w:rFonts w:eastAsia="Calibri"/>
                <w:noProof/>
                <w:color w:val="000000"/>
              </w:rPr>
              <mc:AlternateContent>
                <mc:Choice Requires="wps">
                  <w:drawing>
                    <wp:anchor distT="0" distB="0" distL="114300" distR="114300" simplePos="0" relativeHeight="251710464" behindDoc="0" locked="0" layoutInCell="1" allowOverlap="1" wp14:anchorId="3BE7DA85" wp14:editId="48B702A0">
                      <wp:simplePos x="0" y="0"/>
                      <wp:positionH relativeFrom="column">
                        <wp:posOffset>4287510</wp:posOffset>
                      </wp:positionH>
                      <wp:positionV relativeFrom="paragraph">
                        <wp:posOffset>170189</wp:posOffset>
                      </wp:positionV>
                      <wp:extent cx="200025" cy="142875"/>
                      <wp:effectExtent l="28575" t="9525" r="38100" b="19050"/>
                      <wp:wrapNone/>
                      <wp:docPr id="1754689315" name="Flecha: a la derecha 11"/>
                      <wp:cNvGraphicFramePr/>
                      <a:graphic xmlns:a="http://schemas.openxmlformats.org/drawingml/2006/main">
                        <a:graphicData uri="http://schemas.microsoft.com/office/word/2010/wordprocessingShape">
                          <wps:wsp>
                            <wps:cNvSpPr/>
                            <wps:spPr>
                              <a:xfrm rot="5400013">
                                <a:off x="0" y="0"/>
                                <a:ext cx="200025" cy="142875"/>
                              </a:xfrm>
                              <a:custGeom>
                                <a:avLst>
                                  <a:gd name="f0" fmla="val 13886"/>
                                  <a:gd name="f1" fmla="val 5400"/>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pin 0 f0 21600"/>
                                  <a:gd name="f15" fmla="pin 0 f1 10800"/>
                                  <a:gd name="f16" fmla="*/ f10 f2 1"/>
                                  <a:gd name="f17" fmla="*/ f11 f2 1"/>
                                  <a:gd name="f18" fmla="val f15"/>
                                  <a:gd name="f19" fmla="val f14"/>
                                  <a:gd name="f20" fmla="+- 21600 0 f15"/>
                                  <a:gd name="f21" fmla="*/ f14 f12 1"/>
                                  <a:gd name="f22" fmla="*/ f15 f13 1"/>
                                  <a:gd name="f23" fmla="*/ 0 f12 1"/>
                                  <a:gd name="f24" fmla="*/ 0 f13 1"/>
                                  <a:gd name="f25" fmla="*/ f16 1 f4"/>
                                  <a:gd name="f26" fmla="*/ 21600 f13 1"/>
                                  <a:gd name="f27" fmla="*/ f17 1 f4"/>
                                  <a:gd name="f28" fmla="+- 21600 0 f19"/>
                                  <a:gd name="f29" fmla="*/ f20 f13 1"/>
                                  <a:gd name="f30" fmla="*/ f18 f13 1"/>
                                  <a:gd name="f31" fmla="*/ f19 f12 1"/>
                                  <a:gd name="f32" fmla="+- f25 0 f3"/>
                                  <a:gd name="f33" fmla="+- f27 0 f3"/>
                                  <a:gd name="f34" fmla="*/ f28 f18 1"/>
                                  <a:gd name="f35" fmla="*/ f34 1 10800"/>
                                  <a:gd name="f36" fmla="+- f19 f35 0"/>
                                  <a:gd name="f37" fmla="*/ f36 f12 1"/>
                                </a:gdLst>
                                <a:ahLst>
                                  <a:ahXY gdRefX="f0" minX="f7" maxX="f8" gdRefY="f1" minY="f7" maxY="f9">
                                    <a:pos x="f21" y="f22"/>
                                  </a:ahXY>
                                </a:ahLst>
                                <a:cxnLst>
                                  <a:cxn ang="3cd4">
                                    <a:pos x="hc" y="t"/>
                                  </a:cxn>
                                  <a:cxn ang="0">
                                    <a:pos x="r" y="vc"/>
                                  </a:cxn>
                                  <a:cxn ang="cd4">
                                    <a:pos x="hc" y="b"/>
                                  </a:cxn>
                                  <a:cxn ang="cd2">
                                    <a:pos x="l" y="vc"/>
                                  </a:cxn>
                                  <a:cxn ang="f32">
                                    <a:pos x="f31" y="f24"/>
                                  </a:cxn>
                                  <a:cxn ang="f33">
                                    <a:pos x="f31" y="f26"/>
                                  </a:cxn>
                                </a:cxnLst>
                                <a:rect l="f23" t="f30" r="f37" b="f29"/>
                                <a:pathLst>
                                  <a:path w="21600" h="21600">
                                    <a:moveTo>
                                      <a:pt x="f7" y="f18"/>
                                    </a:moveTo>
                                    <a:lnTo>
                                      <a:pt x="f19" y="f18"/>
                                    </a:lnTo>
                                    <a:lnTo>
                                      <a:pt x="f19" y="f7"/>
                                    </a:lnTo>
                                    <a:lnTo>
                                      <a:pt x="f8" y="f9"/>
                                    </a:lnTo>
                                    <a:lnTo>
                                      <a:pt x="f19" y="f8"/>
                                    </a:lnTo>
                                    <a:lnTo>
                                      <a:pt x="f19" y="f20"/>
                                    </a:lnTo>
                                    <a:lnTo>
                                      <a:pt x="f7" y="f20"/>
                                    </a:lnTo>
                                    <a:close/>
                                  </a:path>
                                </a:pathLst>
                              </a:custGeom>
                              <a:solidFill>
                                <a:srgbClr val="4F81BD">
                                  <a:lumMod val="20000"/>
                                  <a:lumOff val="80000"/>
                                </a:srgbClr>
                              </a:solidFill>
                              <a:ln w="12701" cap="flat">
                                <a:solidFill>
                                  <a:srgbClr val="4F81BD"/>
                                </a:solidFill>
                                <a:prstDash val="solid"/>
                                <a:miter/>
                              </a:ln>
                            </wps:spPr>
                            <wps:txbx>
                              <w:txbxContent>
                                <w:p w14:paraId="6BC0BE60" w14:textId="77777777" w:rsidR="002C74DF" w:rsidRPr="00C14B43" w:rsidRDefault="002C74DF" w:rsidP="002C74DF">
                                  <w:pPr>
                                    <w:jc w:val="center"/>
                                  </w:pPr>
                                  <w:r w:rsidRPr="00C14B43">
                                    <w:t xml:space="preserve"> </w:t>
                                  </w:r>
                                </w:p>
                              </w:txbxContent>
                            </wps:txbx>
                            <wps:bodyPr vert="horz" wrap="square" lIns="91440" tIns="45720" rIns="91440" bIns="45720" anchor="ctr" anchorCtr="0" compatLnSpc="1">
                              <a:noAutofit/>
                            </wps:bodyPr>
                          </wps:wsp>
                        </a:graphicData>
                      </a:graphic>
                    </wp:anchor>
                  </w:drawing>
                </mc:Choice>
                <mc:Fallback>
                  <w:pict>
                    <v:shape w14:anchorId="3BE7DA85" id="Flecha: a la derecha 11" o:spid="_x0000_s1033" style="position:absolute;left:0;text-align:left;margin-left:337.6pt;margin-top:13.4pt;width:15.75pt;height:11.25pt;rotation:5898254fd;z-index:251710464;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" adj="-11796480,,5400" path="m,5400r13886,l13886,r7714,10800l13886,21600r,-5400l,16200,,5400xe" fillcolor="#dce6f2" strokecolor="#4f81bd" strokeweight=".35281mm">
                      <v:stroke joinstyle="miter"/>
                      <v:formulas/>
                      <v:path arrowok="t" o:connecttype="custom" o:connectlocs="100013,0;200025,71438;100013,142875;0,71438;128590,0;128590,142875" o:connectangles="270,0,90,180,270,90" textboxrect="0,5400,17743,16200"/>
                      <v:textbox>
                        <w:txbxContent>
                          <w:p w14:paraId="6BC0BE60" w14:textId="77777777" w:rsidR="002C74DF" w:rsidRPr="00C14B43" w:rsidRDefault="002C74DF" w:rsidP="002C74DF">
                            <w:pPr>
                              <w:jc w:val="center"/>
                            </w:pPr>
                            <w:r w:rsidRPr="00C14B43">
                              <w:t xml:space="preserve"> </w:t>
                            </w:r>
                          </w:p>
                        </w:txbxContent>
                      </v:textbox>
                    </v:shape>
                  </w:pict>
                </mc:Fallback>
              </mc:AlternateContent>
            </w:r>
            <w:r w:rsidRPr="00C14B43">
              <w:rPr>
                <w:rFonts w:eastAsia="Calibri"/>
                <w:noProof/>
                <w:color w:val="000000"/>
              </w:rPr>
              <mc:AlternateContent>
                <mc:Choice Requires="wps">
                  <w:drawing>
                    <wp:anchor distT="0" distB="0" distL="114300" distR="114300" simplePos="0" relativeHeight="251709440" behindDoc="0" locked="0" layoutInCell="1" allowOverlap="1" wp14:anchorId="2FEC8A98" wp14:editId="208DB439">
                      <wp:simplePos x="0" y="0"/>
                      <wp:positionH relativeFrom="column">
                        <wp:posOffset>2538090</wp:posOffset>
                      </wp:positionH>
                      <wp:positionV relativeFrom="paragraph">
                        <wp:posOffset>172091</wp:posOffset>
                      </wp:positionV>
                      <wp:extent cx="200025" cy="142875"/>
                      <wp:effectExtent l="28575" t="9525" r="38100" b="19050"/>
                      <wp:wrapNone/>
                      <wp:docPr id="214586750" name="Flecha: a la derecha 10"/>
                      <wp:cNvGraphicFramePr/>
                      <a:graphic xmlns:a="http://schemas.openxmlformats.org/drawingml/2006/main">
                        <a:graphicData uri="http://schemas.microsoft.com/office/word/2010/wordprocessingShape">
                          <wps:wsp>
                            <wps:cNvSpPr/>
                            <wps:spPr>
                              <a:xfrm rot="5400013">
                                <a:off x="0" y="0"/>
                                <a:ext cx="200025" cy="142875"/>
                              </a:xfrm>
                              <a:custGeom>
                                <a:avLst>
                                  <a:gd name="f0" fmla="val 13886"/>
                                  <a:gd name="f1" fmla="val 5400"/>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pin 0 f0 21600"/>
                                  <a:gd name="f15" fmla="pin 0 f1 10800"/>
                                  <a:gd name="f16" fmla="*/ f10 f2 1"/>
                                  <a:gd name="f17" fmla="*/ f11 f2 1"/>
                                  <a:gd name="f18" fmla="val f15"/>
                                  <a:gd name="f19" fmla="val f14"/>
                                  <a:gd name="f20" fmla="+- 21600 0 f15"/>
                                  <a:gd name="f21" fmla="*/ f14 f12 1"/>
                                  <a:gd name="f22" fmla="*/ f15 f13 1"/>
                                  <a:gd name="f23" fmla="*/ 0 f12 1"/>
                                  <a:gd name="f24" fmla="*/ 0 f13 1"/>
                                  <a:gd name="f25" fmla="*/ f16 1 f4"/>
                                  <a:gd name="f26" fmla="*/ 21600 f13 1"/>
                                  <a:gd name="f27" fmla="*/ f17 1 f4"/>
                                  <a:gd name="f28" fmla="+- 21600 0 f19"/>
                                  <a:gd name="f29" fmla="*/ f20 f13 1"/>
                                  <a:gd name="f30" fmla="*/ f18 f13 1"/>
                                  <a:gd name="f31" fmla="*/ f19 f12 1"/>
                                  <a:gd name="f32" fmla="+- f25 0 f3"/>
                                  <a:gd name="f33" fmla="+- f27 0 f3"/>
                                  <a:gd name="f34" fmla="*/ f28 f18 1"/>
                                  <a:gd name="f35" fmla="*/ f34 1 10800"/>
                                  <a:gd name="f36" fmla="+- f19 f35 0"/>
                                  <a:gd name="f37" fmla="*/ f36 f12 1"/>
                                </a:gdLst>
                                <a:ahLst>
                                  <a:ahXY gdRefX="f0" minX="f7" maxX="f8" gdRefY="f1" minY="f7" maxY="f9">
                                    <a:pos x="f21" y="f22"/>
                                  </a:ahXY>
                                </a:ahLst>
                                <a:cxnLst>
                                  <a:cxn ang="3cd4">
                                    <a:pos x="hc" y="t"/>
                                  </a:cxn>
                                  <a:cxn ang="0">
                                    <a:pos x="r" y="vc"/>
                                  </a:cxn>
                                  <a:cxn ang="cd4">
                                    <a:pos x="hc" y="b"/>
                                  </a:cxn>
                                  <a:cxn ang="cd2">
                                    <a:pos x="l" y="vc"/>
                                  </a:cxn>
                                  <a:cxn ang="f32">
                                    <a:pos x="f31" y="f24"/>
                                  </a:cxn>
                                  <a:cxn ang="f33">
                                    <a:pos x="f31" y="f26"/>
                                  </a:cxn>
                                </a:cxnLst>
                                <a:rect l="f23" t="f30" r="f37" b="f29"/>
                                <a:pathLst>
                                  <a:path w="21600" h="21600">
                                    <a:moveTo>
                                      <a:pt x="f7" y="f18"/>
                                    </a:moveTo>
                                    <a:lnTo>
                                      <a:pt x="f19" y="f18"/>
                                    </a:lnTo>
                                    <a:lnTo>
                                      <a:pt x="f19" y="f7"/>
                                    </a:lnTo>
                                    <a:lnTo>
                                      <a:pt x="f8" y="f9"/>
                                    </a:lnTo>
                                    <a:lnTo>
                                      <a:pt x="f19" y="f8"/>
                                    </a:lnTo>
                                    <a:lnTo>
                                      <a:pt x="f19" y="f20"/>
                                    </a:lnTo>
                                    <a:lnTo>
                                      <a:pt x="f7" y="f20"/>
                                    </a:lnTo>
                                    <a:close/>
                                  </a:path>
                                </a:pathLst>
                              </a:custGeom>
                              <a:solidFill>
                                <a:srgbClr val="4F81BD">
                                  <a:lumMod val="20000"/>
                                  <a:lumOff val="80000"/>
                                </a:srgbClr>
                              </a:solidFill>
                              <a:ln w="12701" cap="flat">
                                <a:solidFill>
                                  <a:srgbClr val="4F81BD"/>
                                </a:solidFill>
                                <a:prstDash val="solid"/>
                                <a:miter/>
                              </a:ln>
                            </wps:spPr>
                            <wps:txbx>
                              <w:txbxContent>
                                <w:p w14:paraId="28A70B9C" w14:textId="77777777" w:rsidR="002C74DF" w:rsidRPr="00C14B43" w:rsidRDefault="002C74DF" w:rsidP="002C74DF">
                                  <w:pPr>
                                    <w:jc w:val="center"/>
                                  </w:pPr>
                                  <w:r w:rsidRPr="00C14B43">
                                    <w:t xml:space="preserve"> </w:t>
                                  </w:r>
                                </w:p>
                              </w:txbxContent>
                            </wps:txbx>
                            <wps:bodyPr vert="horz" wrap="square" lIns="91440" tIns="45720" rIns="91440" bIns="45720" anchor="ctr" anchorCtr="0" compatLnSpc="1">
                              <a:noAutofit/>
                            </wps:bodyPr>
                          </wps:wsp>
                        </a:graphicData>
                      </a:graphic>
                    </wp:anchor>
                  </w:drawing>
                </mc:Choice>
                <mc:Fallback>
                  <w:pict>
                    <v:shape w14:anchorId="2FEC8A98" id="Flecha: a la derecha 10" o:spid="_x0000_s1034" style="position:absolute;left:0;text-align:left;margin-left:199.85pt;margin-top:13.55pt;width:15.75pt;height:11.25pt;rotation:5898254fd;z-index:251709440;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" adj="-11796480,,5400" path="m,5400r13886,l13886,r7714,10800l13886,21600r,-5400l,16200,,5400xe" fillcolor="#dce6f2" strokecolor="#4f81bd" strokeweight=".35281mm">
                      <v:stroke joinstyle="miter"/>
                      <v:formulas/>
                      <v:path arrowok="t" o:connecttype="custom" o:connectlocs="100013,0;200025,71438;100013,142875;0,71438;128590,0;128590,142875" o:connectangles="270,0,90,180,270,90" textboxrect="0,5400,17743,16200"/>
                      <v:textbox>
                        <w:txbxContent>
                          <w:p w14:paraId="28A70B9C" w14:textId="77777777" w:rsidR="002C74DF" w:rsidRPr="00C14B43" w:rsidRDefault="002C74DF" w:rsidP="002C74DF">
                            <w:pPr>
                              <w:jc w:val="center"/>
                            </w:pPr>
                            <w:r w:rsidRPr="00C14B43">
                              <w:t xml:space="preserve"> </w:t>
                            </w:r>
                          </w:p>
                        </w:txbxContent>
                      </v:textbox>
                    </v:shape>
                  </w:pict>
                </mc:Fallback>
              </mc:AlternateContent>
            </w:r>
            <w:r w:rsidRPr="00C14B43">
              <w:rPr>
                <w:rFonts w:eastAsia="Calibri"/>
                <w:noProof/>
                <w:color w:val="000000"/>
              </w:rPr>
              <mc:AlternateContent>
                <mc:Choice Requires="wps">
                  <w:drawing>
                    <wp:anchor distT="0" distB="0" distL="114300" distR="114300" simplePos="0" relativeHeight="251708416" behindDoc="0" locked="0" layoutInCell="1" allowOverlap="1" wp14:anchorId="7747C1B9" wp14:editId="16DFE04D">
                      <wp:simplePos x="0" y="0"/>
                      <wp:positionH relativeFrom="column">
                        <wp:posOffset>864866</wp:posOffset>
                      </wp:positionH>
                      <wp:positionV relativeFrom="paragraph">
                        <wp:posOffset>183521</wp:posOffset>
                      </wp:positionV>
                      <wp:extent cx="200025" cy="142875"/>
                      <wp:effectExtent l="28575" t="9525" r="38100" b="19050"/>
                      <wp:wrapNone/>
                      <wp:docPr id="531926754" name="Flecha: a la derecha 8"/>
                      <wp:cNvGraphicFramePr/>
                      <a:graphic xmlns:a="http://schemas.openxmlformats.org/drawingml/2006/main">
                        <a:graphicData uri="http://schemas.microsoft.com/office/word/2010/wordprocessingShape">
                          <wps:wsp>
                            <wps:cNvSpPr/>
                            <wps:spPr>
                              <a:xfrm rot="5400013">
                                <a:off x="0" y="0"/>
                                <a:ext cx="200025" cy="142875"/>
                              </a:xfrm>
                              <a:custGeom>
                                <a:avLst>
                                  <a:gd name="f0" fmla="val 13886"/>
                                  <a:gd name="f1" fmla="val 5400"/>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pin 0 f0 21600"/>
                                  <a:gd name="f15" fmla="pin 0 f1 10800"/>
                                  <a:gd name="f16" fmla="*/ f10 f2 1"/>
                                  <a:gd name="f17" fmla="*/ f11 f2 1"/>
                                  <a:gd name="f18" fmla="val f15"/>
                                  <a:gd name="f19" fmla="val f14"/>
                                  <a:gd name="f20" fmla="+- 21600 0 f15"/>
                                  <a:gd name="f21" fmla="*/ f14 f12 1"/>
                                  <a:gd name="f22" fmla="*/ f15 f13 1"/>
                                  <a:gd name="f23" fmla="*/ 0 f12 1"/>
                                  <a:gd name="f24" fmla="*/ 0 f13 1"/>
                                  <a:gd name="f25" fmla="*/ f16 1 f4"/>
                                  <a:gd name="f26" fmla="*/ 21600 f13 1"/>
                                  <a:gd name="f27" fmla="*/ f17 1 f4"/>
                                  <a:gd name="f28" fmla="+- 21600 0 f19"/>
                                  <a:gd name="f29" fmla="*/ f20 f13 1"/>
                                  <a:gd name="f30" fmla="*/ f18 f13 1"/>
                                  <a:gd name="f31" fmla="*/ f19 f12 1"/>
                                  <a:gd name="f32" fmla="+- f25 0 f3"/>
                                  <a:gd name="f33" fmla="+- f27 0 f3"/>
                                  <a:gd name="f34" fmla="*/ f28 f18 1"/>
                                  <a:gd name="f35" fmla="*/ f34 1 10800"/>
                                  <a:gd name="f36" fmla="+- f19 f35 0"/>
                                  <a:gd name="f37" fmla="*/ f36 f12 1"/>
                                </a:gdLst>
                                <a:ahLst>
                                  <a:ahXY gdRefX="f0" minX="f7" maxX="f8" gdRefY="f1" minY="f7" maxY="f9">
                                    <a:pos x="f21" y="f22"/>
                                  </a:ahXY>
                                </a:ahLst>
                                <a:cxnLst>
                                  <a:cxn ang="3cd4">
                                    <a:pos x="hc" y="t"/>
                                  </a:cxn>
                                  <a:cxn ang="0">
                                    <a:pos x="r" y="vc"/>
                                  </a:cxn>
                                  <a:cxn ang="cd4">
                                    <a:pos x="hc" y="b"/>
                                  </a:cxn>
                                  <a:cxn ang="cd2">
                                    <a:pos x="l" y="vc"/>
                                  </a:cxn>
                                  <a:cxn ang="f32">
                                    <a:pos x="f31" y="f24"/>
                                  </a:cxn>
                                  <a:cxn ang="f33">
                                    <a:pos x="f31" y="f26"/>
                                  </a:cxn>
                                </a:cxnLst>
                                <a:rect l="f23" t="f30" r="f37" b="f29"/>
                                <a:pathLst>
                                  <a:path w="21600" h="21600">
                                    <a:moveTo>
                                      <a:pt x="f7" y="f18"/>
                                    </a:moveTo>
                                    <a:lnTo>
                                      <a:pt x="f19" y="f18"/>
                                    </a:lnTo>
                                    <a:lnTo>
                                      <a:pt x="f19" y="f7"/>
                                    </a:lnTo>
                                    <a:lnTo>
                                      <a:pt x="f8" y="f9"/>
                                    </a:lnTo>
                                    <a:lnTo>
                                      <a:pt x="f19" y="f8"/>
                                    </a:lnTo>
                                    <a:lnTo>
                                      <a:pt x="f19" y="f20"/>
                                    </a:lnTo>
                                    <a:lnTo>
                                      <a:pt x="f7" y="f20"/>
                                    </a:lnTo>
                                    <a:close/>
                                  </a:path>
                                </a:pathLst>
                              </a:custGeom>
                              <a:solidFill>
                                <a:srgbClr val="4F81BD">
                                  <a:lumMod val="20000"/>
                                  <a:lumOff val="80000"/>
                                </a:srgbClr>
                              </a:solidFill>
                              <a:ln w="12701" cap="flat">
                                <a:solidFill>
                                  <a:srgbClr val="4F81BD"/>
                                </a:solidFill>
                                <a:prstDash val="solid"/>
                                <a:miter/>
                              </a:ln>
                            </wps:spPr>
                            <wps:txbx>
                              <w:txbxContent>
                                <w:p w14:paraId="48B0E4D8" w14:textId="77777777" w:rsidR="002C74DF" w:rsidRPr="00C14B43" w:rsidRDefault="002C74DF" w:rsidP="002C74DF">
                                  <w:pPr>
                                    <w:jc w:val="center"/>
                                  </w:pPr>
                                  <w:r w:rsidRPr="00C14B43">
                                    <w:t xml:space="preserve"> </w:t>
                                  </w:r>
                                </w:p>
                              </w:txbxContent>
                            </wps:txbx>
                            <wps:bodyPr vert="horz" wrap="square" lIns="91440" tIns="45720" rIns="91440" bIns="45720" anchor="ctr" anchorCtr="0" compatLnSpc="1">
                              <a:noAutofit/>
                            </wps:bodyPr>
                          </wps:wsp>
                        </a:graphicData>
                      </a:graphic>
                    </wp:anchor>
                  </w:drawing>
                </mc:Choice>
                <mc:Fallback>
                  <w:pict>
                    <v:shape w14:anchorId="7747C1B9" id="Flecha: a la derecha 8" o:spid="_x0000_s1035" style="position:absolute;left:0;text-align:left;margin-left:68.1pt;margin-top:14.45pt;width:15.75pt;height:11.25pt;rotation:5898254fd;z-index:251708416;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" adj="-11796480,,5400" path="m,5400r13886,l13886,r7714,10800l13886,21600r,-5400l,16200,,5400xe" fillcolor="#dce6f2" strokecolor="#4f81bd" strokeweight=".35281mm">
                      <v:stroke joinstyle="miter"/>
                      <v:formulas/>
                      <v:path arrowok="t" o:connecttype="custom" o:connectlocs="100013,0;200025,71438;100013,142875;0,71438;128590,0;128590,142875" o:connectangles="270,0,90,180,270,90" textboxrect="0,5400,17743,16200"/>
                      <v:textbox>
                        <w:txbxContent>
                          <w:p w14:paraId="48B0E4D8" w14:textId="77777777" w:rsidR="002C74DF" w:rsidRPr="00C14B43" w:rsidRDefault="002C74DF" w:rsidP="002C74DF">
                            <w:pPr>
                              <w:jc w:val="center"/>
                            </w:pPr>
                            <w:r w:rsidRPr="00C14B43">
                              <w:t xml:space="preserve"> </w:t>
                            </w:r>
                          </w:p>
                        </w:txbxContent>
                      </v:textbox>
                    </v:shape>
                  </w:pict>
                </mc:Fallback>
              </mc:AlternateContent>
            </w:r>
            <w:r w:rsidRPr="00C14B43">
              <w:rPr>
                <w:rFonts w:eastAsia="Calibri"/>
                <w:noProof/>
                <w:color w:val="000000"/>
              </w:rPr>
              <mc:AlternateContent>
                <mc:Choice Requires="wps">
                  <w:drawing>
                    <wp:anchor distT="0" distB="0" distL="114300" distR="114300" simplePos="0" relativeHeight="251704320" behindDoc="0" locked="0" layoutInCell="1" allowOverlap="1" wp14:anchorId="25ACBAD2" wp14:editId="6E87E3C0">
                      <wp:simplePos x="0" y="0"/>
                      <wp:positionH relativeFrom="column">
                        <wp:posOffset>3763010</wp:posOffset>
                      </wp:positionH>
                      <wp:positionV relativeFrom="paragraph">
                        <wp:posOffset>245745</wp:posOffset>
                      </wp:positionV>
                      <wp:extent cx="1552575" cy="1600200"/>
                      <wp:effectExtent l="19050" t="19050" r="28575" b="19050"/>
                      <wp:wrapNone/>
                      <wp:docPr id="1405565324" name="Rectángulo 1"/>
                      <wp:cNvGraphicFramePr/>
                      <a:graphic xmlns:a="http://schemas.openxmlformats.org/drawingml/2006/main">
                        <a:graphicData uri="http://schemas.microsoft.com/office/word/2010/wordprocessingShape">
                          <wps:wsp>
                            <wps:cNvSpPr/>
                            <wps:spPr>
                              <a:xfrm>
                                <a:off x="0" y="0"/>
                                <a:ext cx="1552575" cy="1600200"/>
                              </a:xfrm>
                              <a:prstGeom prst="rect">
                                <a:avLst/>
                              </a:prstGeom>
                              <a:solidFill>
                                <a:srgbClr val="FFFFFF"/>
                              </a:solidFill>
                              <a:ln w="38103" cap="flat">
                                <a:solidFill>
                                  <a:srgbClr val="4F81BD"/>
                                </a:solidFill>
                                <a:prstDash val="solid"/>
                                <a:miter/>
                              </a:ln>
                            </wps:spPr>
                            <wps:txbx>
                              <w:txbxContent>
                                <w:p w14:paraId="767D7658" w14:textId="28B1AE0A" w:rsidR="002C74DF" w:rsidRPr="00C14B43" w:rsidRDefault="00D12181" w:rsidP="002C74DF">
                                  <w:pPr>
                                    <w:pStyle w:val="CUADROS1"/>
                                  </w:pPr>
                                  <w:r w:rsidRPr="00D12181">
                                    <w:t>Planificación ineficiente de</w:t>
                                  </w:r>
                                  <w:r>
                                    <w:t xml:space="preserve"> </w:t>
                                  </w:r>
                                  <w:r w:rsidRPr="00D12181">
                                    <w:t>las rutas logísticas</w:t>
                                  </w:r>
                                </w:p>
                              </w:txbxContent>
                            </wps:txbx>
                            <wps:bodyPr vert="horz" wrap="square" lIns="91440" tIns="45720" rIns="91440" bIns="45720" anchor="ctr" anchorCtr="0" compatLnSpc="1">
                              <a:noAutofit/>
                            </wps:bodyPr>
                          </wps:wsp>
                        </a:graphicData>
                      </a:graphic>
                      <wp14:sizeRelH relativeFrom="margin">
                        <wp14:pctWidth>0</wp14:pctWidth>
                      </wp14:sizeRelH>
                      <wp14:sizeRelV relativeFrom="margin">
                        <wp14:pctHeight>0</wp14:pctHeight>
                      </wp14:sizeRelV>
                    </wp:anchor>
                  </w:drawing>
                </mc:Choice>
                <mc:Fallback>
                  <w:pict>
                    <v:rect w14:anchorId="25ACBAD2" id="Rectángulo 1" o:spid="_x0000_s1036" style="position:absolute;left:0;text-align:left;margin-left:296.3pt;margin-top:19.35pt;width:122.25pt;height:12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" strokecolor="#4f81bd" strokeweight="1.0584mm">
                      <v:textbox>
                        <w:txbxContent>
                          <w:p w14:paraId="767D7658" w14:textId="28B1AE0A" w:rsidR="002C74DF" w:rsidRPr="00C14B43" w:rsidRDefault="00D12181" w:rsidP="002C74DF">
                            <w:pPr>
                              <w:pStyle w:val="CUADROS1"/>
                            </w:pPr>
                            <w:r w:rsidRPr="00D12181">
                              <w:t>Planificación ineficiente de</w:t>
                            </w:r>
                            <w:r>
                              <w:t xml:space="preserve"> </w:t>
                            </w:r>
                            <w:r w:rsidRPr="00D12181">
                              <w:t>las rutas logísticas</w:t>
                            </w:r>
                          </w:p>
                        </w:txbxContent>
                      </v:textbox>
                    </v:rect>
                  </w:pict>
                </mc:Fallback>
              </mc:AlternateContent>
            </w:r>
            <w:r w:rsidRPr="00C14B43">
              <w:rPr>
                <w:rFonts w:eastAsia="Calibri"/>
                <w:noProof/>
                <w:color w:val="000000"/>
              </w:rPr>
              <mc:AlternateContent>
                <mc:Choice Requires="wps">
                  <w:drawing>
                    <wp:anchor distT="0" distB="0" distL="114300" distR="114300" simplePos="0" relativeHeight="251703296" behindDoc="0" locked="0" layoutInCell="1" allowOverlap="1" wp14:anchorId="6E39384E" wp14:editId="2431F668">
                      <wp:simplePos x="0" y="0"/>
                      <wp:positionH relativeFrom="column">
                        <wp:posOffset>2029459</wp:posOffset>
                      </wp:positionH>
                      <wp:positionV relativeFrom="paragraph">
                        <wp:posOffset>188595</wp:posOffset>
                      </wp:positionV>
                      <wp:extent cx="1590675" cy="1685925"/>
                      <wp:effectExtent l="19050" t="19050" r="28575" b="28575"/>
                      <wp:wrapNone/>
                      <wp:docPr id="584695388" name="Rectángulo 7"/>
                      <wp:cNvGraphicFramePr/>
                      <a:graphic xmlns:a="http://schemas.openxmlformats.org/drawingml/2006/main">
                        <a:graphicData uri="http://schemas.microsoft.com/office/word/2010/wordprocessingShape">
                          <wps:wsp>
                            <wps:cNvSpPr/>
                            <wps:spPr>
                              <a:xfrm>
                                <a:off x="0" y="0"/>
                                <a:ext cx="1590675" cy="1685925"/>
                              </a:xfrm>
                              <a:prstGeom prst="rect">
                                <a:avLst/>
                              </a:prstGeom>
                              <a:solidFill>
                                <a:srgbClr val="FFFFFF"/>
                              </a:solidFill>
                              <a:ln w="38103" cap="flat">
                                <a:solidFill>
                                  <a:srgbClr val="4F81BD"/>
                                </a:solidFill>
                                <a:prstDash val="solid"/>
                                <a:miter/>
                              </a:ln>
                            </wps:spPr>
                            <wps:txbx>
                              <w:txbxContent>
                                <w:p w14:paraId="08E0A51D" w14:textId="7BF95EAB" w:rsidR="002C74DF" w:rsidRPr="00C14B43" w:rsidRDefault="00D12181" w:rsidP="002C74DF">
                                  <w:pPr>
                                    <w:pStyle w:val="CUADROS1"/>
                                  </w:pPr>
                                  <w:r w:rsidRPr="00D12181">
                                    <w:t>Ineficiencia en la predicción de</w:t>
                                  </w:r>
                                  <w:r>
                                    <w:t xml:space="preserve"> </w:t>
                                  </w:r>
                                  <w:r w:rsidRPr="00D12181">
                                    <w:t>demanda</w:t>
                                  </w:r>
                                </w:p>
                              </w:txbxContent>
                            </wps:txbx>
                            <wps:bodyPr vert="horz" wrap="square" lIns="91440" tIns="45720" rIns="91440" bIns="45720" anchor="ctr" anchorCtr="0" compatLnSpc="1">
                              <a:noAutofit/>
                            </wps:bodyPr>
                          </wps:wsp>
                        </a:graphicData>
                      </a:graphic>
                      <wp14:sizeRelH relativeFrom="margin">
                        <wp14:pctWidth>0</wp14:pctWidth>
                      </wp14:sizeRelH>
                      <wp14:sizeRelV relativeFrom="margin">
                        <wp14:pctHeight>0</wp14:pctHeight>
                      </wp14:sizeRelV>
                    </wp:anchor>
                  </w:drawing>
                </mc:Choice>
                <mc:Fallback>
                  <w:pict>
                    <v:rect w14:anchorId="6E39384E" id="Rectángulo 7" o:spid="_x0000_s1037" style="position:absolute;left:0;text-align:left;margin-left:159.8pt;margin-top:14.85pt;width:125.25pt;height:132.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" strokecolor="#4f81bd" strokeweight="1.0584mm">
                      <v:textbox>
                        <w:txbxContent>
                          <w:p w14:paraId="08E0A51D" w14:textId="7BF95EAB" w:rsidR="002C74DF" w:rsidRPr="00C14B43" w:rsidRDefault="00D12181" w:rsidP="002C74DF">
                            <w:pPr>
                              <w:pStyle w:val="CUADROS1"/>
                            </w:pPr>
                            <w:r w:rsidRPr="00D12181">
                              <w:t>Ineficiencia en la predicción de</w:t>
                            </w:r>
                            <w:r>
                              <w:t xml:space="preserve"> </w:t>
                            </w:r>
                            <w:r w:rsidRPr="00D12181">
                              <w:t>demanda</w:t>
                            </w:r>
                          </w:p>
                        </w:txbxContent>
                      </v:textbox>
                    </v:rect>
                  </w:pict>
                </mc:Fallback>
              </mc:AlternateContent>
            </w:r>
            <w:r w:rsidRPr="00C14B43">
              <w:rPr>
                <w:rFonts w:eastAsia="Calibri"/>
                <w:noProof/>
                <w:color w:val="000000"/>
              </w:rPr>
              <mc:AlternateContent>
                <mc:Choice Requires="wps">
                  <w:drawing>
                    <wp:anchor distT="0" distB="0" distL="114300" distR="114300" simplePos="0" relativeHeight="251702272" behindDoc="0" locked="0" layoutInCell="1" allowOverlap="1" wp14:anchorId="2BC6C72E" wp14:editId="03D3E98F">
                      <wp:simplePos x="0" y="0"/>
                      <wp:positionH relativeFrom="margin">
                        <wp:posOffset>67310</wp:posOffset>
                      </wp:positionH>
                      <wp:positionV relativeFrom="paragraph">
                        <wp:posOffset>188595</wp:posOffset>
                      </wp:positionV>
                      <wp:extent cx="1800225" cy="1685925"/>
                      <wp:effectExtent l="19050" t="19050" r="28575" b="28575"/>
                      <wp:wrapNone/>
                      <wp:docPr id="405644361" name="Rectángulo 28"/>
                      <wp:cNvGraphicFramePr/>
                      <a:graphic xmlns:a="http://schemas.openxmlformats.org/drawingml/2006/main">
                        <a:graphicData uri="http://schemas.microsoft.com/office/word/2010/wordprocessingShape">
                          <wps:wsp>
                            <wps:cNvSpPr/>
                            <wps:spPr>
                              <a:xfrm>
                                <a:off x="0" y="0"/>
                                <a:ext cx="1800225" cy="1685925"/>
                              </a:xfrm>
                              <a:prstGeom prst="rect">
                                <a:avLst/>
                              </a:prstGeom>
                              <a:solidFill>
                                <a:srgbClr val="FFFFFF"/>
                              </a:solidFill>
                              <a:ln w="38103" cap="flat">
                                <a:solidFill>
                                  <a:srgbClr val="4F81BD"/>
                                </a:solidFill>
                                <a:prstDash val="solid"/>
                                <a:miter/>
                              </a:ln>
                            </wps:spPr>
                            <wps:txbx>
                              <w:txbxContent>
                                <w:p w14:paraId="63D1DDED" w14:textId="593448C4" w:rsidR="002C74DF" w:rsidRPr="00C14B43" w:rsidRDefault="00D12181" w:rsidP="002C74DF">
                                  <w:pPr>
                                    <w:pStyle w:val="CUADROS1"/>
                                  </w:pPr>
                                  <w:r w:rsidRPr="00D12181">
                                    <w:t>Altos costos en la distribución</w:t>
                                  </w:r>
                                </w:p>
                              </w:txbxContent>
                            </wps:txbx>
                            <wps:bodyPr vert="horz" wrap="square" lIns="91440" tIns="45720" rIns="91440" bIns="45720" anchor="ctr" anchorCtr="0" compatLnSpc="1">
                              <a:noAutofit/>
                            </wps:bodyPr>
                          </wps:wsp>
                        </a:graphicData>
                      </a:graphic>
                      <wp14:sizeRelH relativeFrom="margin">
                        <wp14:pctWidth>0</wp14:pctWidth>
                      </wp14:sizeRelH>
                      <wp14:sizeRelV relativeFrom="margin">
                        <wp14:pctHeight>0</wp14:pctHeight>
                      </wp14:sizeRelV>
                    </wp:anchor>
                  </w:drawing>
                </mc:Choice>
                <mc:Fallback>
                  <w:pict>
                    <v:rect w14:anchorId="2BC6C72E" id="Rectángulo 28" o:spid="_x0000_s1038" style="position:absolute;left:0;text-align:left;margin-left:5.3pt;margin-top:14.85pt;width:141.75pt;height:132.7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" strokecolor="#4f81bd" strokeweight="1.0584mm">
                      <v:textbox>
                        <w:txbxContent>
                          <w:p w14:paraId="63D1DDED" w14:textId="593448C4" w:rsidR="002C74DF" w:rsidRPr="00C14B43" w:rsidRDefault="00D12181" w:rsidP="002C74DF">
                            <w:pPr>
                              <w:pStyle w:val="CUADROS1"/>
                            </w:pPr>
                            <w:r w:rsidRPr="00D12181">
                              <w:t>Altos costos en la distribución</w:t>
                            </w:r>
                          </w:p>
                        </w:txbxContent>
                      </v:textbox>
                      <w10:wrap anchorx="margin"/>
                    </v:rect>
                  </w:pict>
                </mc:Fallback>
              </mc:AlternateContent>
            </w:r>
          </w:p>
          <w:p w14:paraId="3CF6B9B0" w14:textId="77777777" w:rsidR="002C74DF" w:rsidRPr="00C14B43" w:rsidRDefault="002C74DF" w:rsidP="000903B5">
            <w:pPr>
              <w:spacing w:after="0"/>
            </w:pPr>
          </w:p>
          <w:p w14:paraId="603E633C" w14:textId="77777777" w:rsidR="002C74DF" w:rsidRPr="00C14B43" w:rsidRDefault="002C74DF" w:rsidP="000903B5">
            <w:pPr>
              <w:spacing w:after="0"/>
              <w:rPr>
                <w:rFonts w:eastAsia="Calibri"/>
                <w:color w:val="000000"/>
              </w:rPr>
            </w:pPr>
          </w:p>
          <w:p w14:paraId="5471EDE1" w14:textId="77777777" w:rsidR="002C74DF" w:rsidRPr="00C14B43" w:rsidRDefault="002C74DF" w:rsidP="000903B5">
            <w:pPr>
              <w:spacing w:after="0"/>
              <w:rPr>
                <w:rFonts w:eastAsia="Calibri"/>
                <w:color w:val="000000"/>
              </w:rPr>
            </w:pPr>
          </w:p>
          <w:p w14:paraId="31BFBEF6" w14:textId="77777777" w:rsidR="002C74DF" w:rsidRPr="00C14B43" w:rsidRDefault="002C74DF" w:rsidP="000903B5">
            <w:pPr>
              <w:spacing w:after="0"/>
              <w:rPr>
                <w:rFonts w:eastAsia="Calibri"/>
                <w:color w:val="000000"/>
              </w:rPr>
            </w:pPr>
          </w:p>
          <w:p w14:paraId="240D9E43" w14:textId="77777777" w:rsidR="002C74DF" w:rsidRPr="00C14B43" w:rsidRDefault="002C74DF" w:rsidP="000903B5">
            <w:pPr>
              <w:spacing w:after="0"/>
              <w:rPr>
                <w:rFonts w:eastAsia="Calibri"/>
                <w:color w:val="000000"/>
              </w:rPr>
            </w:pPr>
          </w:p>
          <w:p w14:paraId="397D4157" w14:textId="77777777" w:rsidR="002C74DF" w:rsidRDefault="002C74DF" w:rsidP="000903B5">
            <w:pPr>
              <w:spacing w:after="0"/>
              <w:rPr>
                <w:rFonts w:eastAsia="Calibri"/>
                <w:color w:val="000000"/>
              </w:rPr>
            </w:pPr>
          </w:p>
          <w:p w14:paraId="5C9D4CA8" w14:textId="77777777" w:rsidR="002C74DF" w:rsidRPr="00C14B43" w:rsidRDefault="002C74DF" w:rsidP="000903B5">
            <w:pPr>
              <w:spacing w:after="0"/>
              <w:rPr>
                <w:rFonts w:eastAsia="Calibri"/>
                <w:color w:val="000000"/>
              </w:rPr>
            </w:pPr>
          </w:p>
          <w:p w14:paraId="154067A5" w14:textId="77777777" w:rsidR="002C74DF" w:rsidRPr="00C14B43" w:rsidRDefault="002C74DF" w:rsidP="000903B5">
            <w:pPr>
              <w:spacing w:after="0"/>
              <w:rPr>
                <w:rFonts w:eastAsia="Calibri"/>
                <w:b/>
                <w:bCs/>
                <w:color w:val="000000"/>
              </w:rPr>
            </w:pPr>
            <w:r w:rsidRPr="00C14B43">
              <w:rPr>
                <w:rFonts w:eastAsia="Calibri"/>
                <w:b/>
                <w:bCs/>
                <w:color w:val="000000"/>
              </w:rPr>
              <w:t>CAUSA</w:t>
            </w:r>
          </w:p>
        </w:tc>
      </w:tr>
    </w:tbl>
    <w:p w14:paraId="1E50A693" w14:textId="351CDC8D" w:rsidR="002C74DF" w:rsidRPr="00C14B43" w:rsidRDefault="002C74DF" w:rsidP="002C74DF">
      <w:pPr>
        <w:pStyle w:val="fuente"/>
      </w:pPr>
      <w:bookmarkStart w:id="22" w:name="_Hlk177098872"/>
      <w:r w:rsidRPr="00C14B43">
        <w:t>Fuente: Elaboración propia</w:t>
      </w:r>
      <w:bookmarkEnd w:id="22"/>
      <w:r w:rsidR="00D12181">
        <w:t>,</w:t>
      </w:r>
      <w:r w:rsidRPr="00C14B43">
        <w:t>2024</w:t>
      </w:r>
    </w:p>
    <w:p w14:paraId="4BF20FDD" w14:textId="08BF9654" w:rsidR="0067428C" w:rsidRDefault="0067428C" w:rsidP="0067428C">
      <w:pPr>
        <w:pStyle w:val="Ttulo2"/>
        <w:rPr>
          <w:rFonts w:eastAsia="Arial"/>
        </w:rPr>
      </w:pPr>
      <w:bookmarkStart w:id="23" w:name="_Toc183132046"/>
      <w:bookmarkStart w:id="24" w:name="_Toc183387140"/>
      <w:bookmarkStart w:id="25" w:name="_Toc183506673"/>
      <w:bookmarkStart w:id="26" w:name="_Toc183557055"/>
      <w:r>
        <w:rPr>
          <w:rFonts w:eastAsia="Arial"/>
        </w:rPr>
        <w:t>FORMULACIÓN DEL PROBLEMA</w:t>
      </w:r>
      <w:bookmarkEnd w:id="23"/>
      <w:bookmarkEnd w:id="24"/>
      <w:bookmarkEnd w:id="25"/>
      <w:r w:rsidR="003C3572">
        <w:rPr>
          <w:rFonts w:eastAsia="Arial"/>
        </w:rPr>
        <w:t>.</w:t>
      </w:r>
      <w:bookmarkEnd w:id="26"/>
    </w:p>
    <w:p w14:paraId="3161FFA4" w14:textId="5E86B5B6" w:rsidR="00C02298" w:rsidRPr="009D01F3" w:rsidRDefault="00C02298" w:rsidP="00A50ACF">
      <w:pPr>
        <w:rPr>
          <w:rFonts w:eastAsia="Arial"/>
          <w:lang w:val="es-BO"/>
        </w:rPr>
      </w:pPr>
      <w:r w:rsidRPr="00C02298">
        <w:rPr>
          <w:rFonts w:eastAsia="Arial"/>
        </w:rPr>
        <w:t xml:space="preserve">La empresa Embonor S.A. enfrenta el desafío de elevados costos de transporte asociados a la distribución de Coca-Cola, lo que impacta directamente en su competitividad, rentabilidad y capacidad para satisfacer las demandas del mercado. Este problema surge de ineficiencias logísticas que limitan el desempeño operativo, ocasionando una serie de efectos negativos que afectan tanto los costos como la percepción del cliente. Estas ineficiencias generan tiempos de entrega prolongados y un uso poco eficiente de los recursos, lo que incrementa los costos operativos y reduce </w:t>
      </w:r>
      <w:r w:rsidRPr="00C02298">
        <w:rPr>
          <w:rFonts w:eastAsia="Arial"/>
        </w:rPr>
        <w:lastRenderedPageBreak/>
        <w:t xml:space="preserve">la capacidad de la empresa para cumplir con los estándares de calidad y tiempos esperados por los clientes. Adicionalmente, la ausencia de una predicción precisa de la demanda lleva a sobreproducción o desabastecimiento, resultando en el desperdicio de productos perecederos y afectando la disponibilidad de </w:t>
      </w:r>
      <w:r w:rsidRPr="00C02298">
        <w:rPr>
          <w:rFonts w:eastAsia="Arial"/>
        </w:rPr>
        <w:t>estos</w:t>
      </w:r>
      <w:r w:rsidRPr="00C02298">
        <w:rPr>
          <w:rFonts w:eastAsia="Arial"/>
        </w:rPr>
        <w:t xml:space="preserve"> en los puntos de venta. Estos factores no solo deterioran la imagen de la empresa frente a sus clientes, sino que también debilitan su posición en el mercado frente a la competencia.</w:t>
      </w:r>
    </w:p>
    <w:p w14:paraId="55BB1087" w14:textId="0C894242" w:rsidR="0067428C" w:rsidRPr="005E0670" w:rsidRDefault="0067428C" w:rsidP="0067428C">
      <w:pPr>
        <w:pStyle w:val="Ttulo1"/>
        <w:rPr>
          <w:rFonts w:eastAsia="Arial"/>
        </w:rPr>
      </w:pPr>
      <w:bookmarkStart w:id="27" w:name="_Toc183132047"/>
      <w:bookmarkStart w:id="28" w:name="_Toc183387141"/>
      <w:bookmarkStart w:id="29" w:name="_Toc183506674"/>
      <w:bookmarkStart w:id="30" w:name="_Toc183557056"/>
      <w:r w:rsidRPr="005E0670">
        <w:rPr>
          <w:rFonts w:eastAsia="Arial"/>
        </w:rPr>
        <w:t>OBJETIVOS</w:t>
      </w:r>
      <w:bookmarkEnd w:id="27"/>
      <w:bookmarkEnd w:id="28"/>
      <w:bookmarkEnd w:id="29"/>
      <w:r w:rsidR="003C3572">
        <w:rPr>
          <w:rFonts w:eastAsia="Arial"/>
        </w:rPr>
        <w:t>.</w:t>
      </w:r>
      <w:bookmarkEnd w:id="30"/>
    </w:p>
    <w:p w14:paraId="0475ED0E" w14:textId="0BDF31E1" w:rsidR="0067428C" w:rsidRDefault="0067428C" w:rsidP="0067428C">
      <w:pPr>
        <w:pStyle w:val="Ttulo2"/>
        <w:rPr>
          <w:rFonts w:eastAsia="Arial"/>
        </w:rPr>
      </w:pPr>
      <w:bookmarkStart w:id="31" w:name="_Toc183132048"/>
      <w:bookmarkStart w:id="32" w:name="_Toc183387142"/>
      <w:bookmarkStart w:id="33" w:name="_Toc183506675"/>
      <w:bookmarkStart w:id="34" w:name="_Toc183557057"/>
      <w:r w:rsidRPr="005E0670">
        <w:rPr>
          <w:rFonts w:eastAsia="Arial"/>
        </w:rPr>
        <w:t>OBJETIVOS GENERAL</w:t>
      </w:r>
      <w:bookmarkEnd w:id="31"/>
      <w:bookmarkEnd w:id="32"/>
      <w:bookmarkEnd w:id="33"/>
      <w:r w:rsidR="003C3572">
        <w:rPr>
          <w:rFonts w:eastAsia="Arial"/>
        </w:rPr>
        <w:t>.</w:t>
      </w:r>
      <w:bookmarkEnd w:id="34"/>
    </w:p>
    <w:p w14:paraId="3B13D5AD" w14:textId="448150BC" w:rsidR="0067428C" w:rsidRPr="00B20626" w:rsidRDefault="0067428C" w:rsidP="0067428C">
      <w:pPr>
        <w:rPr>
          <w:rFonts w:eastAsia="Arial"/>
        </w:rPr>
      </w:pPr>
      <w:r>
        <w:rPr>
          <w:rFonts w:eastAsia="Arial"/>
        </w:rPr>
        <w:t xml:space="preserve">Desarrollar un sistema web de distribución de Coca – Cola con módulo de optimización de rutas de entrega, cálculo de costos de transporte y simulación numérica para mejorar la eficiencia logística </w:t>
      </w:r>
      <w:r w:rsidR="00C02298">
        <w:rPr>
          <w:rFonts w:eastAsia="Arial"/>
        </w:rPr>
        <w:t>reduciendo</w:t>
      </w:r>
      <w:r>
        <w:rPr>
          <w:rFonts w:eastAsia="Arial"/>
        </w:rPr>
        <w:t xml:space="preserve"> los costos operativos </w:t>
      </w:r>
      <w:r w:rsidR="00C02298">
        <w:rPr>
          <w:rFonts w:eastAsia="Arial"/>
        </w:rPr>
        <w:t>garantizando</w:t>
      </w:r>
      <w:r>
        <w:rPr>
          <w:rFonts w:eastAsia="Arial"/>
        </w:rPr>
        <w:t xml:space="preserve"> la disponibilidad del producto</w:t>
      </w:r>
      <w:r w:rsidR="00C02298">
        <w:rPr>
          <w:rFonts w:eastAsia="Arial"/>
        </w:rPr>
        <w:t>.</w:t>
      </w:r>
    </w:p>
    <w:p w14:paraId="02F93268" w14:textId="3B06B875" w:rsidR="0067428C" w:rsidRPr="005E0670" w:rsidRDefault="0067428C" w:rsidP="0067428C">
      <w:pPr>
        <w:pStyle w:val="Ttulo2"/>
        <w:rPr>
          <w:rFonts w:eastAsia="Arial"/>
        </w:rPr>
      </w:pPr>
      <w:bookmarkStart w:id="35" w:name="_Toc183132049"/>
      <w:bookmarkStart w:id="36" w:name="_Toc183387143"/>
      <w:bookmarkStart w:id="37" w:name="_Toc183506676"/>
      <w:bookmarkStart w:id="38" w:name="_Toc183557058"/>
      <w:r w:rsidRPr="005E0670">
        <w:rPr>
          <w:rFonts w:eastAsia="Arial"/>
        </w:rPr>
        <w:t>OBJETIVOS ESPECIFICOS</w:t>
      </w:r>
      <w:bookmarkEnd w:id="35"/>
      <w:bookmarkEnd w:id="36"/>
      <w:bookmarkEnd w:id="37"/>
      <w:r w:rsidR="003C3572">
        <w:rPr>
          <w:rFonts w:eastAsia="Arial"/>
        </w:rPr>
        <w:t>.</w:t>
      </w:r>
      <w:bookmarkEnd w:id="38"/>
    </w:p>
    <w:p w14:paraId="2D0F6A1E" w14:textId="77777777" w:rsidR="0067428C" w:rsidRPr="005E0670" w:rsidRDefault="0067428C" w:rsidP="0067428C">
      <w:pPr>
        <w:pStyle w:val="Prrafodelista"/>
        <w:numPr>
          <w:ilvl w:val="0"/>
          <w:numId w:val="7"/>
        </w:numPr>
        <w:rPr>
          <w:rFonts w:eastAsia="Arial"/>
        </w:rPr>
      </w:pPr>
      <w:r w:rsidRPr="005E0670">
        <w:rPr>
          <w:rFonts w:eastAsia="Arial"/>
        </w:rPr>
        <w:t>Definir un modelo de grafos que represente de manera precisa la problemática de la planificación de rutas logísticas.</w:t>
      </w:r>
    </w:p>
    <w:p w14:paraId="4366CC6E" w14:textId="77777777" w:rsidR="0067428C" w:rsidRPr="005E0670" w:rsidRDefault="0067428C" w:rsidP="0067428C">
      <w:pPr>
        <w:pStyle w:val="Prrafodelista"/>
        <w:numPr>
          <w:ilvl w:val="0"/>
          <w:numId w:val="7"/>
        </w:numPr>
        <w:rPr>
          <w:rFonts w:eastAsia="Arial"/>
        </w:rPr>
      </w:pPr>
      <w:r w:rsidRPr="005E0670">
        <w:rPr>
          <w:rFonts w:eastAsia="Arial"/>
        </w:rPr>
        <w:t>Aplicar algoritmos específicos de grafos, particularmente aquellos relacionados con el flujo máximo, para resolver la minimización de la distancia, el tiempo total de viaje, y el costo asociado a las rutas de entrega.</w:t>
      </w:r>
      <w:r>
        <w:rPr>
          <w:rFonts w:eastAsia="Arial"/>
        </w:rPr>
        <w:t xml:space="preserve"> </w:t>
      </w:r>
    </w:p>
    <w:p w14:paraId="59BD6609" w14:textId="77777777" w:rsidR="0067428C" w:rsidRPr="005E0670" w:rsidRDefault="0067428C" w:rsidP="0067428C">
      <w:pPr>
        <w:pStyle w:val="Prrafodelista"/>
        <w:numPr>
          <w:ilvl w:val="0"/>
          <w:numId w:val="7"/>
        </w:numPr>
        <w:rPr>
          <w:rFonts w:eastAsia="Arial"/>
        </w:rPr>
      </w:pPr>
      <w:r w:rsidRPr="005E0670">
        <w:rPr>
          <w:rFonts w:eastAsia="Arial"/>
        </w:rPr>
        <w:t>Crear una base de datos capaz de almacenar ubicaciones, itinerarios de los distribuidores, datos de cada vehículo, información de las rutas, y de diversos pedidos.</w:t>
      </w:r>
      <w:r>
        <w:rPr>
          <w:rFonts w:eastAsia="Arial"/>
        </w:rPr>
        <w:t xml:space="preserve"> </w:t>
      </w:r>
    </w:p>
    <w:p w14:paraId="52004B73" w14:textId="77777777" w:rsidR="0067428C" w:rsidRDefault="0067428C" w:rsidP="0067428C">
      <w:pPr>
        <w:pStyle w:val="Prrafodelista"/>
        <w:numPr>
          <w:ilvl w:val="0"/>
          <w:numId w:val="7"/>
        </w:numPr>
        <w:rPr>
          <w:rFonts w:eastAsia="Arial"/>
        </w:rPr>
      </w:pPr>
      <w:r w:rsidRPr="005E0670">
        <w:rPr>
          <w:rFonts w:eastAsia="Arial"/>
        </w:rPr>
        <w:t>Encontrar una ecuación de la Demanda y Oferta en función del tiempo que satisfaga las diferentes constantes y datos existentes.</w:t>
      </w:r>
    </w:p>
    <w:p w14:paraId="705B4EFE" w14:textId="77777777" w:rsidR="0067428C" w:rsidRPr="007C4574" w:rsidRDefault="0067428C" w:rsidP="0067428C">
      <w:pPr>
        <w:pStyle w:val="Prrafodelista"/>
        <w:numPr>
          <w:ilvl w:val="0"/>
          <w:numId w:val="7"/>
        </w:numPr>
        <w:rPr>
          <w:rFonts w:eastAsia="Arial"/>
        </w:rPr>
      </w:pPr>
      <w:r w:rsidRPr="005E0670">
        <w:rPr>
          <w:rFonts w:eastAsia="Arial"/>
        </w:rPr>
        <w:t xml:space="preserve">Diseñar una interfaz intuitiva y funcional con inicio de sesión personalizado para cada usuario, que incluye la generación de notificaciones específicas según las necesidades identificadas.  </w:t>
      </w:r>
    </w:p>
    <w:p w14:paraId="79F26CC4" w14:textId="77777777" w:rsidR="0067428C" w:rsidRPr="005E0670" w:rsidRDefault="0067428C" w:rsidP="0067428C">
      <w:pPr>
        <w:pStyle w:val="Prrafodelista"/>
        <w:numPr>
          <w:ilvl w:val="0"/>
          <w:numId w:val="7"/>
        </w:numPr>
        <w:rPr>
          <w:rFonts w:eastAsia="Arial"/>
        </w:rPr>
      </w:pPr>
      <w:r w:rsidRPr="005E0670">
        <w:rPr>
          <w:rFonts w:eastAsia="Arial"/>
        </w:rPr>
        <w:t xml:space="preserve">Implementar el método de Runge-Kutta de cuarto orden para optimizar la predicción de la demanda de productos y la capacidad máxima de carga de los </w:t>
      </w:r>
      <w:r w:rsidRPr="005E0670">
        <w:rPr>
          <w:rFonts w:eastAsia="Arial"/>
        </w:rPr>
        <w:lastRenderedPageBreak/>
        <w:t>vehículos, ajustándolo a las condiciones específicas de cada escenario operacional de transporte.</w:t>
      </w:r>
    </w:p>
    <w:p w14:paraId="64439D34" w14:textId="77777777" w:rsidR="0067428C" w:rsidRPr="005E0670" w:rsidRDefault="0067428C" w:rsidP="0067428C">
      <w:pPr>
        <w:pStyle w:val="Prrafodelista"/>
        <w:numPr>
          <w:ilvl w:val="0"/>
          <w:numId w:val="7"/>
        </w:numPr>
        <w:rPr>
          <w:rFonts w:eastAsia="Arial"/>
        </w:rPr>
      </w:pPr>
      <w:r w:rsidRPr="005E0670">
        <w:rPr>
          <w:rFonts w:eastAsia="Arial"/>
        </w:rPr>
        <w:t>Implementar el método de Vogel en el sistema para calcular el costo</w:t>
      </w:r>
      <w:r>
        <w:rPr>
          <w:rFonts w:eastAsia="Arial"/>
        </w:rPr>
        <w:t xml:space="preserve"> básico</w:t>
      </w:r>
      <w:r w:rsidRPr="005E0670">
        <w:rPr>
          <w:rFonts w:eastAsia="Arial"/>
        </w:rPr>
        <w:t xml:space="preserve"> de transporte,</w:t>
      </w:r>
      <w:r>
        <w:rPr>
          <w:rFonts w:eastAsia="Arial"/>
        </w:rPr>
        <w:t xml:space="preserve"> así como las cantidades que deben ser distribuidas de una fuente a uno o varios distintos. </w:t>
      </w:r>
    </w:p>
    <w:p w14:paraId="10F2B36D" w14:textId="77777777" w:rsidR="0067428C" w:rsidRDefault="0067428C" w:rsidP="0067428C">
      <w:pPr>
        <w:pStyle w:val="Prrafodelista"/>
        <w:numPr>
          <w:ilvl w:val="0"/>
          <w:numId w:val="7"/>
        </w:numPr>
        <w:rPr>
          <w:rFonts w:eastAsia="Arial"/>
        </w:rPr>
      </w:pPr>
      <w:r w:rsidRPr="007C4574">
        <w:rPr>
          <w:rFonts w:eastAsia="Arial"/>
        </w:rPr>
        <w:t>Crear reportes que resuman la demanda proyectada y la capacidad de transporte requerida, proporcionando información clave para la toma de decisiones.</w:t>
      </w:r>
    </w:p>
    <w:p w14:paraId="6E33A2E2" w14:textId="2763334C" w:rsidR="003C3572" w:rsidRDefault="003C3572" w:rsidP="003C3572">
      <w:pPr>
        <w:pStyle w:val="Ttulo3"/>
        <w:rPr>
          <w:rFonts w:eastAsia="Arial"/>
        </w:rPr>
      </w:pPr>
      <w:bookmarkStart w:id="39" w:name="_Toc183557059"/>
      <w:r>
        <w:rPr>
          <w:rFonts w:eastAsia="Arial"/>
        </w:rPr>
        <w:t>Objetivos</w:t>
      </w:r>
      <w:r w:rsidR="00C02298">
        <w:rPr>
          <w:rFonts w:eastAsia="Arial"/>
        </w:rPr>
        <w:t xml:space="preserve"> y acciones</w:t>
      </w:r>
      <w:bookmarkEnd w:id="39"/>
    </w:p>
    <w:p w14:paraId="586EE481" w14:textId="707E1FBE" w:rsidR="00C02298" w:rsidRDefault="00C02298" w:rsidP="00C02298">
      <w:pPr>
        <w:pStyle w:val="TABLA"/>
      </w:pPr>
      <w:bookmarkStart w:id="40" w:name="_Toc183554674"/>
      <w:r>
        <w:t xml:space="preserve">Tabla </w:t>
      </w:r>
      <w:r>
        <w:fldChar w:fldCharType="begin"/>
      </w:r>
      <w:r>
        <w:instrText xml:space="preserve"> SEQ Tabla \* ARABIC </w:instrText>
      </w:r>
      <w:r>
        <w:fldChar w:fldCharType="separate"/>
      </w:r>
      <w:r w:rsidR="003B76B2">
        <w:rPr>
          <w:noProof/>
        </w:rPr>
        <w:t>1</w:t>
      </w:r>
      <w:r>
        <w:fldChar w:fldCharType="end"/>
      </w:r>
      <w:r>
        <w:t>. Tabla de objetivo-acción de objetivo espec</w:t>
      </w:r>
      <w:r w:rsidR="003B76B2">
        <w:t>í</w:t>
      </w:r>
      <w:r>
        <w:t>fico 1</w:t>
      </w:r>
      <w:bookmarkEnd w:id="40"/>
    </w:p>
    <w:tbl>
      <w:tblPr>
        <w:tblStyle w:val="Tablaconcuadrcula"/>
        <w:tblW w:w="0" w:type="auto"/>
        <w:jc w:val="center"/>
        <w:tblLook w:val="04A0" w:firstRow="1" w:lastRow="0" w:firstColumn="1" w:lastColumn="0" w:noHBand="0" w:noVBand="1"/>
      </w:tblPr>
      <w:tblGrid>
        <w:gridCol w:w="3782"/>
        <w:gridCol w:w="3017"/>
      </w:tblGrid>
      <w:tr w:rsidR="00C02298" w:rsidRPr="00C02298" w14:paraId="5B5B486C" w14:textId="77777777" w:rsidTr="003B76B2">
        <w:trPr>
          <w:trHeight w:val="300"/>
          <w:jc w:val="center"/>
        </w:trPr>
        <w:tc>
          <w:tcPr>
            <w:tcW w:w="3782" w:type="dxa"/>
            <w:noWrap/>
            <w:hideMark/>
          </w:tcPr>
          <w:p w14:paraId="663C1B79" w14:textId="7023396C" w:rsidR="00C02298" w:rsidRPr="00C02298" w:rsidRDefault="00C02298" w:rsidP="00C02298">
            <w:pPr>
              <w:pStyle w:val="DENTRODELASTABLASTITULO"/>
            </w:pPr>
            <w:r>
              <w:t>OBJETIVO</w:t>
            </w:r>
            <w:r w:rsidRPr="00C02298">
              <w:t> </w:t>
            </w:r>
          </w:p>
        </w:tc>
        <w:tc>
          <w:tcPr>
            <w:tcW w:w="3017" w:type="dxa"/>
            <w:noWrap/>
            <w:hideMark/>
          </w:tcPr>
          <w:p w14:paraId="2AF6DBCE" w14:textId="421EE51C" w:rsidR="00C02298" w:rsidRPr="00C02298" w:rsidRDefault="00C02298" w:rsidP="00C02298">
            <w:pPr>
              <w:pStyle w:val="DENTRODELASTABLASTITULO"/>
            </w:pPr>
            <w:r>
              <w:t>ACCIÓN</w:t>
            </w:r>
            <w:r w:rsidRPr="00C02298">
              <w:t> </w:t>
            </w:r>
          </w:p>
        </w:tc>
      </w:tr>
      <w:tr w:rsidR="00C02298" w:rsidRPr="00C02298" w14:paraId="3F86EC02" w14:textId="77777777" w:rsidTr="003B76B2">
        <w:trPr>
          <w:trHeight w:val="300"/>
          <w:jc w:val="center"/>
        </w:trPr>
        <w:tc>
          <w:tcPr>
            <w:tcW w:w="3782" w:type="dxa"/>
            <w:vMerge w:val="restart"/>
            <w:noWrap/>
            <w:hideMark/>
          </w:tcPr>
          <w:p w14:paraId="57F6483A" w14:textId="7908CB1B" w:rsidR="00C02298" w:rsidRPr="00C02298" w:rsidRDefault="00C02298" w:rsidP="00C02298">
            <w:pPr>
              <w:pStyle w:val="DENTRODELASTABLAS"/>
            </w:pPr>
            <w:r w:rsidRPr="00C02298">
              <w:t> </w:t>
            </w:r>
            <w:r w:rsidR="003B76B2" w:rsidRPr="003B76B2">
              <w:t>Definir un modelo de grafos que represente de manera precisa la problemática de la planificación de rutas logísticas.</w:t>
            </w:r>
          </w:p>
        </w:tc>
        <w:tc>
          <w:tcPr>
            <w:tcW w:w="3017" w:type="dxa"/>
            <w:noWrap/>
            <w:hideMark/>
          </w:tcPr>
          <w:p w14:paraId="1E3DAF9D" w14:textId="1C4DCDB4" w:rsidR="00C02298" w:rsidRPr="00C02298" w:rsidRDefault="00C02298" w:rsidP="00C02298">
            <w:pPr>
              <w:pStyle w:val="DENTRODELASTABLAS"/>
            </w:pPr>
            <w:r w:rsidRPr="00C02298">
              <w:t> </w:t>
            </w:r>
            <w:r w:rsidR="003B76B2" w:rsidRPr="003B76B2">
              <w:t>Analizar la logística existente.</w:t>
            </w:r>
          </w:p>
        </w:tc>
      </w:tr>
      <w:tr w:rsidR="00C02298" w:rsidRPr="00C02298" w14:paraId="29AA19B0" w14:textId="77777777" w:rsidTr="003B76B2">
        <w:trPr>
          <w:trHeight w:val="300"/>
          <w:jc w:val="center"/>
        </w:trPr>
        <w:tc>
          <w:tcPr>
            <w:tcW w:w="3782" w:type="dxa"/>
            <w:vMerge/>
            <w:hideMark/>
          </w:tcPr>
          <w:p w14:paraId="3618D7A1" w14:textId="77777777" w:rsidR="00C02298" w:rsidRPr="00C02298" w:rsidRDefault="00C02298">
            <w:pPr>
              <w:rPr>
                <w:rFonts w:eastAsia="Arial"/>
              </w:rPr>
            </w:pPr>
          </w:p>
        </w:tc>
        <w:tc>
          <w:tcPr>
            <w:tcW w:w="3017" w:type="dxa"/>
            <w:noWrap/>
            <w:hideMark/>
          </w:tcPr>
          <w:p w14:paraId="7214F93A" w14:textId="3002DE8B" w:rsidR="00C02298" w:rsidRPr="00C02298" w:rsidRDefault="00C02298" w:rsidP="00C02298">
            <w:pPr>
              <w:pStyle w:val="DENTRODELASTABLAS"/>
            </w:pPr>
            <w:r w:rsidRPr="00C02298">
              <w:t> </w:t>
            </w:r>
            <w:r w:rsidR="003B76B2" w:rsidRPr="003B76B2">
              <w:t>Modelar la red logística mediante nodos y aristas.</w:t>
            </w:r>
          </w:p>
        </w:tc>
      </w:tr>
      <w:tr w:rsidR="00C02298" w:rsidRPr="00C02298" w14:paraId="2C4A72F2" w14:textId="77777777" w:rsidTr="003B76B2">
        <w:trPr>
          <w:trHeight w:val="300"/>
          <w:jc w:val="center"/>
        </w:trPr>
        <w:tc>
          <w:tcPr>
            <w:tcW w:w="3782" w:type="dxa"/>
            <w:vMerge/>
            <w:hideMark/>
          </w:tcPr>
          <w:p w14:paraId="7DA832E6" w14:textId="77777777" w:rsidR="00C02298" w:rsidRPr="00C02298" w:rsidRDefault="00C02298">
            <w:pPr>
              <w:rPr>
                <w:rFonts w:eastAsia="Arial"/>
              </w:rPr>
            </w:pPr>
          </w:p>
        </w:tc>
        <w:tc>
          <w:tcPr>
            <w:tcW w:w="3017" w:type="dxa"/>
            <w:noWrap/>
            <w:hideMark/>
          </w:tcPr>
          <w:p w14:paraId="38B5AA13" w14:textId="0CA8987F" w:rsidR="00C02298" w:rsidRPr="00C02298" w:rsidRDefault="00C02298" w:rsidP="00C02298">
            <w:pPr>
              <w:pStyle w:val="DENTRODELASTABLAS"/>
            </w:pPr>
            <w:r w:rsidRPr="00C02298">
              <w:t> </w:t>
            </w:r>
            <w:r w:rsidR="003B76B2" w:rsidRPr="003B76B2">
              <w:t>Validar la representación gráfica frente a condiciones reales.</w:t>
            </w:r>
          </w:p>
        </w:tc>
      </w:tr>
    </w:tbl>
    <w:p w14:paraId="7F83AC90" w14:textId="77777777" w:rsidR="00C02298" w:rsidRDefault="00C02298" w:rsidP="00C02298">
      <w:pPr>
        <w:pStyle w:val="fuente"/>
        <w:rPr>
          <w:rFonts w:eastAsia="Arial"/>
        </w:rPr>
      </w:pPr>
      <w:r>
        <w:rPr>
          <w:rFonts w:eastAsia="Arial"/>
        </w:rPr>
        <w:t>Fuente: Elaboración propia 2024</w:t>
      </w:r>
    </w:p>
    <w:p w14:paraId="007A5287" w14:textId="69D7B2F6" w:rsidR="00C02298" w:rsidRDefault="00C02298" w:rsidP="00C02298">
      <w:pPr>
        <w:pStyle w:val="TABLA"/>
      </w:pPr>
      <w:bookmarkStart w:id="41" w:name="_Toc183554675"/>
      <w:r>
        <w:t xml:space="preserve">Tabla </w:t>
      </w:r>
      <w:r>
        <w:fldChar w:fldCharType="begin"/>
      </w:r>
      <w:r>
        <w:instrText xml:space="preserve"> SEQ Tabla \* ARABIC </w:instrText>
      </w:r>
      <w:r>
        <w:fldChar w:fldCharType="separate"/>
      </w:r>
      <w:r w:rsidR="003B76B2">
        <w:rPr>
          <w:noProof/>
        </w:rPr>
        <w:t>2</w:t>
      </w:r>
      <w:r>
        <w:fldChar w:fldCharType="end"/>
      </w:r>
      <w:r>
        <w:t xml:space="preserve">. Tabla de objetivo-acción de objetivo </w:t>
      </w:r>
      <w:r w:rsidR="003B76B2">
        <w:t>específico</w:t>
      </w:r>
      <w:r>
        <w:t xml:space="preserve"> </w:t>
      </w:r>
      <w:r w:rsidR="003B76B2">
        <w:t>2</w:t>
      </w:r>
      <w:bookmarkEnd w:id="41"/>
    </w:p>
    <w:tbl>
      <w:tblPr>
        <w:tblStyle w:val="Tablaconcuadrcula"/>
        <w:tblW w:w="0" w:type="auto"/>
        <w:jc w:val="center"/>
        <w:tblLook w:val="04A0" w:firstRow="1" w:lastRow="0" w:firstColumn="1" w:lastColumn="0" w:noHBand="0" w:noVBand="1"/>
      </w:tblPr>
      <w:tblGrid>
        <w:gridCol w:w="3851"/>
        <w:gridCol w:w="2812"/>
      </w:tblGrid>
      <w:tr w:rsidR="00C02298" w:rsidRPr="00C02298" w14:paraId="4123266E" w14:textId="77777777" w:rsidTr="003B76B2">
        <w:trPr>
          <w:trHeight w:val="300"/>
          <w:jc w:val="center"/>
        </w:trPr>
        <w:tc>
          <w:tcPr>
            <w:tcW w:w="3851" w:type="dxa"/>
            <w:noWrap/>
            <w:hideMark/>
          </w:tcPr>
          <w:p w14:paraId="6FBCB6CB" w14:textId="77777777" w:rsidR="00C02298" w:rsidRPr="00C02298" w:rsidRDefault="00C02298" w:rsidP="000903B5">
            <w:pPr>
              <w:pStyle w:val="DENTRODELASTABLASTITULO"/>
            </w:pPr>
            <w:r>
              <w:t>OBJETIVO</w:t>
            </w:r>
            <w:r w:rsidRPr="00C02298">
              <w:t> </w:t>
            </w:r>
          </w:p>
        </w:tc>
        <w:tc>
          <w:tcPr>
            <w:tcW w:w="2812" w:type="dxa"/>
            <w:noWrap/>
            <w:hideMark/>
          </w:tcPr>
          <w:p w14:paraId="35BD7AF7" w14:textId="77777777" w:rsidR="00C02298" w:rsidRPr="00C02298" w:rsidRDefault="00C02298" w:rsidP="000903B5">
            <w:pPr>
              <w:pStyle w:val="DENTRODELASTABLASTITULO"/>
            </w:pPr>
            <w:r>
              <w:t>ACCIÓN</w:t>
            </w:r>
            <w:r w:rsidRPr="00C02298">
              <w:t> </w:t>
            </w:r>
          </w:p>
        </w:tc>
      </w:tr>
      <w:tr w:rsidR="00C02298" w:rsidRPr="00C02298" w14:paraId="13FF00CB" w14:textId="77777777" w:rsidTr="003B76B2">
        <w:trPr>
          <w:trHeight w:val="300"/>
          <w:jc w:val="center"/>
        </w:trPr>
        <w:tc>
          <w:tcPr>
            <w:tcW w:w="3851" w:type="dxa"/>
            <w:vMerge w:val="restart"/>
            <w:noWrap/>
            <w:hideMark/>
          </w:tcPr>
          <w:p w14:paraId="7C86157C" w14:textId="569720E8" w:rsidR="00C02298" w:rsidRPr="00C02298" w:rsidRDefault="00C02298" w:rsidP="000903B5">
            <w:pPr>
              <w:pStyle w:val="DENTRODELASTABLAS"/>
            </w:pPr>
            <w:r w:rsidRPr="00C02298">
              <w:t> </w:t>
            </w:r>
            <w:r w:rsidR="003B76B2" w:rsidRPr="003B76B2">
              <w:t>Aplicar algoritmos específicos de grafos, particularmente aquellos relacionados con el flujo máximo, para resolver la minimización de la distancia, el tiempo total de viaje, y el costo asociado a las rutas de entrega.</w:t>
            </w:r>
          </w:p>
        </w:tc>
        <w:tc>
          <w:tcPr>
            <w:tcW w:w="2812" w:type="dxa"/>
            <w:noWrap/>
            <w:hideMark/>
          </w:tcPr>
          <w:p w14:paraId="3EF339D9" w14:textId="7F16E8C1" w:rsidR="00C02298" w:rsidRPr="00C02298" w:rsidRDefault="00C02298" w:rsidP="000903B5">
            <w:pPr>
              <w:pStyle w:val="DENTRODELASTABLAS"/>
            </w:pPr>
            <w:r w:rsidRPr="00C02298">
              <w:t> </w:t>
            </w:r>
            <w:r w:rsidR="003B76B2" w:rsidRPr="003B76B2">
              <w:t xml:space="preserve">Seleccionar los algoritmos </w:t>
            </w:r>
            <w:r w:rsidR="003B76B2">
              <w:t>de</w:t>
            </w:r>
            <w:r w:rsidR="003B76B2" w:rsidRPr="003B76B2">
              <w:t xml:space="preserve"> optimización.</w:t>
            </w:r>
          </w:p>
        </w:tc>
      </w:tr>
      <w:tr w:rsidR="00C02298" w:rsidRPr="00C02298" w14:paraId="092C0ADE" w14:textId="77777777" w:rsidTr="003B76B2">
        <w:trPr>
          <w:trHeight w:val="300"/>
          <w:jc w:val="center"/>
        </w:trPr>
        <w:tc>
          <w:tcPr>
            <w:tcW w:w="3851" w:type="dxa"/>
            <w:vMerge/>
            <w:hideMark/>
          </w:tcPr>
          <w:p w14:paraId="38CE1FBF" w14:textId="77777777" w:rsidR="00C02298" w:rsidRPr="00C02298" w:rsidRDefault="00C02298" w:rsidP="000903B5">
            <w:pPr>
              <w:rPr>
                <w:rFonts w:eastAsia="Arial"/>
              </w:rPr>
            </w:pPr>
          </w:p>
        </w:tc>
        <w:tc>
          <w:tcPr>
            <w:tcW w:w="2812" w:type="dxa"/>
            <w:noWrap/>
            <w:hideMark/>
          </w:tcPr>
          <w:p w14:paraId="56A4BE79" w14:textId="3DA9E3FC" w:rsidR="00C02298" w:rsidRPr="00C02298" w:rsidRDefault="00C02298" w:rsidP="000903B5">
            <w:pPr>
              <w:pStyle w:val="DENTRODELASTABLAS"/>
            </w:pPr>
            <w:r w:rsidRPr="00C02298">
              <w:t> </w:t>
            </w:r>
            <w:r w:rsidR="003B76B2" w:rsidRPr="003B76B2">
              <w:t xml:space="preserve">Implementar algoritmos </w:t>
            </w:r>
          </w:p>
        </w:tc>
      </w:tr>
      <w:tr w:rsidR="00C02298" w:rsidRPr="00C02298" w14:paraId="7FA68D44" w14:textId="77777777" w:rsidTr="003B76B2">
        <w:trPr>
          <w:trHeight w:val="300"/>
          <w:jc w:val="center"/>
        </w:trPr>
        <w:tc>
          <w:tcPr>
            <w:tcW w:w="3851" w:type="dxa"/>
            <w:vMerge/>
            <w:hideMark/>
          </w:tcPr>
          <w:p w14:paraId="79A99121" w14:textId="77777777" w:rsidR="00C02298" w:rsidRPr="00C02298" w:rsidRDefault="00C02298" w:rsidP="000903B5">
            <w:pPr>
              <w:rPr>
                <w:rFonts w:eastAsia="Arial"/>
              </w:rPr>
            </w:pPr>
          </w:p>
        </w:tc>
        <w:tc>
          <w:tcPr>
            <w:tcW w:w="2812" w:type="dxa"/>
            <w:noWrap/>
            <w:hideMark/>
          </w:tcPr>
          <w:p w14:paraId="79319ED0" w14:textId="7D487F9D" w:rsidR="00C02298" w:rsidRPr="00C02298" w:rsidRDefault="00C02298" w:rsidP="000903B5">
            <w:pPr>
              <w:pStyle w:val="DENTRODELASTABLAS"/>
            </w:pPr>
            <w:r w:rsidRPr="00C02298">
              <w:t> </w:t>
            </w:r>
            <w:r w:rsidR="003B76B2" w:rsidRPr="003B76B2">
              <w:t>Evaluar los resultados</w:t>
            </w:r>
            <w:r w:rsidR="003B76B2">
              <w:t>.</w:t>
            </w:r>
          </w:p>
        </w:tc>
      </w:tr>
    </w:tbl>
    <w:p w14:paraId="338665B6" w14:textId="77777777" w:rsidR="00C02298" w:rsidRDefault="00C02298" w:rsidP="00C02298">
      <w:pPr>
        <w:pStyle w:val="fuente"/>
        <w:rPr>
          <w:rFonts w:eastAsia="Arial"/>
        </w:rPr>
      </w:pPr>
      <w:r>
        <w:rPr>
          <w:rFonts w:eastAsia="Arial"/>
        </w:rPr>
        <w:t>Fuente: Elaboración propia 2024</w:t>
      </w:r>
    </w:p>
    <w:p w14:paraId="45F8C245" w14:textId="349F19E5" w:rsidR="00C02298" w:rsidRDefault="00C02298" w:rsidP="00C02298">
      <w:pPr>
        <w:pStyle w:val="TABLA"/>
      </w:pPr>
      <w:bookmarkStart w:id="42" w:name="_Toc183554676"/>
      <w:r>
        <w:t xml:space="preserve">Tabla </w:t>
      </w:r>
      <w:r>
        <w:fldChar w:fldCharType="begin"/>
      </w:r>
      <w:r>
        <w:instrText xml:space="preserve"> SEQ Tabla \* ARABIC </w:instrText>
      </w:r>
      <w:r>
        <w:fldChar w:fldCharType="separate"/>
      </w:r>
      <w:r w:rsidR="003B76B2">
        <w:rPr>
          <w:noProof/>
        </w:rPr>
        <w:t>3</w:t>
      </w:r>
      <w:r>
        <w:fldChar w:fldCharType="end"/>
      </w:r>
      <w:r>
        <w:t xml:space="preserve">. Tabla de objetivo-acción de objetivo </w:t>
      </w:r>
      <w:r w:rsidR="003B76B2">
        <w:t>específico</w:t>
      </w:r>
      <w:r>
        <w:t xml:space="preserve"> </w:t>
      </w:r>
      <w:r w:rsidR="003B76B2">
        <w:t>3</w:t>
      </w:r>
      <w:bookmarkEnd w:id="42"/>
    </w:p>
    <w:tbl>
      <w:tblPr>
        <w:tblStyle w:val="Tablaconcuadrcula"/>
        <w:tblW w:w="0" w:type="auto"/>
        <w:jc w:val="center"/>
        <w:tblLook w:val="04A0" w:firstRow="1" w:lastRow="0" w:firstColumn="1" w:lastColumn="0" w:noHBand="0" w:noVBand="1"/>
      </w:tblPr>
      <w:tblGrid>
        <w:gridCol w:w="2848"/>
        <w:gridCol w:w="3101"/>
      </w:tblGrid>
      <w:tr w:rsidR="00C02298" w:rsidRPr="00C02298" w14:paraId="46CA50B8" w14:textId="77777777" w:rsidTr="003B76B2">
        <w:trPr>
          <w:trHeight w:val="300"/>
          <w:jc w:val="center"/>
        </w:trPr>
        <w:tc>
          <w:tcPr>
            <w:tcW w:w="2848" w:type="dxa"/>
            <w:noWrap/>
            <w:hideMark/>
          </w:tcPr>
          <w:p w14:paraId="7341B205" w14:textId="77777777" w:rsidR="00C02298" w:rsidRPr="00C02298" w:rsidRDefault="00C02298" w:rsidP="000903B5">
            <w:pPr>
              <w:pStyle w:val="DENTRODELASTABLASTITULO"/>
            </w:pPr>
            <w:r>
              <w:t>OBJETIVO</w:t>
            </w:r>
            <w:r w:rsidRPr="00C02298">
              <w:t> </w:t>
            </w:r>
          </w:p>
        </w:tc>
        <w:tc>
          <w:tcPr>
            <w:tcW w:w="3101" w:type="dxa"/>
            <w:noWrap/>
            <w:hideMark/>
          </w:tcPr>
          <w:p w14:paraId="3A576BAB" w14:textId="77777777" w:rsidR="00C02298" w:rsidRPr="00C02298" w:rsidRDefault="00C02298" w:rsidP="000903B5">
            <w:pPr>
              <w:pStyle w:val="DENTRODELASTABLASTITULO"/>
            </w:pPr>
            <w:r>
              <w:t>ACCIÓN</w:t>
            </w:r>
            <w:r w:rsidRPr="00C02298">
              <w:t> </w:t>
            </w:r>
          </w:p>
        </w:tc>
      </w:tr>
      <w:tr w:rsidR="00C02298" w:rsidRPr="00C02298" w14:paraId="3D98B21A" w14:textId="77777777" w:rsidTr="003B76B2">
        <w:trPr>
          <w:trHeight w:val="300"/>
          <w:jc w:val="center"/>
        </w:trPr>
        <w:tc>
          <w:tcPr>
            <w:tcW w:w="2848" w:type="dxa"/>
            <w:vMerge w:val="restart"/>
            <w:noWrap/>
            <w:hideMark/>
          </w:tcPr>
          <w:p w14:paraId="5A877543" w14:textId="6933E8AB" w:rsidR="00C02298" w:rsidRPr="00C02298" w:rsidRDefault="00C02298" w:rsidP="000903B5">
            <w:pPr>
              <w:pStyle w:val="DENTRODELASTABLAS"/>
            </w:pPr>
            <w:r w:rsidRPr="00C02298">
              <w:t> </w:t>
            </w:r>
            <w:r w:rsidR="003B76B2" w:rsidRPr="003B76B2">
              <w:t>Crear una base de datos capaz de almacenar ubicaciones, itinerarios de los distribuidores, datos de cada vehículo, información de las rutas, y de diversos pedidos.</w:t>
            </w:r>
          </w:p>
        </w:tc>
        <w:tc>
          <w:tcPr>
            <w:tcW w:w="3101" w:type="dxa"/>
            <w:noWrap/>
            <w:hideMark/>
          </w:tcPr>
          <w:p w14:paraId="19AA840D" w14:textId="6454AE5C" w:rsidR="00C02298" w:rsidRPr="00C02298" w:rsidRDefault="00C02298" w:rsidP="000903B5">
            <w:pPr>
              <w:pStyle w:val="DENTRODELASTABLAS"/>
            </w:pPr>
            <w:r w:rsidRPr="00C02298">
              <w:t> </w:t>
            </w:r>
            <w:r w:rsidR="003B76B2" w:rsidRPr="003B76B2">
              <w:t>Diseñar el esquema de base de datos.</w:t>
            </w:r>
          </w:p>
        </w:tc>
      </w:tr>
      <w:tr w:rsidR="00C02298" w:rsidRPr="00C02298" w14:paraId="5AC10747" w14:textId="77777777" w:rsidTr="003B76B2">
        <w:trPr>
          <w:trHeight w:val="300"/>
          <w:jc w:val="center"/>
        </w:trPr>
        <w:tc>
          <w:tcPr>
            <w:tcW w:w="2848" w:type="dxa"/>
            <w:vMerge/>
            <w:hideMark/>
          </w:tcPr>
          <w:p w14:paraId="25F55EF2" w14:textId="77777777" w:rsidR="00C02298" w:rsidRPr="00C02298" w:rsidRDefault="00C02298" w:rsidP="000903B5">
            <w:pPr>
              <w:rPr>
                <w:rFonts w:eastAsia="Arial"/>
              </w:rPr>
            </w:pPr>
          </w:p>
        </w:tc>
        <w:tc>
          <w:tcPr>
            <w:tcW w:w="3101" w:type="dxa"/>
            <w:noWrap/>
            <w:hideMark/>
          </w:tcPr>
          <w:p w14:paraId="5148390A" w14:textId="113BE866" w:rsidR="00C02298" w:rsidRPr="00C02298" w:rsidRDefault="00C02298" w:rsidP="000903B5">
            <w:pPr>
              <w:pStyle w:val="DENTRODELASTABLAS"/>
            </w:pPr>
            <w:r w:rsidRPr="00C02298">
              <w:t> </w:t>
            </w:r>
            <w:r w:rsidR="003B76B2" w:rsidRPr="003B76B2">
              <w:t>Implementar la base de datos en un sistema adecuado.</w:t>
            </w:r>
          </w:p>
        </w:tc>
      </w:tr>
      <w:tr w:rsidR="00C02298" w:rsidRPr="00C02298" w14:paraId="4C5DF87F" w14:textId="77777777" w:rsidTr="003B76B2">
        <w:trPr>
          <w:trHeight w:val="300"/>
          <w:jc w:val="center"/>
        </w:trPr>
        <w:tc>
          <w:tcPr>
            <w:tcW w:w="2848" w:type="dxa"/>
            <w:vMerge/>
            <w:hideMark/>
          </w:tcPr>
          <w:p w14:paraId="3A41160B" w14:textId="77777777" w:rsidR="00C02298" w:rsidRPr="00C02298" w:rsidRDefault="00C02298" w:rsidP="000903B5">
            <w:pPr>
              <w:rPr>
                <w:rFonts w:eastAsia="Arial"/>
              </w:rPr>
            </w:pPr>
          </w:p>
        </w:tc>
        <w:tc>
          <w:tcPr>
            <w:tcW w:w="3101" w:type="dxa"/>
            <w:noWrap/>
            <w:hideMark/>
          </w:tcPr>
          <w:p w14:paraId="6DF7895F" w14:textId="3DB1A6BE" w:rsidR="00C02298" w:rsidRPr="00C02298" w:rsidRDefault="00C02298" w:rsidP="000903B5">
            <w:pPr>
              <w:pStyle w:val="DENTRODELASTABLAS"/>
            </w:pPr>
            <w:r w:rsidRPr="00C02298">
              <w:t> </w:t>
            </w:r>
            <w:r w:rsidR="003B76B2" w:rsidRPr="003B76B2">
              <w:t>Probar la integridad y consistencia de los datos almacenados.</w:t>
            </w:r>
          </w:p>
        </w:tc>
      </w:tr>
    </w:tbl>
    <w:p w14:paraId="4C130B0F" w14:textId="77777777" w:rsidR="00C02298" w:rsidRDefault="00C02298" w:rsidP="00C02298">
      <w:pPr>
        <w:pStyle w:val="fuente"/>
        <w:rPr>
          <w:rFonts w:eastAsia="Arial"/>
        </w:rPr>
      </w:pPr>
      <w:r>
        <w:rPr>
          <w:rFonts w:eastAsia="Arial"/>
        </w:rPr>
        <w:t>Fuente: Elaboración propia 2024</w:t>
      </w:r>
    </w:p>
    <w:p w14:paraId="6F36D40F" w14:textId="440FE5DC" w:rsidR="003B76B2" w:rsidRDefault="003B76B2" w:rsidP="003B76B2">
      <w:pPr>
        <w:pStyle w:val="TABLA"/>
      </w:pPr>
      <w:bookmarkStart w:id="43" w:name="_Toc183554677"/>
      <w:r>
        <w:lastRenderedPageBreak/>
        <w:t xml:space="preserve">Tabla </w:t>
      </w:r>
      <w:r>
        <w:fldChar w:fldCharType="begin"/>
      </w:r>
      <w:r>
        <w:instrText xml:space="preserve"> SEQ Tabla \* ARABIC </w:instrText>
      </w:r>
      <w:r>
        <w:fldChar w:fldCharType="separate"/>
      </w:r>
      <w:r>
        <w:rPr>
          <w:noProof/>
        </w:rPr>
        <w:t>4</w:t>
      </w:r>
      <w:r>
        <w:fldChar w:fldCharType="end"/>
      </w:r>
      <w:r>
        <w:t xml:space="preserve">. Tabla de objetivo-acción de objetivo </w:t>
      </w:r>
      <w:r>
        <w:t>específico</w:t>
      </w:r>
      <w:r>
        <w:t xml:space="preserve"> </w:t>
      </w:r>
      <w:r>
        <w:t>4</w:t>
      </w:r>
      <w:bookmarkEnd w:id="43"/>
    </w:p>
    <w:tbl>
      <w:tblPr>
        <w:tblStyle w:val="Tablaconcuadrcula"/>
        <w:tblW w:w="0" w:type="auto"/>
        <w:jc w:val="center"/>
        <w:tblLook w:val="04A0" w:firstRow="1" w:lastRow="0" w:firstColumn="1" w:lastColumn="0" w:noHBand="0" w:noVBand="1"/>
      </w:tblPr>
      <w:tblGrid>
        <w:gridCol w:w="2989"/>
        <w:gridCol w:w="3243"/>
      </w:tblGrid>
      <w:tr w:rsidR="003B76B2" w:rsidRPr="00C02298" w14:paraId="6730C34B" w14:textId="77777777" w:rsidTr="003B76B2">
        <w:trPr>
          <w:trHeight w:val="300"/>
          <w:jc w:val="center"/>
        </w:trPr>
        <w:tc>
          <w:tcPr>
            <w:tcW w:w="2989" w:type="dxa"/>
            <w:noWrap/>
            <w:hideMark/>
          </w:tcPr>
          <w:p w14:paraId="257234F8" w14:textId="77777777" w:rsidR="003B76B2" w:rsidRPr="00C02298" w:rsidRDefault="003B76B2" w:rsidP="000903B5">
            <w:pPr>
              <w:pStyle w:val="DENTRODELASTABLASTITULO"/>
            </w:pPr>
            <w:r>
              <w:t>OBJETIVO</w:t>
            </w:r>
            <w:r w:rsidRPr="00C02298">
              <w:t> </w:t>
            </w:r>
          </w:p>
        </w:tc>
        <w:tc>
          <w:tcPr>
            <w:tcW w:w="3243" w:type="dxa"/>
            <w:noWrap/>
            <w:hideMark/>
          </w:tcPr>
          <w:p w14:paraId="2966C8C4" w14:textId="77777777" w:rsidR="003B76B2" w:rsidRPr="00C02298" w:rsidRDefault="003B76B2" w:rsidP="000903B5">
            <w:pPr>
              <w:pStyle w:val="DENTRODELASTABLASTITULO"/>
            </w:pPr>
            <w:r>
              <w:t>ACCIÓN</w:t>
            </w:r>
            <w:r w:rsidRPr="00C02298">
              <w:t> </w:t>
            </w:r>
          </w:p>
        </w:tc>
      </w:tr>
      <w:tr w:rsidR="003B76B2" w:rsidRPr="00C02298" w14:paraId="6CAAD850" w14:textId="77777777" w:rsidTr="003B76B2">
        <w:trPr>
          <w:trHeight w:val="300"/>
          <w:jc w:val="center"/>
        </w:trPr>
        <w:tc>
          <w:tcPr>
            <w:tcW w:w="2989" w:type="dxa"/>
            <w:vMerge w:val="restart"/>
            <w:noWrap/>
            <w:hideMark/>
          </w:tcPr>
          <w:p w14:paraId="54C10802" w14:textId="7BDC0C28" w:rsidR="003B76B2" w:rsidRPr="00C02298" w:rsidRDefault="003B76B2" w:rsidP="000903B5">
            <w:pPr>
              <w:pStyle w:val="DENTRODELASTABLAS"/>
            </w:pPr>
            <w:r w:rsidRPr="00C02298">
              <w:t> </w:t>
            </w:r>
            <w:r w:rsidRPr="003B76B2">
              <w:t>Encontrar una ecuación de la Demanda y Oferta en función del tiempo que satisfaga las diferentes constantes y datos existentes.</w:t>
            </w:r>
          </w:p>
        </w:tc>
        <w:tc>
          <w:tcPr>
            <w:tcW w:w="3243" w:type="dxa"/>
            <w:noWrap/>
            <w:hideMark/>
          </w:tcPr>
          <w:p w14:paraId="0C5D26EC" w14:textId="44D849A6" w:rsidR="003B76B2" w:rsidRPr="00C02298" w:rsidRDefault="003B76B2" w:rsidP="000903B5">
            <w:pPr>
              <w:pStyle w:val="DENTRODELASTABLAS"/>
            </w:pPr>
            <w:r w:rsidRPr="00C02298">
              <w:t> </w:t>
            </w:r>
            <w:r w:rsidRPr="003B76B2">
              <w:t>Recopilar datos de demanda y oferta.</w:t>
            </w:r>
          </w:p>
        </w:tc>
      </w:tr>
      <w:tr w:rsidR="003B76B2" w:rsidRPr="00C02298" w14:paraId="4600B4D1" w14:textId="77777777" w:rsidTr="003B76B2">
        <w:trPr>
          <w:trHeight w:val="300"/>
          <w:jc w:val="center"/>
        </w:trPr>
        <w:tc>
          <w:tcPr>
            <w:tcW w:w="2989" w:type="dxa"/>
            <w:vMerge/>
            <w:hideMark/>
          </w:tcPr>
          <w:p w14:paraId="7139782F" w14:textId="77777777" w:rsidR="003B76B2" w:rsidRPr="00C02298" w:rsidRDefault="003B76B2" w:rsidP="000903B5">
            <w:pPr>
              <w:rPr>
                <w:rFonts w:eastAsia="Arial"/>
              </w:rPr>
            </w:pPr>
          </w:p>
        </w:tc>
        <w:tc>
          <w:tcPr>
            <w:tcW w:w="3243" w:type="dxa"/>
            <w:noWrap/>
            <w:hideMark/>
          </w:tcPr>
          <w:p w14:paraId="44C49E7B" w14:textId="00CE254C" w:rsidR="003B76B2" w:rsidRPr="00C02298" w:rsidRDefault="003B76B2" w:rsidP="000903B5">
            <w:pPr>
              <w:pStyle w:val="DENTRODELASTABLAS"/>
            </w:pPr>
            <w:r w:rsidRPr="00C02298">
              <w:t> </w:t>
            </w:r>
            <w:r w:rsidRPr="003B76B2">
              <w:t>Desarrollar el modelo matemático que represente la ecuación.</w:t>
            </w:r>
          </w:p>
        </w:tc>
      </w:tr>
      <w:tr w:rsidR="003B76B2" w:rsidRPr="00C02298" w14:paraId="7205A53F" w14:textId="77777777" w:rsidTr="003B76B2">
        <w:trPr>
          <w:trHeight w:val="300"/>
          <w:jc w:val="center"/>
        </w:trPr>
        <w:tc>
          <w:tcPr>
            <w:tcW w:w="2989" w:type="dxa"/>
            <w:vMerge/>
            <w:hideMark/>
          </w:tcPr>
          <w:p w14:paraId="2425917D" w14:textId="77777777" w:rsidR="003B76B2" w:rsidRPr="00C02298" w:rsidRDefault="003B76B2" w:rsidP="000903B5">
            <w:pPr>
              <w:rPr>
                <w:rFonts w:eastAsia="Arial"/>
              </w:rPr>
            </w:pPr>
          </w:p>
        </w:tc>
        <w:tc>
          <w:tcPr>
            <w:tcW w:w="3243" w:type="dxa"/>
            <w:noWrap/>
            <w:hideMark/>
          </w:tcPr>
          <w:p w14:paraId="504B40E6" w14:textId="03831E6B" w:rsidR="003B76B2" w:rsidRPr="00C02298" w:rsidRDefault="003B76B2" w:rsidP="000903B5">
            <w:pPr>
              <w:pStyle w:val="DENTRODELASTABLAS"/>
            </w:pPr>
            <w:r w:rsidRPr="00C02298">
              <w:t> </w:t>
            </w:r>
            <w:r w:rsidRPr="003B76B2">
              <w:t>Validar el modelo con datos reales y ajustarlo según sea necesario.</w:t>
            </w:r>
          </w:p>
        </w:tc>
      </w:tr>
    </w:tbl>
    <w:p w14:paraId="5DA15F17" w14:textId="77777777" w:rsidR="003B76B2" w:rsidRDefault="003B76B2" w:rsidP="003B76B2">
      <w:pPr>
        <w:pStyle w:val="fuente"/>
        <w:rPr>
          <w:rFonts w:eastAsia="Arial"/>
        </w:rPr>
      </w:pPr>
      <w:r>
        <w:rPr>
          <w:rFonts w:eastAsia="Arial"/>
        </w:rPr>
        <w:t>Fuente: Elaboración propia 2024</w:t>
      </w:r>
    </w:p>
    <w:p w14:paraId="12C9E347" w14:textId="4A9FF25E" w:rsidR="003B76B2" w:rsidRDefault="003B76B2" w:rsidP="003B76B2">
      <w:pPr>
        <w:pStyle w:val="TABLA"/>
      </w:pPr>
      <w:bookmarkStart w:id="44" w:name="_Toc183554678"/>
      <w:r>
        <w:t xml:space="preserve">Tabla </w:t>
      </w:r>
      <w:r>
        <w:fldChar w:fldCharType="begin"/>
      </w:r>
      <w:r>
        <w:instrText xml:space="preserve"> SEQ Tabla \* ARABIC </w:instrText>
      </w:r>
      <w:r>
        <w:fldChar w:fldCharType="separate"/>
      </w:r>
      <w:r>
        <w:rPr>
          <w:noProof/>
        </w:rPr>
        <w:t>5</w:t>
      </w:r>
      <w:r>
        <w:fldChar w:fldCharType="end"/>
      </w:r>
      <w:r>
        <w:t xml:space="preserve">. Tabla de objetivo-acción de objetivo </w:t>
      </w:r>
      <w:r>
        <w:t>específico</w:t>
      </w:r>
      <w:r>
        <w:t xml:space="preserve"> </w:t>
      </w:r>
      <w:r>
        <w:t>5</w:t>
      </w:r>
      <w:bookmarkEnd w:id="44"/>
    </w:p>
    <w:tbl>
      <w:tblPr>
        <w:tblStyle w:val="Tablaconcuadrcula"/>
        <w:tblW w:w="0" w:type="auto"/>
        <w:jc w:val="center"/>
        <w:tblLook w:val="04A0" w:firstRow="1" w:lastRow="0" w:firstColumn="1" w:lastColumn="0" w:noHBand="0" w:noVBand="1"/>
      </w:tblPr>
      <w:tblGrid>
        <w:gridCol w:w="4554"/>
        <w:gridCol w:w="2387"/>
      </w:tblGrid>
      <w:tr w:rsidR="003B76B2" w:rsidRPr="00C02298" w14:paraId="70174DEA" w14:textId="77777777" w:rsidTr="003B76B2">
        <w:trPr>
          <w:trHeight w:val="300"/>
          <w:jc w:val="center"/>
        </w:trPr>
        <w:tc>
          <w:tcPr>
            <w:tcW w:w="4554" w:type="dxa"/>
            <w:noWrap/>
            <w:hideMark/>
          </w:tcPr>
          <w:p w14:paraId="6620E02D" w14:textId="77777777" w:rsidR="003B76B2" w:rsidRPr="00C02298" w:rsidRDefault="003B76B2" w:rsidP="000903B5">
            <w:pPr>
              <w:pStyle w:val="DENTRODELASTABLASTITULO"/>
            </w:pPr>
            <w:r>
              <w:t>OBJETIVO</w:t>
            </w:r>
            <w:r w:rsidRPr="00C02298">
              <w:t> </w:t>
            </w:r>
          </w:p>
        </w:tc>
        <w:tc>
          <w:tcPr>
            <w:tcW w:w="2387" w:type="dxa"/>
            <w:noWrap/>
            <w:hideMark/>
          </w:tcPr>
          <w:p w14:paraId="1644FFD5" w14:textId="77777777" w:rsidR="003B76B2" w:rsidRPr="00C02298" w:rsidRDefault="003B76B2" w:rsidP="000903B5">
            <w:pPr>
              <w:pStyle w:val="DENTRODELASTABLASTITULO"/>
            </w:pPr>
            <w:r>
              <w:t>ACCIÓN</w:t>
            </w:r>
            <w:r w:rsidRPr="00C02298">
              <w:t> </w:t>
            </w:r>
          </w:p>
        </w:tc>
      </w:tr>
      <w:tr w:rsidR="003B76B2" w:rsidRPr="00C02298" w14:paraId="5096ED65" w14:textId="77777777" w:rsidTr="003B76B2">
        <w:trPr>
          <w:trHeight w:val="300"/>
          <w:jc w:val="center"/>
        </w:trPr>
        <w:tc>
          <w:tcPr>
            <w:tcW w:w="4554" w:type="dxa"/>
            <w:vMerge w:val="restart"/>
            <w:noWrap/>
            <w:hideMark/>
          </w:tcPr>
          <w:p w14:paraId="49150B69" w14:textId="29D54255" w:rsidR="003B76B2" w:rsidRPr="00C02298" w:rsidRDefault="003B76B2" w:rsidP="000903B5">
            <w:pPr>
              <w:pStyle w:val="DENTRODELASTABLAS"/>
            </w:pPr>
            <w:r w:rsidRPr="00C02298">
              <w:t> </w:t>
            </w:r>
            <w:r w:rsidRPr="003B76B2">
              <w:t>Diseñar una interfaz intuitiva y funcional con inicio de sesión personalizado para cada usuario, que incluye la generación de notificaciones específicas según las necesidades identificadas.</w:t>
            </w:r>
          </w:p>
        </w:tc>
        <w:tc>
          <w:tcPr>
            <w:tcW w:w="2387" w:type="dxa"/>
            <w:noWrap/>
            <w:hideMark/>
          </w:tcPr>
          <w:p w14:paraId="4763894B" w14:textId="30C65386" w:rsidR="003B76B2" w:rsidRPr="00C02298" w:rsidRDefault="003B76B2" w:rsidP="000903B5">
            <w:pPr>
              <w:pStyle w:val="DENTRODELASTABLAS"/>
            </w:pPr>
            <w:r w:rsidRPr="00C02298">
              <w:t> </w:t>
            </w:r>
            <w:r w:rsidRPr="003B76B2">
              <w:t>Definir los requerimientos de los usuarios.</w:t>
            </w:r>
          </w:p>
        </w:tc>
      </w:tr>
      <w:tr w:rsidR="003B76B2" w:rsidRPr="00C02298" w14:paraId="2D0F16DF" w14:textId="77777777" w:rsidTr="003B76B2">
        <w:trPr>
          <w:trHeight w:val="300"/>
          <w:jc w:val="center"/>
        </w:trPr>
        <w:tc>
          <w:tcPr>
            <w:tcW w:w="4554" w:type="dxa"/>
            <w:vMerge/>
            <w:hideMark/>
          </w:tcPr>
          <w:p w14:paraId="491E0BCA" w14:textId="77777777" w:rsidR="003B76B2" w:rsidRPr="00C02298" w:rsidRDefault="003B76B2" w:rsidP="000903B5">
            <w:pPr>
              <w:rPr>
                <w:rFonts w:eastAsia="Arial"/>
              </w:rPr>
            </w:pPr>
          </w:p>
        </w:tc>
        <w:tc>
          <w:tcPr>
            <w:tcW w:w="2387" w:type="dxa"/>
            <w:noWrap/>
            <w:hideMark/>
          </w:tcPr>
          <w:p w14:paraId="20B724E5" w14:textId="52C83706" w:rsidR="003B76B2" w:rsidRPr="00C02298" w:rsidRDefault="003B76B2" w:rsidP="000903B5">
            <w:pPr>
              <w:pStyle w:val="DENTRODELASTABLAS"/>
            </w:pPr>
            <w:r w:rsidRPr="00C02298">
              <w:t> </w:t>
            </w:r>
            <w:r w:rsidRPr="003B76B2">
              <w:t xml:space="preserve">Diseñar prototipos de la </w:t>
            </w:r>
            <w:r w:rsidRPr="003B76B2">
              <w:t>interfaz</w:t>
            </w:r>
            <w:r>
              <w:t>.</w:t>
            </w:r>
          </w:p>
        </w:tc>
      </w:tr>
      <w:tr w:rsidR="003B76B2" w:rsidRPr="00C02298" w14:paraId="0C87CA14" w14:textId="77777777" w:rsidTr="003B76B2">
        <w:trPr>
          <w:trHeight w:val="300"/>
          <w:jc w:val="center"/>
        </w:trPr>
        <w:tc>
          <w:tcPr>
            <w:tcW w:w="4554" w:type="dxa"/>
            <w:vMerge/>
            <w:hideMark/>
          </w:tcPr>
          <w:p w14:paraId="36ED2CE6" w14:textId="77777777" w:rsidR="003B76B2" w:rsidRPr="00C02298" w:rsidRDefault="003B76B2" w:rsidP="000903B5">
            <w:pPr>
              <w:rPr>
                <w:rFonts w:eastAsia="Arial"/>
              </w:rPr>
            </w:pPr>
          </w:p>
        </w:tc>
        <w:tc>
          <w:tcPr>
            <w:tcW w:w="2387" w:type="dxa"/>
            <w:noWrap/>
            <w:hideMark/>
          </w:tcPr>
          <w:p w14:paraId="43E03CC2" w14:textId="2E451D1A" w:rsidR="003B76B2" w:rsidRPr="00C02298" w:rsidRDefault="003B76B2" w:rsidP="000903B5">
            <w:pPr>
              <w:pStyle w:val="DENTRODELASTABLAS"/>
            </w:pPr>
            <w:r w:rsidRPr="00C02298">
              <w:t> </w:t>
            </w:r>
            <w:r w:rsidRPr="003B76B2">
              <w:t>Implementar y probar las funcionalidades</w:t>
            </w:r>
            <w:r>
              <w:t>.</w:t>
            </w:r>
          </w:p>
        </w:tc>
      </w:tr>
    </w:tbl>
    <w:p w14:paraId="50600E72" w14:textId="77777777" w:rsidR="003B76B2" w:rsidRDefault="003B76B2" w:rsidP="003B76B2">
      <w:pPr>
        <w:pStyle w:val="fuente"/>
        <w:rPr>
          <w:rFonts w:eastAsia="Arial"/>
        </w:rPr>
      </w:pPr>
      <w:r>
        <w:rPr>
          <w:rFonts w:eastAsia="Arial"/>
        </w:rPr>
        <w:t>Fuente: Elaboración propia 2024</w:t>
      </w:r>
    </w:p>
    <w:p w14:paraId="10171990" w14:textId="22F59DFC" w:rsidR="003B76B2" w:rsidRDefault="003B76B2" w:rsidP="003B76B2">
      <w:pPr>
        <w:pStyle w:val="TABLA"/>
      </w:pPr>
      <w:bookmarkStart w:id="45" w:name="_Toc183554679"/>
      <w:r>
        <w:t xml:space="preserve">Tabla </w:t>
      </w:r>
      <w:r>
        <w:fldChar w:fldCharType="begin"/>
      </w:r>
      <w:r>
        <w:instrText xml:space="preserve"> SEQ Tabla \* ARABIC </w:instrText>
      </w:r>
      <w:r>
        <w:fldChar w:fldCharType="separate"/>
      </w:r>
      <w:r>
        <w:rPr>
          <w:noProof/>
        </w:rPr>
        <w:t>6</w:t>
      </w:r>
      <w:r>
        <w:fldChar w:fldCharType="end"/>
      </w:r>
      <w:r>
        <w:t xml:space="preserve">. Tabla de objetivo-acción de objetivo </w:t>
      </w:r>
      <w:r>
        <w:t>específico</w:t>
      </w:r>
      <w:r>
        <w:t xml:space="preserve"> </w:t>
      </w:r>
      <w:r>
        <w:t>6</w:t>
      </w:r>
      <w:bookmarkEnd w:id="45"/>
    </w:p>
    <w:tbl>
      <w:tblPr>
        <w:tblStyle w:val="Tablaconcuadrcula"/>
        <w:tblW w:w="0" w:type="auto"/>
        <w:jc w:val="center"/>
        <w:tblLook w:val="04A0" w:firstRow="1" w:lastRow="0" w:firstColumn="1" w:lastColumn="0" w:noHBand="0" w:noVBand="1"/>
      </w:tblPr>
      <w:tblGrid>
        <w:gridCol w:w="5121"/>
        <w:gridCol w:w="2245"/>
      </w:tblGrid>
      <w:tr w:rsidR="003B76B2" w:rsidRPr="00C02298" w14:paraId="011704D3" w14:textId="77777777" w:rsidTr="003B76B2">
        <w:trPr>
          <w:trHeight w:val="300"/>
          <w:jc w:val="center"/>
        </w:trPr>
        <w:tc>
          <w:tcPr>
            <w:tcW w:w="5121" w:type="dxa"/>
            <w:noWrap/>
            <w:hideMark/>
          </w:tcPr>
          <w:p w14:paraId="613C5D3C" w14:textId="77777777" w:rsidR="003B76B2" w:rsidRPr="00C02298" w:rsidRDefault="003B76B2" w:rsidP="000903B5">
            <w:pPr>
              <w:pStyle w:val="DENTRODELASTABLASTITULO"/>
            </w:pPr>
            <w:r>
              <w:t>OBJETIVO</w:t>
            </w:r>
            <w:r w:rsidRPr="00C02298">
              <w:t> </w:t>
            </w:r>
          </w:p>
        </w:tc>
        <w:tc>
          <w:tcPr>
            <w:tcW w:w="2245" w:type="dxa"/>
            <w:noWrap/>
            <w:hideMark/>
          </w:tcPr>
          <w:p w14:paraId="63D1C247" w14:textId="77777777" w:rsidR="003B76B2" w:rsidRPr="00C02298" w:rsidRDefault="003B76B2" w:rsidP="000903B5">
            <w:pPr>
              <w:pStyle w:val="DENTRODELASTABLASTITULO"/>
            </w:pPr>
            <w:r>
              <w:t>ACCIÓN</w:t>
            </w:r>
            <w:r w:rsidRPr="00C02298">
              <w:t> </w:t>
            </w:r>
          </w:p>
        </w:tc>
      </w:tr>
      <w:tr w:rsidR="003B76B2" w:rsidRPr="00C02298" w14:paraId="4413D111" w14:textId="77777777" w:rsidTr="003B76B2">
        <w:trPr>
          <w:trHeight w:val="300"/>
          <w:jc w:val="center"/>
        </w:trPr>
        <w:tc>
          <w:tcPr>
            <w:tcW w:w="5121" w:type="dxa"/>
            <w:vMerge w:val="restart"/>
            <w:noWrap/>
            <w:hideMark/>
          </w:tcPr>
          <w:p w14:paraId="6B20BCC2" w14:textId="75AF4AA8" w:rsidR="003B76B2" w:rsidRPr="00C02298" w:rsidRDefault="003B76B2" w:rsidP="000903B5">
            <w:pPr>
              <w:pStyle w:val="DENTRODELASTABLAS"/>
            </w:pPr>
            <w:r w:rsidRPr="00C02298">
              <w:t> </w:t>
            </w:r>
            <w:r w:rsidRPr="003B76B2">
              <w:t>Implementar el método de Runge-Kutta de cuarto orden para optimizar la predicción de la demanda de productos y la capacidad máxima de carga de los vehículos, ajustándolo a las condiciones específicas de cada escenario operacional de transporte.</w:t>
            </w:r>
          </w:p>
        </w:tc>
        <w:tc>
          <w:tcPr>
            <w:tcW w:w="2245" w:type="dxa"/>
            <w:noWrap/>
            <w:hideMark/>
          </w:tcPr>
          <w:p w14:paraId="61F661D3" w14:textId="69EF6869" w:rsidR="003B76B2" w:rsidRPr="00C02298" w:rsidRDefault="003B76B2" w:rsidP="000903B5">
            <w:pPr>
              <w:pStyle w:val="DENTRODELASTABLAS"/>
            </w:pPr>
            <w:r w:rsidRPr="00C02298">
              <w:t> </w:t>
            </w:r>
            <w:r w:rsidRPr="003B76B2">
              <w:t>Programar el método de Runge-Kutta.</w:t>
            </w:r>
          </w:p>
        </w:tc>
      </w:tr>
      <w:tr w:rsidR="003B76B2" w:rsidRPr="00C02298" w14:paraId="4CE781AE" w14:textId="77777777" w:rsidTr="003B76B2">
        <w:trPr>
          <w:trHeight w:val="300"/>
          <w:jc w:val="center"/>
        </w:trPr>
        <w:tc>
          <w:tcPr>
            <w:tcW w:w="5121" w:type="dxa"/>
            <w:vMerge/>
            <w:hideMark/>
          </w:tcPr>
          <w:p w14:paraId="474844DA" w14:textId="77777777" w:rsidR="003B76B2" w:rsidRPr="00C02298" w:rsidRDefault="003B76B2" w:rsidP="000903B5">
            <w:pPr>
              <w:rPr>
                <w:rFonts w:eastAsia="Arial"/>
              </w:rPr>
            </w:pPr>
          </w:p>
        </w:tc>
        <w:tc>
          <w:tcPr>
            <w:tcW w:w="2245" w:type="dxa"/>
            <w:noWrap/>
            <w:hideMark/>
          </w:tcPr>
          <w:p w14:paraId="3A864A91" w14:textId="123C8300" w:rsidR="003B76B2" w:rsidRPr="00C02298" w:rsidRDefault="003B76B2" w:rsidP="000903B5">
            <w:pPr>
              <w:pStyle w:val="DENTRODELASTABLAS"/>
            </w:pPr>
            <w:r w:rsidRPr="00C02298">
              <w:t> </w:t>
            </w:r>
            <w:r w:rsidRPr="003B76B2">
              <w:t>Integrar el método con los datos logísticos actuales.</w:t>
            </w:r>
          </w:p>
        </w:tc>
      </w:tr>
      <w:tr w:rsidR="003B76B2" w:rsidRPr="00C02298" w14:paraId="75805A63" w14:textId="77777777" w:rsidTr="003B76B2">
        <w:trPr>
          <w:trHeight w:val="300"/>
          <w:jc w:val="center"/>
        </w:trPr>
        <w:tc>
          <w:tcPr>
            <w:tcW w:w="5121" w:type="dxa"/>
            <w:vMerge/>
            <w:hideMark/>
          </w:tcPr>
          <w:p w14:paraId="6866C45A" w14:textId="77777777" w:rsidR="003B76B2" w:rsidRPr="00C02298" w:rsidRDefault="003B76B2" w:rsidP="000903B5">
            <w:pPr>
              <w:rPr>
                <w:rFonts w:eastAsia="Arial"/>
              </w:rPr>
            </w:pPr>
          </w:p>
        </w:tc>
        <w:tc>
          <w:tcPr>
            <w:tcW w:w="2245" w:type="dxa"/>
            <w:noWrap/>
            <w:hideMark/>
          </w:tcPr>
          <w:p w14:paraId="4987B039" w14:textId="0EDF752F" w:rsidR="003B76B2" w:rsidRPr="00C02298" w:rsidRDefault="003B76B2" w:rsidP="000903B5">
            <w:pPr>
              <w:pStyle w:val="DENTRODELASTABLAS"/>
            </w:pPr>
            <w:r w:rsidRPr="00C02298">
              <w:t> </w:t>
            </w:r>
            <w:r w:rsidRPr="003B76B2">
              <w:t>Evaluar la precisión de las predicciones y realizar ajustes.</w:t>
            </w:r>
          </w:p>
        </w:tc>
      </w:tr>
    </w:tbl>
    <w:p w14:paraId="58188671" w14:textId="77777777" w:rsidR="003B76B2" w:rsidRDefault="003B76B2" w:rsidP="003B76B2">
      <w:pPr>
        <w:pStyle w:val="fuente"/>
        <w:rPr>
          <w:rFonts w:eastAsia="Arial"/>
        </w:rPr>
      </w:pPr>
      <w:r>
        <w:rPr>
          <w:rFonts w:eastAsia="Arial"/>
        </w:rPr>
        <w:t>Fuente: Elaboración propia 2024</w:t>
      </w:r>
    </w:p>
    <w:p w14:paraId="3FEA8E45" w14:textId="6E1456BD" w:rsidR="003B76B2" w:rsidRDefault="003B76B2" w:rsidP="003B76B2">
      <w:pPr>
        <w:pStyle w:val="TABLA"/>
      </w:pPr>
      <w:bookmarkStart w:id="46" w:name="_Toc183554680"/>
      <w:r>
        <w:t xml:space="preserve">Tabla </w:t>
      </w:r>
      <w:r>
        <w:fldChar w:fldCharType="begin"/>
      </w:r>
      <w:r>
        <w:instrText xml:space="preserve"> SEQ Tabla \* ARABIC </w:instrText>
      </w:r>
      <w:r>
        <w:fldChar w:fldCharType="separate"/>
      </w:r>
      <w:r>
        <w:rPr>
          <w:noProof/>
        </w:rPr>
        <w:t>7</w:t>
      </w:r>
      <w:r>
        <w:fldChar w:fldCharType="end"/>
      </w:r>
      <w:r>
        <w:t xml:space="preserve">. Tabla de objetivo-acción de objetivo </w:t>
      </w:r>
      <w:r>
        <w:t>específico</w:t>
      </w:r>
      <w:r>
        <w:t xml:space="preserve"> </w:t>
      </w:r>
      <w:r>
        <w:t>7</w:t>
      </w:r>
      <w:bookmarkEnd w:id="46"/>
    </w:p>
    <w:tbl>
      <w:tblPr>
        <w:tblStyle w:val="Tablaconcuadrcula"/>
        <w:tblW w:w="0" w:type="auto"/>
        <w:jc w:val="center"/>
        <w:tblLook w:val="04A0" w:firstRow="1" w:lastRow="0" w:firstColumn="1" w:lastColumn="0" w:noHBand="0" w:noVBand="1"/>
      </w:tblPr>
      <w:tblGrid>
        <w:gridCol w:w="5121"/>
        <w:gridCol w:w="2387"/>
      </w:tblGrid>
      <w:tr w:rsidR="003B76B2" w:rsidRPr="00C02298" w14:paraId="75916D50" w14:textId="77777777" w:rsidTr="00553CE5">
        <w:trPr>
          <w:trHeight w:val="300"/>
          <w:jc w:val="center"/>
        </w:trPr>
        <w:tc>
          <w:tcPr>
            <w:tcW w:w="5121" w:type="dxa"/>
            <w:noWrap/>
            <w:hideMark/>
          </w:tcPr>
          <w:p w14:paraId="2460B227" w14:textId="77777777" w:rsidR="003B76B2" w:rsidRPr="00C02298" w:rsidRDefault="003B76B2" w:rsidP="000903B5">
            <w:pPr>
              <w:pStyle w:val="DENTRODELASTABLASTITULO"/>
            </w:pPr>
            <w:r>
              <w:t>OBJETIVO</w:t>
            </w:r>
            <w:r w:rsidRPr="00C02298">
              <w:t> </w:t>
            </w:r>
          </w:p>
        </w:tc>
        <w:tc>
          <w:tcPr>
            <w:tcW w:w="2387" w:type="dxa"/>
            <w:noWrap/>
            <w:hideMark/>
          </w:tcPr>
          <w:p w14:paraId="2C9F47C7" w14:textId="77777777" w:rsidR="003B76B2" w:rsidRPr="00C02298" w:rsidRDefault="003B76B2" w:rsidP="000903B5">
            <w:pPr>
              <w:pStyle w:val="DENTRODELASTABLASTITULO"/>
            </w:pPr>
            <w:r>
              <w:t>ACCIÓN</w:t>
            </w:r>
            <w:r w:rsidRPr="00C02298">
              <w:t> </w:t>
            </w:r>
          </w:p>
        </w:tc>
      </w:tr>
      <w:tr w:rsidR="003B76B2" w:rsidRPr="00C02298" w14:paraId="6012F492" w14:textId="77777777" w:rsidTr="00553CE5">
        <w:trPr>
          <w:trHeight w:val="300"/>
          <w:jc w:val="center"/>
        </w:trPr>
        <w:tc>
          <w:tcPr>
            <w:tcW w:w="5121" w:type="dxa"/>
            <w:vMerge w:val="restart"/>
            <w:noWrap/>
            <w:hideMark/>
          </w:tcPr>
          <w:p w14:paraId="671B95F7" w14:textId="3AE66F57" w:rsidR="003B76B2" w:rsidRPr="00C02298" w:rsidRDefault="003B76B2" w:rsidP="000903B5">
            <w:pPr>
              <w:pStyle w:val="DENTRODELASTABLAS"/>
            </w:pPr>
            <w:r w:rsidRPr="00C02298">
              <w:t> </w:t>
            </w:r>
            <w:r w:rsidRPr="003B76B2">
              <w:t>Implementar el método de Vogel en el sistema para calcular el costo básico de transporte, así como las cantidades que deben ser distribuidas de una fuente a uno o varios distintos.</w:t>
            </w:r>
          </w:p>
        </w:tc>
        <w:tc>
          <w:tcPr>
            <w:tcW w:w="2387" w:type="dxa"/>
            <w:noWrap/>
            <w:hideMark/>
          </w:tcPr>
          <w:p w14:paraId="285500F8" w14:textId="0C0CE85E" w:rsidR="003B76B2" w:rsidRPr="00C02298" w:rsidRDefault="003B76B2" w:rsidP="000903B5">
            <w:pPr>
              <w:pStyle w:val="DENTRODELASTABLAS"/>
            </w:pPr>
            <w:r w:rsidRPr="00C02298">
              <w:t> </w:t>
            </w:r>
            <w:r w:rsidR="00553CE5" w:rsidRPr="00553CE5">
              <w:t>Programar el método de Vogel para asignación de recursos.</w:t>
            </w:r>
          </w:p>
        </w:tc>
      </w:tr>
      <w:tr w:rsidR="003B76B2" w:rsidRPr="00C02298" w14:paraId="5F7FCDB3" w14:textId="77777777" w:rsidTr="00553CE5">
        <w:trPr>
          <w:trHeight w:val="300"/>
          <w:jc w:val="center"/>
        </w:trPr>
        <w:tc>
          <w:tcPr>
            <w:tcW w:w="5121" w:type="dxa"/>
            <w:vMerge/>
            <w:hideMark/>
          </w:tcPr>
          <w:p w14:paraId="523D7402" w14:textId="77777777" w:rsidR="003B76B2" w:rsidRPr="00C02298" w:rsidRDefault="003B76B2" w:rsidP="000903B5">
            <w:pPr>
              <w:rPr>
                <w:rFonts w:eastAsia="Arial"/>
              </w:rPr>
            </w:pPr>
          </w:p>
        </w:tc>
        <w:tc>
          <w:tcPr>
            <w:tcW w:w="2387" w:type="dxa"/>
            <w:noWrap/>
            <w:hideMark/>
          </w:tcPr>
          <w:p w14:paraId="1A984AF1" w14:textId="289126D2" w:rsidR="003B76B2" w:rsidRPr="00C02298" w:rsidRDefault="003B76B2" w:rsidP="000903B5">
            <w:pPr>
              <w:pStyle w:val="DENTRODELASTABLAS"/>
            </w:pPr>
            <w:r w:rsidRPr="00C02298">
              <w:t> </w:t>
            </w:r>
            <w:r w:rsidR="00553CE5" w:rsidRPr="00553CE5">
              <w:t>Incorporar el método en el sistema de logística</w:t>
            </w:r>
          </w:p>
        </w:tc>
      </w:tr>
    </w:tbl>
    <w:p w14:paraId="3CA8C7C7" w14:textId="77777777" w:rsidR="003B76B2" w:rsidRDefault="003B76B2" w:rsidP="003B76B2">
      <w:pPr>
        <w:pStyle w:val="fuente"/>
        <w:rPr>
          <w:rFonts w:eastAsia="Arial"/>
        </w:rPr>
      </w:pPr>
      <w:r>
        <w:rPr>
          <w:rFonts w:eastAsia="Arial"/>
        </w:rPr>
        <w:t>Fuente: Elaboración propia 2024</w:t>
      </w:r>
    </w:p>
    <w:p w14:paraId="3204E141" w14:textId="4244B637" w:rsidR="003B76B2" w:rsidRDefault="003B76B2" w:rsidP="003B76B2">
      <w:pPr>
        <w:pStyle w:val="TABLA"/>
      </w:pPr>
      <w:bookmarkStart w:id="47" w:name="_Toc183554681"/>
      <w:r>
        <w:lastRenderedPageBreak/>
        <w:t xml:space="preserve">Tabla </w:t>
      </w:r>
      <w:r>
        <w:fldChar w:fldCharType="begin"/>
      </w:r>
      <w:r>
        <w:instrText xml:space="preserve"> SEQ Tabla \* ARABIC </w:instrText>
      </w:r>
      <w:r>
        <w:fldChar w:fldCharType="separate"/>
      </w:r>
      <w:r>
        <w:rPr>
          <w:noProof/>
        </w:rPr>
        <w:t>8</w:t>
      </w:r>
      <w:r>
        <w:fldChar w:fldCharType="end"/>
      </w:r>
      <w:r>
        <w:t xml:space="preserve">. Tabla de objetivo-acción de objetivo </w:t>
      </w:r>
      <w:r>
        <w:t>específico</w:t>
      </w:r>
      <w:r>
        <w:t xml:space="preserve"> </w:t>
      </w:r>
      <w:bookmarkEnd w:id="47"/>
      <w:r>
        <w:t>8</w:t>
      </w:r>
    </w:p>
    <w:tbl>
      <w:tblPr>
        <w:tblStyle w:val="Tablaconcuadrcula"/>
        <w:tblW w:w="0" w:type="auto"/>
        <w:jc w:val="center"/>
        <w:tblLook w:val="04A0" w:firstRow="1" w:lastRow="0" w:firstColumn="1" w:lastColumn="0" w:noHBand="0" w:noVBand="1"/>
      </w:tblPr>
      <w:tblGrid>
        <w:gridCol w:w="4838"/>
        <w:gridCol w:w="2528"/>
      </w:tblGrid>
      <w:tr w:rsidR="003B76B2" w:rsidRPr="00C02298" w14:paraId="3753240F" w14:textId="77777777" w:rsidTr="00553CE5">
        <w:trPr>
          <w:trHeight w:val="300"/>
          <w:jc w:val="center"/>
        </w:trPr>
        <w:tc>
          <w:tcPr>
            <w:tcW w:w="4838" w:type="dxa"/>
            <w:noWrap/>
            <w:hideMark/>
          </w:tcPr>
          <w:p w14:paraId="00424ACA" w14:textId="77777777" w:rsidR="003B76B2" w:rsidRPr="00C02298" w:rsidRDefault="003B76B2" w:rsidP="000903B5">
            <w:pPr>
              <w:pStyle w:val="DENTRODELASTABLASTITULO"/>
            </w:pPr>
            <w:r>
              <w:t>OBJETIVO</w:t>
            </w:r>
            <w:r w:rsidRPr="00C02298">
              <w:t> </w:t>
            </w:r>
          </w:p>
        </w:tc>
        <w:tc>
          <w:tcPr>
            <w:tcW w:w="2528" w:type="dxa"/>
            <w:noWrap/>
            <w:hideMark/>
          </w:tcPr>
          <w:p w14:paraId="0A3BE880" w14:textId="77777777" w:rsidR="003B76B2" w:rsidRPr="00C02298" w:rsidRDefault="003B76B2" w:rsidP="000903B5">
            <w:pPr>
              <w:pStyle w:val="DENTRODELASTABLASTITULO"/>
            </w:pPr>
            <w:r>
              <w:t>ACCIÓN</w:t>
            </w:r>
            <w:r w:rsidRPr="00C02298">
              <w:t> </w:t>
            </w:r>
          </w:p>
        </w:tc>
      </w:tr>
      <w:tr w:rsidR="003B76B2" w:rsidRPr="00C02298" w14:paraId="571F2748" w14:textId="77777777" w:rsidTr="00553CE5">
        <w:trPr>
          <w:trHeight w:val="300"/>
          <w:jc w:val="center"/>
        </w:trPr>
        <w:tc>
          <w:tcPr>
            <w:tcW w:w="4838" w:type="dxa"/>
            <w:vMerge w:val="restart"/>
            <w:noWrap/>
            <w:hideMark/>
          </w:tcPr>
          <w:p w14:paraId="0B9B2617" w14:textId="68B22830" w:rsidR="003B76B2" w:rsidRPr="00C02298" w:rsidRDefault="003B76B2" w:rsidP="000903B5">
            <w:pPr>
              <w:pStyle w:val="DENTRODELASTABLAS"/>
            </w:pPr>
            <w:r w:rsidRPr="00C02298">
              <w:t> </w:t>
            </w:r>
            <w:r w:rsidRPr="003B76B2">
              <w:t>Crear reportes que resuman la demanda proyectada y la capacidad de transporte requerida, proporcionando información clave para la toma de decisiones.</w:t>
            </w:r>
          </w:p>
        </w:tc>
        <w:tc>
          <w:tcPr>
            <w:tcW w:w="2528" w:type="dxa"/>
            <w:noWrap/>
            <w:hideMark/>
          </w:tcPr>
          <w:p w14:paraId="5A10F1F5" w14:textId="5BFDE8CC" w:rsidR="003B76B2" w:rsidRPr="00C02298" w:rsidRDefault="003B76B2" w:rsidP="000903B5">
            <w:pPr>
              <w:pStyle w:val="DENTRODELASTABLAS"/>
            </w:pPr>
            <w:r w:rsidRPr="00C02298">
              <w:t> </w:t>
            </w:r>
            <w:r w:rsidR="00553CE5" w:rsidRPr="00553CE5">
              <w:t>Definir los parámetros clave para los reportes.</w:t>
            </w:r>
          </w:p>
        </w:tc>
      </w:tr>
      <w:tr w:rsidR="003B76B2" w:rsidRPr="00C02298" w14:paraId="31B10A5E" w14:textId="77777777" w:rsidTr="00553CE5">
        <w:trPr>
          <w:trHeight w:val="300"/>
          <w:jc w:val="center"/>
        </w:trPr>
        <w:tc>
          <w:tcPr>
            <w:tcW w:w="4838" w:type="dxa"/>
            <w:vMerge/>
            <w:hideMark/>
          </w:tcPr>
          <w:p w14:paraId="6132E8D8" w14:textId="77777777" w:rsidR="003B76B2" w:rsidRPr="00C02298" w:rsidRDefault="003B76B2" w:rsidP="000903B5">
            <w:pPr>
              <w:rPr>
                <w:rFonts w:eastAsia="Arial"/>
              </w:rPr>
            </w:pPr>
          </w:p>
        </w:tc>
        <w:tc>
          <w:tcPr>
            <w:tcW w:w="2528" w:type="dxa"/>
            <w:noWrap/>
            <w:hideMark/>
          </w:tcPr>
          <w:p w14:paraId="791B91B0" w14:textId="5E0CEE52" w:rsidR="003B76B2" w:rsidRPr="00C02298" w:rsidRDefault="003B76B2" w:rsidP="000903B5">
            <w:pPr>
              <w:pStyle w:val="DENTRODELASTABLAS"/>
            </w:pPr>
            <w:r w:rsidRPr="00C02298">
              <w:t> </w:t>
            </w:r>
            <w:r w:rsidR="00553CE5" w:rsidRPr="00553CE5">
              <w:t>Desarrollar plantillas para la generación automática de reportes.</w:t>
            </w:r>
          </w:p>
        </w:tc>
      </w:tr>
    </w:tbl>
    <w:p w14:paraId="3FB5A1C8" w14:textId="696A6650" w:rsidR="00C02298" w:rsidRPr="00C02298" w:rsidRDefault="003B76B2" w:rsidP="003B76B2">
      <w:pPr>
        <w:pStyle w:val="fuente"/>
        <w:rPr>
          <w:rFonts w:eastAsia="Arial"/>
        </w:rPr>
      </w:pPr>
      <w:r>
        <w:rPr>
          <w:rFonts w:eastAsia="Arial"/>
        </w:rPr>
        <w:t>Fuente: Elaboración propia 2024</w:t>
      </w:r>
    </w:p>
    <w:p w14:paraId="49DA26C7" w14:textId="2586AF7B" w:rsidR="0067428C" w:rsidRDefault="0067428C" w:rsidP="0067428C">
      <w:pPr>
        <w:pStyle w:val="Ttulo1"/>
        <w:rPr>
          <w:rFonts w:eastAsia="Arial"/>
          <w:caps w:val="0"/>
        </w:rPr>
      </w:pPr>
      <w:bookmarkStart w:id="48" w:name="_Toc183132050"/>
      <w:bookmarkStart w:id="49" w:name="_Toc183387144"/>
      <w:bookmarkStart w:id="50" w:name="_Toc183506677"/>
      <w:bookmarkStart w:id="51" w:name="_Toc183557060"/>
      <w:r w:rsidRPr="00750661">
        <w:rPr>
          <w:rFonts w:eastAsia="Arial"/>
        </w:rPr>
        <w:t>J</w:t>
      </w:r>
      <w:r w:rsidRPr="00750661">
        <w:rPr>
          <w:rFonts w:eastAsia="Arial"/>
          <w:caps w:val="0"/>
        </w:rPr>
        <w:t>USTIFICACIÓN</w:t>
      </w:r>
      <w:bookmarkEnd w:id="48"/>
      <w:bookmarkEnd w:id="49"/>
      <w:bookmarkEnd w:id="50"/>
      <w:r w:rsidR="003C3572">
        <w:rPr>
          <w:rFonts w:eastAsia="Arial"/>
          <w:caps w:val="0"/>
        </w:rPr>
        <w:t>.</w:t>
      </w:r>
      <w:bookmarkEnd w:id="51"/>
    </w:p>
    <w:p w14:paraId="5D57CD92" w14:textId="4AC94380" w:rsidR="009664E5" w:rsidRPr="009664E5" w:rsidRDefault="009664E5" w:rsidP="009664E5">
      <w:pPr>
        <w:rPr>
          <w:rFonts w:eastAsia="Arial"/>
        </w:rPr>
      </w:pPr>
      <w:r w:rsidRPr="009664E5">
        <w:rPr>
          <w:rFonts w:eastAsia="Arial"/>
        </w:rPr>
        <w:t xml:space="preserve">Con la implementación de un sistema respaldado por modelos matemáticos avanzados, la empresa Embonor S.A. logrará optimizar sus operaciones logísticas al calcular las mejores rutas de transporte. Utilizando herramientas </w:t>
      </w:r>
      <w:r>
        <w:rPr>
          <w:rFonts w:eastAsia="Arial"/>
        </w:rPr>
        <w:t>de flujo máximo</w:t>
      </w:r>
      <w:r w:rsidRPr="009664E5">
        <w:rPr>
          <w:rFonts w:eastAsia="Arial"/>
        </w:rPr>
        <w:t>, el sistema seleccionará las rutas más eficientes, lo que permitirá reducir costos operativos y minimizar el tiempo de entrega. Este enfoque asegura una distribución óptima de los productos, adaptándose a las condiciones dinámicas del tráfico y las restricciones de horarios, lo que incrementará la agilidad y competitividad en el mercado.</w:t>
      </w:r>
    </w:p>
    <w:p w14:paraId="3242FBC7" w14:textId="79CA8984" w:rsidR="009664E5" w:rsidRPr="009664E5" w:rsidRDefault="009664E5" w:rsidP="009664E5">
      <w:pPr>
        <w:rPr>
          <w:rFonts w:eastAsia="Arial"/>
        </w:rPr>
      </w:pPr>
      <w:r w:rsidRPr="009664E5">
        <w:rPr>
          <w:rFonts w:eastAsia="Arial"/>
        </w:rPr>
        <w:t>Además, el sistema incorporará la predicción precisa de la demanda y oferta mediante el método de Runge-Kutta de cuarto orden. Esta técnica permitirá simular y anticipar variables dinámicas como la demanda y la capacidad máxima de carga de los vehículos, ajustándose a las fluctuaciones del mercado. Con ello, se evitarán problemas de sobreproducción o desabastecimiento, mejorando significativamente la gestión de inventarios y reduciendo las pérdidas por deterioro de productos perecederos. La integración de este modelo predictivo fortalecerá la capacidad de planificación logística, alineando la producción con las necesidades reales del mercado.</w:t>
      </w:r>
    </w:p>
    <w:p w14:paraId="698E95E7" w14:textId="38B44303" w:rsidR="009664E5" w:rsidRDefault="009664E5" w:rsidP="009664E5">
      <w:pPr>
        <w:rPr>
          <w:rFonts w:eastAsia="Arial"/>
        </w:rPr>
      </w:pPr>
      <w:r w:rsidRPr="009664E5">
        <w:rPr>
          <w:rFonts w:eastAsia="Arial"/>
        </w:rPr>
        <w:t xml:space="preserve">Finalmente, el método de Vogel complementará estas capacidades al calcular de manera eficiente el costo </w:t>
      </w:r>
      <w:r>
        <w:rPr>
          <w:rFonts w:eastAsia="Arial"/>
        </w:rPr>
        <w:t>básico</w:t>
      </w:r>
      <w:r w:rsidRPr="009664E5">
        <w:rPr>
          <w:rFonts w:eastAsia="Arial"/>
        </w:rPr>
        <w:t xml:space="preserve"> de transporte. Este módulo asignará recursos de forma óptima, reduciendo los costos asociados a la distribución y garantizando que los productos lleguen de manera oportuna a sus destinos. Gracias a esta combinación de herramientas y algoritmos, el sistema ofrecerá una solución integral que no solo </w:t>
      </w:r>
      <w:r w:rsidRPr="009664E5">
        <w:rPr>
          <w:rFonts w:eastAsia="Arial"/>
        </w:rPr>
        <w:lastRenderedPageBreak/>
        <w:t>optimiza los costos logísticos, sino que también mejora la precisión operativa, asegura entregas puntuales y fortalece la posición competitiva de Embonor S.A. en un entorno dinámico y exigente, cumpliendo con las expectativas de sus clientes en todo momento.</w:t>
      </w:r>
    </w:p>
    <w:p w14:paraId="326D87AA" w14:textId="555B2AD2" w:rsidR="0067428C" w:rsidRDefault="0067428C" w:rsidP="0067428C">
      <w:pPr>
        <w:pStyle w:val="Ttulo1"/>
        <w:rPr>
          <w:rFonts w:eastAsia="Arial"/>
          <w:caps w:val="0"/>
        </w:rPr>
      </w:pPr>
      <w:bookmarkStart w:id="52" w:name="_Toc183132051"/>
      <w:bookmarkStart w:id="53" w:name="_Toc183387145"/>
      <w:bookmarkStart w:id="54" w:name="_Toc183506678"/>
      <w:bookmarkStart w:id="55" w:name="_Toc183557061"/>
      <w:r w:rsidRPr="00750661">
        <w:rPr>
          <w:rFonts w:eastAsia="Arial"/>
          <w:caps w:val="0"/>
        </w:rPr>
        <w:t>MARCO TEÓRICO</w:t>
      </w:r>
      <w:bookmarkEnd w:id="52"/>
      <w:bookmarkEnd w:id="53"/>
      <w:bookmarkEnd w:id="54"/>
      <w:r w:rsidR="003C3572">
        <w:rPr>
          <w:rFonts w:eastAsia="Arial"/>
          <w:caps w:val="0"/>
        </w:rPr>
        <w:t>.</w:t>
      </w:r>
      <w:bookmarkEnd w:id="55"/>
    </w:p>
    <w:p w14:paraId="2EFA5169" w14:textId="2013F05E" w:rsidR="0067428C" w:rsidRDefault="003C3572" w:rsidP="0067428C">
      <w:pPr>
        <w:pStyle w:val="Ttulo2"/>
        <w:rPr>
          <w:rFonts w:eastAsia="Arial"/>
        </w:rPr>
      </w:pPr>
      <w:bookmarkStart w:id="56" w:name="_Toc183132052"/>
      <w:bookmarkStart w:id="57" w:name="_Toc183387146"/>
      <w:bookmarkStart w:id="58" w:name="_Toc183506679"/>
      <w:bookmarkStart w:id="59" w:name="_Toc183557062"/>
      <w:r w:rsidRPr="00DE0D60">
        <w:rPr>
          <w:rFonts w:eastAsia="Arial"/>
          <w:caps w:val="0"/>
        </w:rPr>
        <w:t>SISTEMA WEB DE OPTIMIZACIÓN LOGÍSTICA</w:t>
      </w:r>
      <w:bookmarkEnd w:id="56"/>
      <w:bookmarkEnd w:id="57"/>
      <w:r>
        <w:rPr>
          <w:rFonts w:eastAsia="Arial"/>
          <w:caps w:val="0"/>
        </w:rPr>
        <w:t>.</w:t>
      </w:r>
      <w:bookmarkEnd w:id="58"/>
      <w:bookmarkEnd w:id="59"/>
    </w:p>
    <w:p w14:paraId="5411FC04" w14:textId="77777777" w:rsidR="0067428C" w:rsidRDefault="0067428C" w:rsidP="0067428C">
      <w:pPr>
        <w:rPr>
          <w:rFonts w:eastAsia="Arial"/>
        </w:rPr>
      </w:pPr>
      <w:r>
        <w:rPr>
          <w:rFonts w:eastAsia="Arial"/>
        </w:rPr>
        <w:t>U</w:t>
      </w:r>
      <w:r w:rsidRPr="00F46476">
        <w:rPr>
          <w:rFonts w:eastAsia="Arial"/>
        </w:rPr>
        <w:t>n sistema web integra procesos organizacionales mediante tecnología accesible y rápida. Además, mejora la capacidad de manejo de información en tiempo real, permitiendo decisiones más efectivas. Sus características incluyen rendimiento, escalabilidad y seguridad, adaptándose a las exigencias del mercado y los usuarios</w:t>
      </w:r>
      <w:r>
        <w:rPr>
          <w:rFonts w:eastAsia="Arial"/>
        </w:rPr>
        <w:t>.</w:t>
      </w:r>
      <w:sdt>
        <w:sdtPr>
          <w:rPr>
            <w:rFonts w:eastAsia="Arial"/>
          </w:rPr>
          <w:id w:val="1339804323"/>
          <w:citation/>
        </w:sdtPr>
        <w:sdtContent>
          <w:r>
            <w:rPr>
              <w:rFonts w:eastAsia="Arial"/>
            </w:rPr>
            <w:fldChar w:fldCharType="begin"/>
          </w:r>
          <w:r>
            <w:rPr>
              <w:rFonts w:eastAsia="Arial"/>
              <w:lang w:val="es-BO"/>
            </w:rPr>
            <w:instrText xml:space="preserve">CITATION Rom24 \p 25 \l 16394 </w:instrText>
          </w:r>
          <w:r>
            <w:rPr>
              <w:rFonts w:eastAsia="Arial"/>
            </w:rPr>
            <w:fldChar w:fldCharType="separate"/>
          </w:r>
          <w:r>
            <w:rPr>
              <w:rFonts w:eastAsia="Arial"/>
              <w:noProof/>
              <w:lang w:val="es-BO"/>
            </w:rPr>
            <w:t xml:space="preserve"> </w:t>
          </w:r>
          <w:r w:rsidRPr="00154529">
            <w:rPr>
              <w:rFonts w:eastAsia="Arial"/>
              <w:noProof/>
              <w:lang w:val="es-BO"/>
            </w:rPr>
            <w:t>(Romero &amp; Salazar, 2024, pág. 25)</w:t>
          </w:r>
          <w:r>
            <w:rPr>
              <w:rFonts w:eastAsia="Arial"/>
            </w:rPr>
            <w:fldChar w:fldCharType="end"/>
          </w:r>
        </w:sdtContent>
      </w:sdt>
    </w:p>
    <w:p w14:paraId="50FDFB3F" w14:textId="77777777" w:rsidR="0067428C" w:rsidRDefault="0067428C" w:rsidP="0067428C">
      <w:pPr>
        <w:rPr>
          <w:rFonts w:eastAsia="Arial"/>
        </w:rPr>
      </w:pPr>
      <w:r w:rsidRPr="00F46476">
        <w:rPr>
          <w:rFonts w:eastAsia="Arial"/>
        </w:rPr>
        <w:t>Un sistema web permitirá integrar procesos logísticos de manera eficiente, utilizando tecnología accesible y rápida. Esto mejorará el manejo de información en tiempo real, optimizando la toma de decisiones operativas y estratégicas. Con características como rendimiento, escalabilidad y seguridad, el sistema se adaptará a las necesidades de Embonor S.A. y las exigencias del mercado. Además, su capacidad para gestionar información clave garantizará operaciones más organizadas y una mayor competitividad en la distribución logística.</w:t>
      </w:r>
    </w:p>
    <w:p w14:paraId="3A9C78E7" w14:textId="211F9B74" w:rsidR="0067428C" w:rsidRDefault="003C3572" w:rsidP="0067428C">
      <w:pPr>
        <w:pStyle w:val="Ttulo2"/>
        <w:rPr>
          <w:rFonts w:eastAsia="Arial"/>
        </w:rPr>
      </w:pPr>
      <w:bookmarkStart w:id="60" w:name="_Toc183132054"/>
      <w:bookmarkStart w:id="61" w:name="_Toc183387148"/>
      <w:bookmarkStart w:id="62" w:name="_Toc183506680"/>
      <w:bookmarkStart w:id="63" w:name="_Toc183557063"/>
      <w:r w:rsidRPr="00F46476">
        <w:rPr>
          <w:rFonts w:eastAsia="Arial"/>
          <w:caps w:val="0"/>
        </w:rPr>
        <w:t>ALGORITMOS DE FLUJO MÁXIMO</w:t>
      </w:r>
      <w:bookmarkEnd w:id="60"/>
      <w:bookmarkEnd w:id="61"/>
      <w:bookmarkEnd w:id="62"/>
      <w:r>
        <w:rPr>
          <w:rFonts w:eastAsia="Arial"/>
          <w:caps w:val="0"/>
        </w:rPr>
        <w:t>.</w:t>
      </w:r>
      <w:bookmarkEnd w:id="63"/>
    </w:p>
    <w:p w14:paraId="1FD707AB" w14:textId="77777777" w:rsidR="0067428C" w:rsidRDefault="0067428C" w:rsidP="0067428C">
      <w:pPr>
        <w:rPr>
          <w:rFonts w:eastAsia="Arial"/>
        </w:rPr>
      </w:pPr>
      <w:r w:rsidRPr="007D6524">
        <w:rPr>
          <w:rFonts w:eastAsia="Arial"/>
        </w:rPr>
        <w:t>En el ámbito logístico, los algoritmos de flujo máximo se aplican para resolver problemas de asignación de recursos, optimización de rutas y distribución en redes complejas. Utilizan técnicas como la identificación de nodos críticos y la evaluación de restricciones dinámicas para ajustar el flujo. Esto no solo mejora la eficiencia operativa, sino que también minimiza costos y tiempos de procesamiento, convirtiéndose en una herramienta estratégica en la planificación y ejecución de operaciones logísticas</w:t>
      </w:r>
      <w:r>
        <w:rPr>
          <w:rFonts w:eastAsia="Arial"/>
        </w:rPr>
        <w:t>.</w:t>
      </w:r>
      <w:sdt>
        <w:sdtPr>
          <w:rPr>
            <w:rFonts w:eastAsia="Arial"/>
          </w:rPr>
          <w:id w:val="789710709"/>
          <w:citation/>
        </w:sdtPr>
        <w:sdtContent>
          <w:r>
            <w:rPr>
              <w:rFonts w:eastAsia="Arial"/>
            </w:rPr>
            <w:fldChar w:fldCharType="begin"/>
          </w:r>
          <w:r>
            <w:rPr>
              <w:rFonts w:eastAsia="Arial"/>
              <w:lang w:val="es-BO"/>
            </w:rPr>
            <w:instrText xml:space="preserve">CITATION Fra15 \p 16 \l 16394 </w:instrText>
          </w:r>
          <w:r>
            <w:rPr>
              <w:rFonts w:eastAsia="Arial"/>
            </w:rPr>
            <w:fldChar w:fldCharType="separate"/>
          </w:r>
          <w:r>
            <w:rPr>
              <w:rFonts w:eastAsia="Arial"/>
              <w:noProof/>
              <w:lang w:val="es-BO"/>
            </w:rPr>
            <w:t xml:space="preserve"> </w:t>
          </w:r>
          <w:r w:rsidRPr="00154529">
            <w:rPr>
              <w:rFonts w:eastAsia="Arial"/>
              <w:noProof/>
              <w:lang w:val="es-BO"/>
            </w:rPr>
            <w:t>(Wesner, 2015, pág. 16)</w:t>
          </w:r>
          <w:r>
            <w:rPr>
              <w:rFonts w:eastAsia="Arial"/>
            </w:rPr>
            <w:fldChar w:fldCharType="end"/>
          </w:r>
        </w:sdtContent>
      </w:sdt>
    </w:p>
    <w:p w14:paraId="174DE51E" w14:textId="77777777" w:rsidR="0067428C" w:rsidRDefault="0067428C" w:rsidP="0067428C">
      <w:pPr>
        <w:rPr>
          <w:rFonts w:eastAsia="Arial"/>
        </w:rPr>
      </w:pPr>
      <w:r>
        <w:rPr>
          <w:rFonts w:eastAsia="Arial"/>
        </w:rPr>
        <w:lastRenderedPageBreak/>
        <w:t>L</w:t>
      </w:r>
      <w:r w:rsidRPr="00664C3C">
        <w:rPr>
          <w:rFonts w:eastAsia="Arial"/>
        </w:rPr>
        <w:t>os algoritmos de flujo máximo serán fundamentales para optimizar la asignación de recursos y mejorar la eficiencia en la distribución logística. Estas herramientas permitirán identificar nodos críticos y evaluar restricciones dinámicas para ajustar los flujos de transporte, asegurando un uso eficiente de los recursos disponibles. Además, su capacidad para minimizar costos y reducir tiempos de procesamiento los convierte en una solución estratégica para planificar y ejecutar operaciones logísticas complejas, maximizando la productividad y competitividad de Embonor S.A.</w:t>
      </w:r>
    </w:p>
    <w:p w14:paraId="225B7A01" w14:textId="6FDD269D" w:rsidR="0067428C" w:rsidRDefault="0067428C" w:rsidP="0067428C">
      <w:pPr>
        <w:pStyle w:val="Ttulo3"/>
        <w:rPr>
          <w:rFonts w:eastAsia="Arial"/>
        </w:rPr>
      </w:pPr>
      <w:bookmarkStart w:id="64" w:name="_Toc183132055"/>
      <w:bookmarkStart w:id="65" w:name="_Toc183387149"/>
      <w:bookmarkStart w:id="66" w:name="_Toc183506681"/>
      <w:bookmarkStart w:id="67" w:name="_Toc183557064"/>
      <w:r>
        <w:rPr>
          <w:rFonts w:eastAsia="Arial"/>
        </w:rPr>
        <w:t>C</w:t>
      </w:r>
      <w:bookmarkEnd w:id="64"/>
      <w:bookmarkEnd w:id="65"/>
      <w:r>
        <w:rPr>
          <w:rFonts w:eastAsia="Arial"/>
        </w:rPr>
        <w:t>ARTERO CHINO</w:t>
      </w:r>
      <w:bookmarkEnd w:id="66"/>
      <w:r w:rsidR="003C3572">
        <w:rPr>
          <w:rFonts w:eastAsia="Arial"/>
        </w:rPr>
        <w:t>.</w:t>
      </w:r>
      <w:bookmarkEnd w:id="67"/>
    </w:p>
    <w:p w14:paraId="2A64447E" w14:textId="77777777" w:rsidR="0067428C" w:rsidRDefault="0067428C" w:rsidP="0067428C">
      <w:pPr>
        <w:rPr>
          <w:rFonts w:eastAsia="Arial"/>
        </w:rPr>
      </w:pPr>
      <w:r w:rsidRPr="00664C3C">
        <w:rPr>
          <w:rFonts w:eastAsia="Arial"/>
        </w:rPr>
        <w:t xml:space="preserve">El Problema del Cartero Chino (PCC) consiste en determinar el circuito más corto que recorre todas las aristas de un grafo al menos una vez, regresando al punto inicial. Es aplicable en logística y transporte, como en el diseño de rutas para recolección de basura, distribución de correo o patrullaje policial. Este problema se resuelve más fácilmente si el grafo </w:t>
      </w:r>
      <w:r w:rsidRPr="003A06C0">
        <w:rPr>
          <w:rFonts w:eastAsia="Arial"/>
          <w:u w:val="single"/>
        </w:rPr>
        <w:t>es</w:t>
      </w:r>
      <w:r w:rsidRPr="00664C3C">
        <w:rPr>
          <w:rFonts w:eastAsia="Arial"/>
        </w:rPr>
        <w:t xml:space="preserve"> Euleriano, es decir, cuando todos los nodos tienen grado par. En caso contrario, se deben agregar aristas duplicadas para convertirlo en Euleriano, lo que incrementa su complejidad. Su solución emplea métodos de programación lineal y heurísticas para manejar escenarios logísticos más grandes y complejos</w:t>
      </w:r>
      <w:r>
        <w:rPr>
          <w:rFonts w:eastAsia="Arial"/>
        </w:rPr>
        <w:t>.</w:t>
      </w:r>
      <w:sdt>
        <w:sdtPr>
          <w:rPr>
            <w:rFonts w:eastAsia="Arial"/>
          </w:rPr>
          <w:id w:val="-589854815"/>
          <w:citation/>
        </w:sdtPr>
        <w:sdtContent>
          <w:r>
            <w:rPr>
              <w:rFonts w:eastAsia="Arial"/>
            </w:rPr>
            <w:fldChar w:fldCharType="begin"/>
          </w:r>
          <w:r>
            <w:rPr>
              <w:rFonts w:eastAsia="Arial"/>
              <w:lang w:val="es-BO"/>
            </w:rPr>
            <w:instrText xml:space="preserve"> CITATION Fra15 \l 16394 </w:instrText>
          </w:r>
          <w:r>
            <w:rPr>
              <w:rFonts w:eastAsia="Arial"/>
            </w:rPr>
            <w:fldChar w:fldCharType="separate"/>
          </w:r>
          <w:r>
            <w:rPr>
              <w:rFonts w:eastAsia="Arial"/>
              <w:noProof/>
              <w:lang w:val="es-BO"/>
            </w:rPr>
            <w:t xml:space="preserve"> </w:t>
          </w:r>
          <w:r w:rsidRPr="00154529">
            <w:rPr>
              <w:rFonts w:eastAsia="Arial"/>
              <w:noProof/>
              <w:lang w:val="es-BO"/>
            </w:rPr>
            <w:t>(Wesner, 2015)</w:t>
          </w:r>
          <w:r>
            <w:rPr>
              <w:rFonts w:eastAsia="Arial"/>
            </w:rPr>
            <w:fldChar w:fldCharType="end"/>
          </w:r>
        </w:sdtContent>
      </w:sdt>
    </w:p>
    <w:p w14:paraId="63A45E3A" w14:textId="77777777" w:rsidR="0067428C" w:rsidRPr="006A69EE" w:rsidRDefault="0067428C" w:rsidP="0067428C">
      <w:pPr>
        <w:rPr>
          <w:rFonts w:eastAsia="Arial"/>
        </w:rPr>
      </w:pPr>
      <w:r>
        <w:rPr>
          <w:rFonts w:eastAsia="Arial"/>
        </w:rPr>
        <w:t>E</w:t>
      </w:r>
      <w:r w:rsidRPr="006A69EE">
        <w:rPr>
          <w:rFonts w:eastAsia="Arial"/>
        </w:rPr>
        <w:t>l Problema del Cartero Chino (PCC) será una herramienta clave para optimizar la logística de distribución al identificar el circuito más corto que recorra todas las rutas necesarias al menos una vez, minimizando tiempo y costos. Su aplicación permitirá diseñar rutas eficientes para escenarios logísticos complejos, como la distribución de productos de Embonor S.A., asegurando que todas las aristas de la red sean cubiertas de manera óptima.</w:t>
      </w:r>
    </w:p>
    <w:p w14:paraId="33BFC9B6" w14:textId="77777777" w:rsidR="0067428C" w:rsidRDefault="0067428C" w:rsidP="0067428C">
      <w:pPr>
        <w:rPr>
          <w:rFonts w:eastAsia="Arial"/>
        </w:rPr>
      </w:pPr>
      <w:r w:rsidRPr="006A69EE">
        <w:rPr>
          <w:rFonts w:eastAsia="Arial"/>
        </w:rPr>
        <w:t>Si el grafo de distribución es Euleriano, la solución será directa, reduciendo la carga computacional. Sin embargo, en grafos no Eulerianos, las técnicas de duplicación de aristas y métodos heurísticos garantizarán la viabilidad de las soluciones, adaptándose a las necesidades específicas de tu proyecto. Este enfoque contribuirá a mejorar la planificación operativa, optimizar los recursos y maximizar la eficiencia en la red de transporte, alineándose con los objetivos estratégicos de tu sistema.</w:t>
      </w:r>
    </w:p>
    <w:p w14:paraId="5FAA2182" w14:textId="4F28EB71" w:rsidR="0067428C" w:rsidRPr="00667EAC" w:rsidRDefault="0067428C" w:rsidP="0067428C">
      <w:pPr>
        <w:pStyle w:val="Ttulo2"/>
        <w:rPr>
          <w:rFonts w:eastAsia="Arial"/>
        </w:rPr>
      </w:pPr>
      <w:r>
        <w:rPr>
          <w:rFonts w:eastAsia="Arial"/>
        </w:rPr>
        <w:lastRenderedPageBreak/>
        <w:t xml:space="preserve"> </w:t>
      </w:r>
      <w:bookmarkStart w:id="68" w:name="_Toc183506682"/>
      <w:bookmarkStart w:id="69" w:name="_Toc183557065"/>
      <w:r>
        <w:rPr>
          <w:rFonts w:eastAsia="Arial"/>
        </w:rPr>
        <w:t>ESTRUCTURA DINÁMICAS</w:t>
      </w:r>
      <w:bookmarkEnd w:id="68"/>
      <w:r w:rsidR="003C3572">
        <w:rPr>
          <w:rFonts w:eastAsia="Arial"/>
        </w:rPr>
        <w:t>.</w:t>
      </w:r>
      <w:bookmarkEnd w:id="69"/>
    </w:p>
    <w:p w14:paraId="1CD462A1" w14:textId="77777777" w:rsidR="0067428C" w:rsidRDefault="0067428C" w:rsidP="0067428C">
      <w:pPr>
        <w:rPr>
          <w:rFonts w:eastAsia="Arial"/>
        </w:rPr>
      </w:pPr>
      <w:r w:rsidRPr="00667EAC">
        <w:rPr>
          <w:rFonts w:eastAsia="Arial"/>
        </w:rPr>
        <w:t>Una estructura de datos dinámica es un tipo de organización de datos que permite la gestión eficiente de la memoria y la manipulación de los datos en tiempo de ejecución. A diferencia de las estructuras de datos estáticas, que tienen un tamaño fijo y son definidos en el momento de la compilación, las estructuras dinámicas pueden crecer o disminuir según sea necesario, lo que les proporciona una mayor flexibilidad.</w:t>
      </w:r>
    </w:p>
    <w:p w14:paraId="1AD86B45" w14:textId="77777777" w:rsidR="0067428C" w:rsidRDefault="0067428C" w:rsidP="0067428C">
      <w:pPr>
        <w:rPr>
          <w:rFonts w:eastAsia="Arial"/>
        </w:rPr>
      </w:pPr>
      <w:r w:rsidRPr="00667EAC">
        <w:rPr>
          <w:rFonts w:eastAsia="Arial"/>
        </w:rPr>
        <w:t>Sin embargo, aunque son ideales para aplicaciones donde los datos cambian frecuentemente, pueden ser menos eficientes en términos de acceso a los datos en comparación con las estructuras estáticas.</w:t>
      </w:r>
      <w:r>
        <w:rPr>
          <w:rFonts w:eastAsia="Arial"/>
        </w:rPr>
        <w:t xml:space="preserve"> </w:t>
      </w:r>
      <w:sdt>
        <w:sdtPr>
          <w:rPr>
            <w:rFonts w:eastAsia="Arial"/>
          </w:rPr>
          <w:id w:val="706838410"/>
          <w:citation/>
        </w:sdtPr>
        <w:sdtContent>
          <w:r>
            <w:rPr>
              <w:rFonts w:eastAsia="Arial"/>
            </w:rPr>
            <w:fldChar w:fldCharType="begin"/>
          </w:r>
          <w:r>
            <w:rPr>
              <w:rFonts w:eastAsia="Arial"/>
              <w:lang w:val="es-BO"/>
            </w:rPr>
            <w:instrText xml:space="preserve"> CITATION Gut24 \l 16394 </w:instrText>
          </w:r>
          <w:r>
            <w:rPr>
              <w:rFonts w:eastAsia="Arial"/>
            </w:rPr>
            <w:fldChar w:fldCharType="separate"/>
          </w:r>
          <w:r w:rsidRPr="00667EAC">
            <w:rPr>
              <w:rFonts w:eastAsia="Arial"/>
              <w:noProof/>
              <w:lang w:val="es-BO"/>
            </w:rPr>
            <w:t>(Felipe, 2024)</w:t>
          </w:r>
          <w:r>
            <w:rPr>
              <w:rFonts w:eastAsia="Arial"/>
            </w:rPr>
            <w:fldChar w:fldCharType="end"/>
          </w:r>
        </w:sdtContent>
      </w:sdt>
    </w:p>
    <w:p w14:paraId="7B97F30E" w14:textId="77777777" w:rsidR="0067428C" w:rsidRPr="00F950A3" w:rsidRDefault="0067428C" w:rsidP="0067428C">
      <w:pPr>
        <w:rPr>
          <w:rFonts w:eastAsia="Arial"/>
          <w:u w:val="single"/>
        </w:rPr>
      </w:pPr>
      <w:r w:rsidRPr="00F950A3">
        <w:rPr>
          <w:rFonts w:eastAsia="Arial"/>
        </w:rPr>
        <w:t>Est</w:t>
      </w:r>
      <w:r>
        <w:rPr>
          <w:rFonts w:eastAsia="Arial"/>
        </w:rPr>
        <w:t>e tipo de</w:t>
      </w:r>
      <w:r w:rsidRPr="00F950A3">
        <w:rPr>
          <w:rFonts w:eastAsia="Arial"/>
        </w:rPr>
        <w:t xml:space="preserve"> estructuras permiten modelar y gestionar de manera eficiente los datos complejos y cambiantes que afectan la distribución, optimizando tanto las rutas como la asignación de recursos.</w:t>
      </w:r>
      <w:r>
        <w:rPr>
          <w:rFonts w:eastAsia="Arial"/>
        </w:rPr>
        <w:t xml:space="preserve"> </w:t>
      </w:r>
      <w:r w:rsidRPr="00067F70">
        <w:rPr>
          <w:rFonts w:eastAsia="Arial"/>
        </w:rPr>
        <w:t>En conjunto, estas estructuras dinámicas son esenciales</w:t>
      </w:r>
      <w:r>
        <w:rPr>
          <w:rFonts w:eastAsia="Arial"/>
        </w:rPr>
        <w:t xml:space="preserve">, </w:t>
      </w:r>
      <w:r w:rsidRPr="00067F70">
        <w:rPr>
          <w:rFonts w:eastAsia="Arial"/>
        </w:rPr>
        <w:t>ya que permiten manejar de manera eficiente los datos complejos y en constante cambio que son críticos para la logística de distribución</w:t>
      </w:r>
      <w:r>
        <w:rPr>
          <w:rFonts w:eastAsia="Arial"/>
        </w:rPr>
        <w:t>, predicción de la demanda y oferta</w:t>
      </w:r>
      <w:r w:rsidRPr="00067F70">
        <w:rPr>
          <w:rFonts w:eastAsia="Arial"/>
        </w:rPr>
        <w:t>.</w:t>
      </w:r>
    </w:p>
    <w:p w14:paraId="0F545ABF" w14:textId="7448AF56" w:rsidR="0067428C" w:rsidRDefault="0067428C" w:rsidP="0067428C">
      <w:pPr>
        <w:pStyle w:val="Ttulo3"/>
        <w:rPr>
          <w:rFonts w:eastAsia="Arial"/>
        </w:rPr>
      </w:pPr>
      <w:bookmarkStart w:id="70" w:name="_Toc183132053"/>
      <w:bookmarkStart w:id="71" w:name="_Toc183387147"/>
      <w:bookmarkStart w:id="72" w:name="_Toc183506683"/>
      <w:bookmarkStart w:id="73" w:name="_Toc183557066"/>
      <w:r w:rsidRPr="00F46476">
        <w:rPr>
          <w:rFonts w:eastAsia="Arial"/>
        </w:rPr>
        <w:t>Modelo de grafos</w:t>
      </w:r>
      <w:bookmarkEnd w:id="70"/>
      <w:bookmarkEnd w:id="71"/>
      <w:bookmarkEnd w:id="72"/>
      <w:r w:rsidR="003C3572">
        <w:rPr>
          <w:rFonts w:eastAsia="Arial"/>
        </w:rPr>
        <w:t>.</w:t>
      </w:r>
      <w:bookmarkEnd w:id="73"/>
    </w:p>
    <w:p w14:paraId="322A1233" w14:textId="77777777" w:rsidR="0067428C" w:rsidRPr="009222CC" w:rsidRDefault="0067428C" w:rsidP="0067428C">
      <w:pPr>
        <w:rPr>
          <w:rFonts w:eastAsia="Arial"/>
        </w:rPr>
      </w:pPr>
      <w:r w:rsidRPr="009222CC">
        <w:rPr>
          <w:rFonts w:eastAsia="Arial"/>
        </w:rPr>
        <w:t>La teoría de grafos es una herramienta clave en la modelización de redes de transporte y logística. Este modelo permite representar sistemas complejos mediante nodos (ubicaciones) y aristas (conexiones), proporcionando una estructura visual que facilita la resolución de problemas. Utilizando algoritmos como Dijkstra o Bellman-Ford, se pueden identificar rutas óptimas y analizar medidas de centralidad, reduciendo costos y tiempos. Además, los grafos permiten detectar cuellos de botella en la red, mejorando la eficiencia operativa y estratégica de la logística. (Melena, 2023, pág. 8)</w:t>
      </w:r>
    </w:p>
    <w:p w14:paraId="13090CF1" w14:textId="77777777" w:rsidR="0067428C" w:rsidRDefault="0067428C" w:rsidP="0067428C">
      <w:pPr>
        <w:rPr>
          <w:rFonts w:eastAsia="Arial"/>
        </w:rPr>
      </w:pPr>
      <w:r w:rsidRPr="009222CC">
        <w:rPr>
          <w:rFonts w:eastAsia="Arial"/>
        </w:rPr>
        <w:t xml:space="preserve">La teoría de grafos es fundamental para modelar y optimizar la red de transporte y logística. Permitirá representar rutas mediante nodos y aristas, proporcionando una estructura clara para identificar problemas y soluciones. Con algoritmos como Dijkstra o Bellman-Ford, se podrán encontrar rutas óptimas, reducir costos y tiempos operativos, y analizar medidas de centralidad. Además, ayudará a detectar cuellos de </w:t>
      </w:r>
      <w:r w:rsidRPr="009222CC">
        <w:rPr>
          <w:rFonts w:eastAsia="Arial"/>
        </w:rPr>
        <w:lastRenderedPageBreak/>
        <w:t>botella, mejorando la eficiencia operativa y la toma de decisiones estratégicas en la distribución logística.</w:t>
      </w:r>
    </w:p>
    <w:p w14:paraId="5D4227EE" w14:textId="036FD4F0" w:rsidR="0067428C" w:rsidRPr="009222CC" w:rsidRDefault="0067428C" w:rsidP="0067428C">
      <w:pPr>
        <w:pStyle w:val="Ttulo3"/>
        <w:rPr>
          <w:rFonts w:eastAsia="Arial"/>
        </w:rPr>
      </w:pPr>
      <w:bookmarkStart w:id="74" w:name="_Toc183506684"/>
      <w:bookmarkStart w:id="75" w:name="_Toc183557067"/>
      <w:r>
        <w:rPr>
          <w:rFonts w:eastAsia="Arial"/>
        </w:rPr>
        <w:t>Matrices dinámicas</w:t>
      </w:r>
      <w:bookmarkEnd w:id="74"/>
      <w:r w:rsidR="003C3572">
        <w:rPr>
          <w:rFonts w:eastAsia="Arial"/>
        </w:rPr>
        <w:t>.</w:t>
      </w:r>
      <w:bookmarkEnd w:id="75"/>
    </w:p>
    <w:p w14:paraId="4E02C002" w14:textId="77777777" w:rsidR="0067428C" w:rsidRDefault="0067428C" w:rsidP="0067428C">
      <w:pPr>
        <w:rPr>
          <w:rFonts w:eastAsia="Arial"/>
        </w:rPr>
      </w:pPr>
      <w:r>
        <w:rPr>
          <w:rFonts w:eastAsia="Arial"/>
        </w:rPr>
        <w:t>Un</w:t>
      </w:r>
      <w:r w:rsidRPr="00F950A3">
        <w:rPr>
          <w:rFonts w:eastAsia="Arial"/>
        </w:rPr>
        <w:t>a matriz dinámica en el contexto del Control por Matriz Dinámica (DMC) como una herramienta que permite gestionar el comportamiento de sistemas de control mediante la predicción de la respuesta del sistema a cambios en las señales de control. En su enfoque, se establece un horizonte de control que define cuántos pasos hacia el futuro se tomarán en cuenta para la predicción. La matriz dinámica se construye a partir de los coeficientes de respuesta del sistema a perturbaciones, lo que permite calcular la señal de control necesaria para mantener el sistema dentro de los márgenes deseados. Este método se basa en la superposición para optimizar el desempeño del controlador, lo que resulta en una mejor gestión de procesos industriales complejos.</w:t>
      </w:r>
      <w:r>
        <w:rPr>
          <w:rFonts w:eastAsia="Arial"/>
        </w:rPr>
        <w:t xml:space="preserve"> </w:t>
      </w:r>
      <w:sdt>
        <w:sdtPr>
          <w:rPr>
            <w:rFonts w:eastAsia="Arial"/>
          </w:rPr>
          <w:id w:val="-883565594"/>
          <w:citation/>
        </w:sdtPr>
        <w:sdtContent>
          <w:r>
            <w:rPr>
              <w:rFonts w:eastAsia="Arial"/>
            </w:rPr>
            <w:fldChar w:fldCharType="begin"/>
          </w:r>
          <w:r>
            <w:rPr>
              <w:rFonts w:eastAsia="Arial"/>
              <w:lang w:val="es-BO"/>
            </w:rPr>
            <w:instrText xml:space="preserve"> CITATION Shr97 \l 16394 </w:instrText>
          </w:r>
          <w:r>
            <w:rPr>
              <w:rFonts w:eastAsia="Arial"/>
            </w:rPr>
            <w:fldChar w:fldCharType="separate"/>
          </w:r>
          <w:r w:rsidRPr="00F950A3">
            <w:rPr>
              <w:rFonts w:eastAsia="Arial"/>
              <w:noProof/>
              <w:lang w:val="es-BO"/>
            </w:rPr>
            <w:t>(Shridhar, 1997)</w:t>
          </w:r>
          <w:r>
            <w:rPr>
              <w:rFonts w:eastAsia="Arial"/>
            </w:rPr>
            <w:fldChar w:fldCharType="end"/>
          </w:r>
        </w:sdtContent>
      </w:sdt>
    </w:p>
    <w:p w14:paraId="5A8CF1CE" w14:textId="77777777" w:rsidR="0067428C" w:rsidRPr="009222CC" w:rsidRDefault="0067428C" w:rsidP="0067428C">
      <w:pPr>
        <w:rPr>
          <w:rFonts w:eastAsia="Arial"/>
        </w:rPr>
      </w:pPr>
      <w:r w:rsidRPr="00067F70">
        <w:rPr>
          <w:rFonts w:eastAsia="Arial"/>
        </w:rPr>
        <w:t>La matriz dinámica permite implementar la programación lineal al modelar restricciones (capacidad de vehículos, tiempos de entrega) y encontrar soluciones óptimas para la asignación de recursos y rutas.</w:t>
      </w:r>
      <w:r>
        <w:rPr>
          <w:rFonts w:eastAsia="Arial"/>
        </w:rPr>
        <w:t xml:space="preserve"> </w:t>
      </w:r>
    </w:p>
    <w:p w14:paraId="6C2546F2" w14:textId="06EB1420" w:rsidR="0067428C" w:rsidRDefault="0067428C" w:rsidP="0067428C">
      <w:pPr>
        <w:pStyle w:val="Ttulo2"/>
        <w:rPr>
          <w:rFonts w:eastAsia="Arial"/>
        </w:rPr>
      </w:pPr>
      <w:bookmarkStart w:id="76" w:name="_Toc183506685"/>
      <w:bookmarkStart w:id="77" w:name="_Toc183132056"/>
      <w:bookmarkStart w:id="78" w:name="_Toc183387150"/>
      <w:bookmarkStart w:id="79" w:name="_Toc183557068"/>
      <w:r w:rsidRPr="00F46476">
        <w:rPr>
          <w:rFonts w:eastAsia="Arial"/>
        </w:rPr>
        <w:t>Base de datos</w:t>
      </w:r>
      <w:bookmarkEnd w:id="76"/>
      <w:bookmarkEnd w:id="77"/>
      <w:bookmarkEnd w:id="78"/>
      <w:r w:rsidR="003C3572">
        <w:rPr>
          <w:rFonts w:eastAsia="Arial"/>
        </w:rPr>
        <w:t>.</w:t>
      </w:r>
      <w:bookmarkEnd w:id="79"/>
    </w:p>
    <w:p w14:paraId="6D1FAD52" w14:textId="77777777" w:rsidR="0067428C" w:rsidRPr="003A06C0" w:rsidRDefault="0067428C" w:rsidP="0067428C">
      <w:pPr>
        <w:rPr>
          <w:rFonts w:eastAsia="Arial"/>
        </w:rPr>
      </w:pPr>
      <w:r>
        <w:rPr>
          <w:rFonts w:eastAsia="Arial"/>
        </w:rPr>
        <w:t>Según “</w:t>
      </w:r>
      <w:r w:rsidRPr="003A06C0">
        <w:rPr>
          <w:rFonts w:eastAsia="Arial"/>
        </w:rPr>
        <w:t>Una base de datos es una recopilación organizada de información o datos estructurados, que normalmente se almacena de forma electrónica en un sistema informático. Normalmente, una base de datos está controlada por un sistema de gestión de bases de datos (DBMS). En conjunto, los datos y el DBMS, junto con las aplicaciones asociadas a ellos, reciben el nombre de sistema de bases de datos, abreviado normalmente a simplemente base de datos.</w:t>
      </w:r>
      <w:r>
        <w:rPr>
          <w:rFonts w:eastAsia="Arial"/>
        </w:rPr>
        <w:t>”</w:t>
      </w:r>
    </w:p>
    <w:p w14:paraId="734902EB" w14:textId="77777777" w:rsidR="0067428C" w:rsidRDefault="0067428C" w:rsidP="0067428C">
      <w:pPr>
        <w:rPr>
          <w:rFonts w:eastAsia="Arial"/>
        </w:rPr>
      </w:pPr>
      <w:r w:rsidRPr="003A06C0">
        <w:rPr>
          <w:rFonts w:eastAsia="Arial"/>
        </w:rPr>
        <w:t xml:space="preserve">Los datos de los tipos más comunes de bases de datos en funcionamiento actualmente se suelen utilizar como estructuras de filas y columnas en una serie de tablas para aumentar la eficacia del procesamiento y la consulta de datos. Así, se puede acceder, gestionar, modificar, actualizar, controlar y organizar fácilmente los datos. La mayoría </w:t>
      </w:r>
      <w:r w:rsidRPr="003A06C0">
        <w:rPr>
          <w:rFonts w:eastAsia="Arial"/>
        </w:rPr>
        <w:lastRenderedPageBreak/>
        <w:t>de las bases de datos utilizan un lenguaje de consulta estructurada (SQL) para escribir y consultar datos.</w:t>
      </w:r>
    </w:p>
    <w:p w14:paraId="5301F35F" w14:textId="77777777" w:rsidR="0067428C" w:rsidRPr="003A06C0" w:rsidRDefault="0067428C" w:rsidP="0067428C">
      <w:pPr>
        <w:rPr>
          <w:rFonts w:eastAsia="Arial"/>
        </w:rPr>
      </w:pPr>
      <w:r>
        <w:rPr>
          <w:rFonts w:eastAsia="Arial"/>
        </w:rPr>
        <w:t xml:space="preserve">La implementación de una base de datos sirve para la gestión y centralización de los clientes, sucursales, vehículos, recursos, etc. </w:t>
      </w:r>
      <w:r w:rsidRPr="00067F70">
        <w:rPr>
          <w:rFonts w:eastAsia="Arial"/>
        </w:rPr>
        <w:t>Su escalabilidad y capacidad de integración con otros sistemas aseguran que el proyecto pueda adaptarse a cambios</w:t>
      </w:r>
      <w:r>
        <w:rPr>
          <w:rFonts w:eastAsia="Arial"/>
        </w:rPr>
        <w:t xml:space="preserve"> que el sistema requiera, como el balanceo de la implementación del método de voguel</w:t>
      </w:r>
      <w:r w:rsidRPr="00067F70">
        <w:rPr>
          <w:rFonts w:eastAsia="Arial"/>
        </w:rPr>
        <w:t>.</w:t>
      </w:r>
    </w:p>
    <w:p w14:paraId="0CE2630C" w14:textId="1E8E2B4A" w:rsidR="0067428C" w:rsidRDefault="0067428C" w:rsidP="0067428C">
      <w:pPr>
        <w:pStyle w:val="Ttulo2"/>
        <w:rPr>
          <w:rFonts w:eastAsia="Arial"/>
        </w:rPr>
      </w:pPr>
      <w:bookmarkStart w:id="80" w:name="_Toc183132057"/>
      <w:bookmarkStart w:id="81" w:name="_Toc183387151"/>
      <w:bookmarkStart w:id="82" w:name="_Toc183506686"/>
      <w:bookmarkStart w:id="83" w:name="_Toc183557069"/>
      <w:r w:rsidRPr="00F46476">
        <w:rPr>
          <w:rFonts w:eastAsia="Arial"/>
        </w:rPr>
        <w:t>Ecuación de demanda y oferta</w:t>
      </w:r>
      <w:bookmarkEnd w:id="80"/>
      <w:bookmarkEnd w:id="81"/>
      <w:bookmarkEnd w:id="82"/>
      <w:r w:rsidR="003C3572">
        <w:rPr>
          <w:rFonts w:eastAsia="Arial"/>
        </w:rPr>
        <w:t>.</w:t>
      </w:r>
      <w:bookmarkEnd w:id="83"/>
    </w:p>
    <w:p w14:paraId="63FE8D89" w14:textId="77777777" w:rsidR="0067428C" w:rsidRDefault="0067428C" w:rsidP="0067428C">
      <w:pPr>
        <w:rPr>
          <w:rFonts w:eastAsia="Arial"/>
        </w:rPr>
      </w:pPr>
      <w:r>
        <w:rPr>
          <w:rFonts w:eastAsia="Arial"/>
        </w:rPr>
        <w:t>L</w:t>
      </w:r>
      <w:r w:rsidRPr="008B3640">
        <w:rPr>
          <w:rFonts w:eastAsia="Arial"/>
        </w:rPr>
        <w:t>as ecuaciones de oferta y demanda reflejan el equilibrio dinámico entre la cantidad ofrecida y demandada de un producto o servicio. Se modelan mediante ecuaciones diferenciales que consideran parámetros como precio, inventario y constantes de proporcionalidad. Este enfoque permite ajustar la oferta y demanda en función del tiempo, asegurando la sostenibilidad operativa y mejorando la predicción de tendencias de mercado</w:t>
      </w:r>
      <w:r>
        <w:rPr>
          <w:rFonts w:eastAsia="Arial"/>
        </w:rPr>
        <w:t>.</w:t>
      </w:r>
      <w:sdt>
        <w:sdtPr>
          <w:rPr>
            <w:rFonts w:eastAsia="Arial"/>
          </w:rPr>
          <w:id w:val="-1390334134"/>
          <w:citation/>
        </w:sdtPr>
        <w:sdtContent>
          <w:r>
            <w:rPr>
              <w:rFonts w:eastAsia="Arial"/>
            </w:rPr>
            <w:fldChar w:fldCharType="begin"/>
          </w:r>
          <w:r>
            <w:rPr>
              <w:rFonts w:eastAsia="Arial"/>
              <w:lang w:val="es-BO"/>
            </w:rPr>
            <w:instrText xml:space="preserve">CITATION Car20 \p 5 \l 16394 </w:instrText>
          </w:r>
          <w:r>
            <w:rPr>
              <w:rFonts w:eastAsia="Arial"/>
            </w:rPr>
            <w:fldChar w:fldCharType="separate"/>
          </w:r>
          <w:r>
            <w:rPr>
              <w:rFonts w:eastAsia="Arial"/>
              <w:noProof/>
              <w:lang w:val="es-BO"/>
            </w:rPr>
            <w:t xml:space="preserve"> </w:t>
          </w:r>
          <w:r w:rsidRPr="00154529">
            <w:rPr>
              <w:rFonts w:eastAsia="Arial"/>
              <w:noProof/>
              <w:lang w:val="es-BO"/>
            </w:rPr>
            <w:t>(Cobo, 2020, pág. 5)</w:t>
          </w:r>
          <w:r>
            <w:rPr>
              <w:rFonts w:eastAsia="Arial"/>
            </w:rPr>
            <w:fldChar w:fldCharType="end"/>
          </w:r>
        </w:sdtContent>
      </w:sdt>
    </w:p>
    <w:p w14:paraId="3788BA3B" w14:textId="77777777" w:rsidR="0067428C" w:rsidRDefault="0067428C" w:rsidP="0067428C">
      <w:pPr>
        <w:rPr>
          <w:rFonts w:eastAsia="Arial"/>
        </w:rPr>
      </w:pPr>
      <w:r>
        <w:rPr>
          <w:rFonts w:eastAsia="Arial"/>
        </w:rPr>
        <w:t>L</w:t>
      </w:r>
      <w:r w:rsidRPr="00F65FB1">
        <w:rPr>
          <w:rFonts w:eastAsia="Arial"/>
        </w:rPr>
        <w:t>as ecuaciones de oferta y demanda desempeñarán un papel clave al proporcionar un marco matemático para comprender y gestionar el equilibrio dinámico entre la disponibilidad de productos y las necesidades del mercado. Al modelar este equilibrio mediante ecuaciones diferenciales, podrás integrar parámetros críticos como precio, inventario y constantes de proporcionalidad que influyen en las decisiones operativas. Este enfoque permitirá ajustar la oferta y la demanda en tiempo real, adaptándose a cambios en el mercado y asegurando una planificación logística más precisa.</w:t>
      </w:r>
    </w:p>
    <w:p w14:paraId="135D2DC5" w14:textId="25BFF0CE" w:rsidR="0067428C" w:rsidRDefault="0067428C" w:rsidP="0067428C">
      <w:pPr>
        <w:pStyle w:val="INDICEDEFORMULAS"/>
      </w:pPr>
      <w:bookmarkStart w:id="84" w:name="_Toc183557094"/>
      <w:r>
        <w:t xml:space="preserve">Ecuación </w:t>
      </w:r>
      <w:r>
        <w:fldChar w:fldCharType="begin"/>
      </w:r>
      <w:r>
        <w:instrText xml:space="preserve"> SEQ Ecuación \* ARABIC </w:instrText>
      </w:r>
      <w:r>
        <w:fldChar w:fldCharType="separate"/>
      </w:r>
      <w:r w:rsidR="00D12181">
        <w:rPr>
          <w:noProof/>
        </w:rPr>
        <w:t>1</w:t>
      </w:r>
      <w:r>
        <w:rPr>
          <w:noProof/>
        </w:rPr>
        <w:fldChar w:fldCharType="end"/>
      </w:r>
      <w:r>
        <w:rPr>
          <w:noProof/>
        </w:rPr>
        <w:t>: Ecuación de la demanda</w:t>
      </w:r>
      <w:r w:rsidR="003C3572">
        <w:rPr>
          <w:noProof/>
        </w:rPr>
        <w:t>.</w:t>
      </w:r>
      <w:bookmarkEnd w:id="84"/>
    </w:p>
    <w:tbl>
      <w:tblPr>
        <w:tblStyle w:val="Tablaconcuadrcula"/>
        <w:tblpPr w:leftFromText="141" w:rightFromText="141" w:vertAnchor="text" w:horzAnchor="margin" w:tblpY="-94"/>
        <w:tblW w:w="0" w:type="auto"/>
        <w:tblLook w:val="04A0" w:firstRow="1" w:lastRow="0" w:firstColumn="1" w:lastColumn="0" w:noHBand="0" w:noVBand="1"/>
      </w:tblPr>
      <w:tblGrid>
        <w:gridCol w:w="9089"/>
      </w:tblGrid>
      <w:tr w:rsidR="0067428C" w14:paraId="53025637" w14:textId="77777777" w:rsidTr="000903B5">
        <w:tc>
          <w:tcPr>
            <w:tcW w:w="9089" w:type="dxa"/>
          </w:tcPr>
          <w:p w14:paraId="78B1AB37" w14:textId="77777777" w:rsidR="0067428C" w:rsidRDefault="0067428C" w:rsidP="000903B5">
            <w:pPr>
              <w:pStyle w:val="TABLA"/>
              <w:rPr>
                <w:rFonts w:eastAsia="Arial"/>
              </w:rPr>
            </w:pPr>
            <m:oMathPara>
              <m:oMath>
                <m:f>
                  <m:fPr>
                    <m:ctrlPr>
                      <w:rPr>
                        <w:rFonts w:ascii="Cambria Math" w:hAnsi="Cambria Math"/>
                      </w:rPr>
                    </m:ctrlPr>
                  </m:fPr>
                  <m:num>
                    <m:r>
                      <m:rPr>
                        <m:sty m:val="bi"/>
                      </m:rPr>
                      <w:rPr>
                        <w:rFonts w:ascii="Cambria Math" w:hAnsi="Cambria Math"/>
                      </w:rPr>
                      <m:t>∂D</m:t>
                    </m:r>
                  </m:num>
                  <m:den>
                    <m:r>
                      <m:rPr>
                        <m:sty m:val="bi"/>
                      </m:rPr>
                      <w:rPr>
                        <w:rFonts w:ascii="Cambria Math" w:hAnsi="Cambria Math"/>
                      </w:rPr>
                      <m:t>∂t</m:t>
                    </m:r>
                  </m:den>
                </m:f>
                <m:r>
                  <m:rPr>
                    <m:sty m:val="b"/>
                  </m:rPr>
                  <w:rPr>
                    <w:rFonts w:ascii="Cambria Math" w:hAnsi="Cambria Math"/>
                  </w:rPr>
                  <m:t>=</m:t>
                </m:r>
                <m:r>
                  <m:rPr>
                    <m:sty m:val="bi"/>
                  </m:rPr>
                  <w:rPr>
                    <w:rFonts w:ascii="Cambria Math" w:hAnsi="Cambria Math"/>
                  </w:rPr>
                  <m:t>αD</m:t>
                </m:r>
                <m:d>
                  <m:dPr>
                    <m:ctrlPr>
                      <w:rPr>
                        <w:rFonts w:ascii="Cambria Math" w:hAnsi="Cambria Math"/>
                      </w:rPr>
                    </m:ctrlPr>
                  </m:dPr>
                  <m:e>
                    <m:r>
                      <m:rPr>
                        <m:sty m:val="bi"/>
                      </m:rPr>
                      <w:rPr>
                        <w:rFonts w:ascii="Cambria Math" w:hAnsi="Cambria Math"/>
                      </w:rPr>
                      <m:t>t</m:t>
                    </m:r>
                  </m:e>
                </m:d>
                <m:d>
                  <m:dPr>
                    <m:ctrlPr>
                      <w:rPr>
                        <w:rFonts w:ascii="Cambria Math" w:hAnsi="Cambria Math"/>
                      </w:rPr>
                    </m:ctrlPr>
                  </m:dPr>
                  <m:e>
                    <m:r>
                      <m:rPr>
                        <m:sty m:val="b"/>
                      </m:rPr>
                      <w:rPr>
                        <w:rFonts w:ascii="Cambria Math" w:hAnsi="Cambria Math"/>
                      </w:rPr>
                      <m:t>1-</m:t>
                    </m:r>
                    <m:f>
                      <m:fPr>
                        <m:ctrlPr>
                          <w:rPr>
                            <w:rFonts w:ascii="Cambria Math" w:hAnsi="Cambria Math"/>
                          </w:rPr>
                        </m:ctrlPr>
                      </m:fPr>
                      <m:num>
                        <m:r>
                          <m:rPr>
                            <m:sty m:val="bi"/>
                          </m:rPr>
                          <w:rPr>
                            <w:rFonts w:ascii="Cambria Math" w:hAnsi="Cambria Math"/>
                          </w:rPr>
                          <m:t>D</m:t>
                        </m:r>
                        <m:d>
                          <m:dPr>
                            <m:ctrlPr>
                              <w:rPr>
                                <w:rFonts w:ascii="Cambria Math" w:hAnsi="Cambria Math"/>
                              </w:rPr>
                            </m:ctrlPr>
                          </m:dPr>
                          <m:e>
                            <m:r>
                              <m:rPr>
                                <m:sty m:val="bi"/>
                              </m:rPr>
                              <w:rPr>
                                <w:rFonts w:ascii="Cambria Math" w:hAnsi="Cambria Math"/>
                              </w:rPr>
                              <m:t>t</m:t>
                            </m:r>
                          </m:e>
                        </m:d>
                      </m:num>
                      <m:den>
                        <m:r>
                          <m:rPr>
                            <m:sty m:val="bi"/>
                          </m:rPr>
                          <w:rPr>
                            <w:rFonts w:ascii="Cambria Math" w:hAnsi="Cambria Math"/>
                          </w:rPr>
                          <m:t>k</m:t>
                        </m:r>
                      </m:den>
                    </m:f>
                  </m:e>
                </m:d>
                <m:r>
                  <m:rPr>
                    <m:sty m:val="b"/>
                  </m:rPr>
                  <w:rPr>
                    <w:rFonts w:ascii="Cambria Math" w:hAnsi="Cambria Math"/>
                  </w:rPr>
                  <m:t>-</m:t>
                </m:r>
                <m:r>
                  <m:rPr>
                    <m:sty m:val="b"/>
                  </m:rPr>
                  <w:rPr>
                    <w:rFonts w:ascii="Cambria Math" w:hAnsi="Cambria Math"/>
                  </w:rPr>
                  <w:sym w:font="Symbol" w:char="F062"/>
                </m:r>
                <m:r>
                  <m:rPr>
                    <m:sty m:val="b"/>
                  </m:rPr>
                  <w:rPr>
                    <w:rFonts w:ascii="Cambria Math" w:hAnsi="Cambria Math"/>
                  </w:rPr>
                  <m:t xml:space="preserve"> </m:t>
                </m:r>
                <m:r>
                  <m:rPr>
                    <m:sty m:val="bi"/>
                  </m:rPr>
                  <w:rPr>
                    <w:rFonts w:ascii="Cambria Math" w:hAnsi="Cambria Math"/>
                  </w:rPr>
                  <m:t>D</m:t>
                </m:r>
                <m:d>
                  <m:dPr>
                    <m:ctrlPr>
                      <w:rPr>
                        <w:rFonts w:ascii="Cambria Math" w:hAnsi="Cambria Math"/>
                      </w:rPr>
                    </m:ctrlPr>
                  </m:dPr>
                  <m:e>
                    <m:r>
                      <m:rPr>
                        <m:sty m:val="bi"/>
                      </m:rPr>
                      <w:rPr>
                        <w:rFonts w:ascii="Cambria Math" w:hAnsi="Cambria Math"/>
                      </w:rPr>
                      <m:t>t</m:t>
                    </m:r>
                  </m:e>
                </m:d>
                <m:r>
                  <m:rPr>
                    <m:sty m:val="bi"/>
                  </m:rPr>
                  <w:rPr>
                    <w:rFonts w:ascii="Cambria Math" w:hAnsi="Cambria Math"/>
                  </w:rPr>
                  <m:t>P</m:t>
                </m:r>
                <m:r>
                  <m:rPr>
                    <m:sty m:val="b"/>
                  </m:rPr>
                  <w:rPr>
                    <w:rFonts w:ascii="Cambria Math" w:hAnsi="Cambria Math"/>
                  </w:rPr>
                  <m:t xml:space="preserve"> </m:t>
                </m:r>
                <m:d>
                  <m:dPr>
                    <m:ctrlPr>
                      <w:rPr>
                        <w:rFonts w:ascii="Cambria Math" w:hAnsi="Cambria Math"/>
                      </w:rPr>
                    </m:ctrlPr>
                  </m:dPr>
                  <m:e>
                    <m:r>
                      <m:rPr>
                        <m:sty m:val="bi"/>
                      </m:rPr>
                      <w:rPr>
                        <w:rFonts w:ascii="Cambria Math" w:hAnsi="Cambria Math"/>
                      </w:rPr>
                      <m:t>t</m:t>
                    </m:r>
                  </m:e>
                </m:d>
                <m:r>
                  <m:rPr>
                    <m:sty m:val="b"/>
                  </m:rPr>
                  <w:rPr>
                    <w:rFonts w:ascii="Cambria Math" w:hAnsi="Cambria Math"/>
                  </w:rPr>
                  <m:t>+</m:t>
                </m:r>
                <m:r>
                  <m:rPr>
                    <m:sty m:val="b"/>
                  </m:rPr>
                  <w:rPr>
                    <w:rFonts w:ascii="Cambria Math" w:hAnsi="Cambria Math"/>
                  </w:rPr>
                  <w:sym w:font="Symbol" w:char="F067"/>
                </m:r>
                <m:r>
                  <m:rPr>
                    <m:sty m:val="b"/>
                  </m:rPr>
                  <w:rPr>
                    <w:rFonts w:ascii="Cambria Math" w:hAnsi="Cambria Math"/>
                  </w:rPr>
                  <m:t xml:space="preserve"> </m:t>
                </m:r>
                <m:r>
                  <m:rPr>
                    <m:sty m:val="bi"/>
                  </m:rPr>
                  <w:rPr>
                    <w:rFonts w:ascii="Cambria Math" w:hAnsi="Cambria Math"/>
                  </w:rPr>
                  <m:t>S</m:t>
                </m:r>
                <m:d>
                  <m:dPr>
                    <m:ctrlPr>
                      <w:rPr>
                        <w:rFonts w:ascii="Cambria Math" w:hAnsi="Cambria Math"/>
                      </w:rPr>
                    </m:ctrlPr>
                  </m:dPr>
                  <m:e>
                    <m:r>
                      <m:rPr>
                        <m:sty m:val="bi"/>
                      </m:rPr>
                      <w:rPr>
                        <w:rFonts w:ascii="Cambria Math" w:hAnsi="Cambria Math"/>
                      </w:rPr>
                      <m:t>t</m:t>
                    </m:r>
                  </m:e>
                </m:d>
                <m:r>
                  <m:rPr>
                    <m:sty m:val="b"/>
                  </m:rPr>
                  <w:rPr>
                    <w:rFonts w:ascii="Cambria Math" w:hAnsi="Cambria Math"/>
                  </w:rPr>
                  <m:t>-</m:t>
                </m:r>
                <m:r>
                  <m:rPr>
                    <m:sty m:val="b"/>
                  </m:rPr>
                  <w:rPr>
                    <w:rFonts w:ascii="Cambria Math" w:hAnsi="Cambria Math"/>
                  </w:rPr>
                  <w:sym w:font="Symbol" w:char="F067"/>
                </m:r>
                <m:r>
                  <m:rPr>
                    <m:sty m:val="b"/>
                  </m:rPr>
                  <w:rPr>
                    <w:rFonts w:ascii="Cambria Math" w:hAnsi="Cambria Math"/>
                  </w:rPr>
                  <m:t xml:space="preserve">  </m:t>
                </m:r>
                <m:r>
                  <m:rPr>
                    <m:sty m:val="bi"/>
                  </m:rPr>
                  <w:rPr>
                    <w:rFonts w:ascii="Cambria Math" w:hAnsi="Cambria Math"/>
                  </w:rPr>
                  <m:t>D</m:t>
                </m:r>
                <m:d>
                  <m:dPr>
                    <m:ctrlPr>
                      <w:rPr>
                        <w:rFonts w:ascii="Cambria Math" w:hAnsi="Cambria Math"/>
                      </w:rPr>
                    </m:ctrlPr>
                  </m:dPr>
                  <m:e>
                    <m:r>
                      <m:rPr>
                        <m:sty m:val="bi"/>
                      </m:rPr>
                      <w:rPr>
                        <w:rFonts w:ascii="Cambria Math" w:hAnsi="Cambria Math"/>
                      </w:rPr>
                      <m:t>t</m:t>
                    </m:r>
                  </m:e>
                </m:d>
                <m:r>
                  <m:rPr>
                    <m:sty m:val="bi"/>
                  </m:rPr>
                  <w:rPr>
                    <w:rFonts w:ascii="Cambria Math" w:hAnsi="Cambria Math"/>
                  </w:rPr>
                  <m:t>C</m:t>
                </m:r>
                <m:r>
                  <m:rPr>
                    <m:sty m:val="b"/>
                  </m:rPr>
                  <w:rPr>
                    <w:rFonts w:ascii="Cambria Math" w:hAnsi="Cambria Math"/>
                  </w:rPr>
                  <m:t>(</m:t>
                </m:r>
                <m:r>
                  <m:rPr>
                    <m:sty m:val="bi"/>
                  </m:rPr>
                  <w:rPr>
                    <w:rFonts w:ascii="Cambria Math" w:hAnsi="Cambria Math"/>
                  </w:rPr>
                  <m:t>t</m:t>
                </m:r>
                <m:r>
                  <m:rPr>
                    <m:sty m:val="b"/>
                  </m:rPr>
                  <w:rPr>
                    <w:rFonts w:ascii="Cambria Math" w:hAnsi="Cambria Math"/>
                  </w:rPr>
                  <m:t>)</m:t>
                </m:r>
                <m:r>
                  <m:rPr>
                    <m:sty m:val="bi"/>
                  </m:rPr>
                  <w:rPr>
                    <w:rFonts w:ascii="Cambria Math" w:eastAsia="Arial" w:hAnsi="Cambria Math"/>
                    <w:u w:val="single"/>
                  </w:rPr>
                  <m:t xml:space="preserve"> </m:t>
                </m:r>
              </m:oMath>
            </m:oMathPara>
          </w:p>
        </w:tc>
      </w:tr>
    </w:tbl>
    <w:p w14:paraId="1BB251ED" w14:textId="77777777" w:rsidR="0067428C" w:rsidRDefault="0067428C" w:rsidP="0067428C">
      <w:pPr>
        <w:rPr>
          <w:rFonts w:eastAsia="Arial"/>
        </w:rPr>
      </w:pPr>
      <w:r>
        <w:rPr>
          <w:rFonts w:eastAsia="Arial"/>
        </w:rPr>
        <w:t>Fuente: Elaboración de los Docentes de la Carrera de Ingeniería de Sistemas</w:t>
      </w:r>
    </w:p>
    <w:p w14:paraId="22FDB1B0" w14:textId="77777777" w:rsidR="0067428C" w:rsidRDefault="0067428C" w:rsidP="0067428C">
      <w:pPr>
        <w:rPr>
          <w:rFonts w:eastAsia="Arial"/>
        </w:rPr>
      </w:pPr>
      <w:r>
        <w:rPr>
          <w:rFonts w:eastAsia="Arial"/>
        </w:rPr>
        <w:t xml:space="preserve">Donde: </w:t>
      </w:r>
    </w:p>
    <w:p w14:paraId="79967670" w14:textId="77777777" w:rsidR="0067428C" w:rsidRDefault="0067428C" w:rsidP="0067428C">
      <w:r>
        <w:t>D(t)=Demanda en tiempo t, de coca-cola.</w:t>
      </w:r>
    </w:p>
    <w:p w14:paraId="1C4AAE29" w14:textId="77777777" w:rsidR="0067428C" w:rsidRDefault="0067428C" w:rsidP="0067428C">
      <m:oMath>
        <m:r>
          <m:rPr>
            <m:sty m:val="bi"/>
          </m:rPr>
          <w:rPr>
            <w:rFonts w:ascii="Cambria Math" w:eastAsia="Arial" w:hAnsi="Cambria Math"/>
          </w:rPr>
          <w:lastRenderedPageBreak/>
          <m:t>α</m:t>
        </m:r>
      </m:oMath>
      <w:r>
        <w:t>= Tasa de crecimiento de la demanda en ausencia de restricciones.</w:t>
      </w:r>
    </w:p>
    <w:p w14:paraId="78081DF4" w14:textId="77777777" w:rsidR="0067428C" w:rsidRDefault="0067428C" w:rsidP="0067428C">
      <w:r>
        <w:t>K=Capacidad máxima de la demanda (limitada por el mercado).</w:t>
      </w:r>
    </w:p>
    <w:p w14:paraId="6A720948" w14:textId="77777777" w:rsidR="0067428C" w:rsidRDefault="0067428C" w:rsidP="0067428C">
      <m:oMath>
        <m:r>
          <w:rPr>
            <w:rFonts w:ascii="Cambria Math" w:eastAsia="Arial" w:hAnsi="Cambria Math"/>
            <w:i/>
          </w:rPr>
          <w:sym w:font="Symbol" w:char="F062"/>
        </m:r>
        <m:r>
          <w:rPr>
            <w:rFonts w:ascii="Cambria Math" w:eastAsia="Arial" w:hAnsi="Cambria Math"/>
          </w:rPr>
          <m:t xml:space="preserve"> </m:t>
        </m:r>
      </m:oMath>
      <w:r>
        <w:t>= Coeficiente de sensibilidad al precio.</w:t>
      </w:r>
    </w:p>
    <w:p w14:paraId="33DB01DF" w14:textId="77777777" w:rsidR="0067428C" w:rsidRDefault="0067428C" w:rsidP="0067428C">
      <w:r>
        <w:t>P(t)= Precio del producto en el tiempo.</w:t>
      </w:r>
    </w:p>
    <w:p w14:paraId="73E3A55F" w14:textId="77777777" w:rsidR="0067428C" w:rsidRDefault="0067428C" w:rsidP="0067428C">
      <m:oMath>
        <m:r>
          <w:rPr>
            <w:rFonts w:ascii="Cambria Math" w:eastAsia="Arial" w:hAnsi="Cambria Math"/>
            <w:i/>
          </w:rPr>
          <w:sym w:font="Symbol" w:char="F067"/>
        </m:r>
      </m:oMath>
      <w:r>
        <w:t xml:space="preserve"> = Coeficiente de sensibilidad a la estacionalidad.</w:t>
      </w:r>
    </w:p>
    <w:p w14:paraId="7F4C13C9" w14:textId="77777777" w:rsidR="0067428C" w:rsidRDefault="0067428C" w:rsidP="0067428C">
      <w:r>
        <w:t>S(t)= Factor estacional que varía con el tiempo.</w:t>
      </w:r>
    </w:p>
    <w:p w14:paraId="24A003FA" w14:textId="77777777" w:rsidR="0067428C" w:rsidRDefault="0067428C" w:rsidP="0067428C">
      <w:r>
        <w:sym w:font="Symbol" w:char="F064"/>
      </w:r>
      <w:r>
        <w:t xml:space="preserve"> = Coeficiente de impacto de la competencia.</w:t>
      </w:r>
    </w:p>
    <w:p w14:paraId="29C54E56" w14:textId="77777777" w:rsidR="0067428C" w:rsidRDefault="0067428C" w:rsidP="0067428C">
      <w:r>
        <w:t>C(t)= Competencia en el mercado.</w:t>
      </w:r>
    </w:p>
    <w:p w14:paraId="115AFBC8" w14:textId="77777777" w:rsidR="0067428C" w:rsidRDefault="0067428C" w:rsidP="0067428C">
      <w:r w:rsidRPr="004F2CE4">
        <w:t xml:space="preserve">Este modelo captura varias dinámicas clave: </w:t>
      </w:r>
    </w:p>
    <w:p w14:paraId="6A79E685" w14:textId="77777777" w:rsidR="0067428C" w:rsidRDefault="0067428C" w:rsidP="0067428C">
      <w:pPr>
        <w:pStyle w:val="Prrafodelista"/>
        <w:numPr>
          <w:ilvl w:val="1"/>
          <w:numId w:val="7"/>
        </w:numPr>
        <w:ind w:left="567"/>
      </w:pPr>
      <w:r w:rsidRPr="004F2CE4">
        <w:t xml:space="preserve">Logística de la demanda αD(t)(1 − D(t) k ): Controla el crecimiento de la demanda, similar a una curva logística limitada por K, que representa la capacidad del mercado. </w:t>
      </w:r>
    </w:p>
    <w:p w14:paraId="618D655D" w14:textId="77777777" w:rsidR="0067428C" w:rsidRDefault="0067428C" w:rsidP="0067428C">
      <w:pPr>
        <w:pStyle w:val="Prrafodelista"/>
        <w:numPr>
          <w:ilvl w:val="1"/>
          <w:numId w:val="7"/>
        </w:numPr>
        <w:ind w:left="567"/>
      </w:pPr>
      <w:r w:rsidRPr="004F2CE4">
        <w:t xml:space="preserve"> Efecto del precio βD(t)P(t): A medida que el precio aumenta, el término reduce la demanda, lo que representa la sensibilidad al precio.</w:t>
      </w:r>
    </w:p>
    <w:p w14:paraId="087693F4" w14:textId="77777777" w:rsidR="0067428C" w:rsidRDefault="0067428C" w:rsidP="0067428C">
      <w:pPr>
        <w:pStyle w:val="Prrafodelista"/>
        <w:numPr>
          <w:ilvl w:val="1"/>
          <w:numId w:val="7"/>
        </w:numPr>
        <w:ind w:left="567"/>
      </w:pPr>
      <w:r w:rsidRPr="004F2CE4">
        <w:t>Estacionalidad: γS(t): Modela variaciones periódicas o estacionales, lo que podría ajustarse con una función sinusoidal, como S(t) sin(ωt)</w:t>
      </w:r>
      <w:r>
        <w:t>.</w:t>
      </w:r>
      <w:r w:rsidRPr="004F2CE4">
        <w:t xml:space="preserve"> </w:t>
      </w:r>
    </w:p>
    <w:p w14:paraId="4816B216" w14:textId="77777777" w:rsidR="0067428C" w:rsidRDefault="0067428C" w:rsidP="0067428C">
      <w:pPr>
        <w:pStyle w:val="Prrafodelista"/>
        <w:numPr>
          <w:ilvl w:val="1"/>
          <w:numId w:val="7"/>
        </w:numPr>
        <w:ind w:left="567"/>
      </w:pPr>
      <w:r w:rsidRPr="004F2CE4">
        <w:t>Competencia γD(t)C(t): Refleja el efecto negativo de la competencia en la demanda.</w:t>
      </w:r>
    </w:p>
    <w:p w14:paraId="29BAC38B" w14:textId="77777777" w:rsidR="0067428C" w:rsidRDefault="0067428C" w:rsidP="0067428C">
      <w:pPr>
        <w:pStyle w:val="Prrafodelista"/>
        <w:ind w:left="567"/>
      </w:pPr>
    </w:p>
    <w:p w14:paraId="7CEC8542" w14:textId="77777777" w:rsidR="0067428C" w:rsidRDefault="0067428C" w:rsidP="0067428C">
      <w:pPr>
        <w:pStyle w:val="INDICEDEFORMULAS"/>
      </w:pPr>
      <w:r>
        <w:t>Ecuación 2: Ecuación de la Oferta</w:t>
      </w:r>
    </w:p>
    <w:tbl>
      <w:tblPr>
        <w:tblStyle w:val="Tablaconcuadrcula"/>
        <w:tblpPr w:leftFromText="141" w:rightFromText="141" w:vertAnchor="text" w:horzAnchor="margin" w:tblpY="-94"/>
        <w:tblW w:w="0" w:type="auto"/>
        <w:tblLook w:val="04A0" w:firstRow="1" w:lastRow="0" w:firstColumn="1" w:lastColumn="0" w:noHBand="0" w:noVBand="1"/>
      </w:tblPr>
      <w:tblGrid>
        <w:gridCol w:w="9089"/>
      </w:tblGrid>
      <w:tr w:rsidR="0067428C" w14:paraId="44DD5195" w14:textId="77777777" w:rsidTr="000903B5">
        <w:tc>
          <w:tcPr>
            <w:tcW w:w="9089" w:type="dxa"/>
          </w:tcPr>
          <w:p w14:paraId="18C1260C" w14:textId="77777777" w:rsidR="0067428C" w:rsidRPr="004F2CE4" w:rsidRDefault="0067428C" w:rsidP="000903B5">
            <w:pPr>
              <w:rPr>
                <w:b/>
                <w:bCs/>
              </w:rPr>
            </w:pPr>
            <m:oMathPara>
              <m:oMath>
                <m:f>
                  <m:fPr>
                    <m:ctrlPr>
                      <w:rPr>
                        <w:rFonts w:ascii="Cambria Math" w:eastAsia="Arial" w:hAnsi="Cambria Math"/>
                        <w:b/>
                        <w:bCs/>
                        <w:i/>
                      </w:rPr>
                    </m:ctrlPr>
                  </m:fPr>
                  <m:num>
                    <m:r>
                      <m:rPr>
                        <m:sty m:val="bi"/>
                      </m:rPr>
                      <w:rPr>
                        <w:rFonts w:ascii="Cambria Math" w:eastAsia="Arial" w:hAnsi="Cambria Math"/>
                      </w:rPr>
                      <m:t>dO(t)</m:t>
                    </m:r>
                  </m:num>
                  <m:den>
                    <m:sSup>
                      <m:sSupPr>
                        <m:ctrlPr>
                          <w:rPr>
                            <w:rFonts w:ascii="Cambria Math" w:eastAsia="Arial" w:hAnsi="Cambria Math"/>
                            <w:b/>
                            <w:bCs/>
                            <w:i/>
                          </w:rPr>
                        </m:ctrlPr>
                      </m:sSupPr>
                      <m:e>
                        <m:r>
                          <m:rPr>
                            <m:sty m:val="bi"/>
                          </m:rPr>
                          <w:rPr>
                            <w:rFonts w:ascii="Cambria Math" w:eastAsia="Arial" w:hAnsi="Cambria Math"/>
                          </w:rPr>
                          <m:t>ⅆ</m:t>
                        </m:r>
                      </m:e>
                      <m:sup>
                        <m:r>
                          <m:rPr>
                            <m:sty m:val="bi"/>
                          </m:rPr>
                          <w:rPr>
                            <w:rFonts w:ascii="Cambria Math" w:eastAsia="Arial" w:hAnsi="Cambria Math"/>
                          </w:rPr>
                          <m:t>t</m:t>
                        </m:r>
                      </m:sup>
                    </m:sSup>
                  </m:den>
                </m:f>
                <m:r>
                  <m:rPr>
                    <m:sty m:val="bi"/>
                  </m:rPr>
                  <w:rPr>
                    <w:rFonts w:ascii="Cambria Math" w:eastAsia="Arial" w:hAnsi="Cambria Math"/>
                  </w:rPr>
                  <m:t>=p*O</m:t>
                </m:r>
                <m:d>
                  <m:dPr>
                    <m:ctrlPr>
                      <w:rPr>
                        <w:rFonts w:ascii="Cambria Math" w:eastAsia="Arial" w:hAnsi="Cambria Math"/>
                        <w:b/>
                        <w:bCs/>
                        <w:i/>
                      </w:rPr>
                    </m:ctrlPr>
                  </m:dPr>
                  <m:e>
                    <m:r>
                      <m:rPr>
                        <m:sty m:val="bi"/>
                      </m:rPr>
                      <w:rPr>
                        <w:rFonts w:ascii="Cambria Math" w:eastAsia="Arial" w:hAnsi="Cambria Math"/>
                      </w:rPr>
                      <m:t>t</m:t>
                    </m:r>
                  </m:e>
                </m:d>
                <m:d>
                  <m:dPr>
                    <m:ctrlPr>
                      <w:rPr>
                        <w:rFonts w:ascii="Cambria Math" w:eastAsia="Arial" w:hAnsi="Cambria Math"/>
                        <w:b/>
                        <w:bCs/>
                        <w:i/>
                      </w:rPr>
                    </m:ctrlPr>
                  </m:dPr>
                  <m:e>
                    <m:r>
                      <m:rPr>
                        <m:sty m:val="bi"/>
                      </m:rPr>
                      <w:rPr>
                        <w:rFonts w:ascii="Cambria Math" w:eastAsia="Arial" w:hAnsi="Cambria Math"/>
                      </w:rPr>
                      <m:t>1-</m:t>
                    </m:r>
                    <m:f>
                      <m:fPr>
                        <m:ctrlPr>
                          <w:rPr>
                            <w:rFonts w:ascii="Cambria Math" w:eastAsia="Arial" w:hAnsi="Cambria Math"/>
                            <w:b/>
                            <w:bCs/>
                            <w:i/>
                          </w:rPr>
                        </m:ctrlPr>
                      </m:fPr>
                      <m:num>
                        <m:r>
                          <m:rPr>
                            <m:sty m:val="bi"/>
                          </m:rPr>
                          <w:rPr>
                            <w:rFonts w:ascii="Cambria Math" w:eastAsia="Arial" w:hAnsi="Cambria Math"/>
                          </w:rPr>
                          <m:t>O</m:t>
                        </m:r>
                        <m:d>
                          <m:dPr>
                            <m:ctrlPr>
                              <w:rPr>
                                <w:rFonts w:ascii="Cambria Math" w:eastAsia="Arial" w:hAnsi="Cambria Math"/>
                                <w:b/>
                                <w:bCs/>
                                <w:i/>
                              </w:rPr>
                            </m:ctrlPr>
                          </m:dPr>
                          <m:e>
                            <m:r>
                              <m:rPr>
                                <m:sty m:val="bi"/>
                              </m:rPr>
                              <w:rPr>
                                <w:rFonts w:ascii="Cambria Math" w:eastAsia="Arial" w:hAnsi="Cambria Math"/>
                              </w:rPr>
                              <m:t>t</m:t>
                            </m:r>
                          </m:e>
                        </m:d>
                      </m:num>
                      <m:den>
                        <m:r>
                          <m:rPr>
                            <m:sty m:val="bi"/>
                          </m:rPr>
                          <w:rPr>
                            <w:rFonts w:ascii="Cambria Math" w:eastAsia="Arial" w:hAnsi="Cambria Math"/>
                          </w:rPr>
                          <m:t>koferta</m:t>
                        </m:r>
                      </m:den>
                    </m:f>
                  </m:e>
                </m:d>
                <m:r>
                  <m:rPr>
                    <m:sty m:val="bi"/>
                  </m:rPr>
                  <w:rPr>
                    <w:rFonts w:ascii="Cambria Math" w:eastAsia="Arial" w:hAnsi="Cambria Math"/>
                  </w:rPr>
                  <m:t>-</m:t>
                </m:r>
                <m:r>
                  <m:rPr>
                    <m:sty m:val="b"/>
                  </m:rPr>
                  <w:rPr>
                    <w:rFonts w:ascii="Cambria Math" w:hAnsi="Cambria Math"/>
                    <w:b/>
                    <w:bCs/>
                  </w:rPr>
                  <w:sym w:font="Symbol" w:char="F068"/>
                </m:r>
                <m:r>
                  <m:rPr>
                    <m:sty m:val="bi"/>
                  </m:rPr>
                  <w:rPr>
                    <w:rFonts w:ascii="Cambria Math" w:eastAsia="Arial" w:hAnsi="Cambria Math"/>
                  </w:rPr>
                  <m:t>* D</m:t>
                </m:r>
                <m:d>
                  <m:dPr>
                    <m:ctrlPr>
                      <w:rPr>
                        <w:rFonts w:ascii="Cambria Math" w:eastAsia="Arial" w:hAnsi="Cambria Math"/>
                        <w:b/>
                        <w:bCs/>
                        <w:i/>
                      </w:rPr>
                    </m:ctrlPr>
                  </m:dPr>
                  <m:e>
                    <m:r>
                      <m:rPr>
                        <m:sty m:val="bi"/>
                      </m:rPr>
                      <w:rPr>
                        <w:rFonts w:ascii="Cambria Math" w:eastAsia="Arial" w:hAnsi="Cambria Math"/>
                      </w:rPr>
                      <m:t>t</m:t>
                    </m:r>
                  </m:e>
                </m:d>
              </m:oMath>
            </m:oMathPara>
          </w:p>
        </w:tc>
      </w:tr>
    </w:tbl>
    <w:p w14:paraId="798F95F2" w14:textId="77777777" w:rsidR="0067428C" w:rsidRDefault="0067428C" w:rsidP="0067428C">
      <w:pPr>
        <w:pStyle w:val="Prrafodelista"/>
        <w:ind w:left="567"/>
      </w:pPr>
      <w:r>
        <w:t>Fuente: Docentes de la Carrera de Ingeniería de Sistemas</w:t>
      </w:r>
    </w:p>
    <w:p w14:paraId="1478566F" w14:textId="77777777" w:rsidR="0067428C" w:rsidRDefault="0067428C" w:rsidP="0067428C">
      <w:r>
        <w:t>Donde:</w:t>
      </w:r>
    </w:p>
    <w:p w14:paraId="67989AFE" w14:textId="77777777" w:rsidR="0067428C" w:rsidRDefault="0067428C" w:rsidP="0067428C">
      <w:r>
        <w:t>P = tasa de crecimiento de la oferta.</w:t>
      </w:r>
    </w:p>
    <w:p w14:paraId="647EE4BA" w14:textId="77777777" w:rsidR="0067428C" w:rsidRDefault="0067428C" w:rsidP="0067428C">
      <w:r>
        <w:lastRenderedPageBreak/>
        <w:t>Koferta = capacidad máxima de la oferta.</w:t>
      </w:r>
    </w:p>
    <w:p w14:paraId="7319A755" w14:textId="77777777" w:rsidR="0067428C" w:rsidRDefault="0067428C" w:rsidP="0067428C">
      <w:r>
        <w:t>n = relación oferta demanda.</w:t>
      </w:r>
    </w:p>
    <w:p w14:paraId="3A355A12" w14:textId="77777777" w:rsidR="0067428C" w:rsidRDefault="0067428C" w:rsidP="0067428C">
      <w:r>
        <w:t>D(t)= demanda total calculada por el sistema, es la demanda de todos los clientes asignados a la sucursal.</w:t>
      </w:r>
    </w:p>
    <w:p w14:paraId="2BCD377C" w14:textId="77777777" w:rsidR="0067428C" w:rsidRDefault="0067428C" w:rsidP="0067428C">
      <w:r>
        <w:t>O(t)= oferta que ajusta en el tiempo t variable dinámica calculada para el sistema.</w:t>
      </w:r>
    </w:p>
    <w:p w14:paraId="7AD66CCE" w14:textId="77777777" w:rsidR="0067428C" w:rsidRDefault="0067428C" w:rsidP="0067428C">
      <w:r>
        <w:t>Este modelo comprende las siguientes dinámicas:</w:t>
      </w:r>
    </w:p>
    <w:p w14:paraId="0F191619" w14:textId="77777777" w:rsidR="0067428C" w:rsidRPr="00D25BF6" w:rsidRDefault="0067428C" w:rsidP="0067428C">
      <w:pPr>
        <w:pStyle w:val="Prrafodelista"/>
        <w:numPr>
          <w:ilvl w:val="0"/>
          <w:numId w:val="8"/>
        </w:numPr>
        <w:rPr>
          <w:lang w:val="es-BO"/>
        </w:rPr>
      </w:pPr>
      <w:r w:rsidRPr="00D25BF6">
        <w:rPr>
          <w:lang w:val="es-BO"/>
        </w:rPr>
        <w:t>Controla el crecimiento de la oferta, similar a una curva logística, donde Koferta representa la capacidad máxima del sistema. A medida que la oferta O(t) se acerca a Koferta</w:t>
      </w:r>
      <w:r>
        <w:rPr>
          <w:lang w:val="es-BO"/>
        </w:rPr>
        <w:t xml:space="preserve">, </w:t>
      </w:r>
      <w:r w:rsidRPr="00D25BF6">
        <w:rPr>
          <w:lang w:val="es-BO"/>
        </w:rPr>
        <w:t>el crecimiento disminuye, reflejando las limitaciones físicas o logísticas.</w:t>
      </w:r>
    </w:p>
    <w:p w14:paraId="507168EA" w14:textId="77777777" w:rsidR="0067428C" w:rsidRPr="008E05F1" w:rsidRDefault="0067428C" w:rsidP="0067428C">
      <w:pPr>
        <w:pStyle w:val="Prrafodelista"/>
        <w:numPr>
          <w:ilvl w:val="0"/>
          <w:numId w:val="8"/>
        </w:numPr>
        <w:rPr>
          <w:lang w:val="es-BO"/>
        </w:rPr>
      </w:pPr>
      <w:r w:rsidRPr="008E05F1">
        <w:t>Este término reduce la oferta en función de la demanda total D(t). Representa la presión del mercado, donde una mayor demanda puede limitar la capacidad de ajuste de la oferta debido a restricciones como recursos o capacidad instalada.</w:t>
      </w:r>
    </w:p>
    <w:p w14:paraId="29D2BCD0" w14:textId="77777777" w:rsidR="0067428C" w:rsidRPr="008E05F1" w:rsidRDefault="0067428C" w:rsidP="0067428C">
      <w:pPr>
        <w:pStyle w:val="Prrafodelista"/>
        <w:numPr>
          <w:ilvl w:val="0"/>
          <w:numId w:val="8"/>
        </w:numPr>
        <w:rPr>
          <w:lang w:val="es-BO"/>
        </w:rPr>
      </w:pPr>
      <w:r w:rsidRPr="008E05F1">
        <w:t>El precio, aunque no está explícito en la fórmula, afecta indirectamente la oferta a través de su impacto en la demanda. Un precio más alto reduce la demanda, lo que a su vez puede ralentizar el crecimiento de la oferta.</w:t>
      </w:r>
    </w:p>
    <w:p w14:paraId="14A24F4E" w14:textId="77777777" w:rsidR="0067428C" w:rsidRPr="008E05F1" w:rsidRDefault="0067428C" w:rsidP="0067428C">
      <w:pPr>
        <w:pStyle w:val="Prrafodelista"/>
        <w:numPr>
          <w:ilvl w:val="0"/>
          <w:numId w:val="8"/>
        </w:numPr>
        <w:rPr>
          <w:lang w:val="es-BO"/>
        </w:rPr>
      </w:pPr>
      <w:r w:rsidRPr="008E05F1">
        <w:t>Factores estacionales influyen en la oferta, representados por</w:t>
      </w:r>
      <w:r>
        <w:t xml:space="preserve"> </w:t>
      </w:r>
      <w:r w:rsidRPr="008E05F1">
        <w:t>S(t), que puede modelarse con funciones sinusoidales para capturar variaciones periódicas en la capacidad de producción o distribución.</w:t>
      </w:r>
    </w:p>
    <w:p w14:paraId="31C931B6" w14:textId="77777777" w:rsidR="0067428C" w:rsidRPr="00585679" w:rsidRDefault="0067428C" w:rsidP="0067428C">
      <w:pPr>
        <w:pStyle w:val="Prrafodelista"/>
        <w:numPr>
          <w:ilvl w:val="0"/>
          <w:numId w:val="8"/>
        </w:numPr>
        <w:rPr>
          <w:lang w:val="es-BO"/>
        </w:rPr>
      </w:pPr>
      <w:r w:rsidRPr="008E05F1">
        <w:t>La competencia C(t) afecta negativamente la oferta al reducir la participación de mercado o aumentar las restricciones operativas, representando una interacción dinámica entre oferta y competencia.</w:t>
      </w:r>
    </w:p>
    <w:p w14:paraId="0E84ECCF" w14:textId="77777777" w:rsidR="0067428C" w:rsidRPr="008B3640" w:rsidRDefault="0067428C" w:rsidP="0067428C">
      <w:pPr>
        <w:rPr>
          <w:rFonts w:eastAsia="Arial"/>
        </w:rPr>
      </w:pPr>
      <w:r w:rsidRPr="00F65FB1">
        <w:rPr>
          <w:rFonts w:eastAsia="Arial"/>
        </w:rPr>
        <w:t xml:space="preserve">Además, estas ecuaciones mejorarán la capacidad predictiva del sistema, anticipando tendencias de mercado y permitiendo la toma de decisiones estratégicas basadas en datos. Esto no solo optimizará la asignación de recursos logísticos, como rutas y capacidad de transporte, sino que también garantizará la sostenibilidad operativa a </w:t>
      </w:r>
      <w:r w:rsidRPr="00F65FB1">
        <w:rPr>
          <w:rFonts w:eastAsia="Arial"/>
        </w:rPr>
        <w:lastRenderedPageBreak/>
        <w:t>largo plazo. En un entorno empresarial competitivo, estas herramientas matemáticas ayudarán a Embonor S.A. a mantener su eficiencia y alinearse con las expectativas del mercado, mejorando la rentabilidad y la satisfacción del cliente.</w:t>
      </w:r>
    </w:p>
    <w:p w14:paraId="1C7D84F0" w14:textId="536C66D9" w:rsidR="0067428C" w:rsidRDefault="0067428C" w:rsidP="0067428C">
      <w:pPr>
        <w:pStyle w:val="Ttulo2"/>
        <w:rPr>
          <w:rFonts w:eastAsia="Arial"/>
        </w:rPr>
      </w:pPr>
      <w:bookmarkStart w:id="85" w:name="_Toc183132058"/>
      <w:bookmarkStart w:id="86" w:name="_Toc183387152"/>
      <w:bookmarkStart w:id="87" w:name="_Toc183506687"/>
      <w:bookmarkStart w:id="88" w:name="_Toc183557070"/>
      <w:r w:rsidRPr="008B3640">
        <w:rPr>
          <w:rFonts w:eastAsia="Arial"/>
        </w:rPr>
        <w:t>Optimización de predicción</w:t>
      </w:r>
      <w:bookmarkEnd w:id="85"/>
      <w:bookmarkEnd w:id="86"/>
      <w:bookmarkEnd w:id="87"/>
      <w:r w:rsidR="003C3572">
        <w:rPr>
          <w:rFonts w:eastAsia="Arial"/>
        </w:rPr>
        <w:t>.</w:t>
      </w:r>
      <w:bookmarkEnd w:id="88"/>
    </w:p>
    <w:p w14:paraId="1661A675" w14:textId="77777777" w:rsidR="0067428C" w:rsidRDefault="0067428C" w:rsidP="0067428C">
      <w:pPr>
        <w:rPr>
          <w:rFonts w:eastAsia="Arial"/>
        </w:rPr>
      </w:pPr>
      <w:r w:rsidRPr="008B3640">
        <w:rPr>
          <w:rFonts w:eastAsia="Arial"/>
        </w:rPr>
        <w:t>La optimización en modelos de predicción mejora la calidad de los resultados ajustando tiempo de procesamiento y precisión. Es clave en sectores como transporte y logística, donde se optimizan recursos, balances de carga y distribución para aumentar la eficiencia organizacional. Este enfoque permite implementar procedimientos exactos que impactan positivamente en la toma de decisiones estratégicas y operativas</w:t>
      </w:r>
      <w:r>
        <w:rPr>
          <w:rFonts w:eastAsia="Arial"/>
        </w:rPr>
        <w:t>.</w:t>
      </w:r>
      <w:sdt>
        <w:sdtPr>
          <w:rPr>
            <w:rFonts w:eastAsia="Arial"/>
          </w:rPr>
          <w:id w:val="2064057685"/>
          <w:citation/>
        </w:sdtPr>
        <w:sdtContent>
          <w:r>
            <w:rPr>
              <w:rFonts w:eastAsia="Arial"/>
            </w:rPr>
            <w:fldChar w:fldCharType="begin"/>
          </w:r>
          <w:r>
            <w:rPr>
              <w:rFonts w:eastAsia="Arial"/>
              <w:lang w:val="es-BO"/>
            </w:rPr>
            <w:instrText xml:space="preserve">CITATION Ber11 \p 4 \l 16394 </w:instrText>
          </w:r>
          <w:r>
            <w:rPr>
              <w:rFonts w:eastAsia="Arial"/>
            </w:rPr>
            <w:fldChar w:fldCharType="separate"/>
          </w:r>
          <w:r>
            <w:rPr>
              <w:rFonts w:eastAsia="Arial"/>
              <w:noProof/>
              <w:lang w:val="es-BO"/>
            </w:rPr>
            <w:t xml:space="preserve"> </w:t>
          </w:r>
          <w:r w:rsidRPr="00154529">
            <w:rPr>
              <w:rFonts w:eastAsia="Arial"/>
              <w:noProof/>
              <w:lang w:val="es-BO"/>
            </w:rPr>
            <w:t>(Bermúdez Colina, 2011, pág. 4)</w:t>
          </w:r>
          <w:r>
            <w:rPr>
              <w:rFonts w:eastAsia="Arial"/>
            </w:rPr>
            <w:fldChar w:fldCharType="end"/>
          </w:r>
        </w:sdtContent>
      </w:sdt>
    </w:p>
    <w:p w14:paraId="3B3BA3FB" w14:textId="77777777" w:rsidR="0067428C" w:rsidRDefault="0067428C" w:rsidP="0067428C">
      <w:pPr>
        <w:rPr>
          <w:rFonts w:eastAsia="Arial"/>
        </w:rPr>
      </w:pPr>
      <w:r>
        <w:rPr>
          <w:rFonts w:eastAsia="Arial"/>
        </w:rPr>
        <w:t>L</w:t>
      </w:r>
      <w:r w:rsidRPr="008B3640">
        <w:rPr>
          <w:rFonts w:eastAsia="Arial"/>
        </w:rPr>
        <w:t>a optimización en modelos de predicción será una herramienta esencial para mejorar la precisión y rapidez en la toma de decisiones logísticas. Este enfoque permitirá anticipar demandas, ajustar balances de carga y optimizar la distribución de recursos, asegurando una mayor eficiencia operativa. Al reducir tiempos de procesamiento y mejorar la calidad de los resultados, impactará positivamente en la gestión estratégica de la logística de Embonor S.A., alineando las operaciones con los objetivos organizacionales y aumentando la competitividad en el mercado.</w:t>
      </w:r>
    </w:p>
    <w:p w14:paraId="7A0EA6FA" w14:textId="0B9E4FE9" w:rsidR="0067428C" w:rsidRDefault="0067428C" w:rsidP="0067428C">
      <w:pPr>
        <w:pStyle w:val="Ttulo3"/>
      </w:pPr>
      <w:bookmarkStart w:id="89" w:name="_Toc183132059"/>
      <w:bookmarkStart w:id="90" w:name="_Toc183387153"/>
      <w:bookmarkStart w:id="91" w:name="_Toc183506688"/>
      <w:bookmarkStart w:id="92" w:name="_Toc183557071"/>
      <w:r>
        <w:t>Método Runge-Kutta</w:t>
      </w:r>
      <w:bookmarkEnd w:id="89"/>
      <w:bookmarkEnd w:id="90"/>
      <w:bookmarkEnd w:id="91"/>
      <w:r w:rsidR="003C3572">
        <w:t>.</w:t>
      </w:r>
      <w:bookmarkEnd w:id="92"/>
    </w:p>
    <w:p w14:paraId="1F28BA03" w14:textId="77777777" w:rsidR="0067428C" w:rsidRDefault="0067428C" w:rsidP="0067428C">
      <w:pPr>
        <w:rPr>
          <w:rFonts w:eastAsia="Arial"/>
        </w:rPr>
      </w:pPr>
      <w:r w:rsidRPr="009851C2">
        <w:rPr>
          <w:rFonts w:eastAsia="Arial"/>
        </w:rPr>
        <w:t>El método Runge-Kutta de cuarto orden es una técnica numérica de alta precisión para resolver ecuaciones diferenciales ordinarias. Utiliza múltiples evaluaciones en puntos intermedios dentro de un intervalo para calcular la solución aproximada, lo que permite minimizar errores acumulados y mejorar la estabilidad del cálculo. Este método es ideal para modelar sistemas dinámicos en logística, como flujos de transporte y predicción de demandas, ya que maneja eficientemente variaciones rápidas y comportamientos no lineales en escenarios complejos</w:t>
      </w:r>
      <w:r>
        <w:rPr>
          <w:rFonts w:eastAsia="Arial"/>
        </w:rPr>
        <w:t>.</w:t>
      </w:r>
      <w:sdt>
        <w:sdtPr>
          <w:rPr>
            <w:rFonts w:eastAsia="Arial"/>
          </w:rPr>
          <w:id w:val="1283227902"/>
          <w:citation/>
        </w:sdtPr>
        <w:sdtContent>
          <w:r>
            <w:rPr>
              <w:rFonts w:eastAsia="Arial"/>
            </w:rPr>
            <w:fldChar w:fldCharType="begin"/>
          </w:r>
          <w:r>
            <w:rPr>
              <w:rFonts w:eastAsia="Arial"/>
              <w:lang w:val="es-BO"/>
            </w:rPr>
            <w:instrText xml:space="preserve">CITATION Esc20 \p 18 \l 16394 </w:instrText>
          </w:r>
          <w:r>
            <w:rPr>
              <w:rFonts w:eastAsia="Arial"/>
            </w:rPr>
            <w:fldChar w:fldCharType="separate"/>
          </w:r>
          <w:r>
            <w:rPr>
              <w:rFonts w:eastAsia="Arial"/>
              <w:noProof/>
              <w:lang w:val="es-BO"/>
            </w:rPr>
            <w:t xml:space="preserve"> </w:t>
          </w:r>
          <w:r w:rsidRPr="00154529">
            <w:rPr>
              <w:rFonts w:eastAsia="Arial"/>
              <w:noProof/>
              <w:lang w:val="es-BO"/>
            </w:rPr>
            <w:t>(Escandon, 2020, pág. 18)</w:t>
          </w:r>
          <w:r>
            <w:rPr>
              <w:rFonts w:eastAsia="Arial"/>
            </w:rPr>
            <w:fldChar w:fldCharType="end"/>
          </w:r>
        </w:sdtContent>
      </w:sdt>
    </w:p>
    <w:p w14:paraId="7874BBDC" w14:textId="77777777" w:rsidR="0067428C" w:rsidRDefault="0067428C" w:rsidP="0067428C">
      <w:pPr>
        <w:rPr>
          <w:rFonts w:eastAsia="Arial"/>
        </w:rPr>
      </w:pPr>
      <w:r>
        <w:rPr>
          <w:rFonts w:eastAsia="Arial"/>
        </w:rPr>
        <w:t>E</w:t>
      </w:r>
      <w:r w:rsidRPr="009851C2">
        <w:rPr>
          <w:rFonts w:eastAsia="Arial"/>
        </w:rPr>
        <w:t xml:space="preserve">l método Runge-Kutta de cuarto orden será clave para lograr simulaciones y predicciones precisas en la logística de Embonor S.A. Su capacidad para resolver ecuaciones diferenciales con alta precisión permitirá modelar sistemas dinámicos </w:t>
      </w:r>
      <w:r w:rsidRPr="009851C2">
        <w:rPr>
          <w:rFonts w:eastAsia="Arial"/>
        </w:rPr>
        <w:lastRenderedPageBreak/>
        <w:t>como flujos de transporte y predicción de demandas. Al utilizar evaluaciones intermedias dentro de intervalos, minimizará errores acumulados y mejorará la estabilidad del cálculo, adaptándose eficientemente a cambios rápidos y comportamientos no lineales. Esto garantizará una planificación logística más confiable, optimizando recursos y reduciendo riesgos en escenarios complejos.</w:t>
      </w:r>
    </w:p>
    <w:p w14:paraId="3157DEA9" w14:textId="77777777" w:rsidR="0067428C" w:rsidRDefault="0067428C" w:rsidP="0067428C">
      <w:pPr>
        <w:rPr>
          <w:rFonts w:eastAsia="Arial"/>
        </w:rPr>
      </w:pPr>
      <w:r w:rsidRPr="009851C2">
        <w:rPr>
          <w:rFonts w:eastAsia="Arial"/>
        </w:rPr>
        <w:t>El método Runge-Kutta, específicamente en su versión de cuarto orden (RK4), es un procedimiento iterativo que integra ecuaciones diferenciales utilizando cuatro evaluaciones intermedias por paso, optimizando la precisión del resultado. Este enfoque equilibra el costo computacional con la exactitud requerida, siendo ampliamente empleado en simulaciones logísticas y predicciones de comportamientos operativos. Su capacidad para adaptarse a modelos dinámicos lo convierte en una herramienta esencial para problemas que requieren simulaciones robustas y resultados confiables en escenarios de alta complejidad</w:t>
      </w:r>
      <w:r>
        <w:rPr>
          <w:rFonts w:eastAsia="Arial"/>
        </w:rPr>
        <w:t>.</w:t>
      </w:r>
      <w:sdt>
        <w:sdtPr>
          <w:rPr>
            <w:rFonts w:eastAsia="Arial"/>
          </w:rPr>
          <w:id w:val="-1670707365"/>
          <w:citation/>
        </w:sdtPr>
        <w:sdtContent>
          <w:r>
            <w:rPr>
              <w:rFonts w:eastAsia="Arial"/>
            </w:rPr>
            <w:fldChar w:fldCharType="begin"/>
          </w:r>
          <w:r>
            <w:rPr>
              <w:rFonts w:eastAsia="Arial"/>
              <w:lang w:val="es-BO"/>
            </w:rPr>
            <w:instrText xml:space="preserve">CITATION Esc20 \p 19 \l 16394 </w:instrText>
          </w:r>
          <w:r>
            <w:rPr>
              <w:rFonts w:eastAsia="Arial"/>
            </w:rPr>
            <w:fldChar w:fldCharType="separate"/>
          </w:r>
          <w:r>
            <w:rPr>
              <w:rFonts w:eastAsia="Arial"/>
              <w:noProof/>
              <w:lang w:val="es-BO"/>
            </w:rPr>
            <w:t xml:space="preserve"> </w:t>
          </w:r>
          <w:r w:rsidRPr="00154529">
            <w:rPr>
              <w:rFonts w:eastAsia="Arial"/>
              <w:noProof/>
              <w:lang w:val="es-BO"/>
            </w:rPr>
            <w:t>(Escandon, 2020, pág. 19)</w:t>
          </w:r>
          <w:r>
            <w:rPr>
              <w:rFonts w:eastAsia="Arial"/>
            </w:rPr>
            <w:fldChar w:fldCharType="end"/>
          </w:r>
        </w:sdtContent>
      </w:sdt>
    </w:p>
    <w:p w14:paraId="1305B710" w14:textId="537C7A89" w:rsidR="0067428C" w:rsidRDefault="0067428C" w:rsidP="0067428C">
      <w:pPr>
        <w:pStyle w:val="INDICEDEFORMULAS"/>
      </w:pPr>
      <w:bookmarkStart w:id="93" w:name="_Toc183044533"/>
      <w:bookmarkStart w:id="94" w:name="_Toc183557095"/>
      <w:r>
        <w:t xml:space="preserve">Ecuación </w:t>
      </w:r>
      <w:r>
        <w:fldChar w:fldCharType="begin"/>
      </w:r>
      <w:r>
        <w:instrText xml:space="preserve"> SEQ Ecuación \* ARABIC </w:instrText>
      </w:r>
      <w:r>
        <w:fldChar w:fldCharType="separate"/>
      </w:r>
      <w:r w:rsidR="00D12181">
        <w:rPr>
          <w:noProof/>
        </w:rPr>
        <w:t>2</w:t>
      </w:r>
      <w:r>
        <w:rPr>
          <w:noProof/>
        </w:rPr>
        <w:fldChar w:fldCharType="end"/>
      </w:r>
      <w:r>
        <w:t>: Runge Kutta 4</w:t>
      </w:r>
      <w:bookmarkEnd w:id="93"/>
      <w:r w:rsidR="003C3572">
        <w:t>.</w:t>
      </w:r>
      <w:bookmarkEnd w:id="94"/>
    </w:p>
    <w:tbl>
      <w:tblPr>
        <w:tblStyle w:val="Tablaconcuadrcula"/>
        <w:tblW w:w="0" w:type="auto"/>
        <w:jc w:val="center"/>
        <w:tblLook w:val="04A0" w:firstRow="1" w:lastRow="0" w:firstColumn="1" w:lastColumn="0" w:noHBand="0" w:noVBand="1"/>
      </w:tblPr>
      <w:tblGrid>
        <w:gridCol w:w="5256"/>
      </w:tblGrid>
      <w:tr w:rsidR="0067428C" w14:paraId="60B32C18" w14:textId="77777777" w:rsidTr="000903B5">
        <w:trPr>
          <w:jc w:val="center"/>
        </w:trPr>
        <w:tc>
          <w:tcPr>
            <w:tcW w:w="2977" w:type="dxa"/>
          </w:tcPr>
          <w:p w14:paraId="5D4CA718" w14:textId="77777777" w:rsidR="0067428C" w:rsidRDefault="0067428C" w:rsidP="000903B5">
            <w:pPr>
              <w:jc w:val="center"/>
              <w:rPr>
                <w:rFonts w:cs="Arial"/>
                <w:color w:val="auto"/>
                <w:shd w:val="clear" w:color="auto" w:fill="FFFFFF"/>
              </w:rPr>
            </w:pPr>
            <w:r w:rsidRPr="007D6524">
              <w:rPr>
                <w:rFonts w:cs="Arial"/>
                <w:noProof/>
                <w:color w:val="auto"/>
                <w:shd w:val="clear" w:color="auto" w:fill="FFFFFF"/>
              </w:rPr>
              <w:drawing>
                <wp:inline distT="0" distB="0" distL="0" distR="0" wp14:anchorId="11DECDE4" wp14:editId="2B8D5E93">
                  <wp:extent cx="3200400" cy="1631852"/>
                  <wp:effectExtent l="0" t="0" r="0" b="6985"/>
                  <wp:docPr id="55681779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7139" cy="1635288"/>
                          </a:xfrm>
                          <a:prstGeom prst="rect">
                            <a:avLst/>
                          </a:prstGeom>
                          <a:noFill/>
                          <a:ln>
                            <a:noFill/>
                          </a:ln>
                        </pic:spPr>
                      </pic:pic>
                    </a:graphicData>
                  </a:graphic>
                </wp:inline>
              </w:drawing>
            </w:r>
          </w:p>
        </w:tc>
      </w:tr>
    </w:tbl>
    <w:p w14:paraId="54AF6F88" w14:textId="77777777" w:rsidR="0067428C" w:rsidRPr="007D6524" w:rsidRDefault="0067428C" w:rsidP="0067428C">
      <w:pPr>
        <w:pStyle w:val="fuente"/>
        <w:ind w:left="720"/>
        <w:jc w:val="both"/>
      </w:pPr>
      <w:r w:rsidRPr="007D6524">
        <w:t>Fuente: Para resolver estas ecuaciones se crea una función</w:t>
      </w:r>
      <w:r>
        <w:t xml:space="preserve"> </w:t>
      </w:r>
      <w:r w:rsidRPr="007D6524">
        <w:t>en Matemática que resuelve un modelo de</w:t>
      </w:r>
      <w:r>
        <w:t xml:space="preserve"> </w:t>
      </w:r>
      <w:r w:rsidRPr="007D6524">
        <w:t>ecuaciones diferenciales ordinarias por el método</w:t>
      </w:r>
      <w:r>
        <w:t xml:space="preserve"> </w:t>
      </w:r>
      <w:r w:rsidRPr="007D6524">
        <w:t xml:space="preserve">Runge-Kutta orden 4. </w:t>
      </w:r>
      <w:sdt>
        <w:sdtPr>
          <w:id w:val="-617137469"/>
          <w:citation/>
        </w:sdtPr>
        <w:sdtContent>
          <w:r w:rsidRPr="007D6524">
            <w:fldChar w:fldCharType="begin"/>
          </w:r>
          <w:r w:rsidRPr="007D6524">
            <w:instrText xml:space="preserve"> CITATION Esc20 \l 16394 </w:instrText>
          </w:r>
          <w:r w:rsidRPr="007D6524">
            <w:fldChar w:fldCharType="separate"/>
          </w:r>
          <w:r>
            <w:rPr>
              <w:noProof/>
            </w:rPr>
            <w:t>(Escandon, 2020)</w:t>
          </w:r>
          <w:r w:rsidRPr="007D6524">
            <w:fldChar w:fldCharType="end"/>
          </w:r>
        </w:sdtContent>
      </w:sdt>
    </w:p>
    <w:p w14:paraId="695693F0" w14:textId="77777777" w:rsidR="0067428C" w:rsidRPr="008B3640" w:rsidRDefault="0067428C" w:rsidP="0067428C">
      <w:pPr>
        <w:rPr>
          <w:rFonts w:eastAsia="Arial"/>
        </w:rPr>
      </w:pPr>
      <w:r>
        <w:rPr>
          <w:rFonts w:eastAsia="Arial"/>
        </w:rPr>
        <w:t>E</w:t>
      </w:r>
      <w:r w:rsidRPr="009851C2">
        <w:rPr>
          <w:rFonts w:eastAsia="Arial"/>
        </w:rPr>
        <w:t xml:space="preserve">l método Runge-Kutta de cuarto orden (RK4) será esencial para integrar ecuaciones diferenciales con alta precisión y eficiencia computacional. Este enfoque, que utiliza cuatro evaluaciones intermedias por paso, permitirá modelar y predecir comportamientos operativos de forma confiable, optimizando recursos y mejorando la toma de decisiones. Su capacidad para adaptarse a modelos dinámicos lo hace ideal para gestionar escenarios logísticos complejos, como variaciones en la demanda y </w:t>
      </w:r>
      <w:r w:rsidRPr="009851C2">
        <w:rPr>
          <w:rFonts w:eastAsia="Arial"/>
        </w:rPr>
        <w:lastRenderedPageBreak/>
        <w:t>ajustes en flujos de transporte, garantizando simulaciones robustas y resultados precisos.</w:t>
      </w:r>
    </w:p>
    <w:p w14:paraId="39764EBB" w14:textId="5805754F" w:rsidR="0067428C" w:rsidRPr="008B3640" w:rsidRDefault="0067428C" w:rsidP="0067428C">
      <w:pPr>
        <w:pStyle w:val="Ttulo2"/>
        <w:rPr>
          <w:rFonts w:eastAsia="Arial"/>
        </w:rPr>
      </w:pPr>
      <w:bookmarkStart w:id="95" w:name="_Toc183132060"/>
      <w:bookmarkStart w:id="96" w:name="_Toc183387154"/>
      <w:bookmarkStart w:id="97" w:name="_Toc183506689"/>
      <w:bookmarkStart w:id="98" w:name="_Toc183557072"/>
      <w:r>
        <w:rPr>
          <w:rFonts w:eastAsia="Arial"/>
        </w:rPr>
        <w:t>MÓDULOS</w:t>
      </w:r>
      <w:r w:rsidRPr="008B3640">
        <w:rPr>
          <w:rFonts w:eastAsia="Arial"/>
        </w:rPr>
        <w:t xml:space="preserve"> de transporte</w:t>
      </w:r>
      <w:bookmarkEnd w:id="95"/>
      <w:bookmarkEnd w:id="96"/>
      <w:bookmarkEnd w:id="97"/>
      <w:r w:rsidR="003C3572">
        <w:rPr>
          <w:rFonts w:eastAsia="Arial"/>
        </w:rPr>
        <w:t>.</w:t>
      </w:r>
      <w:bookmarkEnd w:id="98"/>
    </w:p>
    <w:p w14:paraId="0AB72F08" w14:textId="77777777" w:rsidR="0067428C" w:rsidRDefault="0067428C" w:rsidP="0067428C">
      <w:pPr>
        <w:rPr>
          <w:rFonts w:eastAsia="Arial"/>
        </w:rPr>
      </w:pPr>
      <w:r w:rsidRPr="00562199">
        <w:rPr>
          <w:rFonts w:eastAsia="Arial"/>
        </w:rPr>
        <w:t>El método de Vogel se utiliza para minimizar costos en el transporte logístico asignando recursos eficientemente entre orígenes y destinos. A través de una serie de iteraciones con ajustes en las matrices de transporte, se determinan rutas óptimas que garantizan un costo total reducido. Este método es particularmente efectivo para empresas con múltiples puntos de distribución y grandes volúmenes de carga</w:t>
      </w:r>
      <w:r>
        <w:rPr>
          <w:rFonts w:eastAsia="Arial"/>
        </w:rPr>
        <w:t>.</w:t>
      </w:r>
      <w:sdt>
        <w:sdtPr>
          <w:rPr>
            <w:rFonts w:eastAsia="Arial"/>
          </w:rPr>
          <w:id w:val="-197698098"/>
          <w:citation/>
        </w:sdtPr>
        <w:sdtContent>
          <w:r>
            <w:rPr>
              <w:rFonts w:eastAsia="Arial"/>
            </w:rPr>
            <w:fldChar w:fldCharType="begin"/>
          </w:r>
          <w:r>
            <w:rPr>
              <w:rFonts w:eastAsia="Arial"/>
              <w:lang w:val="es-BO"/>
            </w:rPr>
            <w:instrText xml:space="preserve">CITATION Cue21 \p 65 \l 16394 </w:instrText>
          </w:r>
          <w:r>
            <w:rPr>
              <w:rFonts w:eastAsia="Arial"/>
            </w:rPr>
            <w:fldChar w:fldCharType="separate"/>
          </w:r>
          <w:r>
            <w:rPr>
              <w:rFonts w:eastAsia="Arial"/>
              <w:noProof/>
              <w:lang w:val="es-BO"/>
            </w:rPr>
            <w:t xml:space="preserve"> </w:t>
          </w:r>
          <w:r w:rsidRPr="00154529">
            <w:rPr>
              <w:rFonts w:eastAsia="Arial"/>
              <w:noProof/>
              <w:lang w:val="es-BO"/>
            </w:rPr>
            <w:t>(Cueva, 2021, pág. 65)</w:t>
          </w:r>
          <w:r>
            <w:rPr>
              <w:rFonts w:eastAsia="Arial"/>
            </w:rPr>
            <w:fldChar w:fldCharType="end"/>
          </w:r>
        </w:sdtContent>
      </w:sdt>
    </w:p>
    <w:p w14:paraId="30940A3E" w14:textId="77777777" w:rsidR="0067428C" w:rsidRDefault="0067428C" w:rsidP="0067428C">
      <w:pPr>
        <w:rPr>
          <w:rFonts w:eastAsia="Arial"/>
        </w:rPr>
      </w:pPr>
      <w:r>
        <w:rPr>
          <w:rFonts w:eastAsia="Arial"/>
        </w:rPr>
        <w:t>E</w:t>
      </w:r>
      <w:r w:rsidRPr="00562199">
        <w:rPr>
          <w:rFonts w:eastAsia="Arial"/>
        </w:rPr>
        <w:t>l método de Vogel será una herramienta esencial para optimizar la logística y reducir costos operativos. Este método permitirá asignar eficientemente los recursos entre orígenes y destinos mediante ajustes iterativos en las matrices de transporte, asegurando rutas óptimas y minimizando el costo total. Su implementación será especialmente relevante para Embonor S.A., que maneja múltiples puntos de distribución y grandes volúmenes de carga. Este enfoque no solo mejorará la eficiencia operativa, sino que también garantizará una asignación estratégica de recursos, incrementando la competitividad y optimizando la relación entre costos y tiempos de entrega. Además, facilitará la toma de decisiones basadas en datos analíticos, alineando la logística con los objetivos de sostenibilidad y rentabilidad de la empresa.</w:t>
      </w:r>
    </w:p>
    <w:p w14:paraId="3A59B92D" w14:textId="77777777" w:rsidR="0067428C" w:rsidRDefault="0067428C" w:rsidP="0067428C">
      <w:pPr>
        <w:rPr>
          <w:rFonts w:eastAsia="Arial"/>
        </w:rPr>
      </w:pPr>
      <w:r w:rsidRPr="00562199">
        <w:rPr>
          <w:rFonts w:eastAsia="Arial"/>
        </w:rPr>
        <w:t>En su enfoque de programación lineal, plantea el problema del transporte como un modelo de optimización para minimizar costos totales, considerando restricciones de oferta y demanda. Este enfoque permite calcular flujos factibles y óptimos que satisfacen todas las condiciones de los orígenes y destinos. Aunque tiene limitaciones como la homogeneidad de productos, es una herramienta útil para estimar costos de oportunidad y mejorar la asignación de recursos</w:t>
      </w:r>
      <w:r>
        <w:rPr>
          <w:rFonts w:eastAsia="Arial"/>
        </w:rPr>
        <w:t xml:space="preserve">. </w:t>
      </w:r>
      <w:sdt>
        <w:sdtPr>
          <w:rPr>
            <w:rFonts w:eastAsia="Arial"/>
          </w:rPr>
          <w:id w:val="-1421711145"/>
          <w:citation/>
        </w:sdtPr>
        <w:sdtContent>
          <w:r>
            <w:rPr>
              <w:rFonts w:eastAsia="Arial"/>
            </w:rPr>
            <w:fldChar w:fldCharType="begin"/>
          </w:r>
          <w:r>
            <w:rPr>
              <w:rFonts w:eastAsia="Arial"/>
              <w:lang w:val="es-BO"/>
            </w:rPr>
            <w:instrText xml:space="preserve">CITATION Isl02 \p 60 \l 16394 </w:instrText>
          </w:r>
          <w:r>
            <w:rPr>
              <w:rFonts w:eastAsia="Arial"/>
            </w:rPr>
            <w:fldChar w:fldCharType="separate"/>
          </w:r>
          <w:r w:rsidRPr="00154529">
            <w:rPr>
              <w:rFonts w:eastAsia="Arial"/>
              <w:noProof/>
              <w:lang w:val="es-BO"/>
            </w:rPr>
            <w:t>(Islas Rivera, Rivera Trujillo, &amp; Torres Vargas, 2002, pág. 60)</w:t>
          </w:r>
          <w:r>
            <w:rPr>
              <w:rFonts w:eastAsia="Arial"/>
            </w:rPr>
            <w:fldChar w:fldCharType="end"/>
          </w:r>
        </w:sdtContent>
      </w:sdt>
    </w:p>
    <w:p w14:paraId="1F21C638" w14:textId="77777777" w:rsidR="0067428C" w:rsidRDefault="0067428C" w:rsidP="0067428C">
      <w:pPr>
        <w:rPr>
          <w:rFonts w:eastAsia="Arial"/>
        </w:rPr>
      </w:pPr>
      <w:r>
        <w:rPr>
          <w:rFonts w:eastAsia="Arial"/>
        </w:rPr>
        <w:t>E</w:t>
      </w:r>
      <w:r w:rsidRPr="00082AB3">
        <w:rPr>
          <w:rFonts w:eastAsia="Arial"/>
        </w:rPr>
        <w:t>l enfoque de programación lineal</w:t>
      </w:r>
      <w:r>
        <w:rPr>
          <w:rFonts w:eastAsia="Arial"/>
        </w:rPr>
        <w:t xml:space="preserve"> </w:t>
      </w:r>
      <w:r w:rsidRPr="00082AB3">
        <w:rPr>
          <w:rFonts w:eastAsia="Arial"/>
        </w:rPr>
        <w:t>se</w:t>
      </w:r>
      <w:r>
        <w:rPr>
          <w:rFonts w:eastAsia="Arial"/>
        </w:rPr>
        <w:t>rá</w:t>
      </w:r>
      <w:r w:rsidRPr="00082AB3">
        <w:rPr>
          <w:rFonts w:eastAsia="Arial"/>
        </w:rPr>
        <w:t xml:space="preserve"> una herramienta fundamental para abordar el problema del transporte logístico de manera estratégica y eficiente. Este modelo </w:t>
      </w:r>
      <w:r w:rsidRPr="00082AB3">
        <w:rPr>
          <w:rFonts w:eastAsia="Arial"/>
        </w:rPr>
        <w:lastRenderedPageBreak/>
        <w:t>permitirá minimizar los costos totales mediante la optimización de los flujos logísticos, garantizando que las restricciones de oferta y demanda en los orígenes y destinos se cumplan de manera precisa. Su capacidad para calcular flujos factibles y óptimos asegurará que los recursos sean asignados de forma eficiente, mejorando significativamente la planificación y operación logística. Aunque tiene limitaciones, como asumir la homogeneidad de los productos, su utilidad en la estimación de costos de oportunidad permitirá evaluar decisiones alternativas y priorizar rutas o estrategias que generen mayor valor para la empresa. Además, este enfoque es ideal para empresas como Embonor S.A., que buscan alinear su logística con objetivos de sostenibilidad, reducción de costos y competitividad en mercados de alta demanda.</w:t>
      </w:r>
    </w:p>
    <w:p w14:paraId="6DBE2822" w14:textId="6B347F53" w:rsidR="0067428C" w:rsidRDefault="0067428C" w:rsidP="0067428C">
      <w:pPr>
        <w:pStyle w:val="Ttulo3"/>
        <w:rPr>
          <w:rFonts w:eastAsia="Arial"/>
        </w:rPr>
      </w:pPr>
      <w:bookmarkStart w:id="99" w:name="_Toc183506690"/>
      <w:bookmarkStart w:id="100" w:name="_Toc183557073"/>
      <w:r>
        <w:rPr>
          <w:rFonts w:eastAsia="Arial"/>
        </w:rPr>
        <w:t>Algoritmo para el cálculo básico del costo</w:t>
      </w:r>
      <w:bookmarkEnd w:id="99"/>
      <w:r w:rsidR="003C3572">
        <w:rPr>
          <w:rFonts w:eastAsia="Arial"/>
        </w:rPr>
        <w:t>.</w:t>
      </w:r>
      <w:bookmarkEnd w:id="100"/>
    </w:p>
    <w:p w14:paraId="33169FBB" w14:textId="77777777" w:rsidR="0067428C" w:rsidRPr="00142BDF" w:rsidRDefault="0067428C" w:rsidP="0067428C">
      <w:pPr>
        <w:rPr>
          <w:rFonts w:eastAsia="Arial"/>
        </w:rPr>
      </w:pPr>
      <w:r>
        <w:rPr>
          <w:rFonts w:eastAsia="Arial"/>
        </w:rPr>
        <w:t xml:space="preserve">//aumentar algoritmo </w:t>
      </w:r>
    </w:p>
    <w:p w14:paraId="05FA9AAF" w14:textId="4DD4790B" w:rsidR="0067428C" w:rsidRDefault="0067428C" w:rsidP="0067428C">
      <w:pPr>
        <w:pStyle w:val="Ttulo3"/>
        <w:rPr>
          <w:rFonts w:eastAsia="Arial"/>
        </w:rPr>
      </w:pPr>
      <w:bookmarkStart w:id="101" w:name="_Toc183506691"/>
      <w:bookmarkStart w:id="102" w:name="_Toc183557074"/>
      <w:r>
        <w:rPr>
          <w:rFonts w:eastAsia="Arial"/>
        </w:rPr>
        <w:t xml:space="preserve">Ejemplos de su </w:t>
      </w:r>
      <w:r w:rsidR="003C3572">
        <w:rPr>
          <w:rFonts w:eastAsia="Arial"/>
        </w:rPr>
        <w:t>u</w:t>
      </w:r>
      <w:r>
        <w:rPr>
          <w:rFonts w:eastAsia="Arial"/>
        </w:rPr>
        <w:t>so</w:t>
      </w:r>
      <w:bookmarkEnd w:id="101"/>
      <w:r w:rsidR="003C3572">
        <w:rPr>
          <w:rFonts w:eastAsia="Arial"/>
        </w:rPr>
        <w:t>.</w:t>
      </w:r>
      <w:bookmarkEnd w:id="102"/>
    </w:p>
    <w:p w14:paraId="7A0CE591" w14:textId="77777777" w:rsidR="0067428C" w:rsidRPr="00E34E15" w:rsidRDefault="0067428C" w:rsidP="0067428C">
      <w:pPr>
        <w:rPr>
          <w:rFonts w:eastAsia="Arial"/>
        </w:rPr>
      </w:pPr>
    </w:p>
    <w:p w14:paraId="5BCFDC24" w14:textId="6AC1D990" w:rsidR="0067428C" w:rsidRDefault="0067428C" w:rsidP="0067428C">
      <w:pPr>
        <w:pStyle w:val="Ttulo1"/>
        <w:rPr>
          <w:rFonts w:eastAsia="Arial"/>
          <w:caps w:val="0"/>
        </w:rPr>
      </w:pPr>
      <w:bookmarkStart w:id="103" w:name="_Toc183132061"/>
      <w:bookmarkStart w:id="104" w:name="_Toc183387155"/>
      <w:bookmarkStart w:id="105" w:name="_Toc183506692"/>
      <w:bookmarkStart w:id="106" w:name="_Toc183557075"/>
      <w:r w:rsidRPr="00750661">
        <w:rPr>
          <w:rFonts w:eastAsia="Arial"/>
          <w:caps w:val="0"/>
        </w:rPr>
        <w:t>INGENIERÍA DEL PROYECTO</w:t>
      </w:r>
      <w:bookmarkEnd w:id="103"/>
      <w:bookmarkEnd w:id="104"/>
      <w:bookmarkEnd w:id="105"/>
      <w:r w:rsidR="003C3572">
        <w:rPr>
          <w:rFonts w:eastAsia="Arial"/>
          <w:caps w:val="0"/>
        </w:rPr>
        <w:t>.</w:t>
      </w:r>
      <w:bookmarkEnd w:id="106"/>
    </w:p>
    <w:p w14:paraId="503D43A5" w14:textId="4FFA15FE" w:rsidR="0067428C" w:rsidRDefault="0067428C" w:rsidP="0067428C">
      <w:pPr>
        <w:pStyle w:val="Ttulo2"/>
        <w:rPr>
          <w:rFonts w:eastAsia="Arial"/>
        </w:rPr>
      </w:pPr>
      <w:bookmarkStart w:id="107" w:name="_Toc183506693"/>
      <w:bookmarkStart w:id="108" w:name="_Toc183557076"/>
      <w:r>
        <w:rPr>
          <w:rFonts w:eastAsia="Arial"/>
        </w:rPr>
        <w:t>MODELO DE GRÁFOS</w:t>
      </w:r>
      <w:bookmarkEnd w:id="107"/>
      <w:r w:rsidR="003C3572">
        <w:rPr>
          <w:rFonts w:eastAsia="Arial"/>
        </w:rPr>
        <w:t>.</w:t>
      </w:r>
      <w:bookmarkEnd w:id="108"/>
    </w:p>
    <w:p w14:paraId="5958E05D" w14:textId="30BCA45B" w:rsidR="0067428C" w:rsidRDefault="0067428C" w:rsidP="0067428C">
      <w:pPr>
        <w:pStyle w:val="Ttulo2"/>
        <w:rPr>
          <w:rFonts w:eastAsia="Arial"/>
        </w:rPr>
      </w:pPr>
      <w:bookmarkStart w:id="109" w:name="_Toc183506694"/>
      <w:bookmarkStart w:id="110" w:name="_Toc183557077"/>
      <w:r w:rsidRPr="00502B6C">
        <w:rPr>
          <w:rFonts w:eastAsia="Arial"/>
        </w:rPr>
        <w:t>MODULO DE OPTIMIZACIÓN DE RUTAS</w:t>
      </w:r>
      <w:bookmarkEnd w:id="109"/>
      <w:r w:rsidR="003C3572">
        <w:rPr>
          <w:rFonts w:eastAsia="Arial"/>
        </w:rPr>
        <w:t>.</w:t>
      </w:r>
      <w:bookmarkEnd w:id="110"/>
    </w:p>
    <w:p w14:paraId="41A43E4E" w14:textId="79EA689F" w:rsidR="0067428C" w:rsidRDefault="0067428C" w:rsidP="0067428C">
      <w:pPr>
        <w:pStyle w:val="Ttulo2"/>
        <w:rPr>
          <w:rFonts w:eastAsia="Arial"/>
        </w:rPr>
      </w:pPr>
      <w:bookmarkStart w:id="111" w:name="_Toc183506695"/>
      <w:bookmarkStart w:id="112" w:name="_Toc183557078"/>
      <w:r>
        <w:rPr>
          <w:rFonts w:eastAsia="Arial"/>
        </w:rPr>
        <w:t>BASE DE DATOS DE LOGÍSTICA</w:t>
      </w:r>
      <w:bookmarkEnd w:id="111"/>
      <w:r w:rsidR="003C3572">
        <w:rPr>
          <w:rFonts w:eastAsia="Arial"/>
        </w:rPr>
        <w:t>.</w:t>
      </w:r>
      <w:bookmarkEnd w:id="112"/>
    </w:p>
    <w:p w14:paraId="54F70D1A" w14:textId="700138BC" w:rsidR="0067428C" w:rsidRPr="007E52B9" w:rsidRDefault="0067428C" w:rsidP="0067428C">
      <w:pPr>
        <w:pStyle w:val="Ttulo2"/>
        <w:ind w:left="578" w:hanging="578"/>
        <w:rPr>
          <w:rFonts w:eastAsia="Arial"/>
        </w:rPr>
      </w:pPr>
      <w:bookmarkStart w:id="113" w:name="_Toc183506696"/>
      <w:bookmarkStart w:id="114" w:name="_Toc183557079"/>
      <w:r>
        <w:rPr>
          <w:rFonts w:eastAsia="Arial"/>
        </w:rPr>
        <w:t>INTERFAZ DEL SISTEMA DE ENTRADA Y SALIDA</w:t>
      </w:r>
      <w:bookmarkEnd w:id="113"/>
      <w:r w:rsidR="003C3572">
        <w:rPr>
          <w:rFonts w:eastAsia="Arial"/>
        </w:rPr>
        <w:t>.</w:t>
      </w:r>
      <w:bookmarkEnd w:id="114"/>
    </w:p>
    <w:p w14:paraId="24BE8553" w14:textId="7AB0E9AB" w:rsidR="0067428C" w:rsidRDefault="0067428C" w:rsidP="0067428C">
      <w:pPr>
        <w:pStyle w:val="Ttulo2"/>
        <w:rPr>
          <w:rFonts w:eastAsia="Arial"/>
        </w:rPr>
      </w:pPr>
      <w:bookmarkStart w:id="115" w:name="_Toc183506697"/>
      <w:r>
        <w:rPr>
          <w:rFonts w:eastAsia="Arial"/>
        </w:rPr>
        <w:t xml:space="preserve"> </w:t>
      </w:r>
      <w:bookmarkStart w:id="116" w:name="_Toc183557080"/>
      <w:r>
        <w:rPr>
          <w:rFonts w:eastAsia="Arial"/>
        </w:rPr>
        <w:t>ECUACIÓN DE LA DEMANDA Y OFERTA</w:t>
      </w:r>
      <w:bookmarkEnd w:id="115"/>
      <w:r w:rsidR="003C3572">
        <w:rPr>
          <w:rFonts w:eastAsia="Arial"/>
        </w:rPr>
        <w:t>.</w:t>
      </w:r>
      <w:bookmarkEnd w:id="116"/>
    </w:p>
    <w:p w14:paraId="3C0D83B0" w14:textId="77777777" w:rsidR="0067428C" w:rsidRDefault="0067428C" w:rsidP="0067428C">
      <w:pPr>
        <w:rPr>
          <w:rFonts w:eastAsia="Arial"/>
        </w:rPr>
      </w:pPr>
      <w:r w:rsidRPr="008E05F1">
        <w:rPr>
          <w:rFonts w:eastAsia="Arial"/>
        </w:rPr>
        <w:t>La ecuación de oferta y demanda es un modelo crucial para comprender y optimizar la distribución de</w:t>
      </w:r>
      <w:r>
        <w:rPr>
          <w:rFonts w:eastAsia="Arial"/>
        </w:rPr>
        <w:t>l</w:t>
      </w:r>
      <w:r w:rsidRPr="008E05F1">
        <w:rPr>
          <w:rFonts w:eastAsia="Arial"/>
        </w:rPr>
        <w:t xml:space="preserve"> producto</w:t>
      </w:r>
      <w:r>
        <w:rPr>
          <w:rFonts w:eastAsia="Arial"/>
        </w:rPr>
        <w:t xml:space="preserve"> de Coca-Cola</w:t>
      </w:r>
      <w:r w:rsidRPr="008E05F1">
        <w:rPr>
          <w:rFonts w:eastAsia="Arial"/>
        </w:rPr>
        <w:t>. Esta ecuación fue proporcionada por los docentes y tiene como objetivo modelar la relación entre la cantidad de productos disponibles</w:t>
      </w:r>
    </w:p>
    <w:p w14:paraId="6D81DC2A" w14:textId="77777777" w:rsidR="0067428C" w:rsidRDefault="0067428C" w:rsidP="0067428C">
      <w:pPr>
        <w:rPr>
          <w:rFonts w:eastAsia="Arial"/>
        </w:rPr>
      </w:pPr>
      <w:r>
        <w:rPr>
          <w:rFonts w:eastAsia="Arial"/>
        </w:rPr>
        <w:lastRenderedPageBreak/>
        <w:t>En la ecuación 1, se muestran diversas constantes fijas, como ser:</w:t>
      </w:r>
    </w:p>
    <w:p w14:paraId="29E8204F" w14:textId="77777777" w:rsidR="0067428C" w:rsidRDefault="0067428C" w:rsidP="0067428C">
      <w:pPr>
        <w:rPr>
          <w:rFonts w:eastAsia="Arial"/>
        </w:rPr>
      </w:pPr>
    </w:p>
    <w:p w14:paraId="492C43A6" w14:textId="77777777" w:rsidR="0067428C" w:rsidRDefault="0067428C" w:rsidP="0067428C">
      <w:pPr>
        <w:rPr>
          <w:rFonts w:eastAsia="Arial"/>
        </w:rPr>
      </w:pPr>
      <w:r>
        <w:rPr>
          <w:rFonts w:eastAsia="Arial"/>
        </w:rPr>
        <w:t>A continuación, se describe cada una de las constantes calculadas de la ecuación de la demanda:</w:t>
      </w:r>
    </w:p>
    <w:p w14:paraId="422C260D" w14:textId="77777777" w:rsidR="0067428C" w:rsidRDefault="0067428C" w:rsidP="0067428C">
      <w:pPr>
        <w:pStyle w:val="Ttulo3"/>
        <w:rPr>
          <w:rFonts w:eastAsia="Arial"/>
        </w:rPr>
      </w:pPr>
      <w:bookmarkStart w:id="117" w:name="_Toc183557081"/>
      <w:r>
        <w:rPr>
          <w:rFonts w:eastAsia="Arial"/>
        </w:rPr>
        <w:t>Tasa de crecimiento de la demanda en ausencia de restricciones.</w:t>
      </w:r>
      <w:bookmarkEnd w:id="117"/>
    </w:p>
    <w:p w14:paraId="32BC8608" w14:textId="77777777" w:rsidR="0067428C" w:rsidRDefault="0067428C" w:rsidP="0067428C">
      <w:pPr>
        <w:pStyle w:val="Ttulo3"/>
        <w:rPr>
          <w:rFonts w:eastAsia="Arial"/>
        </w:rPr>
      </w:pPr>
      <w:bookmarkStart w:id="118" w:name="_Toc183557082"/>
      <w:r>
        <w:rPr>
          <w:rFonts w:eastAsia="Arial"/>
        </w:rPr>
        <w:t>Coeficiente de sensibilidad al precio.</w:t>
      </w:r>
      <w:bookmarkEnd w:id="118"/>
    </w:p>
    <w:p w14:paraId="056EBB6C" w14:textId="083880C6" w:rsidR="0067428C" w:rsidRDefault="0067428C" w:rsidP="0067428C">
      <w:pPr>
        <w:pStyle w:val="Ttulo3"/>
        <w:rPr>
          <w:rFonts w:eastAsia="Arial"/>
        </w:rPr>
      </w:pPr>
      <w:bookmarkStart w:id="119" w:name="_Toc183557083"/>
      <w:r>
        <w:rPr>
          <w:rFonts w:eastAsia="Arial"/>
        </w:rPr>
        <w:t>Coeficiente del impacto de la competencia</w:t>
      </w:r>
      <w:r w:rsidR="003C3572">
        <w:rPr>
          <w:rFonts w:eastAsia="Arial"/>
        </w:rPr>
        <w:t>.</w:t>
      </w:r>
      <w:bookmarkEnd w:id="119"/>
    </w:p>
    <w:p w14:paraId="0418E1E6" w14:textId="555DBD6A" w:rsidR="0067428C" w:rsidRDefault="0067428C" w:rsidP="0067428C">
      <w:pPr>
        <w:pStyle w:val="Ttulo3"/>
        <w:rPr>
          <w:rFonts w:eastAsia="Arial"/>
        </w:rPr>
      </w:pPr>
      <w:bookmarkStart w:id="120" w:name="_Toc183557084"/>
      <w:r>
        <w:rPr>
          <w:rFonts w:eastAsia="Arial"/>
        </w:rPr>
        <w:t>Coeficiente de sensibilidad estacional</w:t>
      </w:r>
      <w:r w:rsidR="003C3572">
        <w:rPr>
          <w:rFonts w:eastAsia="Arial"/>
        </w:rPr>
        <w:t>.</w:t>
      </w:r>
      <w:bookmarkEnd w:id="120"/>
    </w:p>
    <w:p w14:paraId="499EE8DB" w14:textId="0FE4BE1B" w:rsidR="0067428C" w:rsidRDefault="0067428C" w:rsidP="0067428C">
      <w:pPr>
        <w:pStyle w:val="Ttulo3"/>
        <w:rPr>
          <w:rFonts w:eastAsia="Arial"/>
        </w:rPr>
      </w:pPr>
      <w:bookmarkStart w:id="121" w:name="_Toc183557085"/>
      <w:r>
        <w:rPr>
          <w:rFonts w:eastAsia="Arial"/>
        </w:rPr>
        <w:t>Competencia en el mercado</w:t>
      </w:r>
      <w:r w:rsidR="003C3572">
        <w:rPr>
          <w:rFonts w:eastAsia="Arial"/>
        </w:rPr>
        <w:t>.</w:t>
      </w:r>
      <w:bookmarkEnd w:id="121"/>
    </w:p>
    <w:p w14:paraId="7057EB27" w14:textId="77777777" w:rsidR="0067428C" w:rsidRPr="00585679" w:rsidRDefault="0067428C" w:rsidP="0067428C">
      <w:pPr>
        <w:pStyle w:val="Ttulo3"/>
        <w:numPr>
          <w:ilvl w:val="0"/>
          <w:numId w:val="0"/>
        </w:numPr>
        <w:rPr>
          <w:rFonts w:eastAsia="Arial"/>
        </w:rPr>
      </w:pPr>
    </w:p>
    <w:p w14:paraId="77E52FF3" w14:textId="77777777" w:rsidR="0067428C" w:rsidRDefault="0067428C" w:rsidP="0067428C">
      <w:pPr>
        <w:rPr>
          <w:rFonts w:eastAsia="Arial"/>
        </w:rPr>
      </w:pPr>
    </w:p>
    <w:p w14:paraId="2E6D75FD" w14:textId="77777777" w:rsidR="0067428C" w:rsidRDefault="0067428C" w:rsidP="0067428C">
      <w:pPr>
        <w:rPr>
          <w:rFonts w:eastAsia="Arial"/>
        </w:rPr>
      </w:pPr>
    </w:p>
    <w:p w14:paraId="3854365D" w14:textId="77777777" w:rsidR="0067428C" w:rsidRPr="008E05F1" w:rsidRDefault="0067428C" w:rsidP="0067428C">
      <w:pPr>
        <w:rPr>
          <w:rFonts w:eastAsia="Arial"/>
        </w:rPr>
      </w:pPr>
    </w:p>
    <w:p w14:paraId="11B66441" w14:textId="17360EDC" w:rsidR="0067428C" w:rsidRDefault="0067428C" w:rsidP="0067428C">
      <w:pPr>
        <w:pStyle w:val="Ttulo3"/>
        <w:rPr>
          <w:rFonts w:eastAsia="Arial"/>
        </w:rPr>
      </w:pPr>
      <w:bookmarkStart w:id="122" w:name="_Toc183506698"/>
      <w:bookmarkStart w:id="123" w:name="_Toc183557086"/>
      <w:r>
        <w:rPr>
          <w:rFonts w:eastAsia="Arial"/>
        </w:rPr>
        <w:t>RESOLUCIÓN POR RUNGE KUTTA</w:t>
      </w:r>
      <w:bookmarkEnd w:id="122"/>
      <w:r w:rsidR="003C3572">
        <w:rPr>
          <w:rFonts w:eastAsia="Arial"/>
        </w:rPr>
        <w:t>.</w:t>
      </w:r>
      <w:bookmarkEnd w:id="123"/>
    </w:p>
    <w:p w14:paraId="1D30DC9E" w14:textId="0A91019B" w:rsidR="0067428C" w:rsidRDefault="0067428C" w:rsidP="0067428C">
      <w:pPr>
        <w:pStyle w:val="Ttulo2"/>
        <w:rPr>
          <w:rFonts w:eastAsia="Arial"/>
        </w:rPr>
      </w:pPr>
      <w:bookmarkStart w:id="124" w:name="_Toc183506699"/>
      <w:bookmarkStart w:id="125" w:name="_Toc183557087"/>
      <w:r>
        <w:rPr>
          <w:rFonts w:eastAsia="Arial"/>
        </w:rPr>
        <w:t>MÉTODO DE VOGUEL</w:t>
      </w:r>
      <w:bookmarkEnd w:id="124"/>
      <w:r w:rsidR="003C3572">
        <w:rPr>
          <w:rFonts w:eastAsia="Arial"/>
        </w:rPr>
        <w:t>.</w:t>
      </w:r>
      <w:bookmarkEnd w:id="125"/>
    </w:p>
    <w:p w14:paraId="768C6C6A" w14:textId="77777777" w:rsidR="0067428C" w:rsidRPr="007E52B9" w:rsidRDefault="0067428C" w:rsidP="0067428C">
      <w:pPr>
        <w:rPr>
          <w:rFonts w:eastAsia="Arial"/>
        </w:rPr>
      </w:pPr>
    </w:p>
    <w:p w14:paraId="0428289B" w14:textId="77777777" w:rsidR="0067428C" w:rsidRPr="007E52B9" w:rsidRDefault="0067428C" w:rsidP="0067428C">
      <w:pPr>
        <w:rPr>
          <w:rFonts w:eastAsia="Arial"/>
        </w:rPr>
      </w:pPr>
    </w:p>
    <w:p w14:paraId="0C1C8137" w14:textId="77777777" w:rsidR="0067428C" w:rsidRPr="007E52B9" w:rsidRDefault="0067428C" w:rsidP="0067428C">
      <w:pPr>
        <w:rPr>
          <w:rFonts w:eastAsia="Arial"/>
        </w:rPr>
      </w:pPr>
    </w:p>
    <w:p w14:paraId="3C95C9D0" w14:textId="77777777" w:rsidR="0067428C" w:rsidRPr="00502B6C" w:rsidRDefault="0067428C" w:rsidP="0067428C">
      <w:pPr>
        <w:rPr>
          <w:rFonts w:eastAsia="Arial"/>
        </w:rPr>
      </w:pPr>
    </w:p>
    <w:p w14:paraId="596BF831" w14:textId="2693AE43" w:rsidR="0067428C" w:rsidRDefault="0067428C" w:rsidP="0067428C">
      <w:pPr>
        <w:pStyle w:val="Ttulo1"/>
        <w:rPr>
          <w:rFonts w:eastAsia="Arial"/>
        </w:rPr>
      </w:pPr>
      <w:bookmarkStart w:id="126" w:name="_Toc183132062"/>
      <w:bookmarkStart w:id="127" w:name="_Toc183387156"/>
      <w:bookmarkStart w:id="128" w:name="_Toc183506700"/>
      <w:bookmarkStart w:id="129" w:name="_Toc183557088"/>
      <w:r w:rsidRPr="00750661">
        <w:rPr>
          <w:rFonts w:eastAsia="Arial"/>
          <w:caps w:val="0"/>
        </w:rPr>
        <w:lastRenderedPageBreak/>
        <w:t>CONCLUSIONES Y RECOMENDACIONES</w:t>
      </w:r>
      <w:bookmarkEnd w:id="126"/>
      <w:bookmarkEnd w:id="127"/>
      <w:bookmarkEnd w:id="128"/>
      <w:r w:rsidR="003C3572">
        <w:rPr>
          <w:rFonts w:eastAsia="Arial"/>
          <w:caps w:val="0"/>
        </w:rPr>
        <w:t>.</w:t>
      </w:r>
      <w:bookmarkEnd w:id="129"/>
    </w:p>
    <w:p w14:paraId="1E1D6285" w14:textId="0F756AED" w:rsidR="0067428C" w:rsidRDefault="0067428C" w:rsidP="0067428C">
      <w:pPr>
        <w:pStyle w:val="Ttulo2"/>
        <w:rPr>
          <w:rFonts w:eastAsia="Arial"/>
        </w:rPr>
      </w:pPr>
      <w:bookmarkStart w:id="130" w:name="_Toc183132063"/>
      <w:bookmarkStart w:id="131" w:name="_Toc183387157"/>
      <w:bookmarkStart w:id="132" w:name="_Toc183506701"/>
      <w:bookmarkStart w:id="133" w:name="_Toc183557089"/>
      <w:r w:rsidRPr="00750661">
        <w:rPr>
          <w:rFonts w:eastAsia="Arial"/>
        </w:rPr>
        <w:t>CONCLUSIONES</w:t>
      </w:r>
      <w:bookmarkEnd w:id="130"/>
      <w:bookmarkEnd w:id="131"/>
      <w:bookmarkEnd w:id="132"/>
      <w:r w:rsidR="003C3572">
        <w:rPr>
          <w:rFonts w:eastAsia="Arial"/>
        </w:rPr>
        <w:t>.</w:t>
      </w:r>
      <w:bookmarkEnd w:id="133"/>
    </w:p>
    <w:p w14:paraId="68593F50" w14:textId="4C823985" w:rsidR="0067428C" w:rsidRPr="002667E9" w:rsidRDefault="0067428C" w:rsidP="0067428C">
      <w:pPr>
        <w:pStyle w:val="Ttulo2"/>
        <w:rPr>
          <w:rFonts w:eastAsia="Arial"/>
        </w:rPr>
      </w:pPr>
      <w:bookmarkStart w:id="134" w:name="_Toc183132064"/>
      <w:bookmarkStart w:id="135" w:name="_Toc183387158"/>
      <w:bookmarkStart w:id="136" w:name="_Toc183506702"/>
      <w:bookmarkStart w:id="137" w:name="_Toc183557090"/>
      <w:r w:rsidRPr="00750661">
        <w:rPr>
          <w:rFonts w:eastAsia="Arial"/>
        </w:rPr>
        <w:t>RECOMENDACIONES</w:t>
      </w:r>
      <w:bookmarkEnd w:id="134"/>
      <w:bookmarkEnd w:id="135"/>
      <w:bookmarkEnd w:id="136"/>
      <w:r w:rsidR="003C3572">
        <w:rPr>
          <w:rFonts w:eastAsia="Arial"/>
        </w:rPr>
        <w:t>.</w:t>
      </w:r>
      <w:bookmarkEnd w:id="137"/>
    </w:p>
    <w:bookmarkStart w:id="138" w:name="_Toc183557091" w:displacedByCustomXml="next"/>
    <w:bookmarkStart w:id="139" w:name="_Toc183506703" w:displacedByCustomXml="next"/>
    <w:bookmarkStart w:id="140" w:name="_Toc183387159" w:displacedByCustomXml="next"/>
    <w:bookmarkStart w:id="141" w:name="_Toc183132065" w:displacedByCustomXml="next"/>
    <w:sdt>
      <w:sdtPr>
        <w:rPr>
          <w:b w:val="0"/>
          <w:caps w:val="0"/>
          <w:szCs w:val="24"/>
        </w:rPr>
        <w:id w:val="-1489400302"/>
        <w:docPartObj>
          <w:docPartGallery w:val="Bibliographies"/>
          <w:docPartUnique/>
        </w:docPartObj>
      </w:sdtPr>
      <w:sdtContent>
        <w:p w14:paraId="42DEC657" w14:textId="52456D62" w:rsidR="0067428C" w:rsidRDefault="0067428C" w:rsidP="0067428C">
          <w:pPr>
            <w:pStyle w:val="Ttulo1"/>
          </w:pPr>
          <w:r>
            <w:t>Bibliografía</w:t>
          </w:r>
          <w:bookmarkEnd w:id="141"/>
          <w:bookmarkEnd w:id="140"/>
          <w:bookmarkEnd w:id="139"/>
          <w:r w:rsidR="003C3572">
            <w:t>.</w:t>
          </w:r>
          <w:bookmarkEnd w:id="138"/>
        </w:p>
        <w:sdt>
          <w:sdtPr>
            <w:id w:val="111145805"/>
            <w:bibliography/>
          </w:sdtPr>
          <w:sdtContent>
            <w:p w14:paraId="776BCF1E" w14:textId="77777777" w:rsidR="0067428C" w:rsidRDefault="0067428C" w:rsidP="0067428C">
              <w:pPr>
                <w:pStyle w:val="Bibliografa"/>
                <w:rPr>
                  <w:noProof/>
                </w:rPr>
              </w:pPr>
              <w:r>
                <w:fldChar w:fldCharType="begin"/>
              </w:r>
              <w:r>
                <w:instrText>BIBLIOGRAPHY</w:instrText>
              </w:r>
              <w:r>
                <w:fldChar w:fldCharType="separate"/>
              </w:r>
              <w:r>
                <w:rPr>
                  <w:noProof/>
                </w:rPr>
                <w:t xml:space="preserve">Bermúdez Colina, Y. (2011). Aplicaciones de programación lineal, entera y mixta. En </w:t>
              </w:r>
              <w:r>
                <w:rPr>
                  <w:i/>
                  <w:iCs/>
                  <w:noProof/>
                </w:rPr>
                <w:t>Ingeniería Industrial. Actualidad y Nuevas Tendencias</w:t>
              </w:r>
              <w:r>
                <w:rPr>
                  <w:noProof/>
                </w:rPr>
                <w:t xml:space="preserve"> (págs. 85-104). Carabobo: Universidad de Carabobo.</w:t>
              </w:r>
            </w:p>
            <w:p w14:paraId="7DF5B817" w14:textId="77777777" w:rsidR="0067428C" w:rsidRDefault="0067428C" w:rsidP="0067428C">
              <w:pPr>
                <w:pStyle w:val="Bibliografa"/>
                <w:rPr>
                  <w:noProof/>
                </w:rPr>
              </w:pPr>
              <w:r>
                <w:rPr>
                  <w:noProof/>
                </w:rPr>
                <w:t xml:space="preserve">Cobo, C. J. (2020). </w:t>
              </w:r>
              <w:r>
                <w:rPr>
                  <w:i/>
                  <w:iCs/>
                  <w:noProof/>
                </w:rPr>
                <w:t>MÉTODOS NUMÉRICOS DE RESOLUCIÓN DE ECUACIONES DIFERENCIALES.</w:t>
              </w:r>
              <w:r>
                <w:rPr>
                  <w:noProof/>
                </w:rPr>
                <w:t xml:space="preserve"> Jaen: Universidad de Jaen.</w:t>
              </w:r>
            </w:p>
            <w:p w14:paraId="56A456D8" w14:textId="77777777" w:rsidR="0067428C" w:rsidRDefault="0067428C" w:rsidP="0067428C">
              <w:pPr>
                <w:pStyle w:val="Bibliografa"/>
                <w:rPr>
                  <w:noProof/>
                </w:rPr>
              </w:pPr>
              <w:r>
                <w:rPr>
                  <w:noProof/>
                </w:rPr>
                <w:t xml:space="preserve">Cueva, C. D. (2021). </w:t>
              </w:r>
              <w:r>
                <w:rPr>
                  <w:i/>
                  <w:iCs/>
                  <w:noProof/>
                </w:rPr>
                <w:t>Estrategia de distribución bajo modelo aproximación Vogel para minimizar costos en servicio transporte de carga.</w:t>
              </w:r>
              <w:r>
                <w:rPr>
                  <w:noProof/>
                </w:rPr>
                <w:t xml:space="preserve"> Ecuador: Universidad Tecnológica Empresarial de Guayaquil.</w:t>
              </w:r>
            </w:p>
            <w:p w14:paraId="79A48C7C" w14:textId="77777777" w:rsidR="0067428C" w:rsidRDefault="0067428C" w:rsidP="0067428C">
              <w:pPr>
                <w:pStyle w:val="Bibliografa"/>
                <w:rPr>
                  <w:noProof/>
                </w:rPr>
              </w:pPr>
              <w:r>
                <w:rPr>
                  <w:noProof/>
                </w:rPr>
                <w:t xml:space="preserve">Escandon, J. S. (2020). </w:t>
              </w:r>
              <w:r>
                <w:rPr>
                  <w:i/>
                  <w:iCs/>
                  <w:noProof/>
                </w:rPr>
                <w:t>ANÁLISIS DE LOS MÉTODOS NUMÉRICOS EN ECUACIONES DIFERENCIALES ORDINARIAS UTILIZANDO MATHEMATICA.</w:t>
              </w:r>
              <w:r>
                <w:rPr>
                  <w:noProof/>
                </w:rPr>
                <w:t xml:space="preserve"> Tarragona: Revista Ingeniería, Matemáticas y Ciencias de la Información.</w:t>
              </w:r>
            </w:p>
            <w:p w14:paraId="38AE6017" w14:textId="77777777" w:rsidR="0067428C" w:rsidRDefault="0067428C" w:rsidP="0067428C">
              <w:pPr>
                <w:pStyle w:val="Bibliografa"/>
                <w:rPr>
                  <w:noProof/>
                </w:rPr>
              </w:pPr>
              <w:r>
                <w:rPr>
                  <w:noProof/>
                </w:rPr>
                <w:t xml:space="preserve">Islas Rivera, V., Rivera Trujillo, C., &amp; Torres Vargas, G. (2002). </w:t>
              </w:r>
              <w:r>
                <w:rPr>
                  <w:i/>
                  <w:iCs/>
                  <w:noProof/>
                </w:rPr>
                <w:t>ESTUDIO DE LA DEMANDA DE TRANSPORTE.</w:t>
              </w:r>
              <w:r>
                <w:rPr>
                  <w:noProof/>
                </w:rPr>
                <w:t xml:space="preserve"> Mexico: SECRETARIA DE COMUNICACIONES Y TRANSPORTES.</w:t>
              </w:r>
            </w:p>
            <w:p w14:paraId="14A933B1" w14:textId="77777777" w:rsidR="0067428C" w:rsidRDefault="0067428C" w:rsidP="0067428C">
              <w:pPr>
                <w:pStyle w:val="Bibliografa"/>
                <w:rPr>
                  <w:noProof/>
                </w:rPr>
              </w:pPr>
              <w:r>
                <w:rPr>
                  <w:noProof/>
                </w:rPr>
                <w:t xml:space="preserve">Melena, J. E. (2023). APLICACIÓN DE LA TEORÍA DE GRAFOS EN LA OPTIMIZACIÓN DE REDES DE TRANSPORTE. </w:t>
              </w:r>
              <w:r>
                <w:rPr>
                  <w:i/>
                  <w:iCs/>
                  <w:noProof/>
                </w:rPr>
                <w:t>CINTE</w:t>
              </w:r>
              <w:r>
                <w:rPr>
                  <w:noProof/>
                </w:rPr>
                <w:t>, 14.</w:t>
              </w:r>
            </w:p>
            <w:p w14:paraId="3A30BEE7" w14:textId="77777777" w:rsidR="0067428C" w:rsidRDefault="0067428C" w:rsidP="0067428C">
              <w:pPr>
                <w:pStyle w:val="Bibliografa"/>
                <w:rPr>
                  <w:noProof/>
                </w:rPr>
              </w:pPr>
              <w:r>
                <w:rPr>
                  <w:noProof/>
                </w:rPr>
                <w:t xml:space="preserve">Romero, F. V., &amp; Salazar, P. J. (2024). </w:t>
              </w:r>
              <w:r>
                <w:rPr>
                  <w:i/>
                  <w:iCs/>
                  <w:noProof/>
                </w:rPr>
                <w:t>Implementación de un Sistema web para optimizar el funcionamiento de la gestión logística del área de almacén de la cadena de Restaurantes Vista al Mar de la ciudad de Lima - 2024.</w:t>
              </w:r>
              <w:r>
                <w:rPr>
                  <w:noProof/>
                </w:rPr>
                <w:t xml:space="preserve"> Lima - Perú: Universidad Tecnoclogíca del Perú.</w:t>
              </w:r>
            </w:p>
            <w:p w14:paraId="7B188732" w14:textId="77777777" w:rsidR="0067428C" w:rsidRDefault="0067428C" w:rsidP="0067428C">
              <w:pPr>
                <w:pStyle w:val="Bibliografa"/>
                <w:rPr>
                  <w:noProof/>
                </w:rPr>
              </w:pPr>
              <w:r>
                <w:rPr>
                  <w:noProof/>
                </w:rPr>
                <w:lastRenderedPageBreak/>
                <w:t xml:space="preserve">Wesner, F. B. (2015). </w:t>
              </w:r>
              <w:r>
                <w:rPr>
                  <w:i/>
                  <w:iCs/>
                  <w:noProof/>
                </w:rPr>
                <w:t>Tecnicas de programacion lineal entera para la optimizacion de la recoleccion de residuos reciclables en el Municipio de Moron.</w:t>
              </w:r>
              <w:r>
                <w:rPr>
                  <w:noProof/>
                </w:rPr>
                <w:t xml:space="preserve"> Buenos Aires: Universidad de Buenos Aires.</w:t>
              </w:r>
            </w:p>
            <w:p w14:paraId="77077CDA" w14:textId="77777777" w:rsidR="0067428C" w:rsidRDefault="0067428C" w:rsidP="0067428C">
              <w:r>
                <w:rPr>
                  <w:b/>
                  <w:bCs/>
                </w:rPr>
                <w:fldChar w:fldCharType="end"/>
              </w:r>
            </w:p>
          </w:sdtContent>
        </w:sdt>
      </w:sdtContent>
    </w:sdt>
    <w:p w14:paraId="3BB464B3" w14:textId="77777777" w:rsidR="00EC25AE" w:rsidRDefault="00EC25AE" w:rsidP="00EC25AE">
      <w:pPr>
        <w:ind w:left="1080" w:hanging="720"/>
        <w:rPr>
          <w:rFonts w:cs="Arial"/>
          <w:sz w:val="32"/>
        </w:rPr>
        <w:sectPr w:rsidR="00EC25AE" w:rsidSect="00C536C8">
          <w:footerReference w:type="default" r:id="rId13"/>
          <w:pgSz w:w="12240" w:h="15840"/>
          <w:pgMar w:top="1440" w:right="1440" w:bottom="1440" w:left="1701" w:header="709" w:footer="709" w:gutter="0"/>
          <w:pgNumType w:start="1"/>
          <w:cols w:space="720"/>
        </w:sectPr>
      </w:pPr>
    </w:p>
    <w:p w14:paraId="6AE14EB2" w14:textId="77777777" w:rsidR="00EC25AE" w:rsidRPr="00AA2FF3" w:rsidRDefault="00EC25AE" w:rsidP="00EC25AE">
      <w:pPr>
        <w:ind w:left="1080" w:hanging="720"/>
        <w:rPr>
          <w:rFonts w:cs="Arial"/>
          <w:sz w:val="32"/>
        </w:rPr>
      </w:pPr>
      <w:r w:rsidRPr="00AA2FF3">
        <w:rPr>
          <w:rFonts w:cs="Arial"/>
          <w:noProof/>
        </w:rPr>
        <w:lastRenderedPageBreak/>
        <mc:AlternateContent>
          <mc:Choice Requires="wpg">
            <w:drawing>
              <wp:anchor distT="0" distB="0" distL="114300" distR="114300" simplePos="0" relativeHeight="251714560" behindDoc="0" locked="0" layoutInCell="1" allowOverlap="1" wp14:anchorId="21D1434C" wp14:editId="740F8B01">
                <wp:simplePos x="0" y="0"/>
                <wp:positionH relativeFrom="column">
                  <wp:posOffset>26736</wp:posOffset>
                </wp:positionH>
                <wp:positionV relativeFrom="paragraph">
                  <wp:posOffset>34816</wp:posOffset>
                </wp:positionV>
                <wp:extent cx="6042872" cy="8131000"/>
                <wp:effectExtent l="19050" t="19050" r="15240" b="22860"/>
                <wp:wrapNone/>
                <wp:docPr id="546319269" name="Grupo 546319269"/>
                <wp:cNvGraphicFramePr/>
                <a:graphic xmlns:a="http://schemas.openxmlformats.org/drawingml/2006/main">
                  <a:graphicData uri="http://schemas.microsoft.com/office/word/2010/wordprocessingGroup">
                    <wpg:wgp>
                      <wpg:cNvGrpSpPr/>
                      <wpg:grpSpPr>
                        <a:xfrm>
                          <a:off x="0" y="0"/>
                          <a:ext cx="6042872" cy="8131000"/>
                          <a:chOff x="0" y="0"/>
                          <a:chExt cx="6042872" cy="8131000"/>
                        </a:xfrm>
                      </wpg:grpSpPr>
                      <wps:wsp>
                        <wps:cNvPr id="1092659310" name="Rectángulo: esquinas redondeadas 1092659310"/>
                        <wps:cNvSpPr/>
                        <wps:spPr>
                          <a:xfrm>
                            <a:off x="4140200" y="0"/>
                            <a:ext cx="720000" cy="6480000"/>
                          </a:xfrm>
                          <a:prstGeom prst="roundRect">
                            <a:avLst/>
                          </a:prstGeom>
                          <a:solidFill>
                            <a:srgbClr val="0000CC"/>
                          </a:solid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870622" name="Rectángulo: esquinas redondeadas 268870622"/>
                        <wps:cNvSpPr/>
                        <wps:spPr>
                          <a:xfrm>
                            <a:off x="4580467" y="651933"/>
                            <a:ext cx="719455" cy="6479540"/>
                          </a:xfrm>
                          <a:prstGeom prst="roundRect">
                            <a:avLst/>
                          </a:prstGeom>
                          <a:solidFill>
                            <a:srgbClr val="D0CECE"/>
                          </a:solid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8552256" name="Rectángulo: esquinas redondeadas 958552256"/>
                        <wps:cNvSpPr/>
                        <wps:spPr>
                          <a:xfrm>
                            <a:off x="5046134" y="1651000"/>
                            <a:ext cx="720000" cy="6480000"/>
                          </a:xfrm>
                          <a:prstGeom prst="roundRect">
                            <a:avLst/>
                          </a:prstGeom>
                          <a:solidFill>
                            <a:srgbClr val="FFCC00"/>
                          </a:solid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65810701" name="Imagen 765810701" descr="Resultado de imagen para emi logo"/>
                          <pic:cNvPicPr>
                            <a:picLocks/>
                          </pic:cNvPicPr>
                        </pic:nvPicPr>
                        <pic:blipFill rotWithShape="1">
                          <a:blip r:embed="rId9" cstate="print">
                            <a:extLst>
                              <a:ext uri="{28A0092B-C50C-407E-A947-70E740481C1C}">
                                <a14:useLocalDpi xmlns:a14="http://schemas.microsoft.com/office/drawing/2010/main" val="0"/>
                              </a:ext>
                            </a:extLst>
                          </a:blip>
                          <a:srcRect l="4786" t="14421" r="4135" b="21026"/>
                          <a:stretch/>
                        </pic:blipFill>
                        <pic:spPr bwMode="auto">
                          <a:xfrm>
                            <a:off x="1062933" y="5577417"/>
                            <a:ext cx="2879725" cy="1079500"/>
                          </a:xfrm>
                          <a:prstGeom prst="rect">
                            <a:avLst/>
                          </a:prstGeom>
                          <a:noFill/>
                          <a:ln>
                            <a:noFill/>
                          </a:ln>
                          <a:extLst>
                            <a:ext uri="{53640926-AAD7-44D8-BBD7-CCE9431645EC}">
                              <a14:shadowObscured xmlns:a14="http://schemas.microsoft.com/office/drawing/2010/main"/>
                            </a:ext>
                          </a:extLst>
                        </pic:spPr>
                      </pic:pic>
                      <wps:wsp>
                        <wps:cNvPr id="883126361" name="Rectángulo: esquinas redondeadas 883126361"/>
                        <wps:cNvSpPr/>
                        <wps:spPr>
                          <a:xfrm>
                            <a:off x="643467" y="7425267"/>
                            <a:ext cx="5399405" cy="359410"/>
                          </a:xfrm>
                          <a:prstGeom prst="roundRect">
                            <a:avLst/>
                          </a:prstGeom>
                          <a:solidFill>
                            <a:srgbClr val="0000CC"/>
                          </a:solid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1007144" name="Rectángulo: esquinas redondeadas 1711007144"/>
                        <wps:cNvSpPr/>
                        <wps:spPr>
                          <a:xfrm>
                            <a:off x="0" y="7230124"/>
                            <a:ext cx="5765932" cy="360000"/>
                          </a:xfrm>
                          <a:prstGeom prst="roundRect">
                            <a:avLst/>
                          </a:prstGeom>
                          <a:solidFill>
                            <a:srgbClr val="D0CECE"/>
                          </a:solid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5D9B845" id="Grupo 546319269" o:spid="_x0000_s1026" style="position:absolute;margin-left:2.1pt;margin-top:2.75pt;width:475.8pt;height:640.25pt;z-index:251714560" coordsize="60428,813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">
                <v:roundrect id="Rectángulo: esquinas redondeadas 1092659310" o:spid="_x0000_s1027" style="position:absolute;left:41402;width:7200;height:648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" fillcolor="#00c" strokecolor="black [3213]" strokeweight="3pt"/>
                <v:roundrect id="Rectángulo: esquinas redondeadas 268870622" o:spid="_x0000_s1028" style="position:absolute;left:45804;top:6519;width:7195;height:647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" fillcolor="#d0cece" strokecolor="black [3213]" strokeweight="3pt"/>
                <v:roundrect id="Rectángulo: esquinas redondeadas 958552256" o:spid="_x0000_s1029" style="position:absolute;left:50461;top:16510;width:7200;height:648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" fillcolor="#fc0" strokecolor="black [3213]" strokeweight="3pt"/>
                <v:shape id="Imagen 765810701" o:spid="_x0000_s1030" type="#_x0000_t75" alt="Resultado de imagen para emi logo" style="position:absolute;left:10629;top:55774;width:28797;height:10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">
                  <v:imagedata r:id="rId10" o:title="Resultado de imagen para emi logo" croptop="9451f" cropbottom="13780f" cropleft="3137f" cropright="2710f"/>
                  <o:lock v:ext="edit" aspectratio="f"/>
                </v:shape>
                <v:roundrect id="Rectángulo: esquinas redondeadas 883126361" o:spid="_x0000_s1031" style="position:absolute;left:6434;top:74252;width:53994;height:35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" fillcolor="#00c" strokecolor="black [3213]" strokeweight="3pt"/>
                <v:roundrect id="Rectángulo: esquinas redondeadas 1711007144" o:spid="_x0000_s1032" style="position:absolute;top:72301;width:57659;height:36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" fillcolor="#d0cece" strokecolor="black [3213]" strokeweight="3pt"/>
              </v:group>
            </w:pict>
          </mc:Fallback>
        </mc:AlternateContent>
      </w:r>
    </w:p>
    <w:p w14:paraId="6094FAB3" w14:textId="77777777" w:rsidR="00EC25AE" w:rsidRDefault="00EC25AE" w:rsidP="00EC25AE">
      <w:pPr>
        <w:rPr>
          <w:rFonts w:cs="Arial"/>
          <w:sz w:val="32"/>
        </w:rPr>
      </w:pPr>
    </w:p>
    <w:p w14:paraId="4E627E91" w14:textId="77777777" w:rsidR="00EC25AE" w:rsidRDefault="00EC25AE" w:rsidP="00EC25AE">
      <w:pPr>
        <w:rPr>
          <w:rFonts w:cs="Arial"/>
          <w:sz w:val="32"/>
        </w:rPr>
      </w:pPr>
    </w:p>
    <w:p w14:paraId="339E5CD7" w14:textId="77777777" w:rsidR="00EC25AE" w:rsidRDefault="00EC25AE" w:rsidP="00EC25AE">
      <w:pPr>
        <w:rPr>
          <w:rFonts w:cs="Arial"/>
          <w:sz w:val="32"/>
        </w:rPr>
      </w:pPr>
    </w:p>
    <w:p w14:paraId="5D5C679D" w14:textId="77777777" w:rsidR="00EC25AE" w:rsidRDefault="00EC25AE" w:rsidP="00EC25AE">
      <w:pPr>
        <w:rPr>
          <w:rFonts w:cs="Arial"/>
          <w:sz w:val="32"/>
        </w:rPr>
      </w:pPr>
    </w:p>
    <w:p w14:paraId="3CFFE520" w14:textId="77777777" w:rsidR="00EC25AE" w:rsidRDefault="00EC25AE" w:rsidP="00EC25AE">
      <w:pPr>
        <w:rPr>
          <w:rFonts w:cs="Arial"/>
          <w:sz w:val="32"/>
        </w:rPr>
      </w:pPr>
    </w:p>
    <w:p w14:paraId="4005D677" w14:textId="77777777" w:rsidR="00EC25AE" w:rsidRPr="00AA2FF3" w:rsidRDefault="00EC25AE" w:rsidP="00EC25AE">
      <w:pPr>
        <w:rPr>
          <w:rFonts w:cs="Arial"/>
          <w:sz w:val="32"/>
        </w:rPr>
      </w:pPr>
    </w:p>
    <w:p w14:paraId="3B0164E7" w14:textId="1C95F818" w:rsidR="00EC25AE" w:rsidRPr="00394267" w:rsidRDefault="00EC25AE" w:rsidP="00EC25AE">
      <w:pPr>
        <w:ind w:left="1418" w:right="2578"/>
        <w:jc w:val="center"/>
        <w:rPr>
          <w:rFonts w:cs="Arial"/>
          <w:b/>
          <w:bCs/>
          <w:sz w:val="40"/>
          <w:szCs w:val="40"/>
        </w:rPr>
      </w:pPr>
      <w:r>
        <w:rPr>
          <w:rFonts w:cs="Arial"/>
          <w:b/>
          <w:bCs/>
          <w:sz w:val="40"/>
          <w:szCs w:val="40"/>
        </w:rPr>
        <w:t>ANEXOS</w:t>
      </w:r>
    </w:p>
    <w:p w14:paraId="3F88CB4F" w14:textId="77777777" w:rsidR="00EC25AE" w:rsidRPr="00AA2FF3" w:rsidRDefault="00EC25AE" w:rsidP="00EC25AE">
      <w:pPr>
        <w:tabs>
          <w:tab w:val="left" w:pos="3600"/>
        </w:tabs>
        <w:rPr>
          <w:rFonts w:cs="Arial"/>
          <w:b/>
          <w:sz w:val="32"/>
        </w:rPr>
      </w:pPr>
    </w:p>
    <w:p w14:paraId="7DEC63EC" w14:textId="77777777" w:rsidR="00EC25AE" w:rsidRDefault="00EC25AE" w:rsidP="00EC25AE">
      <w:pPr>
        <w:ind w:left="1080" w:hanging="720"/>
      </w:pPr>
      <w:r w:rsidRPr="00AA2FF3">
        <w:rPr>
          <w:rFonts w:cs="Arial"/>
          <w:sz w:val="32"/>
        </w:rPr>
        <w:tab/>
      </w:r>
    </w:p>
    <w:p w14:paraId="70C246D9" w14:textId="77777777" w:rsidR="00EC25AE" w:rsidRDefault="00EC25AE" w:rsidP="00EC25AE">
      <w:pPr>
        <w:ind w:left="1080" w:hanging="720"/>
      </w:pPr>
    </w:p>
    <w:p w14:paraId="6824E53F" w14:textId="77777777" w:rsidR="00EC25AE" w:rsidRDefault="00EC25AE" w:rsidP="00EC25AE">
      <w:pPr>
        <w:ind w:left="1080" w:hanging="720"/>
      </w:pPr>
    </w:p>
    <w:p w14:paraId="6A7B89CF" w14:textId="77777777" w:rsidR="00EC25AE" w:rsidRDefault="00EC25AE" w:rsidP="00EC25AE">
      <w:pPr>
        <w:ind w:left="1080" w:hanging="720"/>
      </w:pPr>
    </w:p>
    <w:p w14:paraId="2062C7EE" w14:textId="77777777" w:rsidR="00EC25AE" w:rsidRDefault="00EC25AE" w:rsidP="00EC25AE">
      <w:pPr>
        <w:ind w:left="1080" w:hanging="720"/>
      </w:pPr>
    </w:p>
    <w:p w14:paraId="089CC75C" w14:textId="77777777" w:rsidR="00EC25AE" w:rsidRDefault="00EC25AE" w:rsidP="00EC25AE">
      <w:pPr>
        <w:ind w:left="1080" w:hanging="720"/>
      </w:pPr>
    </w:p>
    <w:p w14:paraId="0198DC5B" w14:textId="77777777" w:rsidR="00EC25AE" w:rsidRDefault="00EC25AE" w:rsidP="00EC25AE">
      <w:pPr>
        <w:ind w:left="1080" w:hanging="720"/>
      </w:pPr>
    </w:p>
    <w:p w14:paraId="604A50EB" w14:textId="77777777" w:rsidR="00EC25AE" w:rsidRDefault="00EC25AE" w:rsidP="00EC25AE">
      <w:pPr>
        <w:ind w:left="1080" w:hanging="720"/>
      </w:pPr>
    </w:p>
    <w:p w14:paraId="4C078BFA" w14:textId="77777777" w:rsidR="00EC25AE" w:rsidRDefault="00EC25AE" w:rsidP="0067428C">
      <w:pPr>
        <w:rPr>
          <w:rFonts w:eastAsia="Arial"/>
          <w:u w:val="single"/>
        </w:rPr>
      </w:pPr>
    </w:p>
    <w:p w14:paraId="754DA26A" w14:textId="77777777" w:rsidR="00EC25AE" w:rsidRDefault="00EC25AE" w:rsidP="0067428C">
      <w:pPr>
        <w:rPr>
          <w:rFonts w:eastAsia="Arial"/>
          <w:u w:val="single"/>
        </w:rPr>
        <w:sectPr w:rsidR="00EC25AE" w:rsidSect="00C536C8">
          <w:footerReference w:type="default" r:id="rId14"/>
          <w:pgSz w:w="12240" w:h="15840"/>
          <w:pgMar w:top="1440" w:right="1440" w:bottom="1440" w:left="1701" w:header="709" w:footer="709" w:gutter="0"/>
          <w:pgNumType w:start="1"/>
          <w:cols w:space="720"/>
        </w:sectPr>
      </w:pPr>
    </w:p>
    <w:p w14:paraId="3E5CBA03" w14:textId="77777777" w:rsidR="0067428C" w:rsidRDefault="0067428C" w:rsidP="0067428C">
      <w:pPr>
        <w:pStyle w:val="OTROSTITULOS"/>
        <w:numPr>
          <w:ilvl w:val="0"/>
          <w:numId w:val="0"/>
        </w:numPr>
        <w:ind w:left="432" w:hanging="432"/>
      </w:pPr>
      <w:bookmarkStart w:id="142" w:name="_Toc183127229"/>
      <w:bookmarkStart w:id="143" w:name="_Toc183132066"/>
      <w:bookmarkStart w:id="144" w:name="_Toc183387160"/>
      <w:bookmarkStart w:id="145" w:name="_Toc183506704"/>
      <w:bookmarkStart w:id="146" w:name="_Toc183557092"/>
      <w:r w:rsidRPr="00750661">
        <w:lastRenderedPageBreak/>
        <w:t>Anexos</w:t>
      </w:r>
      <w:bookmarkEnd w:id="142"/>
      <w:bookmarkEnd w:id="143"/>
      <w:bookmarkEnd w:id="144"/>
      <w:bookmarkEnd w:id="145"/>
      <w:bookmarkEnd w:id="146"/>
    </w:p>
    <w:p w14:paraId="0658E886" w14:textId="246321BA" w:rsidR="0067428C" w:rsidRDefault="0067428C" w:rsidP="0067428C">
      <w:pPr>
        <w:pStyle w:val="INDICEDEANEXOS"/>
      </w:pPr>
      <w:bookmarkStart w:id="147" w:name="_Toc182785545"/>
      <w:bookmarkStart w:id="148" w:name="_Toc182785777"/>
      <w:bookmarkStart w:id="149" w:name="_Toc183131962"/>
      <w:bookmarkStart w:id="150" w:name="_Toc183557096"/>
      <w:r>
        <w:t xml:space="preserve">Anexo </w:t>
      </w:r>
      <w:r w:rsidR="003C3572">
        <w:t>“</w:t>
      </w:r>
      <w:r>
        <w:fldChar w:fldCharType="begin"/>
      </w:r>
      <w:r>
        <w:instrText xml:space="preserve"> SEQ Anexo \* ALPHABETIC </w:instrText>
      </w:r>
      <w:r>
        <w:fldChar w:fldCharType="separate"/>
      </w:r>
      <w:r w:rsidR="00D12181">
        <w:rPr>
          <w:noProof/>
        </w:rPr>
        <w:t>A</w:t>
      </w:r>
      <w:r>
        <w:fldChar w:fldCharType="end"/>
      </w:r>
      <w:r w:rsidR="003C3572">
        <w:t>”</w:t>
      </w:r>
      <w:r>
        <w:t>: Variable del objetivo general</w:t>
      </w:r>
      <w:bookmarkEnd w:id="147"/>
      <w:bookmarkEnd w:id="148"/>
      <w:bookmarkEnd w:id="149"/>
      <w:r w:rsidR="003C3572">
        <w:t>.</w:t>
      </w:r>
      <w:bookmarkEnd w:id="150"/>
    </w:p>
    <w:tbl>
      <w:tblPr>
        <w:tblStyle w:val="Tablaconcuadrcula"/>
        <w:tblW w:w="0" w:type="auto"/>
        <w:tblLook w:val="04A0" w:firstRow="1" w:lastRow="0" w:firstColumn="1" w:lastColumn="0" w:noHBand="0" w:noVBand="1"/>
      </w:tblPr>
      <w:tblGrid>
        <w:gridCol w:w="1798"/>
        <w:gridCol w:w="1784"/>
        <w:gridCol w:w="1798"/>
        <w:gridCol w:w="1821"/>
        <w:gridCol w:w="1822"/>
        <w:gridCol w:w="1819"/>
        <w:gridCol w:w="1847"/>
      </w:tblGrid>
      <w:tr w:rsidR="0067428C" w14:paraId="6C84FE6D" w14:textId="77777777" w:rsidTr="000903B5">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1BDD1195" w14:textId="77777777" w:rsidR="0067428C" w:rsidRDefault="0067428C" w:rsidP="000903B5">
            <w:pPr>
              <w:pStyle w:val="DENTRODELASTABLASTITULO"/>
            </w:pPr>
            <w:r>
              <w:t xml:space="preserve">OBJETIVO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0AF83DC0" w14:textId="77777777" w:rsidR="0067428C" w:rsidRDefault="0067428C" w:rsidP="000903B5">
            <w:pPr>
              <w:pStyle w:val="DENTRODELASTABLASTITULO"/>
            </w:pPr>
            <w:r>
              <w:t xml:space="preserve">VARIABLE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7065A033" w14:textId="77777777" w:rsidR="0067428C" w:rsidRDefault="0067428C" w:rsidP="000903B5">
            <w:pPr>
              <w:pStyle w:val="DENTRODELASTABLASTITULO"/>
            </w:pPr>
            <w:r>
              <w:t xml:space="preserve">DEFINICIÓN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05BFC03D" w14:textId="77777777" w:rsidR="0067428C" w:rsidRDefault="0067428C" w:rsidP="000903B5">
            <w:pPr>
              <w:pStyle w:val="DENTRODELASTABLASTITULO"/>
            </w:pPr>
            <w:r>
              <w:t xml:space="preserve">INDICADORES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283E9371" w14:textId="77777777" w:rsidR="0067428C" w:rsidRDefault="0067428C" w:rsidP="000903B5">
            <w:pPr>
              <w:pStyle w:val="DENTRODELASTABLASTITULO"/>
            </w:pPr>
            <w:r>
              <w:t xml:space="preserve">TÉCNICAS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03AB2122" w14:textId="77777777" w:rsidR="0067428C" w:rsidRDefault="0067428C" w:rsidP="000903B5">
            <w:pPr>
              <w:pStyle w:val="DENTRODELASTABLASTITULO"/>
            </w:pPr>
            <w:r>
              <w:t xml:space="preserve">FUENTES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5722C8FA" w14:textId="77777777" w:rsidR="0067428C" w:rsidRDefault="0067428C" w:rsidP="000903B5">
            <w:pPr>
              <w:pStyle w:val="DENTRODELASTABLASTITULO"/>
            </w:pPr>
            <w:r>
              <w:t xml:space="preserve">HERRAMIENTAS </w:t>
            </w:r>
          </w:p>
        </w:tc>
      </w:tr>
      <w:tr w:rsidR="0067428C" w14:paraId="639D662D" w14:textId="77777777" w:rsidTr="000903B5">
        <w:trPr>
          <w:trHeight w:val="2838"/>
        </w:trPr>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4521931C" w14:textId="77777777" w:rsidR="0067428C" w:rsidRDefault="0067428C" w:rsidP="000903B5">
            <w:pPr>
              <w:pStyle w:val="DENTRODELASTABLAS"/>
            </w:pPr>
            <w:r w:rsidRPr="002667E9">
              <w:t>Desarrollar un sistema web de distribución de Coca – Cola con módulo de optimización de rutas de entrega, cálculo de costos de transporte y simulación numérica para mejorar la eficiencia logística, minimizar los costos operativos y garantizar la disponibilidad del producto</w:t>
            </w:r>
            <w:r>
              <w:t>.</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34156839" w14:textId="77777777" w:rsidR="0067428C" w:rsidRDefault="0067428C" w:rsidP="000903B5">
            <w:pPr>
              <w:pStyle w:val="DENTRODELASTABLAS"/>
            </w:pPr>
            <w:r w:rsidRPr="007A5E6D">
              <w:t>Sistema web de optimización logística</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344C1E63" w14:textId="77777777" w:rsidR="0067428C" w:rsidRDefault="0067428C" w:rsidP="000903B5">
            <w:pPr>
              <w:pStyle w:val="DENTRODELASTABLAS"/>
            </w:pPr>
            <w:r w:rsidRPr="007A5E6D">
              <w:t>Plataforma digital basada en tecnología web que utiliza algoritmos avanzados (Runge-Kutta, cartero chino y programación lineal) para mejorar la planificación y distribución logística mediante la generación de rutas óptimas y simulaciones de escenarios reales.</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673680F9" w14:textId="77777777" w:rsidR="0067428C" w:rsidRDefault="0067428C" w:rsidP="000903B5">
            <w:pPr>
              <w:pStyle w:val="DENTRODELASTABLAS"/>
            </w:pPr>
            <w:r>
              <w:t>- Tiempo promedio de entrega optimizado.</w:t>
            </w:r>
          </w:p>
          <w:p w14:paraId="30FEB576" w14:textId="77777777" w:rsidR="0067428C" w:rsidRDefault="0067428C" w:rsidP="000903B5">
            <w:pPr>
              <w:pStyle w:val="DENTRODELASTABLAS"/>
            </w:pPr>
            <w:r>
              <w:t>- Precisión en la simulación y predicción de rutas óptimas.</w:t>
            </w:r>
          </w:p>
          <w:p w14:paraId="36844403" w14:textId="77777777" w:rsidR="0067428C" w:rsidRDefault="0067428C" w:rsidP="000903B5">
            <w:pPr>
              <w:pStyle w:val="DENTRODELASTABLAS"/>
            </w:pP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0B320042" w14:textId="77777777" w:rsidR="0067428C" w:rsidRDefault="0067428C" w:rsidP="000903B5">
            <w:pPr>
              <w:pStyle w:val="DENTRODELASTABLAS"/>
            </w:pPr>
            <w:r>
              <w:t>- Modelado matemático y programación lineal.</w:t>
            </w:r>
          </w:p>
          <w:p w14:paraId="18409D4D" w14:textId="77777777" w:rsidR="0067428C" w:rsidRDefault="0067428C" w:rsidP="000903B5">
            <w:pPr>
              <w:pStyle w:val="DENTRODELASTABLAS"/>
            </w:pPr>
            <w:r>
              <w:t>- Implementación de algoritmos Heurísticos.</w:t>
            </w:r>
          </w:p>
          <w:p w14:paraId="01DF44BB" w14:textId="77777777" w:rsidR="0067428C" w:rsidRDefault="0067428C" w:rsidP="000903B5">
            <w:pPr>
              <w:pStyle w:val="DENTRODELASTABLAS"/>
            </w:pPr>
            <w:r>
              <w:t>- Diseño y desarrollo del sistema web.</w:t>
            </w:r>
          </w:p>
          <w:p w14:paraId="6D5C5E6C" w14:textId="77777777" w:rsidR="0067428C" w:rsidRDefault="0067428C" w:rsidP="000903B5">
            <w:pPr>
              <w:pStyle w:val="DENTRODELASTABLAS"/>
            </w:pP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0B9F40B0" w14:textId="77777777" w:rsidR="0067428C" w:rsidRDefault="0067428C" w:rsidP="000903B5">
            <w:pPr>
              <w:pStyle w:val="DENTRODELASTABLAS"/>
            </w:pPr>
            <w:r>
              <w:t>Documentación interna de Embonor S.A.</w:t>
            </w:r>
          </w:p>
          <w:p w14:paraId="77815642" w14:textId="77777777" w:rsidR="0067428C" w:rsidRDefault="0067428C" w:rsidP="000903B5">
            <w:pPr>
              <w:pStyle w:val="DENTRODELASTABLAS"/>
            </w:pPr>
            <w:r>
              <w:t>- Estudios matemáticos sobre Runge-Kutta y programación lineal.</w:t>
            </w:r>
          </w:p>
          <w:p w14:paraId="37D71644" w14:textId="77777777" w:rsidR="0067428C" w:rsidRDefault="0067428C" w:rsidP="000903B5">
            <w:pPr>
              <w:pStyle w:val="DENTRODELASTABLAS"/>
            </w:pPr>
            <w:r>
              <w:t>- Referencias académicas sobre optimización logística y algoritmos de grafos.</w:t>
            </w:r>
          </w:p>
          <w:p w14:paraId="517E04F2" w14:textId="77777777" w:rsidR="0067428C" w:rsidRDefault="0067428C" w:rsidP="000903B5">
            <w:pPr>
              <w:pStyle w:val="DENTRODELASTABLAS"/>
            </w:pPr>
            <w:r>
              <w:t>- Datos logísticos históricos de la empresa.</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6A909460" w14:textId="77777777" w:rsidR="0067428C" w:rsidRDefault="0067428C" w:rsidP="000903B5">
            <w:pPr>
              <w:pStyle w:val="DENTRODELASTABLAS"/>
            </w:pPr>
            <w:r>
              <w:t>-Frameworks de desarrollo web (Spring Boot</w:t>
            </w:r>
          </w:p>
          <w:p w14:paraId="47990642" w14:textId="77777777" w:rsidR="0067428C" w:rsidRDefault="0067428C" w:rsidP="000903B5">
            <w:pPr>
              <w:pStyle w:val="DENTRODELASTABLAS"/>
            </w:pPr>
            <w:r>
              <w:t>- Lenguajes de programación (Java).</w:t>
            </w:r>
          </w:p>
          <w:p w14:paraId="5491F495" w14:textId="77777777" w:rsidR="0067428C" w:rsidRDefault="0067428C" w:rsidP="000903B5">
            <w:pPr>
              <w:pStyle w:val="DENTRODELASTABLAS"/>
            </w:pPr>
            <w:r>
              <w:t>- Google Maps API para rutas en tiempo real.</w:t>
            </w:r>
          </w:p>
          <w:p w14:paraId="7E60D377" w14:textId="77777777" w:rsidR="0067428C" w:rsidRDefault="0067428C" w:rsidP="000903B5">
            <w:pPr>
              <w:pStyle w:val="DENTRODELASTABLAS"/>
            </w:pPr>
            <w:r>
              <w:t>- PostgreSQL para bases de datos.</w:t>
            </w:r>
          </w:p>
        </w:tc>
      </w:tr>
    </w:tbl>
    <w:p w14:paraId="2865C68F" w14:textId="77777777" w:rsidR="0067428C" w:rsidRDefault="0067428C" w:rsidP="0067428C">
      <w:pPr>
        <w:pStyle w:val="fuente"/>
        <w:rPr>
          <w:rFonts w:eastAsia="Arial"/>
        </w:rPr>
      </w:pPr>
      <w:r>
        <w:rPr>
          <w:rFonts w:eastAsia="Arial"/>
        </w:rPr>
        <w:t>Fuente: Elaboración propia 2024</w:t>
      </w:r>
    </w:p>
    <w:p w14:paraId="1191F0A0" w14:textId="77777777" w:rsidR="00EC25AE" w:rsidRDefault="00EC25AE" w:rsidP="0067428C">
      <w:pPr>
        <w:pStyle w:val="fuente"/>
        <w:rPr>
          <w:rFonts w:eastAsia="Arial"/>
        </w:rPr>
      </w:pPr>
    </w:p>
    <w:p w14:paraId="057F50E0" w14:textId="77777777" w:rsidR="00EC25AE" w:rsidRDefault="00EC25AE" w:rsidP="0067428C">
      <w:pPr>
        <w:pStyle w:val="fuente"/>
        <w:rPr>
          <w:rFonts w:eastAsia="Arial"/>
        </w:rPr>
      </w:pPr>
    </w:p>
    <w:p w14:paraId="194C56FC" w14:textId="77777777" w:rsidR="00EC25AE" w:rsidRDefault="00EC25AE" w:rsidP="0067428C">
      <w:pPr>
        <w:pStyle w:val="fuente"/>
        <w:rPr>
          <w:rFonts w:eastAsia="Arial"/>
        </w:rPr>
      </w:pPr>
    </w:p>
    <w:p w14:paraId="0D08BB20" w14:textId="77777777" w:rsidR="00EC25AE" w:rsidRDefault="00EC25AE" w:rsidP="0067428C">
      <w:pPr>
        <w:pStyle w:val="fuente"/>
        <w:rPr>
          <w:rFonts w:eastAsia="Arial"/>
        </w:rPr>
      </w:pPr>
    </w:p>
    <w:p w14:paraId="637F193D" w14:textId="3E1D8AC1" w:rsidR="0067428C" w:rsidRDefault="0067428C" w:rsidP="0067428C">
      <w:pPr>
        <w:pStyle w:val="INDICEDEANEXOS"/>
      </w:pPr>
      <w:bookmarkStart w:id="151" w:name="_Toc182785546"/>
      <w:bookmarkStart w:id="152" w:name="_Toc182785778"/>
      <w:bookmarkStart w:id="153" w:name="_Toc183131963"/>
      <w:bookmarkStart w:id="154" w:name="_Toc183557097"/>
      <w:r>
        <w:lastRenderedPageBreak/>
        <w:t xml:space="preserve">Anexo </w:t>
      </w:r>
      <w:r w:rsidR="003C3572">
        <w:t>“</w:t>
      </w:r>
      <w:r>
        <w:fldChar w:fldCharType="begin"/>
      </w:r>
      <w:r>
        <w:instrText xml:space="preserve"> SEQ Anexo \* ALPHABETIC </w:instrText>
      </w:r>
      <w:r>
        <w:fldChar w:fldCharType="separate"/>
      </w:r>
      <w:r w:rsidR="00D12181">
        <w:rPr>
          <w:noProof/>
        </w:rPr>
        <w:t>B</w:t>
      </w:r>
      <w:r>
        <w:fldChar w:fldCharType="end"/>
      </w:r>
      <w:r w:rsidR="003C3572">
        <w:t>”</w:t>
      </w:r>
      <w:r>
        <w:t>: Variable del objetivo específico 1</w:t>
      </w:r>
      <w:bookmarkEnd w:id="151"/>
      <w:bookmarkEnd w:id="152"/>
      <w:bookmarkEnd w:id="153"/>
      <w:r w:rsidR="003C3572">
        <w:t>.</w:t>
      </w:r>
      <w:bookmarkEnd w:id="154"/>
    </w:p>
    <w:tbl>
      <w:tblPr>
        <w:tblStyle w:val="Tablaconcuadrcula"/>
        <w:tblW w:w="0" w:type="auto"/>
        <w:tblLook w:val="04A0" w:firstRow="1" w:lastRow="0" w:firstColumn="1" w:lastColumn="0" w:noHBand="0" w:noVBand="1"/>
      </w:tblPr>
      <w:tblGrid>
        <w:gridCol w:w="1797"/>
        <w:gridCol w:w="1785"/>
        <w:gridCol w:w="1825"/>
        <w:gridCol w:w="1825"/>
        <w:gridCol w:w="1785"/>
        <w:gridCol w:w="1824"/>
        <w:gridCol w:w="1848"/>
      </w:tblGrid>
      <w:tr w:rsidR="0067428C" w14:paraId="3D660791" w14:textId="77777777" w:rsidTr="000903B5">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1DF82955" w14:textId="77777777" w:rsidR="0067428C" w:rsidRDefault="0067428C" w:rsidP="000903B5">
            <w:pPr>
              <w:pStyle w:val="DENTRODELASTABLASTITULO"/>
            </w:pPr>
            <w:r>
              <w:t xml:space="preserve">OBJETIVO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54565222" w14:textId="77777777" w:rsidR="0067428C" w:rsidRDefault="0067428C" w:rsidP="000903B5">
            <w:pPr>
              <w:pStyle w:val="DENTRODELASTABLASTITULO"/>
            </w:pPr>
            <w:r>
              <w:t xml:space="preserve">VARIABLE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0E99BB4B" w14:textId="77777777" w:rsidR="0067428C" w:rsidRDefault="0067428C" w:rsidP="000903B5">
            <w:pPr>
              <w:pStyle w:val="DENTRODELASTABLASTITULO"/>
            </w:pPr>
            <w:r>
              <w:t xml:space="preserve">DEFINICIÓN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3AB2F706" w14:textId="77777777" w:rsidR="0067428C" w:rsidRDefault="0067428C" w:rsidP="000903B5">
            <w:pPr>
              <w:pStyle w:val="DENTRODELASTABLASTITULO"/>
            </w:pPr>
            <w:r>
              <w:t xml:space="preserve">INDICADORES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7EBB85A8" w14:textId="77777777" w:rsidR="0067428C" w:rsidRDefault="0067428C" w:rsidP="000903B5">
            <w:pPr>
              <w:pStyle w:val="DENTRODELASTABLASTITULO"/>
            </w:pPr>
            <w:r>
              <w:t xml:space="preserve">TÉCNICAS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7B036E1F" w14:textId="77777777" w:rsidR="0067428C" w:rsidRDefault="0067428C" w:rsidP="000903B5">
            <w:pPr>
              <w:pStyle w:val="DENTRODELASTABLASTITULO"/>
            </w:pPr>
            <w:r>
              <w:t xml:space="preserve">FUENTES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4DA49146" w14:textId="77777777" w:rsidR="0067428C" w:rsidRDefault="0067428C" w:rsidP="000903B5">
            <w:pPr>
              <w:pStyle w:val="DENTRODELASTABLASTITULO"/>
            </w:pPr>
            <w:r>
              <w:t xml:space="preserve">HERRAMIENTAS </w:t>
            </w:r>
          </w:p>
        </w:tc>
      </w:tr>
      <w:tr w:rsidR="0067428C" w:rsidRPr="00797EDA" w14:paraId="1F70E9DF" w14:textId="77777777" w:rsidTr="000903B5">
        <w:trPr>
          <w:trHeight w:val="2108"/>
        </w:trPr>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0E3D170D" w14:textId="77777777" w:rsidR="0067428C" w:rsidRDefault="0067428C" w:rsidP="000903B5">
            <w:pPr>
              <w:pStyle w:val="DENTRODELASTABLAS"/>
            </w:pPr>
            <w:r w:rsidRPr="002667E9">
              <w:t>Definir un modelo de grafos que represente de manera precisa la problemática de la planificación de rutas logísticas.</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58AA0B3D" w14:textId="77777777" w:rsidR="0067428C" w:rsidRDefault="0067428C" w:rsidP="000903B5">
            <w:pPr>
              <w:pStyle w:val="DENTRODELASTABLAS"/>
            </w:pPr>
            <w:r w:rsidRPr="002372A2">
              <w:rPr>
                <w:lang w:val="es-ES"/>
              </w:rPr>
              <w:t>Modelo de grafos</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0E7E01DF" w14:textId="77777777" w:rsidR="0067428C" w:rsidRDefault="0067428C" w:rsidP="000903B5">
            <w:pPr>
              <w:pStyle w:val="DENTRODELASTABLAS"/>
            </w:pPr>
            <w:r w:rsidRPr="002372A2">
              <w:rPr>
                <w:lang w:val="es-ES"/>
              </w:rPr>
              <w:t>Representación matemática de la red logística mediante nodos (ubicaciones) y aristas (conexiones) para modelar rutas y restricciones logísticas.</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131A9245" w14:textId="77777777" w:rsidR="0067428C" w:rsidRPr="002372A2" w:rsidRDefault="0067428C" w:rsidP="000903B5">
            <w:pPr>
              <w:pStyle w:val="DENTRODELASTABLAS"/>
              <w:rPr>
                <w:lang w:val="es-ES"/>
              </w:rPr>
            </w:pPr>
            <w:r w:rsidRPr="002372A2">
              <w:rPr>
                <w:lang w:val="es-ES"/>
              </w:rPr>
              <w:t>- Número de nodos y aristas definidas.</w:t>
            </w:r>
          </w:p>
          <w:p w14:paraId="7D6A14C3" w14:textId="77777777" w:rsidR="0067428C" w:rsidRPr="002372A2" w:rsidRDefault="0067428C" w:rsidP="000903B5">
            <w:pPr>
              <w:pStyle w:val="DENTRODELASTABLAS"/>
              <w:rPr>
                <w:lang w:val="es-ES"/>
              </w:rPr>
            </w:pPr>
            <w:r w:rsidRPr="002372A2">
              <w:rPr>
                <w:lang w:val="es-ES"/>
              </w:rPr>
              <w:t>- Precisión del modelo en la representación del sistema logístico.</w:t>
            </w:r>
          </w:p>
          <w:p w14:paraId="69AB89C7" w14:textId="77777777" w:rsidR="0067428C" w:rsidRDefault="0067428C" w:rsidP="000903B5">
            <w:pPr>
              <w:pStyle w:val="DENTRODELASTABLAS"/>
            </w:pPr>
            <w:r w:rsidRPr="002372A2">
              <w:rPr>
                <w:lang w:val="es-ES"/>
              </w:rPr>
              <w:t>- Adaptabilidad a condiciones reales.</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74D18AC1" w14:textId="77777777" w:rsidR="0067428C" w:rsidRPr="002372A2" w:rsidRDefault="0067428C" w:rsidP="000903B5">
            <w:pPr>
              <w:pStyle w:val="DENTRODELASTABLAS"/>
              <w:rPr>
                <w:lang w:val="es-ES"/>
              </w:rPr>
            </w:pPr>
            <w:r w:rsidRPr="002372A2">
              <w:rPr>
                <w:lang w:val="es-ES"/>
              </w:rPr>
              <w:t>Análisis de grafos.</w:t>
            </w:r>
          </w:p>
          <w:p w14:paraId="25C50ACC" w14:textId="77777777" w:rsidR="0067428C" w:rsidRPr="002372A2" w:rsidRDefault="0067428C" w:rsidP="000903B5">
            <w:pPr>
              <w:pStyle w:val="DENTRODELASTABLAS"/>
              <w:rPr>
                <w:lang w:val="es-ES"/>
              </w:rPr>
            </w:pP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133BF12E" w14:textId="77777777" w:rsidR="0067428C" w:rsidRDefault="0067428C" w:rsidP="000903B5">
            <w:pPr>
              <w:pStyle w:val="DENTRODELASTABLAS"/>
            </w:pPr>
            <w:r>
              <w:t>Documentación sobre teoría de grafos.</w:t>
            </w:r>
          </w:p>
          <w:p w14:paraId="7DA0269B" w14:textId="77777777" w:rsidR="0067428C" w:rsidRDefault="0067428C" w:rsidP="000903B5">
            <w:pPr>
              <w:pStyle w:val="DENTRODELASTABLAS"/>
            </w:pPr>
            <w:r>
              <w:t>Datos de rutas.</w:t>
            </w:r>
          </w:p>
          <w:p w14:paraId="03F611A8" w14:textId="77777777" w:rsidR="0067428C" w:rsidRDefault="0067428C" w:rsidP="000903B5">
            <w:pPr>
              <w:pStyle w:val="DENTRODELASTABLAS"/>
            </w:pPr>
            <w:r>
              <w:t>Publicaciones académicas relacionadas.</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12100B90" w14:textId="77777777" w:rsidR="0067428C" w:rsidRPr="00797EDA" w:rsidRDefault="0067428C" w:rsidP="000903B5">
            <w:pPr>
              <w:pStyle w:val="DENTRODELASTABLAS"/>
              <w:rPr>
                <w:lang w:val="pt-PT"/>
              </w:rPr>
            </w:pPr>
            <w:r w:rsidRPr="00797EDA">
              <w:rPr>
                <w:lang w:val="pt-PT"/>
              </w:rPr>
              <w:t>Dependencia de spring boot jgrapht-core</w:t>
            </w:r>
          </w:p>
          <w:p w14:paraId="0C984944" w14:textId="77777777" w:rsidR="0067428C" w:rsidRPr="00797EDA" w:rsidRDefault="0067428C" w:rsidP="000903B5">
            <w:pPr>
              <w:pStyle w:val="DENTRODELASTABLAS"/>
              <w:rPr>
                <w:lang w:val="pt-PT"/>
              </w:rPr>
            </w:pPr>
            <w:r w:rsidRPr="00797EDA">
              <w:rPr>
                <w:lang w:val="pt-PT"/>
              </w:rPr>
              <w:t>Google Maps API</w:t>
            </w:r>
          </w:p>
          <w:p w14:paraId="493F60C9" w14:textId="77777777" w:rsidR="0067428C" w:rsidRPr="00797EDA" w:rsidRDefault="0067428C" w:rsidP="000903B5">
            <w:pPr>
              <w:pStyle w:val="DENTRODELASTABLAS"/>
              <w:rPr>
                <w:lang w:val="pt-PT"/>
              </w:rPr>
            </w:pPr>
          </w:p>
        </w:tc>
      </w:tr>
    </w:tbl>
    <w:p w14:paraId="49C8C43D" w14:textId="77777777" w:rsidR="0067428C" w:rsidRDefault="0067428C" w:rsidP="0067428C">
      <w:pPr>
        <w:pStyle w:val="fuente"/>
        <w:rPr>
          <w:rFonts w:eastAsia="Arial"/>
        </w:rPr>
      </w:pPr>
      <w:r>
        <w:rPr>
          <w:rFonts w:eastAsia="Arial"/>
        </w:rPr>
        <w:t>Fuente: Elaboración propia 2024</w:t>
      </w:r>
    </w:p>
    <w:p w14:paraId="361D22CA" w14:textId="4D99D119" w:rsidR="0067428C" w:rsidRDefault="0067428C" w:rsidP="0067428C">
      <w:pPr>
        <w:pStyle w:val="INDICEDEANEXOS"/>
      </w:pPr>
      <w:bookmarkStart w:id="155" w:name="_Toc182785547"/>
      <w:bookmarkStart w:id="156" w:name="_Toc182785779"/>
      <w:bookmarkStart w:id="157" w:name="_Toc183131964"/>
      <w:bookmarkStart w:id="158" w:name="_Toc183557098"/>
      <w:r>
        <w:t xml:space="preserve">Anexo </w:t>
      </w:r>
      <w:r w:rsidR="003C3572">
        <w:t>“</w:t>
      </w:r>
      <w:r>
        <w:fldChar w:fldCharType="begin"/>
      </w:r>
      <w:r>
        <w:instrText xml:space="preserve"> SEQ Anexo \* ALPHABETIC </w:instrText>
      </w:r>
      <w:r>
        <w:fldChar w:fldCharType="separate"/>
      </w:r>
      <w:r w:rsidR="00D12181">
        <w:rPr>
          <w:noProof/>
        </w:rPr>
        <w:t>C</w:t>
      </w:r>
      <w:r>
        <w:fldChar w:fldCharType="end"/>
      </w:r>
      <w:r w:rsidR="003C3572">
        <w:t>”</w:t>
      </w:r>
      <w:r>
        <w:t>: Variable del objetivo específico 2</w:t>
      </w:r>
      <w:bookmarkEnd w:id="155"/>
      <w:bookmarkEnd w:id="156"/>
      <w:bookmarkEnd w:id="157"/>
      <w:r w:rsidR="003C3572">
        <w:t>.</w:t>
      </w:r>
      <w:bookmarkEnd w:id="158"/>
    </w:p>
    <w:tbl>
      <w:tblPr>
        <w:tblStyle w:val="Tablaconcuadrcula"/>
        <w:tblW w:w="0" w:type="auto"/>
        <w:tblLook w:val="04A0" w:firstRow="1" w:lastRow="0" w:firstColumn="1" w:lastColumn="0" w:noHBand="0" w:noVBand="1"/>
      </w:tblPr>
      <w:tblGrid>
        <w:gridCol w:w="1815"/>
        <w:gridCol w:w="1765"/>
        <w:gridCol w:w="1831"/>
        <w:gridCol w:w="1818"/>
        <w:gridCol w:w="1819"/>
        <w:gridCol w:w="1794"/>
        <w:gridCol w:w="1847"/>
      </w:tblGrid>
      <w:tr w:rsidR="0067428C" w14:paraId="28F2BD35" w14:textId="77777777" w:rsidTr="000903B5">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16CC75EE" w14:textId="77777777" w:rsidR="0067428C" w:rsidRDefault="0067428C" w:rsidP="000903B5">
            <w:pPr>
              <w:pStyle w:val="DENTRODELASTABLASTITULO"/>
            </w:pPr>
            <w:r>
              <w:t xml:space="preserve">OBJETIVO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3CD4D712" w14:textId="77777777" w:rsidR="0067428C" w:rsidRDefault="0067428C" w:rsidP="000903B5">
            <w:pPr>
              <w:pStyle w:val="DENTRODELASTABLASTITULO"/>
            </w:pPr>
            <w:r>
              <w:t xml:space="preserve">VARIABLE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4C4B9C70" w14:textId="77777777" w:rsidR="0067428C" w:rsidRDefault="0067428C" w:rsidP="000903B5">
            <w:pPr>
              <w:pStyle w:val="DENTRODELASTABLASTITULO"/>
            </w:pPr>
            <w:r>
              <w:t xml:space="preserve">DEFINICIÓN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0BBD58CC" w14:textId="77777777" w:rsidR="0067428C" w:rsidRDefault="0067428C" w:rsidP="000903B5">
            <w:pPr>
              <w:pStyle w:val="DENTRODELASTABLASTITULO"/>
            </w:pPr>
            <w:r>
              <w:t xml:space="preserve">INDICADORES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7A0430FE" w14:textId="77777777" w:rsidR="0067428C" w:rsidRDefault="0067428C" w:rsidP="000903B5">
            <w:pPr>
              <w:pStyle w:val="DENTRODELASTABLASTITULO"/>
            </w:pPr>
            <w:r>
              <w:t xml:space="preserve">TÉCNICAS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0DD88AE5" w14:textId="77777777" w:rsidR="0067428C" w:rsidRDefault="0067428C" w:rsidP="000903B5">
            <w:pPr>
              <w:pStyle w:val="DENTRODELASTABLASTITULO"/>
            </w:pPr>
            <w:r>
              <w:t xml:space="preserve">FUENTES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4755282A" w14:textId="77777777" w:rsidR="0067428C" w:rsidRDefault="0067428C" w:rsidP="000903B5">
            <w:pPr>
              <w:pStyle w:val="DENTRODELASTABLASTITULO"/>
            </w:pPr>
            <w:r>
              <w:t xml:space="preserve">HERRAMIENTAS </w:t>
            </w:r>
          </w:p>
        </w:tc>
      </w:tr>
      <w:tr w:rsidR="0067428C" w14:paraId="17758E43" w14:textId="77777777" w:rsidTr="000903B5">
        <w:trPr>
          <w:trHeight w:val="2973"/>
        </w:trPr>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03516DF4" w14:textId="77777777" w:rsidR="0067428C" w:rsidRDefault="0067428C" w:rsidP="000903B5">
            <w:pPr>
              <w:pStyle w:val="DENTRODELASTABLAS"/>
            </w:pPr>
            <w:r w:rsidRPr="002667E9">
              <w:t>Aplicar algoritmos específicos de grafos, particularmente aquellos relacionados con el flujo máximo, para resolver la minimización de la distancia, el tiempo total de viaje, y el costo asociado a las rutas de entrega.</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65F3D8FE" w14:textId="77777777" w:rsidR="0067428C" w:rsidRDefault="0067428C" w:rsidP="000903B5">
            <w:pPr>
              <w:pStyle w:val="DENTRODELASTABLAS"/>
            </w:pPr>
            <w:r w:rsidRPr="00E72329">
              <w:t>Algoritmos de flujo máximo</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56D880AF" w14:textId="77777777" w:rsidR="0067428C" w:rsidRDefault="0067428C" w:rsidP="000903B5">
            <w:pPr>
              <w:pStyle w:val="DENTRODELASTABLAS"/>
            </w:pPr>
            <w:r w:rsidRPr="00E72329">
              <w:t>Métodos computacionales que optimizan el transporte identificando rutas eficientes para minimizar distancia, tiempo y costos logísticos.</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4ACDA672" w14:textId="77777777" w:rsidR="0067428C" w:rsidRDefault="0067428C" w:rsidP="000903B5">
            <w:pPr>
              <w:pStyle w:val="DENTRODELASTABLAS"/>
            </w:pPr>
            <w:r>
              <w:t>- Reducción en la distancia promedio por ruta.</w:t>
            </w:r>
          </w:p>
          <w:p w14:paraId="4E773A55" w14:textId="77777777" w:rsidR="0067428C" w:rsidRDefault="0067428C" w:rsidP="000903B5">
            <w:pPr>
              <w:pStyle w:val="DENTRODELASTABLAS"/>
            </w:pPr>
            <w:r>
              <w:t>- Tiempo total de viaje optimizado.</w:t>
            </w:r>
          </w:p>
          <w:p w14:paraId="4F059D54" w14:textId="77777777" w:rsidR="0067428C" w:rsidRDefault="0067428C" w:rsidP="000903B5">
            <w:pPr>
              <w:pStyle w:val="DENTRODELASTABLAS"/>
            </w:pPr>
            <w:r>
              <w:t>- Costos logísticos reducidos.</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2571802D" w14:textId="77777777" w:rsidR="0067428C" w:rsidRDefault="0067428C" w:rsidP="000903B5">
            <w:pPr>
              <w:pStyle w:val="DENTRODELASTABLAS"/>
            </w:pPr>
            <w:r>
              <w:t>Implementación de algoritmos.</w:t>
            </w:r>
          </w:p>
          <w:p w14:paraId="0E4EFDF7" w14:textId="77777777" w:rsidR="0067428C" w:rsidRDefault="0067428C" w:rsidP="000903B5">
            <w:pPr>
              <w:pStyle w:val="DENTRODELASTABLAS"/>
            </w:pPr>
            <w:r>
              <w:t>Análisis de resultados.</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0771A861" w14:textId="77777777" w:rsidR="0067428C" w:rsidRDefault="0067428C" w:rsidP="000903B5">
            <w:pPr>
              <w:pStyle w:val="DENTRODELASTABLAS"/>
            </w:pPr>
            <w:r>
              <w:t>Publicaciones sobre algoritmos.</w:t>
            </w:r>
          </w:p>
          <w:p w14:paraId="2E5534D5" w14:textId="77777777" w:rsidR="0067428C" w:rsidRDefault="0067428C" w:rsidP="000903B5">
            <w:pPr>
              <w:pStyle w:val="DENTRODELASTABLAS"/>
            </w:pPr>
            <w:r>
              <w:t>Estudios previos en optimización logística.</w:t>
            </w:r>
          </w:p>
          <w:p w14:paraId="15D88D93" w14:textId="77777777" w:rsidR="0067428C" w:rsidRDefault="0067428C" w:rsidP="000903B5">
            <w:pPr>
              <w:pStyle w:val="DENTRODELASTABLAS"/>
            </w:pPr>
            <w:r>
              <w:t>Datos de rutas.</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2FBBEABD" w14:textId="77777777" w:rsidR="0067428C" w:rsidRDefault="0067428C" w:rsidP="000903B5">
            <w:pPr>
              <w:pStyle w:val="DENTRODELASTABLAS"/>
            </w:pPr>
            <w:r>
              <w:t>Java</w:t>
            </w:r>
          </w:p>
          <w:p w14:paraId="57292030" w14:textId="77777777" w:rsidR="0067428C" w:rsidRDefault="0067428C" w:rsidP="000903B5">
            <w:pPr>
              <w:pStyle w:val="DENTRODELASTABLAS"/>
            </w:pPr>
            <w:r>
              <w:t>Google Maps API</w:t>
            </w:r>
          </w:p>
          <w:p w14:paraId="5FC4AEDF" w14:textId="77777777" w:rsidR="0067428C" w:rsidRDefault="0067428C" w:rsidP="000903B5">
            <w:pPr>
              <w:pStyle w:val="DENTRODELASTABLAS"/>
              <w:keepNext/>
            </w:pPr>
            <w:r>
              <w:t>Programación lineal</w:t>
            </w:r>
          </w:p>
        </w:tc>
      </w:tr>
    </w:tbl>
    <w:p w14:paraId="78A815B7" w14:textId="77777777" w:rsidR="0067428C" w:rsidRDefault="0067428C" w:rsidP="002C74DF">
      <w:pPr>
        <w:pStyle w:val="fuente"/>
        <w:rPr>
          <w:rFonts w:eastAsia="Arial"/>
        </w:rPr>
      </w:pPr>
      <w:r w:rsidRPr="002C74DF">
        <w:rPr>
          <w:rFonts w:eastAsia="Arial"/>
        </w:rPr>
        <w:t>Fuente: Elaboración propia 2024</w:t>
      </w:r>
    </w:p>
    <w:p w14:paraId="2EFB2ADC" w14:textId="77777777" w:rsidR="00EC25AE" w:rsidRPr="002C74DF" w:rsidRDefault="00EC25AE" w:rsidP="002C74DF">
      <w:pPr>
        <w:pStyle w:val="fuente"/>
        <w:rPr>
          <w:rFonts w:eastAsia="Arial"/>
        </w:rPr>
      </w:pPr>
    </w:p>
    <w:p w14:paraId="6356165F" w14:textId="1F5B55F4" w:rsidR="0067428C" w:rsidRDefault="0067428C" w:rsidP="0067428C">
      <w:pPr>
        <w:pStyle w:val="INDICEDEANEXOS"/>
      </w:pPr>
      <w:bookmarkStart w:id="159" w:name="_Toc182785548"/>
      <w:bookmarkStart w:id="160" w:name="_Toc182785780"/>
      <w:bookmarkStart w:id="161" w:name="_Toc183131965"/>
      <w:bookmarkStart w:id="162" w:name="_Toc183557099"/>
      <w:r>
        <w:lastRenderedPageBreak/>
        <w:t xml:space="preserve">Anexo </w:t>
      </w:r>
      <w:r w:rsidR="003C3572">
        <w:t>“</w:t>
      </w:r>
      <w:r>
        <w:fldChar w:fldCharType="begin"/>
      </w:r>
      <w:r>
        <w:instrText xml:space="preserve"> SEQ Anexo \* ALPHABETIC </w:instrText>
      </w:r>
      <w:r>
        <w:fldChar w:fldCharType="separate"/>
      </w:r>
      <w:r w:rsidR="00D12181">
        <w:rPr>
          <w:noProof/>
        </w:rPr>
        <w:t>D</w:t>
      </w:r>
      <w:r>
        <w:fldChar w:fldCharType="end"/>
      </w:r>
      <w:r w:rsidR="003C3572">
        <w:t>”</w:t>
      </w:r>
      <w:r>
        <w:t>: Variable del objetivo específico 3</w:t>
      </w:r>
      <w:bookmarkEnd w:id="159"/>
      <w:bookmarkEnd w:id="160"/>
      <w:bookmarkEnd w:id="161"/>
      <w:r w:rsidR="003C3572">
        <w:t>.</w:t>
      </w:r>
      <w:bookmarkEnd w:id="162"/>
    </w:p>
    <w:tbl>
      <w:tblPr>
        <w:tblStyle w:val="Tablaconcuadrcula"/>
        <w:tblW w:w="0" w:type="auto"/>
        <w:tblLook w:val="04A0" w:firstRow="1" w:lastRow="0" w:firstColumn="1" w:lastColumn="0" w:noHBand="0" w:noVBand="1"/>
      </w:tblPr>
      <w:tblGrid>
        <w:gridCol w:w="1813"/>
        <w:gridCol w:w="1792"/>
        <w:gridCol w:w="1805"/>
        <w:gridCol w:w="1828"/>
        <w:gridCol w:w="1820"/>
        <w:gridCol w:w="1783"/>
        <w:gridCol w:w="1848"/>
      </w:tblGrid>
      <w:tr w:rsidR="0067428C" w14:paraId="62241201" w14:textId="77777777" w:rsidTr="000903B5">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78A53551" w14:textId="77777777" w:rsidR="0067428C" w:rsidRDefault="0067428C" w:rsidP="000903B5">
            <w:pPr>
              <w:pStyle w:val="DENTRODELASTABLASTITULO"/>
            </w:pPr>
            <w:r>
              <w:t xml:space="preserve">OBJETIVO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74FB5976" w14:textId="77777777" w:rsidR="0067428C" w:rsidRDefault="0067428C" w:rsidP="000903B5">
            <w:pPr>
              <w:pStyle w:val="DENTRODELASTABLASTITULO"/>
            </w:pPr>
            <w:r>
              <w:t xml:space="preserve">VARIABLE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69A3F994" w14:textId="77777777" w:rsidR="0067428C" w:rsidRDefault="0067428C" w:rsidP="000903B5">
            <w:pPr>
              <w:pStyle w:val="DENTRODELASTABLASTITULO"/>
            </w:pPr>
            <w:r>
              <w:t xml:space="preserve">DEFINICIÓN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52AA8A64" w14:textId="77777777" w:rsidR="0067428C" w:rsidRDefault="0067428C" w:rsidP="000903B5">
            <w:pPr>
              <w:pStyle w:val="DENTRODELASTABLASTITULO"/>
            </w:pPr>
            <w:r>
              <w:t xml:space="preserve">INDICADORES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738C002F" w14:textId="77777777" w:rsidR="0067428C" w:rsidRDefault="0067428C" w:rsidP="000903B5">
            <w:pPr>
              <w:pStyle w:val="DENTRODELASTABLASTITULO"/>
            </w:pPr>
            <w:r>
              <w:t xml:space="preserve">TÉCNICAS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5CEFED74" w14:textId="77777777" w:rsidR="0067428C" w:rsidRDefault="0067428C" w:rsidP="000903B5">
            <w:pPr>
              <w:pStyle w:val="DENTRODELASTABLASTITULO"/>
            </w:pPr>
            <w:r>
              <w:t xml:space="preserve">FUENTES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7B756802" w14:textId="77777777" w:rsidR="0067428C" w:rsidRDefault="0067428C" w:rsidP="000903B5">
            <w:pPr>
              <w:pStyle w:val="DENTRODELASTABLASTITULO"/>
            </w:pPr>
            <w:r>
              <w:t xml:space="preserve">HERRAMIENTAS </w:t>
            </w:r>
          </w:p>
        </w:tc>
      </w:tr>
      <w:tr w:rsidR="0067428C" w14:paraId="268334E9" w14:textId="77777777" w:rsidTr="000903B5">
        <w:trPr>
          <w:trHeight w:val="2547"/>
        </w:trPr>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1CD3A52E" w14:textId="77777777" w:rsidR="0067428C" w:rsidRDefault="0067428C" w:rsidP="000903B5">
            <w:pPr>
              <w:pStyle w:val="DENTRODELASTABLAS"/>
            </w:pPr>
            <w:r w:rsidRPr="002667E9">
              <w:t>Crear una base de datos capaz de almacenar ubicaciones, itinerarios de los distribuidores, datos de cada vehículo, información de las rutas, y de diversos pedidos.</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7E749000" w14:textId="77777777" w:rsidR="0067428C" w:rsidRDefault="0067428C" w:rsidP="000903B5">
            <w:pPr>
              <w:pStyle w:val="DENTRODELASTABLAS"/>
            </w:pPr>
            <w:r w:rsidRPr="003920E5">
              <w:t>Base de datos logística</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58C55C57" w14:textId="77777777" w:rsidR="0067428C" w:rsidRDefault="0067428C" w:rsidP="000903B5">
            <w:pPr>
              <w:pStyle w:val="DENTRODELASTABLAS"/>
            </w:pPr>
            <w:r w:rsidRPr="003920E5">
              <w:t>Sistema estructurado y eficiente para registrar y gestionar información clave como ubicaciones, itinerarios, datos de vehículos y pedidos.</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267457B0" w14:textId="77777777" w:rsidR="0067428C" w:rsidRDefault="0067428C" w:rsidP="000903B5">
            <w:pPr>
              <w:pStyle w:val="DENTRODELASTABLAS"/>
            </w:pPr>
            <w:r>
              <w:t>- Consistencia e integridad de los datos almacenados.</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5854CBDC" w14:textId="77777777" w:rsidR="0067428C" w:rsidRDefault="0067428C" w:rsidP="000903B5">
            <w:pPr>
              <w:pStyle w:val="DENTRODELASTABLAS"/>
            </w:pPr>
            <w:r>
              <w:t>Diseño de bases de datos.</w:t>
            </w:r>
          </w:p>
          <w:p w14:paraId="481D975B" w14:textId="77777777" w:rsidR="0067428C" w:rsidRDefault="0067428C" w:rsidP="000903B5">
            <w:pPr>
              <w:pStyle w:val="DENTRODELASTABLAS"/>
            </w:pPr>
            <w:r>
              <w:t>Normalización.</w:t>
            </w:r>
          </w:p>
          <w:p w14:paraId="32444F22" w14:textId="77777777" w:rsidR="0067428C" w:rsidRDefault="0067428C" w:rsidP="000903B5">
            <w:pPr>
              <w:pStyle w:val="DENTRODELASTABLAS"/>
            </w:pP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019C935D" w14:textId="77777777" w:rsidR="0067428C" w:rsidRDefault="0067428C" w:rsidP="000903B5">
            <w:pPr>
              <w:pStyle w:val="DENTRODELASTABLAS"/>
            </w:pPr>
            <w:r>
              <w:t>Manuales de diseño de bases de datos.</w:t>
            </w:r>
          </w:p>
          <w:p w14:paraId="6ECDF940" w14:textId="77777777" w:rsidR="0067428C" w:rsidRDefault="0067428C" w:rsidP="000903B5">
            <w:pPr>
              <w:pStyle w:val="DENTRODELASTABLAS"/>
            </w:pP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6EDFFB5E" w14:textId="77777777" w:rsidR="0067428C" w:rsidRDefault="0067428C" w:rsidP="000903B5">
            <w:pPr>
              <w:pStyle w:val="DENTRODELASTABLAS"/>
            </w:pPr>
            <w:r>
              <w:t>PostgreSQL.</w:t>
            </w:r>
          </w:p>
          <w:p w14:paraId="21BB38EA" w14:textId="77777777" w:rsidR="0067428C" w:rsidRDefault="0067428C" w:rsidP="000903B5">
            <w:pPr>
              <w:pStyle w:val="DENTRODELASTABLAS"/>
            </w:pPr>
          </w:p>
        </w:tc>
      </w:tr>
    </w:tbl>
    <w:p w14:paraId="1291A890" w14:textId="77777777" w:rsidR="0067428C" w:rsidRDefault="0067428C" w:rsidP="0067428C">
      <w:pPr>
        <w:pStyle w:val="fuente"/>
        <w:rPr>
          <w:rFonts w:eastAsia="Arial"/>
        </w:rPr>
      </w:pPr>
      <w:r>
        <w:rPr>
          <w:rFonts w:eastAsia="Arial"/>
        </w:rPr>
        <w:t>Fuente: Elaboración propia 2024</w:t>
      </w:r>
    </w:p>
    <w:p w14:paraId="78FC4E96" w14:textId="5A57B186" w:rsidR="0067428C" w:rsidRDefault="0067428C" w:rsidP="0067428C">
      <w:pPr>
        <w:pStyle w:val="INDICEDEANEXOS"/>
      </w:pPr>
      <w:bookmarkStart w:id="163" w:name="_Toc182785549"/>
      <w:bookmarkStart w:id="164" w:name="_Toc182785781"/>
      <w:bookmarkStart w:id="165" w:name="_Toc183131966"/>
      <w:bookmarkStart w:id="166" w:name="_Toc183557100"/>
      <w:r>
        <w:t xml:space="preserve">Anexo </w:t>
      </w:r>
      <w:r w:rsidR="003C3572">
        <w:t>“</w:t>
      </w:r>
      <w:r>
        <w:fldChar w:fldCharType="begin"/>
      </w:r>
      <w:r>
        <w:instrText xml:space="preserve"> SEQ Anexo \* ALPHABETIC </w:instrText>
      </w:r>
      <w:r>
        <w:fldChar w:fldCharType="separate"/>
      </w:r>
      <w:r w:rsidR="00D12181">
        <w:rPr>
          <w:noProof/>
        </w:rPr>
        <w:t>E</w:t>
      </w:r>
      <w:r>
        <w:fldChar w:fldCharType="end"/>
      </w:r>
      <w:r w:rsidR="003C3572">
        <w:t>”</w:t>
      </w:r>
      <w:r>
        <w:t>: Variable del objetivo específico 4</w:t>
      </w:r>
      <w:bookmarkEnd w:id="163"/>
      <w:bookmarkEnd w:id="164"/>
      <w:bookmarkEnd w:id="165"/>
      <w:r w:rsidR="003C3572">
        <w:t>.</w:t>
      </w:r>
      <w:bookmarkEnd w:id="166"/>
    </w:p>
    <w:tbl>
      <w:tblPr>
        <w:tblStyle w:val="Tablaconcuadrcula"/>
        <w:tblW w:w="0" w:type="auto"/>
        <w:tblLook w:val="04A0" w:firstRow="1" w:lastRow="0" w:firstColumn="1" w:lastColumn="0" w:noHBand="0" w:noVBand="1"/>
      </w:tblPr>
      <w:tblGrid>
        <w:gridCol w:w="1792"/>
        <w:gridCol w:w="1792"/>
        <w:gridCol w:w="1819"/>
        <w:gridCol w:w="1828"/>
        <w:gridCol w:w="1798"/>
        <w:gridCol w:w="1812"/>
        <w:gridCol w:w="1848"/>
      </w:tblGrid>
      <w:tr w:rsidR="0067428C" w14:paraId="7E82CC49" w14:textId="77777777" w:rsidTr="000903B5">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025FCC21" w14:textId="77777777" w:rsidR="0067428C" w:rsidRDefault="0067428C" w:rsidP="000903B5">
            <w:pPr>
              <w:pStyle w:val="DENTRODELASTABLASTITULO"/>
            </w:pPr>
            <w:r>
              <w:t xml:space="preserve">OBJETIVO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3026B660" w14:textId="77777777" w:rsidR="0067428C" w:rsidRDefault="0067428C" w:rsidP="000903B5">
            <w:pPr>
              <w:pStyle w:val="DENTRODELASTABLASTITULO"/>
            </w:pPr>
            <w:r>
              <w:t xml:space="preserve">VARIABLE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582F570B" w14:textId="77777777" w:rsidR="0067428C" w:rsidRDefault="0067428C" w:rsidP="000903B5">
            <w:pPr>
              <w:pStyle w:val="DENTRODELASTABLASTITULO"/>
            </w:pPr>
            <w:r>
              <w:t xml:space="preserve">DEFINICIÓN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2B2B2D7E" w14:textId="77777777" w:rsidR="0067428C" w:rsidRDefault="0067428C" w:rsidP="000903B5">
            <w:pPr>
              <w:pStyle w:val="DENTRODELASTABLASTITULO"/>
            </w:pPr>
            <w:r>
              <w:t xml:space="preserve">INDICADORES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327D1537" w14:textId="77777777" w:rsidR="0067428C" w:rsidRDefault="0067428C" w:rsidP="000903B5">
            <w:pPr>
              <w:pStyle w:val="DENTRODELASTABLASTITULO"/>
            </w:pPr>
            <w:r>
              <w:t xml:space="preserve">TÉCNICAS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03A39BAD" w14:textId="77777777" w:rsidR="0067428C" w:rsidRDefault="0067428C" w:rsidP="000903B5">
            <w:pPr>
              <w:pStyle w:val="DENTRODELASTABLASTITULO"/>
            </w:pPr>
            <w:r>
              <w:t xml:space="preserve">FUENTES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3697F445" w14:textId="77777777" w:rsidR="0067428C" w:rsidRDefault="0067428C" w:rsidP="000903B5">
            <w:pPr>
              <w:pStyle w:val="DENTRODELASTABLASTITULO"/>
            </w:pPr>
            <w:r>
              <w:t xml:space="preserve">HERRAMIENTAS </w:t>
            </w:r>
          </w:p>
        </w:tc>
      </w:tr>
      <w:tr w:rsidR="0067428C" w14:paraId="092F6048" w14:textId="77777777" w:rsidTr="000903B5">
        <w:trPr>
          <w:trHeight w:val="2108"/>
        </w:trPr>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7AE408D3" w14:textId="77777777" w:rsidR="0067428C" w:rsidRDefault="0067428C" w:rsidP="000903B5">
            <w:pPr>
              <w:pStyle w:val="DENTRODELASTABLAS"/>
            </w:pPr>
            <w:r w:rsidRPr="002667E9">
              <w:t>Encontrar una ecuación de la Demanda y Oferta en función del tiempo que satisfaga las diferentes constantes y datos existentes.</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19336DAE" w14:textId="77777777" w:rsidR="0067428C" w:rsidRDefault="0067428C" w:rsidP="000903B5">
            <w:pPr>
              <w:pStyle w:val="DENTRODELASTABLAS"/>
            </w:pPr>
            <w:r w:rsidRPr="00212F46">
              <w:t>Ecuación de demanda y oferta</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65037CC2" w14:textId="77777777" w:rsidR="0067428C" w:rsidRDefault="0067428C" w:rsidP="000903B5">
            <w:pPr>
              <w:pStyle w:val="DENTRODELASTABLAS"/>
            </w:pPr>
            <w:r w:rsidRPr="00212F46">
              <w:t>Modelo matemático que describe la relación entre la demanda y oferta logística, considerando factores temporales y constantes empresariales.</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51D6026E" w14:textId="77777777" w:rsidR="0067428C" w:rsidRDefault="0067428C" w:rsidP="000903B5">
            <w:pPr>
              <w:pStyle w:val="DENTRODELASTABLAS"/>
            </w:pPr>
            <w:r>
              <w:t>- Precisión en las predicciones realizadas.</w:t>
            </w:r>
          </w:p>
          <w:p w14:paraId="1A281BA4" w14:textId="77777777" w:rsidR="0067428C" w:rsidRDefault="0067428C" w:rsidP="000903B5">
            <w:pPr>
              <w:pStyle w:val="DENTRODELASTABLAS"/>
            </w:pPr>
            <w:r>
              <w:t>- Ajuste del modelo a los datos históricos.</w:t>
            </w:r>
          </w:p>
          <w:p w14:paraId="0FB928B7" w14:textId="77777777" w:rsidR="0067428C" w:rsidRDefault="0067428C" w:rsidP="000903B5">
            <w:pPr>
              <w:pStyle w:val="DENTRODELASTABLAS"/>
            </w:pPr>
            <w:r>
              <w:t>- Capacidad predictiva del modelo.</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4D5BA88E" w14:textId="77777777" w:rsidR="0067428C" w:rsidRDefault="0067428C" w:rsidP="000903B5">
            <w:pPr>
              <w:pStyle w:val="DENTRODELASTABLAS"/>
            </w:pPr>
            <w:r>
              <w:t>Modelado matemático.</w:t>
            </w:r>
          </w:p>
          <w:p w14:paraId="505E32A4" w14:textId="77777777" w:rsidR="0067428C" w:rsidRDefault="0067428C" w:rsidP="000903B5">
            <w:pPr>
              <w:pStyle w:val="DENTRODELASTABLAS"/>
            </w:pP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48C99C5D" w14:textId="77777777" w:rsidR="0067428C" w:rsidRDefault="0067428C" w:rsidP="000903B5">
            <w:pPr>
              <w:pStyle w:val="DENTRODELASTABLAS"/>
            </w:pPr>
            <w:r>
              <w:t>Publicaciones sobre modelos de oferta y demanda.</w:t>
            </w:r>
          </w:p>
          <w:p w14:paraId="79806D01" w14:textId="77777777" w:rsidR="0067428C" w:rsidRDefault="0067428C" w:rsidP="000903B5">
            <w:pPr>
              <w:pStyle w:val="DENTRODELASTABLAS"/>
            </w:pPr>
            <w:r>
              <w:t>Estudios económicos relacionados.</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4EE2BBAB" w14:textId="77777777" w:rsidR="0067428C" w:rsidRDefault="0067428C" w:rsidP="000903B5">
            <w:pPr>
              <w:pStyle w:val="DENTRODELASTABLAS"/>
            </w:pPr>
            <w:r>
              <w:t>Java</w:t>
            </w:r>
          </w:p>
          <w:p w14:paraId="6B467625" w14:textId="77777777" w:rsidR="0067428C" w:rsidRDefault="0067428C" w:rsidP="000903B5">
            <w:pPr>
              <w:pStyle w:val="DENTRODELASTABLAS"/>
            </w:pPr>
            <w:r w:rsidRPr="00CA3A6F">
              <w:t>Apache Commons Math</w:t>
            </w:r>
          </w:p>
        </w:tc>
      </w:tr>
    </w:tbl>
    <w:p w14:paraId="798D60ED" w14:textId="77777777" w:rsidR="0067428C" w:rsidRDefault="0067428C" w:rsidP="0067428C">
      <w:pPr>
        <w:pStyle w:val="fuente"/>
        <w:rPr>
          <w:rFonts w:eastAsia="Arial"/>
        </w:rPr>
      </w:pPr>
      <w:r>
        <w:rPr>
          <w:rFonts w:eastAsia="Arial"/>
        </w:rPr>
        <w:t>Fuente: Elaboración propia 2024</w:t>
      </w:r>
    </w:p>
    <w:p w14:paraId="4BAD9C5A" w14:textId="77777777" w:rsidR="00EC25AE" w:rsidRDefault="00EC25AE" w:rsidP="0067428C">
      <w:pPr>
        <w:pStyle w:val="fuente"/>
        <w:rPr>
          <w:rFonts w:eastAsia="Arial"/>
        </w:rPr>
      </w:pPr>
    </w:p>
    <w:p w14:paraId="3D99B7E3" w14:textId="77777777" w:rsidR="00EC25AE" w:rsidRDefault="00EC25AE" w:rsidP="0067428C">
      <w:pPr>
        <w:pStyle w:val="fuente"/>
        <w:rPr>
          <w:rFonts w:eastAsia="Arial"/>
        </w:rPr>
      </w:pPr>
    </w:p>
    <w:p w14:paraId="3FCC5BD5" w14:textId="3B3AE0D4" w:rsidR="0067428C" w:rsidRDefault="0067428C" w:rsidP="0067428C">
      <w:pPr>
        <w:pStyle w:val="INDICEDEANEXOS"/>
      </w:pPr>
      <w:bookmarkStart w:id="167" w:name="_Toc182785550"/>
      <w:bookmarkStart w:id="168" w:name="_Toc182785782"/>
      <w:bookmarkStart w:id="169" w:name="_Toc183131967"/>
      <w:bookmarkStart w:id="170" w:name="_Toc183557101"/>
      <w:r>
        <w:lastRenderedPageBreak/>
        <w:t xml:space="preserve">Anexo </w:t>
      </w:r>
      <w:r w:rsidR="003C3572">
        <w:t>“</w:t>
      </w:r>
      <w:r>
        <w:fldChar w:fldCharType="begin"/>
      </w:r>
      <w:r>
        <w:instrText xml:space="preserve"> SEQ Anexo \* ALPHABETIC </w:instrText>
      </w:r>
      <w:r>
        <w:fldChar w:fldCharType="separate"/>
      </w:r>
      <w:r w:rsidR="00D12181">
        <w:rPr>
          <w:noProof/>
        </w:rPr>
        <w:t>F</w:t>
      </w:r>
      <w:r>
        <w:fldChar w:fldCharType="end"/>
      </w:r>
      <w:r w:rsidR="003C3572">
        <w:t>”</w:t>
      </w:r>
      <w:r>
        <w:t>: Variable del objetivo específico 5</w:t>
      </w:r>
      <w:bookmarkEnd w:id="167"/>
      <w:bookmarkEnd w:id="168"/>
      <w:bookmarkEnd w:id="169"/>
      <w:r w:rsidR="003C3572">
        <w:t>.</w:t>
      </w:r>
      <w:bookmarkEnd w:id="170"/>
    </w:p>
    <w:tbl>
      <w:tblPr>
        <w:tblStyle w:val="Tablaconcuadrcula"/>
        <w:tblW w:w="0" w:type="auto"/>
        <w:tblLook w:val="04A0" w:firstRow="1" w:lastRow="0" w:firstColumn="1" w:lastColumn="0" w:noHBand="0" w:noVBand="1"/>
      </w:tblPr>
      <w:tblGrid>
        <w:gridCol w:w="2972"/>
        <w:gridCol w:w="1418"/>
        <w:gridCol w:w="1559"/>
        <w:gridCol w:w="1663"/>
        <w:gridCol w:w="1628"/>
        <w:gridCol w:w="1606"/>
        <w:gridCol w:w="1843"/>
      </w:tblGrid>
      <w:tr w:rsidR="00EC25AE" w14:paraId="014D4D02" w14:textId="77777777" w:rsidTr="00EC25AE">
        <w:tc>
          <w:tcPr>
            <w:tcW w:w="2972" w:type="dxa"/>
            <w:tcBorders>
              <w:top w:val="single" w:sz="4" w:space="0" w:color="000000"/>
              <w:left w:val="single" w:sz="4" w:space="0" w:color="000000"/>
              <w:bottom w:val="single" w:sz="4" w:space="0" w:color="000000"/>
              <w:right w:val="single" w:sz="4" w:space="0" w:color="000000"/>
            </w:tcBorders>
            <w:shd w:val="clear" w:color="auto" w:fill="auto"/>
          </w:tcPr>
          <w:p w14:paraId="1DEBDE69" w14:textId="77777777" w:rsidR="0067428C" w:rsidRDefault="0067428C" w:rsidP="000903B5">
            <w:pPr>
              <w:pStyle w:val="DENTRODELASTABLASTITULO"/>
            </w:pPr>
            <w:r>
              <w:t xml:space="preserve">OBJETIVO </w:t>
            </w:r>
          </w:p>
        </w:tc>
        <w:tc>
          <w:tcPr>
            <w:tcW w:w="1418" w:type="dxa"/>
            <w:tcBorders>
              <w:top w:val="single" w:sz="4" w:space="0" w:color="000000"/>
              <w:left w:val="single" w:sz="4" w:space="0" w:color="000000"/>
              <w:bottom w:val="single" w:sz="4" w:space="0" w:color="000000"/>
              <w:right w:val="single" w:sz="4" w:space="0" w:color="000000"/>
            </w:tcBorders>
            <w:shd w:val="clear" w:color="auto" w:fill="auto"/>
          </w:tcPr>
          <w:p w14:paraId="7CC0286D" w14:textId="77777777" w:rsidR="0067428C" w:rsidRDefault="0067428C" w:rsidP="000903B5">
            <w:pPr>
              <w:pStyle w:val="DENTRODELASTABLASTITULO"/>
            </w:pPr>
            <w:r>
              <w:t xml:space="preserve">VARIABLE </w:t>
            </w: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14:paraId="72DBC5F8" w14:textId="77777777" w:rsidR="0067428C" w:rsidRDefault="0067428C" w:rsidP="000903B5">
            <w:pPr>
              <w:pStyle w:val="DENTRODELASTABLASTITULO"/>
            </w:pPr>
            <w:r>
              <w:t xml:space="preserve">DEFINICIÓN </w:t>
            </w:r>
          </w:p>
        </w:tc>
        <w:tc>
          <w:tcPr>
            <w:tcW w:w="1663" w:type="dxa"/>
            <w:tcBorders>
              <w:top w:val="single" w:sz="4" w:space="0" w:color="000000"/>
              <w:left w:val="single" w:sz="4" w:space="0" w:color="000000"/>
              <w:bottom w:val="single" w:sz="4" w:space="0" w:color="000000"/>
              <w:right w:val="single" w:sz="4" w:space="0" w:color="000000"/>
            </w:tcBorders>
            <w:shd w:val="clear" w:color="auto" w:fill="auto"/>
          </w:tcPr>
          <w:p w14:paraId="7446BC58" w14:textId="77777777" w:rsidR="0067428C" w:rsidRDefault="0067428C" w:rsidP="000903B5">
            <w:pPr>
              <w:pStyle w:val="DENTRODELASTABLASTITULO"/>
            </w:pPr>
            <w:r>
              <w:t xml:space="preserve">INDICADORES </w:t>
            </w:r>
          </w:p>
        </w:tc>
        <w:tc>
          <w:tcPr>
            <w:tcW w:w="1628" w:type="dxa"/>
            <w:tcBorders>
              <w:top w:val="single" w:sz="4" w:space="0" w:color="000000"/>
              <w:left w:val="single" w:sz="4" w:space="0" w:color="000000"/>
              <w:bottom w:val="single" w:sz="4" w:space="0" w:color="000000"/>
              <w:right w:val="single" w:sz="4" w:space="0" w:color="000000"/>
            </w:tcBorders>
            <w:shd w:val="clear" w:color="auto" w:fill="auto"/>
          </w:tcPr>
          <w:p w14:paraId="58B4628B" w14:textId="77777777" w:rsidR="0067428C" w:rsidRDefault="0067428C" w:rsidP="000903B5">
            <w:pPr>
              <w:pStyle w:val="DENTRODELASTABLASTITULO"/>
            </w:pPr>
            <w:r>
              <w:t xml:space="preserve">TÉCNICAS </w:t>
            </w:r>
          </w:p>
        </w:tc>
        <w:tc>
          <w:tcPr>
            <w:tcW w:w="1606" w:type="dxa"/>
            <w:tcBorders>
              <w:top w:val="single" w:sz="4" w:space="0" w:color="000000"/>
              <w:left w:val="single" w:sz="4" w:space="0" w:color="000000"/>
              <w:bottom w:val="single" w:sz="4" w:space="0" w:color="000000"/>
              <w:right w:val="single" w:sz="4" w:space="0" w:color="000000"/>
            </w:tcBorders>
            <w:shd w:val="clear" w:color="auto" w:fill="auto"/>
          </w:tcPr>
          <w:p w14:paraId="1B3561F7" w14:textId="77777777" w:rsidR="0067428C" w:rsidRDefault="0067428C" w:rsidP="000903B5">
            <w:pPr>
              <w:pStyle w:val="DENTRODELASTABLASTITULO"/>
            </w:pPr>
            <w:r>
              <w:t xml:space="preserve">FUENTES  </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14:paraId="69FBF0AF" w14:textId="77777777" w:rsidR="0067428C" w:rsidRDefault="0067428C" w:rsidP="000903B5">
            <w:pPr>
              <w:pStyle w:val="DENTRODELASTABLASTITULO"/>
            </w:pPr>
            <w:r>
              <w:t xml:space="preserve">HERRAMIENTAS </w:t>
            </w:r>
          </w:p>
        </w:tc>
      </w:tr>
      <w:tr w:rsidR="00EC25AE" w14:paraId="58186BC9" w14:textId="77777777" w:rsidTr="00EC25AE">
        <w:trPr>
          <w:trHeight w:val="656"/>
        </w:trPr>
        <w:tc>
          <w:tcPr>
            <w:tcW w:w="2972" w:type="dxa"/>
            <w:tcBorders>
              <w:top w:val="single" w:sz="4" w:space="0" w:color="000000"/>
              <w:left w:val="single" w:sz="4" w:space="0" w:color="000000"/>
              <w:bottom w:val="single" w:sz="4" w:space="0" w:color="000000"/>
              <w:right w:val="single" w:sz="4" w:space="0" w:color="000000"/>
            </w:tcBorders>
            <w:shd w:val="clear" w:color="auto" w:fill="auto"/>
          </w:tcPr>
          <w:p w14:paraId="0D8FFAA1" w14:textId="77777777" w:rsidR="0067428C" w:rsidRDefault="0067428C" w:rsidP="000903B5">
            <w:pPr>
              <w:pStyle w:val="DENTRODELASTABLAS"/>
            </w:pPr>
            <w:r w:rsidRPr="002667E9">
              <w:t>Implementar el método de Runge-Kutta de cuarto orden para optimizar la predicción de la demanda de productos y la capacidad máxima de carga de los vehículos, ajustándolo a las condiciones específicas de cada escenario operacional de transporte.</w:t>
            </w:r>
          </w:p>
        </w:tc>
        <w:tc>
          <w:tcPr>
            <w:tcW w:w="1418" w:type="dxa"/>
            <w:tcBorders>
              <w:top w:val="single" w:sz="4" w:space="0" w:color="000000"/>
              <w:left w:val="single" w:sz="4" w:space="0" w:color="000000"/>
              <w:bottom w:val="single" w:sz="4" w:space="0" w:color="000000"/>
              <w:right w:val="single" w:sz="4" w:space="0" w:color="000000"/>
            </w:tcBorders>
            <w:shd w:val="clear" w:color="auto" w:fill="auto"/>
          </w:tcPr>
          <w:p w14:paraId="678EAF1B" w14:textId="77777777" w:rsidR="0067428C" w:rsidRDefault="0067428C" w:rsidP="000903B5">
            <w:pPr>
              <w:pStyle w:val="DENTRODELASTABLAS"/>
            </w:pPr>
            <w:r w:rsidRPr="00212F46">
              <w:t>Optimización de predicción</w:t>
            </w: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14:paraId="67E08220" w14:textId="77777777" w:rsidR="0067428C" w:rsidRDefault="0067428C" w:rsidP="000903B5">
            <w:pPr>
              <w:pStyle w:val="DENTRODELASTABLAS"/>
            </w:pPr>
            <w:r w:rsidRPr="00212F46">
              <w:t>Método numérico avanzado que utiliza Runge-Kutta de cuarto orden para calcular la demanda de productos</w:t>
            </w:r>
            <w:r>
              <w:t>.</w:t>
            </w:r>
          </w:p>
        </w:tc>
        <w:tc>
          <w:tcPr>
            <w:tcW w:w="1663" w:type="dxa"/>
            <w:tcBorders>
              <w:top w:val="single" w:sz="4" w:space="0" w:color="000000"/>
              <w:left w:val="single" w:sz="4" w:space="0" w:color="000000"/>
              <w:bottom w:val="single" w:sz="4" w:space="0" w:color="000000"/>
              <w:right w:val="single" w:sz="4" w:space="0" w:color="000000"/>
            </w:tcBorders>
            <w:shd w:val="clear" w:color="auto" w:fill="auto"/>
          </w:tcPr>
          <w:p w14:paraId="2AECE995" w14:textId="77777777" w:rsidR="0067428C" w:rsidRDefault="0067428C" w:rsidP="000903B5">
            <w:pPr>
              <w:pStyle w:val="DENTRODELASTABLAS"/>
            </w:pPr>
            <w:r>
              <w:t>- Capacidad del modelo para adaptarse a diferentes escenarios operativos.</w:t>
            </w:r>
          </w:p>
        </w:tc>
        <w:tc>
          <w:tcPr>
            <w:tcW w:w="1628" w:type="dxa"/>
            <w:tcBorders>
              <w:top w:val="single" w:sz="4" w:space="0" w:color="000000"/>
              <w:left w:val="single" w:sz="4" w:space="0" w:color="000000"/>
              <w:bottom w:val="single" w:sz="4" w:space="0" w:color="000000"/>
              <w:right w:val="single" w:sz="4" w:space="0" w:color="000000"/>
            </w:tcBorders>
            <w:shd w:val="clear" w:color="auto" w:fill="auto"/>
          </w:tcPr>
          <w:p w14:paraId="5DC9B871" w14:textId="77777777" w:rsidR="0067428C" w:rsidRDefault="0067428C" w:rsidP="000903B5">
            <w:pPr>
              <w:pStyle w:val="DENTRODELASTABLAS"/>
            </w:pPr>
            <w:r>
              <w:t>Implementación del método Runge-Kutta.</w:t>
            </w:r>
          </w:p>
          <w:p w14:paraId="1EB5B38D" w14:textId="77777777" w:rsidR="0067428C" w:rsidRDefault="0067428C" w:rsidP="000903B5">
            <w:pPr>
              <w:pStyle w:val="DENTRODELASTABLAS"/>
            </w:pPr>
          </w:p>
        </w:tc>
        <w:tc>
          <w:tcPr>
            <w:tcW w:w="1606" w:type="dxa"/>
            <w:tcBorders>
              <w:top w:val="single" w:sz="4" w:space="0" w:color="000000"/>
              <w:left w:val="single" w:sz="4" w:space="0" w:color="000000"/>
              <w:bottom w:val="single" w:sz="4" w:space="0" w:color="000000"/>
              <w:right w:val="single" w:sz="4" w:space="0" w:color="000000"/>
            </w:tcBorders>
            <w:shd w:val="clear" w:color="auto" w:fill="auto"/>
          </w:tcPr>
          <w:p w14:paraId="3BB5DC4C" w14:textId="77777777" w:rsidR="0067428C" w:rsidRDefault="0067428C" w:rsidP="000903B5">
            <w:pPr>
              <w:pStyle w:val="DENTRODELASTABLAS"/>
            </w:pPr>
            <w:r>
              <w:t>Documentación sobre Runge-Kutta.</w:t>
            </w:r>
          </w:p>
          <w:p w14:paraId="4AD132AA" w14:textId="77777777" w:rsidR="0067428C" w:rsidRDefault="0067428C" w:rsidP="000903B5">
            <w:pPr>
              <w:pStyle w:val="DENTRODELASTABLAS"/>
            </w:pPr>
            <w:r>
              <w:t>Estudios numéricos relacionados.</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14:paraId="5691828B" w14:textId="77777777" w:rsidR="0067428C" w:rsidRDefault="0067428C" w:rsidP="000903B5">
            <w:pPr>
              <w:pStyle w:val="DENTRODELASTABLAS"/>
            </w:pPr>
            <w:r>
              <w:t>Java</w:t>
            </w:r>
          </w:p>
          <w:p w14:paraId="2749DFB8" w14:textId="77777777" w:rsidR="0067428C" w:rsidRDefault="0067428C" w:rsidP="000903B5">
            <w:pPr>
              <w:pStyle w:val="DENTRODELASTABLAS"/>
            </w:pPr>
            <w:r w:rsidRPr="00CA3A6F">
              <w:t>Apache Commons Math</w:t>
            </w:r>
          </w:p>
        </w:tc>
      </w:tr>
    </w:tbl>
    <w:p w14:paraId="3BEBE4F9" w14:textId="77777777" w:rsidR="0067428C" w:rsidRDefault="0067428C" w:rsidP="0067428C">
      <w:pPr>
        <w:pStyle w:val="fuente"/>
        <w:rPr>
          <w:rFonts w:eastAsia="Arial"/>
        </w:rPr>
      </w:pPr>
      <w:r>
        <w:rPr>
          <w:rFonts w:eastAsia="Arial"/>
        </w:rPr>
        <w:t>Fuente: Elaboración propia 2024</w:t>
      </w:r>
    </w:p>
    <w:p w14:paraId="63BBEDF6" w14:textId="692C6736" w:rsidR="0067428C" w:rsidRDefault="0067428C" w:rsidP="0067428C">
      <w:pPr>
        <w:pStyle w:val="INDICEDEANEXOS"/>
      </w:pPr>
      <w:bookmarkStart w:id="171" w:name="_Toc182785551"/>
      <w:bookmarkStart w:id="172" w:name="_Toc182785783"/>
      <w:bookmarkStart w:id="173" w:name="_Toc183131968"/>
      <w:bookmarkStart w:id="174" w:name="_Toc183557102"/>
      <w:r>
        <w:t xml:space="preserve">Anexo </w:t>
      </w:r>
      <w:r w:rsidR="003C3572">
        <w:t>“</w:t>
      </w:r>
      <w:r>
        <w:fldChar w:fldCharType="begin"/>
      </w:r>
      <w:r>
        <w:instrText xml:space="preserve"> SEQ Anexo \* ALPHABETIC </w:instrText>
      </w:r>
      <w:r>
        <w:fldChar w:fldCharType="separate"/>
      </w:r>
      <w:r w:rsidR="00D12181">
        <w:rPr>
          <w:noProof/>
        </w:rPr>
        <w:t>G</w:t>
      </w:r>
      <w:r>
        <w:fldChar w:fldCharType="end"/>
      </w:r>
      <w:r w:rsidR="003C3572">
        <w:t>”</w:t>
      </w:r>
      <w:r>
        <w:t>: Variable del objetivo específico 6</w:t>
      </w:r>
      <w:bookmarkEnd w:id="171"/>
      <w:bookmarkEnd w:id="172"/>
      <w:bookmarkEnd w:id="173"/>
      <w:r w:rsidR="003C3572">
        <w:t>.</w:t>
      </w:r>
      <w:bookmarkEnd w:id="174"/>
    </w:p>
    <w:tbl>
      <w:tblPr>
        <w:tblStyle w:val="Tablaconcuadrcula"/>
        <w:tblW w:w="0" w:type="auto"/>
        <w:tblLook w:val="04A0" w:firstRow="1" w:lastRow="0" w:firstColumn="1" w:lastColumn="0" w:noHBand="0" w:noVBand="1"/>
      </w:tblPr>
      <w:tblGrid>
        <w:gridCol w:w="1791"/>
        <w:gridCol w:w="1780"/>
        <w:gridCol w:w="1795"/>
        <w:gridCol w:w="1830"/>
        <w:gridCol w:w="1824"/>
        <w:gridCol w:w="1822"/>
        <w:gridCol w:w="1847"/>
      </w:tblGrid>
      <w:tr w:rsidR="0067428C" w14:paraId="42601072" w14:textId="77777777" w:rsidTr="000903B5">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3BA4D77A" w14:textId="77777777" w:rsidR="0067428C" w:rsidRDefault="0067428C" w:rsidP="000903B5">
            <w:pPr>
              <w:pStyle w:val="DENTRODELASTABLASTITULO"/>
            </w:pPr>
            <w:r>
              <w:t xml:space="preserve">OBJETIVO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3DEB2662" w14:textId="77777777" w:rsidR="0067428C" w:rsidRDefault="0067428C" w:rsidP="000903B5">
            <w:pPr>
              <w:pStyle w:val="DENTRODELASTABLASTITULO"/>
            </w:pPr>
            <w:r>
              <w:t xml:space="preserve">VARIABLE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012C46E3" w14:textId="77777777" w:rsidR="0067428C" w:rsidRDefault="0067428C" w:rsidP="000903B5">
            <w:pPr>
              <w:pStyle w:val="DENTRODELASTABLASTITULO"/>
            </w:pPr>
            <w:r>
              <w:t xml:space="preserve">DEFINICIÓN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1AA8184E" w14:textId="77777777" w:rsidR="0067428C" w:rsidRDefault="0067428C" w:rsidP="000903B5">
            <w:pPr>
              <w:pStyle w:val="DENTRODELASTABLASTITULO"/>
            </w:pPr>
            <w:r>
              <w:t xml:space="preserve">INDICADORES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3DB937C3" w14:textId="77777777" w:rsidR="0067428C" w:rsidRDefault="0067428C" w:rsidP="000903B5">
            <w:pPr>
              <w:pStyle w:val="DENTRODELASTABLASTITULO"/>
            </w:pPr>
            <w:r>
              <w:t xml:space="preserve">TÉCNICAS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059D0780" w14:textId="77777777" w:rsidR="0067428C" w:rsidRDefault="0067428C" w:rsidP="000903B5">
            <w:pPr>
              <w:pStyle w:val="DENTRODELASTABLASTITULO"/>
            </w:pPr>
            <w:r>
              <w:t xml:space="preserve">FUENTES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74357896" w14:textId="77777777" w:rsidR="0067428C" w:rsidRDefault="0067428C" w:rsidP="000903B5">
            <w:pPr>
              <w:pStyle w:val="DENTRODELASTABLASTITULO"/>
            </w:pPr>
            <w:r>
              <w:t xml:space="preserve">HERRAMIENTAS </w:t>
            </w:r>
          </w:p>
        </w:tc>
      </w:tr>
      <w:tr w:rsidR="0067428C" w14:paraId="283AB975" w14:textId="77777777" w:rsidTr="000903B5">
        <w:trPr>
          <w:trHeight w:val="569"/>
        </w:trPr>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7A63CC4A" w14:textId="77777777" w:rsidR="0067428C" w:rsidRDefault="0067428C" w:rsidP="000903B5">
            <w:pPr>
              <w:pStyle w:val="DENTRODELASTABLAS"/>
            </w:pPr>
            <w:r w:rsidRPr="002667E9">
              <w:t>Implementar el método de Vogel en el sistema para calcular el costo mínimo de transporte, optimizando la asignación de pedidos a los vehículos y minimizando los costos de los recorridos.</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61A11BC8" w14:textId="77777777" w:rsidR="0067428C" w:rsidRDefault="0067428C" w:rsidP="000903B5">
            <w:pPr>
              <w:pStyle w:val="DENTRODELASTABLAS"/>
            </w:pPr>
            <w:r w:rsidRPr="00CA3A6F">
              <w:t>Costo mínimo de transporte</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7CB3ACE2" w14:textId="77777777" w:rsidR="0067428C" w:rsidRDefault="0067428C" w:rsidP="000903B5">
            <w:pPr>
              <w:pStyle w:val="DENTRODELASTABLAS"/>
            </w:pPr>
            <w:r w:rsidRPr="00CA3A6F">
              <w:t>Método de optimización logística que utiliza el método de Vogel para asignar pedidos a vehículos y calcular el costo mínimo en las rutas de transporte.</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13FC4327" w14:textId="77777777" w:rsidR="0067428C" w:rsidRDefault="0067428C" w:rsidP="000903B5">
            <w:pPr>
              <w:pStyle w:val="DENTRODELASTABLAS"/>
            </w:pPr>
            <w:r>
              <w:t>- Reducción en los costos de transporte.</w:t>
            </w:r>
          </w:p>
          <w:p w14:paraId="4FA8FC1E" w14:textId="77777777" w:rsidR="0067428C" w:rsidRDefault="0067428C" w:rsidP="000903B5">
            <w:pPr>
              <w:pStyle w:val="DENTRODELASTABLAS"/>
            </w:pPr>
            <w:r>
              <w:t>- Eficiencia en la asignación de pedidos.</w:t>
            </w:r>
          </w:p>
          <w:p w14:paraId="20DCF9A5" w14:textId="77777777" w:rsidR="0067428C" w:rsidRDefault="0067428C" w:rsidP="000903B5">
            <w:pPr>
              <w:pStyle w:val="DENTRODELASTABLAS"/>
            </w:pPr>
            <w:r>
              <w:t>- Comparación de costos antes y después de la implementación.</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5861F440" w14:textId="77777777" w:rsidR="0067428C" w:rsidRDefault="0067428C" w:rsidP="000903B5">
            <w:pPr>
              <w:pStyle w:val="DENTRODELASTABLAS"/>
            </w:pPr>
            <w:r>
              <w:t>Implementación del método de Vogel.</w:t>
            </w:r>
          </w:p>
          <w:p w14:paraId="40E415C3" w14:textId="77777777" w:rsidR="0067428C" w:rsidRDefault="0067428C" w:rsidP="000903B5">
            <w:pPr>
              <w:pStyle w:val="DENTRODELASTABLAS"/>
            </w:pPr>
            <w:r>
              <w:t>Simulaciones matemáticas.</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0923C3DE" w14:textId="77777777" w:rsidR="0067428C" w:rsidRDefault="0067428C" w:rsidP="000903B5">
            <w:pPr>
              <w:pStyle w:val="DENTRODELASTABLAS"/>
            </w:pPr>
            <w:r>
              <w:t>Documentación sobre el método de Vogel.</w:t>
            </w:r>
          </w:p>
          <w:p w14:paraId="3C1DCFF3" w14:textId="77777777" w:rsidR="0067428C" w:rsidRDefault="0067428C" w:rsidP="000903B5">
            <w:pPr>
              <w:pStyle w:val="DENTRODELASTABLAS"/>
            </w:pPr>
            <w:r>
              <w:t>Estudios logísticos relacionados.</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5EBF6EDF" w14:textId="77777777" w:rsidR="0067428C" w:rsidRDefault="0067428C" w:rsidP="000903B5">
            <w:pPr>
              <w:pStyle w:val="DENTRODELASTABLAS"/>
            </w:pPr>
            <w:r>
              <w:t>Java</w:t>
            </w:r>
          </w:p>
          <w:p w14:paraId="710D59CB" w14:textId="77777777" w:rsidR="0067428C" w:rsidRDefault="0067428C" w:rsidP="000903B5">
            <w:pPr>
              <w:pStyle w:val="DENTRODELASTABLAS"/>
            </w:pPr>
            <w:r>
              <w:t>Método de vogel</w:t>
            </w:r>
          </w:p>
        </w:tc>
      </w:tr>
    </w:tbl>
    <w:p w14:paraId="6FE988F4" w14:textId="77777777" w:rsidR="0067428C" w:rsidRDefault="0067428C" w:rsidP="0067428C">
      <w:pPr>
        <w:pStyle w:val="fuente"/>
        <w:rPr>
          <w:rFonts w:eastAsia="Arial"/>
        </w:rPr>
      </w:pPr>
      <w:r>
        <w:rPr>
          <w:rFonts w:eastAsia="Arial"/>
        </w:rPr>
        <w:t>Fuente: Elaboración propia 2024</w:t>
      </w:r>
    </w:p>
    <w:p w14:paraId="0EE5AFDE" w14:textId="77777777" w:rsidR="00EC25AE" w:rsidRDefault="00EC25AE" w:rsidP="0067428C">
      <w:pPr>
        <w:pStyle w:val="fuente"/>
        <w:rPr>
          <w:rFonts w:eastAsia="Arial"/>
        </w:rPr>
      </w:pPr>
    </w:p>
    <w:p w14:paraId="2685151D" w14:textId="77777777" w:rsidR="00EC25AE" w:rsidRDefault="00EC25AE" w:rsidP="0067428C">
      <w:pPr>
        <w:pStyle w:val="fuente"/>
        <w:rPr>
          <w:rFonts w:eastAsia="Arial"/>
        </w:rPr>
      </w:pPr>
    </w:p>
    <w:p w14:paraId="6D37F578" w14:textId="3D3381FC" w:rsidR="0067428C" w:rsidRDefault="0067428C" w:rsidP="0067428C">
      <w:pPr>
        <w:pStyle w:val="INDICEDEANEXOS"/>
      </w:pPr>
      <w:bookmarkStart w:id="175" w:name="_Toc182785553"/>
      <w:bookmarkStart w:id="176" w:name="_Toc182785785"/>
      <w:bookmarkStart w:id="177" w:name="_Toc183131969"/>
      <w:bookmarkStart w:id="178" w:name="_Toc183557103"/>
      <w:r>
        <w:lastRenderedPageBreak/>
        <w:t xml:space="preserve">Anexo </w:t>
      </w:r>
      <w:r w:rsidR="003C3572">
        <w:t>“</w:t>
      </w:r>
      <w:r>
        <w:fldChar w:fldCharType="begin"/>
      </w:r>
      <w:r>
        <w:instrText xml:space="preserve"> SEQ Anexo \* ALPHABETIC </w:instrText>
      </w:r>
      <w:r>
        <w:fldChar w:fldCharType="separate"/>
      </w:r>
      <w:r w:rsidR="00D12181">
        <w:rPr>
          <w:noProof/>
        </w:rPr>
        <w:t>H</w:t>
      </w:r>
      <w:r>
        <w:fldChar w:fldCharType="end"/>
      </w:r>
      <w:r w:rsidR="003C3572">
        <w:t>”</w:t>
      </w:r>
      <w:r>
        <w:t xml:space="preserve">: Variable del objetivo específico </w:t>
      </w:r>
      <w:bookmarkEnd w:id="175"/>
      <w:bookmarkEnd w:id="176"/>
      <w:r>
        <w:t>7</w:t>
      </w:r>
      <w:bookmarkEnd w:id="177"/>
      <w:r w:rsidR="003C3572">
        <w:t>.</w:t>
      </w:r>
      <w:bookmarkEnd w:id="178"/>
    </w:p>
    <w:tbl>
      <w:tblPr>
        <w:tblStyle w:val="Tablaconcuadrcula"/>
        <w:tblW w:w="0" w:type="auto"/>
        <w:tblLook w:val="04A0" w:firstRow="1" w:lastRow="0" w:firstColumn="1" w:lastColumn="0" w:noHBand="0" w:noVBand="1"/>
      </w:tblPr>
      <w:tblGrid>
        <w:gridCol w:w="1797"/>
        <w:gridCol w:w="1797"/>
        <w:gridCol w:w="1792"/>
        <w:gridCol w:w="1818"/>
        <w:gridCol w:w="1820"/>
        <w:gridCol w:w="1818"/>
        <w:gridCol w:w="1847"/>
      </w:tblGrid>
      <w:tr w:rsidR="0067428C" w14:paraId="4C2C395E" w14:textId="77777777" w:rsidTr="000903B5">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16D0EE1D" w14:textId="77777777" w:rsidR="0067428C" w:rsidRDefault="0067428C" w:rsidP="000903B5">
            <w:pPr>
              <w:pStyle w:val="DENTRODELASTABLASTITULO"/>
            </w:pPr>
            <w:r>
              <w:t xml:space="preserve">OBJETIVO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684B8934" w14:textId="77777777" w:rsidR="0067428C" w:rsidRDefault="0067428C" w:rsidP="000903B5">
            <w:pPr>
              <w:pStyle w:val="DENTRODELASTABLASTITULO"/>
            </w:pPr>
            <w:r>
              <w:t xml:space="preserve">VARIABLE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34DB7259" w14:textId="77777777" w:rsidR="0067428C" w:rsidRDefault="0067428C" w:rsidP="000903B5">
            <w:pPr>
              <w:pStyle w:val="DENTRODELASTABLASTITULO"/>
            </w:pPr>
            <w:r>
              <w:t xml:space="preserve">DEFINICIÓN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61BE8DBB" w14:textId="77777777" w:rsidR="0067428C" w:rsidRDefault="0067428C" w:rsidP="000903B5">
            <w:pPr>
              <w:pStyle w:val="DENTRODELASTABLASTITULO"/>
            </w:pPr>
            <w:r>
              <w:t xml:space="preserve">INDICADORES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6650311F" w14:textId="77777777" w:rsidR="0067428C" w:rsidRDefault="0067428C" w:rsidP="000903B5">
            <w:pPr>
              <w:pStyle w:val="DENTRODELASTABLASTITULO"/>
            </w:pPr>
            <w:r>
              <w:t xml:space="preserve">TÉCNICAS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2D796B92" w14:textId="77777777" w:rsidR="0067428C" w:rsidRDefault="0067428C" w:rsidP="000903B5">
            <w:pPr>
              <w:pStyle w:val="DENTRODELASTABLASTITULO"/>
            </w:pPr>
            <w:r>
              <w:t xml:space="preserve">FUENTES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26209CCD" w14:textId="77777777" w:rsidR="0067428C" w:rsidRDefault="0067428C" w:rsidP="000903B5">
            <w:pPr>
              <w:pStyle w:val="DENTRODELASTABLASTITULO"/>
            </w:pPr>
            <w:r>
              <w:t xml:space="preserve">HERRAMIENTAS </w:t>
            </w:r>
          </w:p>
        </w:tc>
      </w:tr>
      <w:tr w:rsidR="0067428C" w14:paraId="5E70A436" w14:textId="77777777" w:rsidTr="000903B5">
        <w:trPr>
          <w:trHeight w:val="65"/>
        </w:trPr>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57A19D45" w14:textId="77777777" w:rsidR="0067428C" w:rsidRDefault="0067428C" w:rsidP="000903B5">
            <w:pPr>
              <w:pStyle w:val="DENTRODELASTABLAS"/>
            </w:pPr>
            <w:r w:rsidRPr="002667E9">
              <w:t xml:space="preserve">Diseñar una interfaz intuitiva y funcional con inicio de sesión personalizado para cada usuario, que incluye la generación de notificaciones específicas según las necesidades identificadas.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6E1B3CE6" w14:textId="77777777" w:rsidR="0067428C" w:rsidRDefault="0067428C" w:rsidP="000903B5">
            <w:pPr>
              <w:pStyle w:val="DENTRODELASTABLAS"/>
            </w:pPr>
            <w:r w:rsidRPr="00BC2DDA">
              <w:t>Interfaz de usuario personalizada</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25FC45C8" w14:textId="77777777" w:rsidR="0067428C" w:rsidRDefault="0067428C" w:rsidP="000903B5">
            <w:pPr>
              <w:pStyle w:val="DENTRODELASTABLAS"/>
            </w:pPr>
            <w:r w:rsidRPr="00BC2DDA">
              <w:t>Plataforma interactiva y visual que permite a cada usuario iniciar sesión de forma única y recibir notificaciones específicas según las necesidades del sistema.</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5A0DD7CE" w14:textId="77777777" w:rsidR="0067428C" w:rsidRDefault="0067428C" w:rsidP="000903B5">
            <w:pPr>
              <w:pStyle w:val="DENTRODELASTABLAS"/>
            </w:pPr>
            <w:r>
              <w:t>- Funcionalidad de las notificaciones generadas.</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601CE4FB" w14:textId="77777777" w:rsidR="0067428C" w:rsidRDefault="0067428C" w:rsidP="000903B5">
            <w:pPr>
              <w:pStyle w:val="DENTRODELASTABLAS"/>
            </w:pPr>
            <w:r>
              <w:t>Diseño UX/UI.</w:t>
            </w:r>
          </w:p>
          <w:p w14:paraId="4F8967A5" w14:textId="77777777" w:rsidR="0067428C" w:rsidRDefault="0067428C" w:rsidP="000903B5">
            <w:pPr>
              <w:pStyle w:val="DENTRODELASTABLAS"/>
            </w:pPr>
            <w:r>
              <w:t>Pruebas de usabilidad.</w:t>
            </w:r>
          </w:p>
          <w:p w14:paraId="655A0572" w14:textId="77777777" w:rsidR="0067428C" w:rsidRDefault="0067428C" w:rsidP="000903B5">
            <w:pPr>
              <w:pStyle w:val="DENTRODELASTABLAS"/>
            </w:pPr>
            <w:r>
              <w:t>Prototipos de interfaz.</w:t>
            </w:r>
          </w:p>
          <w:p w14:paraId="498FE4D1" w14:textId="77777777" w:rsidR="0067428C" w:rsidRDefault="0067428C" w:rsidP="000903B5">
            <w:pPr>
              <w:pStyle w:val="DENTRODELASTABLAS"/>
            </w:pPr>
            <w:r>
              <w:t>Implementación de notificaciones.</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304A102D" w14:textId="77777777" w:rsidR="0067428C" w:rsidRDefault="0067428C" w:rsidP="000903B5">
            <w:pPr>
              <w:pStyle w:val="DENTRODELASTABLAS"/>
            </w:pPr>
            <w:r>
              <w:t>Guías de diseño UX/UI.</w:t>
            </w:r>
          </w:p>
          <w:p w14:paraId="245B578E" w14:textId="77777777" w:rsidR="0067428C" w:rsidRDefault="0067428C" w:rsidP="000903B5">
            <w:pPr>
              <w:pStyle w:val="DENTRODELASTABLAS"/>
            </w:pPr>
            <w:r>
              <w:t>Requerimientos del usuario final.</w:t>
            </w:r>
          </w:p>
          <w:p w14:paraId="5F3AA7D1" w14:textId="77777777" w:rsidR="0067428C" w:rsidRDefault="0067428C" w:rsidP="000903B5">
            <w:pPr>
              <w:pStyle w:val="DENTRODELASTABLAS"/>
            </w:pP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6844F6D5" w14:textId="77777777" w:rsidR="0067428C" w:rsidRDefault="0067428C" w:rsidP="000903B5">
            <w:pPr>
              <w:pStyle w:val="DENTRODELASTABLAS"/>
            </w:pPr>
            <w:r>
              <w:t>Figma.</w:t>
            </w:r>
          </w:p>
          <w:p w14:paraId="38BE3786" w14:textId="77777777" w:rsidR="0067428C" w:rsidRDefault="0067428C" w:rsidP="000903B5">
            <w:pPr>
              <w:pStyle w:val="DENTRODELASTABLAS"/>
            </w:pPr>
            <w:r>
              <w:t>Visual Studio Code.</w:t>
            </w:r>
          </w:p>
          <w:p w14:paraId="7464E9F7" w14:textId="77777777" w:rsidR="0067428C" w:rsidRDefault="0067428C" w:rsidP="000903B5">
            <w:pPr>
              <w:pStyle w:val="DENTRODELASTABLAS"/>
            </w:pPr>
            <w:r>
              <w:t>Frameworks web.</w:t>
            </w:r>
          </w:p>
        </w:tc>
      </w:tr>
    </w:tbl>
    <w:p w14:paraId="225892A5" w14:textId="77777777" w:rsidR="0067428C" w:rsidRDefault="0067428C" w:rsidP="0067428C">
      <w:pPr>
        <w:pStyle w:val="fuente"/>
        <w:rPr>
          <w:rFonts w:eastAsia="Arial"/>
        </w:rPr>
      </w:pPr>
      <w:r>
        <w:rPr>
          <w:rFonts w:eastAsia="Arial"/>
        </w:rPr>
        <w:t>Fuente: Elaboración propia 2024</w:t>
      </w:r>
    </w:p>
    <w:p w14:paraId="3AFE946A" w14:textId="7ADCD922" w:rsidR="0067428C" w:rsidRDefault="0067428C" w:rsidP="0067428C">
      <w:pPr>
        <w:pStyle w:val="INDICEDEANEXOS"/>
      </w:pPr>
      <w:bookmarkStart w:id="179" w:name="_Toc182785554"/>
      <w:bookmarkStart w:id="180" w:name="_Toc182785786"/>
      <w:bookmarkStart w:id="181" w:name="_Toc183131970"/>
      <w:bookmarkStart w:id="182" w:name="_Toc183557104"/>
      <w:r>
        <w:t xml:space="preserve">Anexo </w:t>
      </w:r>
      <w:r w:rsidR="003C3572">
        <w:t>“</w:t>
      </w:r>
      <w:r>
        <w:fldChar w:fldCharType="begin"/>
      </w:r>
      <w:r>
        <w:instrText xml:space="preserve"> SEQ Anexo \* ALPHABETIC </w:instrText>
      </w:r>
      <w:r>
        <w:fldChar w:fldCharType="separate"/>
      </w:r>
      <w:r w:rsidR="00D12181">
        <w:rPr>
          <w:noProof/>
        </w:rPr>
        <w:t>I</w:t>
      </w:r>
      <w:r>
        <w:fldChar w:fldCharType="end"/>
      </w:r>
      <w:r w:rsidR="003C3572">
        <w:t>”</w:t>
      </w:r>
      <w:r>
        <w:t xml:space="preserve">: Variable del objetivo específico </w:t>
      </w:r>
      <w:bookmarkEnd w:id="179"/>
      <w:bookmarkEnd w:id="180"/>
      <w:r>
        <w:t>8</w:t>
      </w:r>
      <w:bookmarkEnd w:id="181"/>
      <w:r w:rsidR="003C3572">
        <w:t>.</w:t>
      </w:r>
      <w:bookmarkEnd w:id="182"/>
    </w:p>
    <w:tbl>
      <w:tblPr>
        <w:tblStyle w:val="Tablaconcuadrcula"/>
        <w:tblW w:w="0" w:type="auto"/>
        <w:tblLook w:val="04A0" w:firstRow="1" w:lastRow="0" w:firstColumn="1" w:lastColumn="0" w:noHBand="0" w:noVBand="1"/>
      </w:tblPr>
      <w:tblGrid>
        <w:gridCol w:w="1818"/>
        <w:gridCol w:w="1766"/>
        <w:gridCol w:w="1836"/>
        <w:gridCol w:w="1818"/>
        <w:gridCol w:w="1786"/>
        <w:gridCol w:w="1818"/>
        <w:gridCol w:w="1847"/>
      </w:tblGrid>
      <w:tr w:rsidR="0067428C" w14:paraId="0A788A7B" w14:textId="77777777" w:rsidTr="000903B5">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5390837E" w14:textId="77777777" w:rsidR="0067428C" w:rsidRDefault="0067428C" w:rsidP="000903B5">
            <w:pPr>
              <w:pStyle w:val="DENTRODELASTABLASTITULO"/>
            </w:pPr>
            <w:r>
              <w:t xml:space="preserve">OBJETIVO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6A116292" w14:textId="77777777" w:rsidR="0067428C" w:rsidRDefault="0067428C" w:rsidP="000903B5">
            <w:pPr>
              <w:pStyle w:val="DENTRODELASTABLASTITULO"/>
            </w:pPr>
            <w:r>
              <w:t xml:space="preserve">VARIABLE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37FF6729" w14:textId="77777777" w:rsidR="0067428C" w:rsidRDefault="0067428C" w:rsidP="000903B5">
            <w:pPr>
              <w:pStyle w:val="DENTRODELASTABLASTITULO"/>
            </w:pPr>
            <w:r>
              <w:t xml:space="preserve">DEFINICIÓN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5C256DDA" w14:textId="77777777" w:rsidR="0067428C" w:rsidRDefault="0067428C" w:rsidP="000903B5">
            <w:pPr>
              <w:pStyle w:val="DENTRODELASTABLASTITULO"/>
            </w:pPr>
            <w:r>
              <w:t xml:space="preserve">INDICADORES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22F43BDC" w14:textId="77777777" w:rsidR="0067428C" w:rsidRDefault="0067428C" w:rsidP="000903B5">
            <w:pPr>
              <w:pStyle w:val="DENTRODELASTABLASTITULO"/>
            </w:pPr>
            <w:r>
              <w:t xml:space="preserve">TÉCNICAS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0EA91D79" w14:textId="77777777" w:rsidR="0067428C" w:rsidRDefault="0067428C" w:rsidP="000903B5">
            <w:pPr>
              <w:pStyle w:val="DENTRODELASTABLASTITULO"/>
            </w:pPr>
            <w:r>
              <w:t xml:space="preserve">FUENTES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08DC676E" w14:textId="77777777" w:rsidR="0067428C" w:rsidRDefault="0067428C" w:rsidP="000903B5">
            <w:pPr>
              <w:pStyle w:val="DENTRODELASTABLASTITULO"/>
            </w:pPr>
            <w:r>
              <w:t xml:space="preserve">HERRAMIENTAS </w:t>
            </w:r>
          </w:p>
        </w:tc>
      </w:tr>
      <w:tr w:rsidR="0067428C" w14:paraId="286A5993" w14:textId="77777777" w:rsidTr="000903B5">
        <w:trPr>
          <w:trHeight w:val="65"/>
        </w:trPr>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4D6547E8" w14:textId="77777777" w:rsidR="0067428C" w:rsidRDefault="0067428C" w:rsidP="000903B5">
            <w:pPr>
              <w:pStyle w:val="DENTRODELASTABLAS"/>
            </w:pPr>
            <w:r w:rsidRPr="00BC2DDA">
              <w:t>Crear informes detallados de simulación que resuman la demanda proyectada y la capacidad de transporte requerida, proporcionando información clave para la toma de decisiones.</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4184641A" w14:textId="77777777" w:rsidR="0067428C" w:rsidRDefault="0067428C" w:rsidP="000903B5">
            <w:pPr>
              <w:pStyle w:val="DENTRODELASTABLAS"/>
            </w:pPr>
            <w:r w:rsidRPr="00BC2DDA">
              <w:t>Informes de simulación</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0F01049A" w14:textId="77777777" w:rsidR="0067428C" w:rsidRDefault="0067428C" w:rsidP="000903B5">
            <w:pPr>
              <w:pStyle w:val="DENTRODELASTABLAS"/>
            </w:pPr>
            <w:r w:rsidRPr="00BC2DDA">
              <w:t>Documentos generados automáticamente que resumen y analizan la demanda proyectada y la capacidad logística</w:t>
            </w:r>
            <w:r>
              <w:t>.</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351A428A" w14:textId="77777777" w:rsidR="0067428C" w:rsidRDefault="0067428C" w:rsidP="000903B5">
            <w:pPr>
              <w:pStyle w:val="DENTRODELASTABLAS"/>
            </w:pPr>
            <w:r>
              <w:t>- Precisión de las proyecciones.</w:t>
            </w:r>
          </w:p>
          <w:p w14:paraId="4B77839F" w14:textId="77777777" w:rsidR="0067428C" w:rsidRDefault="0067428C" w:rsidP="000903B5">
            <w:pPr>
              <w:pStyle w:val="DENTRODELASTABLAS"/>
            </w:pPr>
            <w:r>
              <w:t>- Claridad de la presentación de datos.</w:t>
            </w:r>
          </w:p>
          <w:p w14:paraId="43013C49" w14:textId="77777777" w:rsidR="0067428C" w:rsidRDefault="0067428C" w:rsidP="000903B5">
            <w:pPr>
              <w:pStyle w:val="DENTRODELASTABLAS"/>
            </w:pP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217287F9" w14:textId="77777777" w:rsidR="0067428C" w:rsidRDefault="0067428C" w:rsidP="000903B5">
            <w:pPr>
              <w:pStyle w:val="DENTRODELASTABLAS"/>
            </w:pPr>
            <w:r>
              <w:t>Análisis estadístico.</w:t>
            </w:r>
          </w:p>
          <w:p w14:paraId="41D731ED" w14:textId="77777777" w:rsidR="0067428C" w:rsidRDefault="0067428C" w:rsidP="000903B5">
            <w:pPr>
              <w:pStyle w:val="DENTRODELASTABLAS"/>
            </w:pPr>
            <w:r>
              <w:t>Visualización de datos.</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77A31C19" w14:textId="77777777" w:rsidR="0067428C" w:rsidRDefault="0067428C" w:rsidP="000903B5">
            <w:pPr>
              <w:pStyle w:val="DENTRODELASTABLAS"/>
            </w:pPr>
            <w:r>
              <w:t>Datos históricos de demanda y transporte.</w:t>
            </w:r>
          </w:p>
          <w:p w14:paraId="4779E477" w14:textId="77777777" w:rsidR="0067428C" w:rsidRDefault="0067428C" w:rsidP="000903B5">
            <w:pPr>
              <w:pStyle w:val="DENTRODELASTABLAS"/>
            </w:pPr>
            <w:r>
              <w:t>Requerimientos de la empresa.</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2A3E8CF6" w14:textId="77777777" w:rsidR="0067428C" w:rsidRDefault="0067428C" w:rsidP="000903B5">
            <w:pPr>
              <w:pStyle w:val="DENTRODELASTABLAS"/>
            </w:pPr>
            <w:r>
              <w:t>Java</w:t>
            </w:r>
          </w:p>
          <w:p w14:paraId="3CB28A24" w14:textId="77777777" w:rsidR="0067428C" w:rsidRDefault="0067428C" w:rsidP="000903B5">
            <w:pPr>
              <w:pStyle w:val="DENTRODELASTABLAS"/>
            </w:pPr>
            <w:r w:rsidRPr="00BC2DDA">
              <w:t>Apache POI</w:t>
            </w:r>
          </w:p>
        </w:tc>
      </w:tr>
    </w:tbl>
    <w:p w14:paraId="12FB35B8" w14:textId="77777777" w:rsidR="0067428C" w:rsidRPr="00BC3E08" w:rsidRDefault="0067428C" w:rsidP="0067428C">
      <w:pPr>
        <w:pStyle w:val="fuente"/>
        <w:rPr>
          <w:rFonts w:eastAsia="Arial"/>
        </w:rPr>
      </w:pPr>
      <w:r>
        <w:rPr>
          <w:rFonts w:eastAsia="Arial"/>
        </w:rPr>
        <w:t>Fuente: Elaboración propia 2024</w:t>
      </w:r>
    </w:p>
    <w:p w14:paraId="4A489B1A" w14:textId="06489AC8" w:rsidR="0067428C" w:rsidRDefault="0067428C" w:rsidP="0067428C">
      <w:pPr>
        <w:pStyle w:val="INDICEDEANEXOS"/>
      </w:pPr>
      <w:bookmarkStart w:id="183" w:name="_Toc183131971"/>
      <w:bookmarkStart w:id="184" w:name="_Toc183557105"/>
      <w:r>
        <w:lastRenderedPageBreak/>
        <w:t xml:space="preserve">Anexo </w:t>
      </w:r>
      <w:r w:rsidR="003C3572">
        <w:t>“</w:t>
      </w:r>
      <w:r>
        <w:fldChar w:fldCharType="begin"/>
      </w:r>
      <w:r>
        <w:instrText xml:space="preserve"> SEQ Anexo \* ALPHABETIC </w:instrText>
      </w:r>
      <w:r>
        <w:fldChar w:fldCharType="separate"/>
      </w:r>
      <w:r w:rsidR="00D12181">
        <w:rPr>
          <w:noProof/>
        </w:rPr>
        <w:t>J</w:t>
      </w:r>
      <w:r>
        <w:fldChar w:fldCharType="end"/>
      </w:r>
      <w:r w:rsidR="003C3572">
        <w:t>”</w:t>
      </w:r>
      <w:r>
        <w:t>: Reunión N°1 (9/11/24) – Elaboración del diseño de la página</w:t>
      </w:r>
      <w:bookmarkEnd w:id="183"/>
      <w:r w:rsidR="003C3572">
        <w:t>.</w:t>
      </w:r>
      <w:bookmarkEnd w:id="184"/>
    </w:p>
    <w:tbl>
      <w:tblPr>
        <w:tblStyle w:val="Tablaconcuadrcula"/>
        <w:tblW w:w="6521" w:type="dxa"/>
        <w:tblInd w:w="986" w:type="dxa"/>
        <w:tblLook w:val="04A0" w:firstRow="1" w:lastRow="0" w:firstColumn="1" w:lastColumn="0" w:noHBand="0" w:noVBand="1"/>
      </w:tblPr>
      <w:tblGrid>
        <w:gridCol w:w="11703"/>
      </w:tblGrid>
      <w:tr w:rsidR="0067428C" w14:paraId="7D798963" w14:textId="77777777" w:rsidTr="000903B5">
        <w:trPr>
          <w:trHeight w:val="3428"/>
        </w:trPr>
        <w:tc>
          <w:tcPr>
            <w:tcW w:w="6521" w:type="dxa"/>
          </w:tcPr>
          <w:p w14:paraId="5E730451" w14:textId="77777777" w:rsidR="0067428C" w:rsidRDefault="0067428C" w:rsidP="000903B5">
            <w:pPr>
              <w:pStyle w:val="TABLA"/>
            </w:pPr>
            <w:r>
              <w:rPr>
                <w:noProof/>
              </w:rPr>
              <w:drawing>
                <wp:inline distT="0" distB="0" distL="0" distR="0" wp14:anchorId="6971F076" wp14:editId="5322CE82">
                  <wp:extent cx="7509983" cy="4442604"/>
                  <wp:effectExtent l="0" t="0" r="0" b="0"/>
                  <wp:docPr id="79250154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662057" cy="4532565"/>
                          </a:xfrm>
                          <a:prstGeom prst="rect">
                            <a:avLst/>
                          </a:prstGeom>
                          <a:noFill/>
                        </pic:spPr>
                      </pic:pic>
                    </a:graphicData>
                  </a:graphic>
                </wp:inline>
              </w:drawing>
            </w:r>
          </w:p>
        </w:tc>
      </w:tr>
    </w:tbl>
    <w:p w14:paraId="3A98A5BC" w14:textId="77777777" w:rsidR="0067428C" w:rsidRDefault="0067428C" w:rsidP="0067428C">
      <w:pPr>
        <w:jc w:val="center"/>
        <w:rPr>
          <w:sz w:val="22"/>
          <w:szCs w:val="22"/>
        </w:rPr>
      </w:pPr>
      <w:r w:rsidRPr="00E43632">
        <w:rPr>
          <w:sz w:val="22"/>
          <w:szCs w:val="22"/>
        </w:rPr>
        <w:t>Fuente: Elaboración propia 2024</w:t>
      </w:r>
    </w:p>
    <w:p w14:paraId="0D1AE010" w14:textId="77777777" w:rsidR="0067428C" w:rsidRPr="00E43632" w:rsidRDefault="0067428C" w:rsidP="0067428C">
      <w:pPr>
        <w:jc w:val="center"/>
        <w:rPr>
          <w:sz w:val="22"/>
          <w:szCs w:val="22"/>
        </w:rPr>
      </w:pPr>
    </w:p>
    <w:p w14:paraId="5B127338" w14:textId="01870E04" w:rsidR="0067428C" w:rsidRDefault="0067428C" w:rsidP="0067428C">
      <w:pPr>
        <w:pStyle w:val="INDICEDEANEXOS"/>
      </w:pPr>
      <w:bookmarkStart w:id="185" w:name="_Toc183131972"/>
      <w:bookmarkStart w:id="186" w:name="_Toc183557106"/>
      <w:r>
        <w:lastRenderedPageBreak/>
        <w:t xml:space="preserve">Anexo </w:t>
      </w:r>
      <w:r w:rsidR="003C3572">
        <w:t>“</w:t>
      </w:r>
      <w:r>
        <w:fldChar w:fldCharType="begin"/>
      </w:r>
      <w:r>
        <w:instrText xml:space="preserve"> SEQ Anexo \* ALPHABETIC </w:instrText>
      </w:r>
      <w:r>
        <w:fldChar w:fldCharType="separate"/>
      </w:r>
      <w:r w:rsidR="00D12181">
        <w:rPr>
          <w:noProof/>
        </w:rPr>
        <w:t>K</w:t>
      </w:r>
      <w:r>
        <w:fldChar w:fldCharType="end"/>
      </w:r>
      <w:r w:rsidR="003C3572">
        <w:t>”</w:t>
      </w:r>
      <w:r>
        <w:t>:Reunión N°2 (13/11/24) – Análisis de Herramientas</w:t>
      </w:r>
      <w:bookmarkEnd w:id="185"/>
      <w:r w:rsidR="003C3572">
        <w:t>.</w:t>
      </w:r>
      <w:bookmarkEnd w:id="186"/>
    </w:p>
    <w:tbl>
      <w:tblPr>
        <w:tblStyle w:val="Tablaconcuadrcula"/>
        <w:tblW w:w="0" w:type="auto"/>
        <w:tblInd w:w="564" w:type="dxa"/>
        <w:tblLook w:val="04A0" w:firstRow="1" w:lastRow="0" w:firstColumn="1" w:lastColumn="0" w:noHBand="0" w:noVBand="1"/>
      </w:tblPr>
      <w:tblGrid>
        <w:gridCol w:w="11826"/>
      </w:tblGrid>
      <w:tr w:rsidR="0067428C" w14:paraId="06CFE8D6" w14:textId="77777777" w:rsidTr="000903B5">
        <w:tc>
          <w:tcPr>
            <w:tcW w:w="11826" w:type="dxa"/>
          </w:tcPr>
          <w:p w14:paraId="6DDB0807" w14:textId="77777777" w:rsidR="0067428C" w:rsidRDefault="0067428C" w:rsidP="000903B5">
            <w:r w:rsidRPr="005909C2">
              <w:rPr>
                <w:noProof/>
              </w:rPr>
              <w:drawing>
                <wp:anchor distT="0" distB="0" distL="114300" distR="114300" simplePos="0" relativeHeight="251694080" behindDoc="0" locked="0" layoutInCell="1" allowOverlap="1" wp14:anchorId="795943CA" wp14:editId="708A922B">
                  <wp:simplePos x="0" y="0"/>
                  <wp:positionH relativeFrom="column">
                    <wp:posOffset>230574</wp:posOffset>
                  </wp:positionH>
                  <wp:positionV relativeFrom="paragraph">
                    <wp:posOffset>572770</wp:posOffset>
                  </wp:positionV>
                  <wp:extent cx="365760" cy="57661"/>
                  <wp:effectExtent l="0" t="0" r="0" b="0"/>
                  <wp:wrapNone/>
                  <wp:docPr id="1501170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17011" name=""/>
                          <pic:cNvPicPr/>
                        </pic:nvPicPr>
                        <pic:blipFill rotWithShape="1">
                          <a:blip r:embed="rId16">
                            <a:extLst>
                              <a:ext uri="{28A0092B-C50C-407E-A947-70E740481C1C}">
                                <a14:useLocalDpi xmlns:a14="http://schemas.microsoft.com/office/drawing/2010/main" val="0"/>
                              </a:ext>
                            </a:extLst>
                          </a:blip>
                          <a:srcRect t="32999"/>
                          <a:stretch/>
                        </pic:blipFill>
                        <pic:spPr bwMode="auto">
                          <a:xfrm>
                            <a:off x="0" y="0"/>
                            <a:ext cx="365760" cy="5766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F166A25" wp14:editId="69F2BDEB">
                  <wp:extent cx="7368362" cy="4140099"/>
                  <wp:effectExtent l="0" t="0" r="4445" b="0"/>
                  <wp:docPr id="203846261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393412" cy="4154174"/>
                          </a:xfrm>
                          <a:prstGeom prst="rect">
                            <a:avLst/>
                          </a:prstGeom>
                          <a:noFill/>
                        </pic:spPr>
                      </pic:pic>
                    </a:graphicData>
                  </a:graphic>
                </wp:inline>
              </w:drawing>
            </w:r>
          </w:p>
        </w:tc>
      </w:tr>
    </w:tbl>
    <w:p w14:paraId="7124099E" w14:textId="77777777" w:rsidR="0067428C" w:rsidRPr="00E43632" w:rsidRDefault="0067428C" w:rsidP="0067428C">
      <w:pPr>
        <w:jc w:val="center"/>
        <w:rPr>
          <w:sz w:val="22"/>
          <w:szCs w:val="22"/>
        </w:rPr>
      </w:pPr>
      <w:r w:rsidRPr="00E43632">
        <w:rPr>
          <w:sz w:val="22"/>
          <w:szCs w:val="22"/>
        </w:rPr>
        <w:t>Fuente: Elaboración propia 2024</w:t>
      </w:r>
    </w:p>
    <w:p w14:paraId="0E91F53A" w14:textId="77777777" w:rsidR="0067428C" w:rsidRDefault="0067428C" w:rsidP="0067428C"/>
    <w:p w14:paraId="10796B3E" w14:textId="77777777" w:rsidR="0067428C" w:rsidRDefault="0067428C" w:rsidP="0067428C"/>
    <w:p w14:paraId="1D13F3B4" w14:textId="475CFFDB" w:rsidR="0067428C" w:rsidRDefault="0067428C" w:rsidP="0067428C">
      <w:pPr>
        <w:pStyle w:val="INDICEDEANEXOS"/>
      </w:pPr>
      <w:bookmarkStart w:id="187" w:name="_Toc183131973"/>
      <w:bookmarkStart w:id="188" w:name="_Toc183557107"/>
      <w:r>
        <w:lastRenderedPageBreak/>
        <w:t xml:space="preserve">Anexo </w:t>
      </w:r>
      <w:r w:rsidR="003C3572">
        <w:t>“</w:t>
      </w:r>
      <w:r>
        <w:fldChar w:fldCharType="begin"/>
      </w:r>
      <w:r>
        <w:instrText xml:space="preserve"> SEQ Anexo \* ALPHABETIC </w:instrText>
      </w:r>
      <w:r>
        <w:fldChar w:fldCharType="separate"/>
      </w:r>
      <w:r w:rsidR="00D12181">
        <w:rPr>
          <w:noProof/>
        </w:rPr>
        <w:t>L</w:t>
      </w:r>
      <w:r>
        <w:fldChar w:fldCharType="end"/>
      </w:r>
      <w:r w:rsidR="003C3572">
        <w:t>”</w:t>
      </w:r>
      <w:r>
        <w:t>: Reunión N°3 (14/11/24) – Elaboración del documento</w:t>
      </w:r>
      <w:bookmarkEnd w:id="187"/>
      <w:r w:rsidR="003C3572">
        <w:t>.</w:t>
      </w:r>
      <w:bookmarkEnd w:id="188"/>
    </w:p>
    <w:tbl>
      <w:tblPr>
        <w:tblStyle w:val="Tablaconcuadrcula"/>
        <w:tblW w:w="0" w:type="auto"/>
        <w:tblLook w:val="04A0" w:firstRow="1" w:lastRow="0" w:firstColumn="1" w:lastColumn="0" w:noHBand="0" w:noVBand="1"/>
      </w:tblPr>
      <w:tblGrid>
        <w:gridCol w:w="11976"/>
      </w:tblGrid>
      <w:tr w:rsidR="0067428C" w14:paraId="3CED66BF" w14:textId="77777777" w:rsidTr="000903B5">
        <w:tc>
          <w:tcPr>
            <w:tcW w:w="11976" w:type="dxa"/>
          </w:tcPr>
          <w:p w14:paraId="2179137D" w14:textId="77777777" w:rsidR="0067428C" w:rsidRDefault="0067428C" w:rsidP="000903B5">
            <w:r>
              <w:rPr>
                <w:noProof/>
              </w:rPr>
              <w:drawing>
                <wp:inline distT="0" distB="0" distL="0" distR="0" wp14:anchorId="206CCE38" wp14:editId="092FF8C3">
                  <wp:extent cx="7464056" cy="4189202"/>
                  <wp:effectExtent l="0" t="0" r="3810" b="1905"/>
                  <wp:docPr id="156211759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482805" cy="4199725"/>
                          </a:xfrm>
                          <a:prstGeom prst="rect">
                            <a:avLst/>
                          </a:prstGeom>
                          <a:noFill/>
                        </pic:spPr>
                      </pic:pic>
                    </a:graphicData>
                  </a:graphic>
                </wp:inline>
              </w:drawing>
            </w:r>
          </w:p>
        </w:tc>
      </w:tr>
    </w:tbl>
    <w:p w14:paraId="7A8B7A09" w14:textId="77777777" w:rsidR="0067428C" w:rsidRPr="00E43632" w:rsidRDefault="0067428C" w:rsidP="0067428C">
      <w:pPr>
        <w:jc w:val="center"/>
        <w:rPr>
          <w:sz w:val="22"/>
          <w:szCs w:val="22"/>
        </w:rPr>
      </w:pPr>
      <w:r w:rsidRPr="00E43632">
        <w:rPr>
          <w:sz w:val="22"/>
          <w:szCs w:val="22"/>
        </w:rPr>
        <w:t>Fuente: Elaboración propia 2024</w:t>
      </w:r>
    </w:p>
    <w:p w14:paraId="53D5A481" w14:textId="77777777" w:rsidR="0067428C" w:rsidRPr="003422A0" w:rsidRDefault="0067428C" w:rsidP="0067428C"/>
    <w:p w14:paraId="5DD3B89F" w14:textId="77777777" w:rsidR="004A785B" w:rsidRPr="00812FFA" w:rsidRDefault="004A785B" w:rsidP="004A785B">
      <w:pPr>
        <w:pStyle w:val="fuente"/>
        <w:jc w:val="both"/>
        <w:rPr>
          <w:rFonts w:eastAsia="Arial"/>
        </w:rPr>
      </w:pPr>
    </w:p>
    <w:sectPr w:rsidR="004A785B" w:rsidRPr="00812FFA" w:rsidSect="00C536C8">
      <w:footerReference w:type="default" r:id="rId19"/>
      <w:pgSz w:w="15840" w:h="12240" w:orient="landscape"/>
      <w:pgMar w:top="1440" w:right="1440" w:bottom="1440" w:left="1701" w:header="709" w:footer="709"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B064FB" w14:textId="77777777" w:rsidR="00BA2C48" w:rsidRDefault="00BA2C48">
      <w:pPr>
        <w:spacing w:line="240" w:lineRule="auto"/>
      </w:pPr>
      <w:r>
        <w:separator/>
      </w:r>
    </w:p>
  </w:endnote>
  <w:endnote w:type="continuationSeparator" w:id="0">
    <w:p w14:paraId="2ACE8CC0" w14:textId="77777777" w:rsidR="00BA2C48" w:rsidRDefault="00BA2C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F8CFB3" w14:textId="77777777" w:rsidR="00D907DD" w:rsidRDefault="00D907DD">
    <w:pPr>
      <w:pBdr>
        <w:top w:val="nil"/>
        <w:left w:val="nil"/>
        <w:bottom w:val="nil"/>
        <w:right w:val="nil"/>
        <w:between w:val="nil"/>
      </w:pBdr>
      <w:spacing w:line="240" w:lineRule="auto"/>
      <w:jc w:val="right"/>
      <w:rPr>
        <w:color w:val="000000"/>
      </w:rPr>
    </w:pPr>
  </w:p>
  <w:p w14:paraId="3A44E4F6" w14:textId="77777777" w:rsidR="00D907DD" w:rsidRDefault="00D907DD">
    <w:pPr>
      <w:pBdr>
        <w:top w:val="nil"/>
        <w:left w:val="nil"/>
        <w:bottom w:val="nil"/>
        <w:right w:val="nil"/>
        <w:between w:val="nil"/>
      </w:pBdr>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31E53E" w14:textId="3384AE4F" w:rsidR="0067428C" w:rsidRDefault="0067428C" w:rsidP="00BF0E40">
    <w:pPr>
      <w:pBdr>
        <w:top w:val="nil"/>
        <w:left w:val="nil"/>
        <w:bottom w:val="nil"/>
        <w:right w:val="nil"/>
        <w:between w:val="nil"/>
      </w:pBdr>
      <w:spacing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r>
      <w:rPr>
        <w:color w:val="000000"/>
      </w:rPr>
      <w:t xml:space="preserve"> - </w:t>
    </w:r>
    <w:r>
      <w:rPr>
        <w:color w:val="000000"/>
      </w:rPr>
      <w:fldChar w:fldCharType="begin"/>
    </w:r>
    <w:r>
      <w:rPr>
        <w:color w:val="000000"/>
      </w:rPr>
      <w:instrText xml:space="preserve"> NUMPAGES  \* Arabic  \* MERGEFORMAT </w:instrText>
    </w:r>
    <w:r>
      <w:rPr>
        <w:color w:val="000000"/>
      </w:rPr>
      <w:fldChar w:fldCharType="separate"/>
    </w:r>
    <w:r>
      <w:rPr>
        <w:noProof/>
        <w:color w:val="000000"/>
      </w:rPr>
      <w:t>13</w:t>
    </w:r>
    <w:r>
      <w:rPr>
        <w:color w:val="00000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59C0D0" w14:textId="6F46CD44" w:rsidR="00EC25AE" w:rsidRDefault="00EC25AE" w:rsidP="00BF0E40">
    <w:pPr>
      <w:pBdr>
        <w:top w:val="nil"/>
        <w:left w:val="nil"/>
        <w:bottom w:val="nil"/>
        <w:right w:val="nil"/>
        <w:between w:val="nil"/>
      </w:pBdr>
      <w:spacing w:line="240" w:lineRule="auto"/>
      <w:jc w:val="center"/>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1FC905" w14:textId="77777777" w:rsidR="00000000" w:rsidRDefault="00000000" w:rsidP="00BF0E40">
    <w:pPr>
      <w:pBdr>
        <w:top w:val="nil"/>
        <w:left w:val="nil"/>
        <w:bottom w:val="nil"/>
        <w:right w:val="nil"/>
        <w:between w:val="nil"/>
      </w:pBdr>
      <w:spacing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r>
      <w:rPr>
        <w:color w:val="000000"/>
      </w:rPr>
      <w:t xml:space="preserve"> - </w:t>
    </w:r>
    <w:r>
      <w:rPr>
        <w:color w:val="000000"/>
      </w:rPr>
      <w:fldChar w:fldCharType="begin"/>
    </w:r>
    <w:r>
      <w:rPr>
        <w:color w:val="000000"/>
      </w:rPr>
      <w:instrText xml:space="preserve"> NUMPAGES  \* Arabic  \* MERGEFORMAT </w:instrText>
    </w:r>
    <w:r>
      <w:rPr>
        <w:color w:val="000000"/>
      </w:rPr>
      <w:fldChar w:fldCharType="separate"/>
    </w:r>
    <w:r>
      <w:rPr>
        <w:noProof/>
        <w:color w:val="000000"/>
      </w:rPr>
      <w:t>13</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B1131D" w14:textId="77777777" w:rsidR="00BA2C48" w:rsidRDefault="00BA2C48">
      <w:pPr>
        <w:spacing w:line="240" w:lineRule="auto"/>
      </w:pPr>
      <w:r>
        <w:separator/>
      </w:r>
    </w:p>
  </w:footnote>
  <w:footnote w:type="continuationSeparator" w:id="0">
    <w:p w14:paraId="61FA50FE" w14:textId="77777777" w:rsidR="00BA2C48" w:rsidRDefault="00BA2C4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9E1870"/>
    <w:multiLevelType w:val="hybridMultilevel"/>
    <w:tmpl w:val="1B363238"/>
    <w:lvl w:ilvl="0" w:tplc="400A000F">
      <w:start w:val="1"/>
      <w:numFmt w:val="decimal"/>
      <w:lvlText w:val="%1."/>
      <w:lvlJc w:val="left"/>
      <w:pPr>
        <w:ind w:left="644"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314555FB"/>
    <w:multiLevelType w:val="hybridMultilevel"/>
    <w:tmpl w:val="6F906932"/>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 w15:restartNumberingAfterBreak="0">
    <w:nsid w:val="32C62176"/>
    <w:multiLevelType w:val="multilevel"/>
    <w:tmpl w:val="1B5AB0C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431" w:hanging="431"/>
      </w:pPr>
      <w:rPr>
        <w:rFonts w:hint="default"/>
        <w:color w:val="auto"/>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 w15:restartNumberingAfterBreak="0">
    <w:nsid w:val="33410F52"/>
    <w:multiLevelType w:val="hybridMultilevel"/>
    <w:tmpl w:val="F33AA2D8"/>
    <w:lvl w:ilvl="0" w:tplc="0409000B">
      <w:start w:val="1"/>
      <w:numFmt w:val="bullet"/>
      <w:lvlText w:val=""/>
      <w:lvlJc w:val="left"/>
      <w:pPr>
        <w:ind w:left="644"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 w15:restartNumberingAfterBreak="0">
    <w:nsid w:val="4F495E64"/>
    <w:multiLevelType w:val="hybridMultilevel"/>
    <w:tmpl w:val="B94C2884"/>
    <w:lvl w:ilvl="0" w:tplc="400A0001">
      <w:start w:val="1"/>
      <w:numFmt w:val="bullet"/>
      <w:lvlText w:val=""/>
      <w:lvlJc w:val="left"/>
      <w:pPr>
        <w:ind w:left="644" w:hanging="360"/>
      </w:pPr>
      <w:rPr>
        <w:rFonts w:ascii="Symbol" w:hAnsi="Symbol" w:hint="default"/>
      </w:rPr>
    </w:lvl>
    <w:lvl w:ilvl="1" w:tplc="C3A4DCFE">
      <w:numFmt w:val="bullet"/>
      <w:lvlText w:val="•"/>
      <w:lvlJc w:val="left"/>
      <w:pPr>
        <w:ind w:left="1440" w:hanging="360"/>
      </w:pPr>
      <w:rPr>
        <w:rFonts w:ascii="Arial" w:eastAsia="Times New Roman" w:hAnsi="Arial" w:cs="Aria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4F930AB0"/>
    <w:multiLevelType w:val="hybridMultilevel"/>
    <w:tmpl w:val="7FD6B1F6"/>
    <w:lvl w:ilvl="0" w:tplc="400A0001">
      <w:start w:val="1"/>
      <w:numFmt w:val="bullet"/>
      <w:lvlText w:val=""/>
      <w:lvlJc w:val="left"/>
      <w:pPr>
        <w:ind w:left="2574" w:hanging="360"/>
      </w:pPr>
      <w:rPr>
        <w:rFonts w:ascii="Symbol" w:hAnsi="Symbol" w:hint="default"/>
      </w:rPr>
    </w:lvl>
    <w:lvl w:ilvl="1" w:tplc="400A0003" w:tentative="1">
      <w:start w:val="1"/>
      <w:numFmt w:val="bullet"/>
      <w:lvlText w:val="o"/>
      <w:lvlJc w:val="left"/>
      <w:pPr>
        <w:ind w:left="3294" w:hanging="360"/>
      </w:pPr>
      <w:rPr>
        <w:rFonts w:ascii="Courier New" w:hAnsi="Courier New" w:cs="Courier New" w:hint="default"/>
      </w:rPr>
    </w:lvl>
    <w:lvl w:ilvl="2" w:tplc="400A0005" w:tentative="1">
      <w:start w:val="1"/>
      <w:numFmt w:val="bullet"/>
      <w:lvlText w:val=""/>
      <w:lvlJc w:val="left"/>
      <w:pPr>
        <w:ind w:left="4014" w:hanging="360"/>
      </w:pPr>
      <w:rPr>
        <w:rFonts w:ascii="Wingdings" w:hAnsi="Wingdings" w:hint="default"/>
      </w:rPr>
    </w:lvl>
    <w:lvl w:ilvl="3" w:tplc="400A0001" w:tentative="1">
      <w:start w:val="1"/>
      <w:numFmt w:val="bullet"/>
      <w:lvlText w:val=""/>
      <w:lvlJc w:val="left"/>
      <w:pPr>
        <w:ind w:left="4734" w:hanging="360"/>
      </w:pPr>
      <w:rPr>
        <w:rFonts w:ascii="Symbol" w:hAnsi="Symbol" w:hint="default"/>
      </w:rPr>
    </w:lvl>
    <w:lvl w:ilvl="4" w:tplc="400A0003" w:tentative="1">
      <w:start w:val="1"/>
      <w:numFmt w:val="bullet"/>
      <w:lvlText w:val="o"/>
      <w:lvlJc w:val="left"/>
      <w:pPr>
        <w:ind w:left="5454" w:hanging="360"/>
      </w:pPr>
      <w:rPr>
        <w:rFonts w:ascii="Courier New" w:hAnsi="Courier New" w:cs="Courier New" w:hint="default"/>
      </w:rPr>
    </w:lvl>
    <w:lvl w:ilvl="5" w:tplc="400A0005" w:tentative="1">
      <w:start w:val="1"/>
      <w:numFmt w:val="bullet"/>
      <w:lvlText w:val=""/>
      <w:lvlJc w:val="left"/>
      <w:pPr>
        <w:ind w:left="6174" w:hanging="360"/>
      </w:pPr>
      <w:rPr>
        <w:rFonts w:ascii="Wingdings" w:hAnsi="Wingdings" w:hint="default"/>
      </w:rPr>
    </w:lvl>
    <w:lvl w:ilvl="6" w:tplc="400A0001" w:tentative="1">
      <w:start w:val="1"/>
      <w:numFmt w:val="bullet"/>
      <w:lvlText w:val=""/>
      <w:lvlJc w:val="left"/>
      <w:pPr>
        <w:ind w:left="6894" w:hanging="360"/>
      </w:pPr>
      <w:rPr>
        <w:rFonts w:ascii="Symbol" w:hAnsi="Symbol" w:hint="default"/>
      </w:rPr>
    </w:lvl>
    <w:lvl w:ilvl="7" w:tplc="400A0003" w:tentative="1">
      <w:start w:val="1"/>
      <w:numFmt w:val="bullet"/>
      <w:lvlText w:val="o"/>
      <w:lvlJc w:val="left"/>
      <w:pPr>
        <w:ind w:left="7614" w:hanging="360"/>
      </w:pPr>
      <w:rPr>
        <w:rFonts w:ascii="Courier New" w:hAnsi="Courier New" w:cs="Courier New" w:hint="default"/>
      </w:rPr>
    </w:lvl>
    <w:lvl w:ilvl="8" w:tplc="400A0005" w:tentative="1">
      <w:start w:val="1"/>
      <w:numFmt w:val="bullet"/>
      <w:lvlText w:val=""/>
      <w:lvlJc w:val="left"/>
      <w:pPr>
        <w:ind w:left="8334" w:hanging="360"/>
      </w:pPr>
      <w:rPr>
        <w:rFonts w:ascii="Wingdings" w:hAnsi="Wingdings" w:hint="default"/>
      </w:rPr>
    </w:lvl>
  </w:abstractNum>
  <w:abstractNum w:abstractNumId="6" w15:restartNumberingAfterBreak="0">
    <w:nsid w:val="52747D32"/>
    <w:multiLevelType w:val="multilevel"/>
    <w:tmpl w:val="254055AE"/>
    <w:styleLink w:val="Estilo2"/>
    <w:lvl w:ilvl="0">
      <w:start w:val="1"/>
      <w:numFmt w:val="upperRoman"/>
      <w:lvlText w:val="CAPÍTULO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6F7B022F"/>
    <w:multiLevelType w:val="multilevel"/>
    <w:tmpl w:val="E3B8935E"/>
    <w:lvl w:ilvl="0">
      <w:start w:val="1"/>
      <w:numFmt w:val="upperRoman"/>
      <w:pStyle w:val="CAPTULO"/>
      <w:lvlText w:val="CAPÍTULO %1."/>
      <w:lvlJc w:val="left"/>
      <w:pPr>
        <w:ind w:left="0" w:firstLine="0"/>
      </w:pPr>
      <w:rPr>
        <w:rFonts w:hint="default"/>
      </w:rPr>
    </w:lvl>
    <w:lvl w:ilvl="1">
      <w:start w:val="1"/>
      <w:numFmt w:val="decimalZero"/>
      <w:isLgl/>
      <w:lvlText w:val="Sección %1.%2"/>
      <w:lvlJc w:val="left"/>
      <w:pPr>
        <w:ind w:left="0" w:firstLine="0"/>
      </w:pPr>
      <w:rPr>
        <w:rFonts w:hint="default"/>
      </w:rPr>
    </w:lvl>
    <w:lvl w:ilvl="2">
      <w:start w:val="1"/>
      <w:numFmt w:val="lowerLetter"/>
      <w:lvlText w:val="(%3)"/>
      <w:lvlJc w:val="left"/>
      <w:pPr>
        <w:ind w:left="720" w:hanging="432"/>
      </w:pPr>
      <w:rPr>
        <w:rFonts w:hint="default"/>
      </w:rPr>
    </w:lvl>
    <w:lvl w:ilvl="3">
      <w:start w:val="1"/>
      <w:numFmt w:val="lowerRoman"/>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num w:numId="1" w16cid:durableId="1587306656">
    <w:abstractNumId w:val="2"/>
  </w:num>
  <w:num w:numId="2" w16cid:durableId="784231077">
    <w:abstractNumId w:val="6"/>
  </w:num>
  <w:num w:numId="3" w16cid:durableId="1988894567">
    <w:abstractNumId w:val="7"/>
  </w:num>
  <w:num w:numId="4" w16cid:durableId="130557998">
    <w:abstractNumId w:val="3"/>
  </w:num>
  <w:num w:numId="5" w16cid:durableId="847452051">
    <w:abstractNumId w:val="0"/>
  </w:num>
  <w:num w:numId="6" w16cid:durableId="486021273">
    <w:abstractNumId w:val="5"/>
  </w:num>
  <w:num w:numId="7" w16cid:durableId="1585648664">
    <w:abstractNumId w:val="4"/>
  </w:num>
  <w:num w:numId="8" w16cid:durableId="666978209">
    <w:abstractNumId w:val="1"/>
  </w:num>
  <w:num w:numId="9" w16cid:durableId="182210416">
    <w:abstractNumId w:val="2"/>
    <w:lvlOverride w:ilvl="0">
      <w:lvl w:ilvl="0">
        <w:start w:val="1"/>
        <w:numFmt w:val="decimal"/>
        <w:pStyle w:val="Ttulo1"/>
        <w:lvlText w:val="%1"/>
        <w:lvlJc w:val="left"/>
        <w:pPr>
          <w:ind w:left="432" w:hanging="432"/>
        </w:pPr>
        <w:rPr>
          <w:rFonts w:hint="default"/>
        </w:rPr>
      </w:lvl>
    </w:lvlOverride>
    <w:lvlOverride w:ilvl="1">
      <w:lvl w:ilvl="1">
        <w:start w:val="1"/>
        <w:numFmt w:val="decimal"/>
        <w:pStyle w:val="Ttulo2"/>
        <w:lvlText w:val="%1.%2"/>
        <w:lvlJc w:val="left"/>
        <w:pPr>
          <w:ind w:left="431" w:hanging="431"/>
        </w:pPr>
        <w:rPr>
          <w:rFonts w:hint="default"/>
          <w:color w:val="auto"/>
        </w:rPr>
      </w:lvl>
    </w:lvlOverride>
    <w:lvlOverride w:ilvl="2">
      <w:lvl w:ilvl="2">
        <w:start w:val="1"/>
        <w:numFmt w:val="decimal"/>
        <w:pStyle w:val="Ttulo3"/>
        <w:lvlText w:val="%1.%2.%3"/>
        <w:lvlJc w:val="left"/>
        <w:pPr>
          <w:ind w:left="720" w:hanging="720"/>
        </w:pPr>
        <w:rPr>
          <w:rFonts w:hint="default"/>
        </w:rPr>
      </w:lvl>
    </w:lvlOverride>
    <w:lvlOverride w:ilvl="3">
      <w:lvl w:ilvl="3">
        <w:start w:val="1"/>
        <w:numFmt w:val="decimal"/>
        <w:pStyle w:val="Ttulo4"/>
        <w:lvlText w:val="%1.%2.%3.%4"/>
        <w:lvlJc w:val="left"/>
        <w:pPr>
          <w:ind w:left="864" w:hanging="864"/>
        </w:pPr>
        <w:rPr>
          <w:rFonts w:hint="default"/>
        </w:rPr>
      </w:lvl>
    </w:lvlOverride>
    <w:lvlOverride w:ilvl="4">
      <w:lvl w:ilvl="4">
        <w:start w:val="1"/>
        <w:numFmt w:val="decimal"/>
        <w:pStyle w:val="Ttulo5"/>
        <w:lvlText w:val="%1.%2.%3.%4.%5"/>
        <w:lvlJc w:val="left"/>
        <w:pPr>
          <w:ind w:left="1008" w:hanging="1008"/>
        </w:pPr>
        <w:rPr>
          <w:rFonts w:hint="default"/>
        </w:rPr>
      </w:lvl>
    </w:lvlOverride>
    <w:lvlOverride w:ilvl="5">
      <w:lvl w:ilvl="5">
        <w:start w:val="1"/>
        <w:numFmt w:val="decimal"/>
        <w:pStyle w:val="Ttulo6"/>
        <w:lvlText w:val="%1.%2.%3.%4.%5.%6"/>
        <w:lvlJc w:val="left"/>
        <w:pPr>
          <w:ind w:left="1152" w:hanging="1152"/>
        </w:pPr>
        <w:rPr>
          <w:rFonts w:hint="default"/>
        </w:rPr>
      </w:lvl>
    </w:lvlOverride>
    <w:lvlOverride w:ilvl="6">
      <w:lvl w:ilvl="6">
        <w:start w:val="1"/>
        <w:numFmt w:val="decimal"/>
        <w:pStyle w:val="Ttulo7"/>
        <w:lvlText w:val="%1.%2.%3.%4.%5.%6.%7"/>
        <w:lvlJc w:val="left"/>
        <w:pPr>
          <w:ind w:left="1296" w:hanging="1296"/>
        </w:pPr>
        <w:rPr>
          <w:rFonts w:hint="default"/>
        </w:rPr>
      </w:lvl>
    </w:lvlOverride>
    <w:lvlOverride w:ilvl="7">
      <w:lvl w:ilvl="7">
        <w:start w:val="1"/>
        <w:numFmt w:val="decimal"/>
        <w:pStyle w:val="Ttulo8"/>
        <w:lvlText w:val="%1.%2.%3.%4.%5.%6.%7.%8"/>
        <w:lvlJc w:val="left"/>
        <w:pPr>
          <w:ind w:left="1440" w:hanging="1440"/>
        </w:pPr>
        <w:rPr>
          <w:rFonts w:hint="default"/>
        </w:rPr>
      </w:lvl>
    </w:lvlOverride>
    <w:lvlOverride w:ilvl="8">
      <w:lvl w:ilvl="8">
        <w:start w:val="1"/>
        <w:numFmt w:val="decimal"/>
        <w:pStyle w:val="Ttulo9"/>
        <w:lvlText w:val="%1.%2.%3.%4.%5.%6.%7.%8.%9"/>
        <w:lvlJc w:val="left"/>
        <w:pPr>
          <w:ind w:left="1584" w:hanging="1584"/>
        </w:pPr>
        <w:rPr>
          <w:rFonts w:hint="default"/>
        </w:rPr>
      </w:lvl>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7"/>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07DD"/>
    <w:rsid w:val="00015A2E"/>
    <w:rsid w:val="000258FC"/>
    <w:rsid w:val="00027C5D"/>
    <w:rsid w:val="00042940"/>
    <w:rsid w:val="000524E4"/>
    <w:rsid w:val="00067063"/>
    <w:rsid w:val="00076EC9"/>
    <w:rsid w:val="00082573"/>
    <w:rsid w:val="000848DE"/>
    <w:rsid w:val="000861AE"/>
    <w:rsid w:val="00087DF3"/>
    <w:rsid w:val="000976B8"/>
    <w:rsid w:val="000A62F8"/>
    <w:rsid w:val="000A7815"/>
    <w:rsid w:val="000A7D45"/>
    <w:rsid w:val="000B01D8"/>
    <w:rsid w:val="000B3366"/>
    <w:rsid w:val="000C6EF4"/>
    <w:rsid w:val="000D5193"/>
    <w:rsid w:val="000D6EF0"/>
    <w:rsid w:val="000E23D3"/>
    <w:rsid w:val="000F530E"/>
    <w:rsid w:val="000F53C5"/>
    <w:rsid w:val="001007F3"/>
    <w:rsid w:val="00100A23"/>
    <w:rsid w:val="00104275"/>
    <w:rsid w:val="00106F6B"/>
    <w:rsid w:val="00111684"/>
    <w:rsid w:val="00114948"/>
    <w:rsid w:val="00125104"/>
    <w:rsid w:val="001571FE"/>
    <w:rsid w:val="00160414"/>
    <w:rsid w:val="00163D2B"/>
    <w:rsid w:val="001650AA"/>
    <w:rsid w:val="00166BE6"/>
    <w:rsid w:val="001A2B3E"/>
    <w:rsid w:val="001A73BB"/>
    <w:rsid w:val="001B63B0"/>
    <w:rsid w:val="001C0B6E"/>
    <w:rsid w:val="001C6783"/>
    <w:rsid w:val="001C768A"/>
    <w:rsid w:val="001E652F"/>
    <w:rsid w:val="001F0382"/>
    <w:rsid w:val="001F4162"/>
    <w:rsid w:val="002067AC"/>
    <w:rsid w:val="00212411"/>
    <w:rsid w:val="00212F46"/>
    <w:rsid w:val="002130BC"/>
    <w:rsid w:val="00220B27"/>
    <w:rsid w:val="002227B9"/>
    <w:rsid w:val="00226F41"/>
    <w:rsid w:val="00227A5E"/>
    <w:rsid w:val="00230B30"/>
    <w:rsid w:val="002372A2"/>
    <w:rsid w:val="002421CE"/>
    <w:rsid w:val="00244B20"/>
    <w:rsid w:val="00257400"/>
    <w:rsid w:val="00260455"/>
    <w:rsid w:val="00266002"/>
    <w:rsid w:val="00270600"/>
    <w:rsid w:val="002750BC"/>
    <w:rsid w:val="00275D0A"/>
    <w:rsid w:val="002852E5"/>
    <w:rsid w:val="00287144"/>
    <w:rsid w:val="00292977"/>
    <w:rsid w:val="00293421"/>
    <w:rsid w:val="002A007C"/>
    <w:rsid w:val="002B38DC"/>
    <w:rsid w:val="002C74DF"/>
    <w:rsid w:val="002E3CCF"/>
    <w:rsid w:val="002F6F34"/>
    <w:rsid w:val="00301A0B"/>
    <w:rsid w:val="0033352A"/>
    <w:rsid w:val="00333C7C"/>
    <w:rsid w:val="003571B2"/>
    <w:rsid w:val="00371112"/>
    <w:rsid w:val="00372A32"/>
    <w:rsid w:val="003738A7"/>
    <w:rsid w:val="0037684D"/>
    <w:rsid w:val="00381724"/>
    <w:rsid w:val="003878C2"/>
    <w:rsid w:val="003920E5"/>
    <w:rsid w:val="003A2BC3"/>
    <w:rsid w:val="003A4915"/>
    <w:rsid w:val="003A6ACE"/>
    <w:rsid w:val="003B4AF2"/>
    <w:rsid w:val="003B64CA"/>
    <w:rsid w:val="003B76B2"/>
    <w:rsid w:val="003C1F6C"/>
    <w:rsid w:val="003C3572"/>
    <w:rsid w:val="003C4D89"/>
    <w:rsid w:val="003D3794"/>
    <w:rsid w:val="003D5576"/>
    <w:rsid w:val="003F4F2E"/>
    <w:rsid w:val="00400DDA"/>
    <w:rsid w:val="00420CA5"/>
    <w:rsid w:val="00422BC1"/>
    <w:rsid w:val="00425BF4"/>
    <w:rsid w:val="0043497A"/>
    <w:rsid w:val="00436712"/>
    <w:rsid w:val="00437A83"/>
    <w:rsid w:val="00437C62"/>
    <w:rsid w:val="004408B0"/>
    <w:rsid w:val="00445A19"/>
    <w:rsid w:val="00447C6B"/>
    <w:rsid w:val="00457539"/>
    <w:rsid w:val="004655D6"/>
    <w:rsid w:val="00470326"/>
    <w:rsid w:val="00471423"/>
    <w:rsid w:val="00475926"/>
    <w:rsid w:val="00480582"/>
    <w:rsid w:val="00484B45"/>
    <w:rsid w:val="00487F65"/>
    <w:rsid w:val="004A38B5"/>
    <w:rsid w:val="004A7625"/>
    <w:rsid w:val="004A785B"/>
    <w:rsid w:val="004B68E3"/>
    <w:rsid w:val="004B6FA0"/>
    <w:rsid w:val="004D0441"/>
    <w:rsid w:val="004D0F39"/>
    <w:rsid w:val="004D4CC4"/>
    <w:rsid w:val="004E63D9"/>
    <w:rsid w:val="004F4A98"/>
    <w:rsid w:val="004F4BE7"/>
    <w:rsid w:val="004F6F0D"/>
    <w:rsid w:val="0052479E"/>
    <w:rsid w:val="005248E6"/>
    <w:rsid w:val="00531D73"/>
    <w:rsid w:val="00531F5E"/>
    <w:rsid w:val="005357F1"/>
    <w:rsid w:val="00540550"/>
    <w:rsid w:val="00541701"/>
    <w:rsid w:val="00542FC4"/>
    <w:rsid w:val="0055208E"/>
    <w:rsid w:val="00553CE5"/>
    <w:rsid w:val="005739D8"/>
    <w:rsid w:val="005837E0"/>
    <w:rsid w:val="00591DC3"/>
    <w:rsid w:val="005A3259"/>
    <w:rsid w:val="005B36EE"/>
    <w:rsid w:val="005B58E6"/>
    <w:rsid w:val="005B6570"/>
    <w:rsid w:val="005D610C"/>
    <w:rsid w:val="005D7909"/>
    <w:rsid w:val="005E08EC"/>
    <w:rsid w:val="005E33F2"/>
    <w:rsid w:val="005E6CFE"/>
    <w:rsid w:val="005F3AFE"/>
    <w:rsid w:val="005F6A6E"/>
    <w:rsid w:val="00611F48"/>
    <w:rsid w:val="006125D2"/>
    <w:rsid w:val="00616274"/>
    <w:rsid w:val="00616414"/>
    <w:rsid w:val="00620605"/>
    <w:rsid w:val="00625CA4"/>
    <w:rsid w:val="00630010"/>
    <w:rsid w:val="00631966"/>
    <w:rsid w:val="00642307"/>
    <w:rsid w:val="006437B1"/>
    <w:rsid w:val="00660F9E"/>
    <w:rsid w:val="00664026"/>
    <w:rsid w:val="00672A12"/>
    <w:rsid w:val="0067428C"/>
    <w:rsid w:val="006800B3"/>
    <w:rsid w:val="00683CD0"/>
    <w:rsid w:val="006856B4"/>
    <w:rsid w:val="006903B9"/>
    <w:rsid w:val="00690B6A"/>
    <w:rsid w:val="00693EC9"/>
    <w:rsid w:val="006A1161"/>
    <w:rsid w:val="006A126C"/>
    <w:rsid w:val="006A221C"/>
    <w:rsid w:val="006A3867"/>
    <w:rsid w:val="006A398E"/>
    <w:rsid w:val="006A52BE"/>
    <w:rsid w:val="006A54FB"/>
    <w:rsid w:val="006D558A"/>
    <w:rsid w:val="006E6452"/>
    <w:rsid w:val="006F3C03"/>
    <w:rsid w:val="006F453D"/>
    <w:rsid w:val="006F5557"/>
    <w:rsid w:val="00706D8E"/>
    <w:rsid w:val="007262B7"/>
    <w:rsid w:val="00744891"/>
    <w:rsid w:val="00750661"/>
    <w:rsid w:val="00761328"/>
    <w:rsid w:val="00770F4F"/>
    <w:rsid w:val="007711B8"/>
    <w:rsid w:val="00774362"/>
    <w:rsid w:val="00795B10"/>
    <w:rsid w:val="00795F9C"/>
    <w:rsid w:val="00796B3E"/>
    <w:rsid w:val="00796E2A"/>
    <w:rsid w:val="007A0C21"/>
    <w:rsid w:val="007A2307"/>
    <w:rsid w:val="007A5E6D"/>
    <w:rsid w:val="007A6210"/>
    <w:rsid w:val="007B119B"/>
    <w:rsid w:val="007C1DA8"/>
    <w:rsid w:val="007C4E4F"/>
    <w:rsid w:val="007D0E18"/>
    <w:rsid w:val="007D1723"/>
    <w:rsid w:val="007D3994"/>
    <w:rsid w:val="007E3196"/>
    <w:rsid w:val="007E5100"/>
    <w:rsid w:val="007E591F"/>
    <w:rsid w:val="007F01C0"/>
    <w:rsid w:val="007F664F"/>
    <w:rsid w:val="00805B07"/>
    <w:rsid w:val="00812FFA"/>
    <w:rsid w:val="00813EBF"/>
    <w:rsid w:val="00815AA6"/>
    <w:rsid w:val="00817FDA"/>
    <w:rsid w:val="00824CB8"/>
    <w:rsid w:val="00833641"/>
    <w:rsid w:val="00844985"/>
    <w:rsid w:val="008658B5"/>
    <w:rsid w:val="008706EA"/>
    <w:rsid w:val="00886866"/>
    <w:rsid w:val="00892639"/>
    <w:rsid w:val="008A0613"/>
    <w:rsid w:val="008A4952"/>
    <w:rsid w:val="008B0680"/>
    <w:rsid w:val="008B365B"/>
    <w:rsid w:val="008B411F"/>
    <w:rsid w:val="008B41D8"/>
    <w:rsid w:val="008B4F33"/>
    <w:rsid w:val="008B5248"/>
    <w:rsid w:val="008C3F8A"/>
    <w:rsid w:val="008D382A"/>
    <w:rsid w:val="008D7BA7"/>
    <w:rsid w:val="008E389A"/>
    <w:rsid w:val="00910C63"/>
    <w:rsid w:val="00914DCF"/>
    <w:rsid w:val="00915B3E"/>
    <w:rsid w:val="0092024F"/>
    <w:rsid w:val="00923DBD"/>
    <w:rsid w:val="00931FDC"/>
    <w:rsid w:val="009326AD"/>
    <w:rsid w:val="00933BC8"/>
    <w:rsid w:val="0093504B"/>
    <w:rsid w:val="00941A7F"/>
    <w:rsid w:val="00942DAA"/>
    <w:rsid w:val="00952865"/>
    <w:rsid w:val="009532E8"/>
    <w:rsid w:val="009576B8"/>
    <w:rsid w:val="009664E5"/>
    <w:rsid w:val="00970993"/>
    <w:rsid w:val="009769CB"/>
    <w:rsid w:val="00982E05"/>
    <w:rsid w:val="009832FF"/>
    <w:rsid w:val="00986158"/>
    <w:rsid w:val="00990DBA"/>
    <w:rsid w:val="00993DD6"/>
    <w:rsid w:val="00996CD0"/>
    <w:rsid w:val="009A322A"/>
    <w:rsid w:val="009B056D"/>
    <w:rsid w:val="009B658E"/>
    <w:rsid w:val="009C731B"/>
    <w:rsid w:val="009D6FB7"/>
    <w:rsid w:val="009D70DD"/>
    <w:rsid w:val="009E0641"/>
    <w:rsid w:val="009E285B"/>
    <w:rsid w:val="009E4C60"/>
    <w:rsid w:val="009F1CEF"/>
    <w:rsid w:val="00A030A6"/>
    <w:rsid w:val="00A03FF7"/>
    <w:rsid w:val="00A11C7E"/>
    <w:rsid w:val="00A149E3"/>
    <w:rsid w:val="00A202F4"/>
    <w:rsid w:val="00A23F9F"/>
    <w:rsid w:val="00A252A9"/>
    <w:rsid w:val="00A2530C"/>
    <w:rsid w:val="00A2653F"/>
    <w:rsid w:val="00A269F8"/>
    <w:rsid w:val="00A30CE0"/>
    <w:rsid w:val="00A32F78"/>
    <w:rsid w:val="00A36ADC"/>
    <w:rsid w:val="00A45DA4"/>
    <w:rsid w:val="00A50ACF"/>
    <w:rsid w:val="00A70345"/>
    <w:rsid w:val="00A72350"/>
    <w:rsid w:val="00A730DE"/>
    <w:rsid w:val="00A734C1"/>
    <w:rsid w:val="00A74AA8"/>
    <w:rsid w:val="00A81261"/>
    <w:rsid w:val="00A831E2"/>
    <w:rsid w:val="00A86A4F"/>
    <w:rsid w:val="00A92551"/>
    <w:rsid w:val="00A96621"/>
    <w:rsid w:val="00AA098A"/>
    <w:rsid w:val="00AA109D"/>
    <w:rsid w:val="00AB2032"/>
    <w:rsid w:val="00AB3B2C"/>
    <w:rsid w:val="00AD3679"/>
    <w:rsid w:val="00AD4191"/>
    <w:rsid w:val="00AF0000"/>
    <w:rsid w:val="00AF3FBF"/>
    <w:rsid w:val="00B12F6A"/>
    <w:rsid w:val="00B2125E"/>
    <w:rsid w:val="00B22682"/>
    <w:rsid w:val="00B25BE6"/>
    <w:rsid w:val="00B25F67"/>
    <w:rsid w:val="00B34E07"/>
    <w:rsid w:val="00B3672C"/>
    <w:rsid w:val="00B43F51"/>
    <w:rsid w:val="00B53DA5"/>
    <w:rsid w:val="00B55855"/>
    <w:rsid w:val="00B626E2"/>
    <w:rsid w:val="00B6283E"/>
    <w:rsid w:val="00B64FDF"/>
    <w:rsid w:val="00B6735B"/>
    <w:rsid w:val="00B73464"/>
    <w:rsid w:val="00B7460B"/>
    <w:rsid w:val="00B75008"/>
    <w:rsid w:val="00B80318"/>
    <w:rsid w:val="00B852B0"/>
    <w:rsid w:val="00B902E3"/>
    <w:rsid w:val="00B91759"/>
    <w:rsid w:val="00B93BE4"/>
    <w:rsid w:val="00BA2C48"/>
    <w:rsid w:val="00BA5F6E"/>
    <w:rsid w:val="00BB00C5"/>
    <w:rsid w:val="00BB583A"/>
    <w:rsid w:val="00BC2DDA"/>
    <w:rsid w:val="00BC4326"/>
    <w:rsid w:val="00BD20F5"/>
    <w:rsid w:val="00BE116C"/>
    <w:rsid w:val="00BE7DF6"/>
    <w:rsid w:val="00BF0E40"/>
    <w:rsid w:val="00BF1274"/>
    <w:rsid w:val="00BF27F2"/>
    <w:rsid w:val="00C02298"/>
    <w:rsid w:val="00C21F30"/>
    <w:rsid w:val="00C239BC"/>
    <w:rsid w:val="00C32714"/>
    <w:rsid w:val="00C3348A"/>
    <w:rsid w:val="00C37F8B"/>
    <w:rsid w:val="00C5271A"/>
    <w:rsid w:val="00C536C8"/>
    <w:rsid w:val="00C6686F"/>
    <w:rsid w:val="00C84986"/>
    <w:rsid w:val="00C946B8"/>
    <w:rsid w:val="00C96BE2"/>
    <w:rsid w:val="00CA3A6F"/>
    <w:rsid w:val="00CA5034"/>
    <w:rsid w:val="00CB14E9"/>
    <w:rsid w:val="00CB2C39"/>
    <w:rsid w:val="00CB37AC"/>
    <w:rsid w:val="00CC1244"/>
    <w:rsid w:val="00CC35D5"/>
    <w:rsid w:val="00CC4B5F"/>
    <w:rsid w:val="00CC6B70"/>
    <w:rsid w:val="00CE49B2"/>
    <w:rsid w:val="00CE4D19"/>
    <w:rsid w:val="00CE62A8"/>
    <w:rsid w:val="00CE632E"/>
    <w:rsid w:val="00CE6C9B"/>
    <w:rsid w:val="00CF7A82"/>
    <w:rsid w:val="00D12181"/>
    <w:rsid w:val="00D16500"/>
    <w:rsid w:val="00D26BFB"/>
    <w:rsid w:val="00D31F9E"/>
    <w:rsid w:val="00D33E70"/>
    <w:rsid w:val="00D3775A"/>
    <w:rsid w:val="00D37BDB"/>
    <w:rsid w:val="00D42E4F"/>
    <w:rsid w:val="00D7587F"/>
    <w:rsid w:val="00D81F42"/>
    <w:rsid w:val="00D907DD"/>
    <w:rsid w:val="00D937FC"/>
    <w:rsid w:val="00D9614D"/>
    <w:rsid w:val="00DA7EBD"/>
    <w:rsid w:val="00DB37B5"/>
    <w:rsid w:val="00DC6E7C"/>
    <w:rsid w:val="00DD1949"/>
    <w:rsid w:val="00DE0D60"/>
    <w:rsid w:val="00DE163D"/>
    <w:rsid w:val="00DE789F"/>
    <w:rsid w:val="00DF61A9"/>
    <w:rsid w:val="00DF67AC"/>
    <w:rsid w:val="00E074DA"/>
    <w:rsid w:val="00E1575A"/>
    <w:rsid w:val="00E15DED"/>
    <w:rsid w:val="00E30A8D"/>
    <w:rsid w:val="00E328CB"/>
    <w:rsid w:val="00E35587"/>
    <w:rsid w:val="00E356BD"/>
    <w:rsid w:val="00E44A26"/>
    <w:rsid w:val="00E44B47"/>
    <w:rsid w:val="00E45CAD"/>
    <w:rsid w:val="00E525CA"/>
    <w:rsid w:val="00E53E4B"/>
    <w:rsid w:val="00E556B3"/>
    <w:rsid w:val="00E5701B"/>
    <w:rsid w:val="00E72329"/>
    <w:rsid w:val="00E76100"/>
    <w:rsid w:val="00E81B50"/>
    <w:rsid w:val="00E84B13"/>
    <w:rsid w:val="00E91B73"/>
    <w:rsid w:val="00E97964"/>
    <w:rsid w:val="00EA1CB4"/>
    <w:rsid w:val="00EB3420"/>
    <w:rsid w:val="00EC25AE"/>
    <w:rsid w:val="00EC5C09"/>
    <w:rsid w:val="00EC78D9"/>
    <w:rsid w:val="00EE361B"/>
    <w:rsid w:val="00EE36E8"/>
    <w:rsid w:val="00EE57F3"/>
    <w:rsid w:val="00EF2C3C"/>
    <w:rsid w:val="00EF3950"/>
    <w:rsid w:val="00EF3B39"/>
    <w:rsid w:val="00EF450B"/>
    <w:rsid w:val="00F00E09"/>
    <w:rsid w:val="00F032DB"/>
    <w:rsid w:val="00F03A5E"/>
    <w:rsid w:val="00F10A47"/>
    <w:rsid w:val="00F11720"/>
    <w:rsid w:val="00F2268F"/>
    <w:rsid w:val="00F25D7C"/>
    <w:rsid w:val="00F267F1"/>
    <w:rsid w:val="00F31165"/>
    <w:rsid w:val="00F42109"/>
    <w:rsid w:val="00F4584B"/>
    <w:rsid w:val="00F635F1"/>
    <w:rsid w:val="00F763E1"/>
    <w:rsid w:val="00F83F6F"/>
    <w:rsid w:val="00F857B0"/>
    <w:rsid w:val="00FC28D4"/>
    <w:rsid w:val="00FD0F95"/>
    <w:rsid w:val="00FD2E60"/>
    <w:rsid w:val="00FD52A0"/>
    <w:rsid w:val="00FD5C8C"/>
    <w:rsid w:val="00FE495F"/>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E95C60"/>
  <w15:docId w15:val="{EFD1B966-E951-4E0E-A49A-3795FC788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s-ES" w:eastAsia="es-BO" w:bidi="ar-SA"/>
      </w:rPr>
    </w:rPrDefault>
    <w:pPrDefault>
      <w:pPr>
        <w:spacing w:after="24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0ACF"/>
    <w:rPr>
      <w:rFonts w:ascii="Arial" w:hAnsi="Arial"/>
      <w:color w:val="000000" w:themeColor="text1"/>
    </w:rPr>
  </w:style>
  <w:style w:type="paragraph" w:styleId="Ttulo1">
    <w:name w:val="heading 1"/>
    <w:basedOn w:val="Normal"/>
    <w:next w:val="Normal"/>
    <w:link w:val="Ttulo1Car"/>
    <w:uiPriority w:val="9"/>
    <w:qFormat/>
    <w:rsid w:val="00993DD6"/>
    <w:pPr>
      <w:keepNext/>
      <w:keepLines/>
      <w:numPr>
        <w:numId w:val="1"/>
      </w:numPr>
      <w:outlineLvl w:val="0"/>
    </w:pPr>
    <w:rPr>
      <w:b/>
      <w:caps/>
      <w:szCs w:val="48"/>
    </w:rPr>
  </w:style>
  <w:style w:type="paragraph" w:styleId="Ttulo2">
    <w:name w:val="heading 2"/>
    <w:basedOn w:val="Normal"/>
    <w:next w:val="Normal"/>
    <w:link w:val="Ttulo2Car"/>
    <w:uiPriority w:val="9"/>
    <w:unhideWhenUsed/>
    <w:qFormat/>
    <w:rsid w:val="00EE57F3"/>
    <w:pPr>
      <w:keepNext/>
      <w:keepLines/>
      <w:numPr>
        <w:ilvl w:val="1"/>
        <w:numId w:val="1"/>
      </w:numPr>
      <w:outlineLvl w:val="1"/>
    </w:pPr>
    <w:rPr>
      <w:b/>
      <w:caps/>
      <w:szCs w:val="36"/>
    </w:rPr>
  </w:style>
  <w:style w:type="paragraph" w:styleId="Ttulo3">
    <w:name w:val="heading 3"/>
    <w:basedOn w:val="Normal"/>
    <w:next w:val="Normal"/>
    <w:link w:val="Ttulo3Car"/>
    <w:uiPriority w:val="9"/>
    <w:unhideWhenUsed/>
    <w:qFormat/>
    <w:rsid w:val="000D5193"/>
    <w:pPr>
      <w:keepNext/>
      <w:keepLines/>
      <w:numPr>
        <w:ilvl w:val="2"/>
        <w:numId w:val="1"/>
      </w:numPr>
      <w:outlineLvl w:val="2"/>
    </w:pPr>
    <w:rPr>
      <w:b/>
      <w:szCs w:val="28"/>
    </w:rPr>
  </w:style>
  <w:style w:type="paragraph" w:styleId="Ttulo4">
    <w:name w:val="heading 4"/>
    <w:basedOn w:val="Normal"/>
    <w:next w:val="Normal"/>
    <w:uiPriority w:val="9"/>
    <w:unhideWhenUsed/>
    <w:qFormat/>
    <w:pPr>
      <w:keepNext/>
      <w:keepLines/>
      <w:numPr>
        <w:ilvl w:val="3"/>
        <w:numId w:val="1"/>
      </w:numPr>
      <w:spacing w:before="240" w:after="40"/>
      <w:outlineLvl w:val="3"/>
    </w:pPr>
    <w:rPr>
      <w:b/>
    </w:rPr>
  </w:style>
  <w:style w:type="paragraph" w:styleId="Ttulo5">
    <w:name w:val="heading 5"/>
    <w:basedOn w:val="Normal"/>
    <w:next w:val="Normal"/>
    <w:uiPriority w:val="9"/>
    <w:semiHidden/>
    <w:unhideWhenUsed/>
    <w:qFormat/>
    <w:pPr>
      <w:keepNext/>
      <w:keepLines/>
      <w:numPr>
        <w:ilvl w:val="4"/>
        <w:numId w:val="1"/>
      </w:numPr>
      <w:spacing w:before="220" w:after="40"/>
      <w:outlineLvl w:val="4"/>
    </w:pPr>
    <w:rPr>
      <w:b/>
      <w:sz w:val="22"/>
      <w:szCs w:val="22"/>
    </w:rPr>
  </w:style>
  <w:style w:type="paragraph" w:styleId="Ttulo6">
    <w:name w:val="heading 6"/>
    <w:basedOn w:val="Normal"/>
    <w:next w:val="Normal"/>
    <w:uiPriority w:val="9"/>
    <w:semiHidden/>
    <w:unhideWhenUsed/>
    <w:qFormat/>
    <w:pPr>
      <w:keepNext/>
      <w:keepLines/>
      <w:numPr>
        <w:ilvl w:val="5"/>
        <w:numId w:val="1"/>
      </w:numPr>
      <w:spacing w:before="200" w:after="40"/>
      <w:outlineLvl w:val="5"/>
    </w:pPr>
    <w:rPr>
      <w:b/>
      <w:sz w:val="20"/>
      <w:szCs w:val="20"/>
    </w:rPr>
  </w:style>
  <w:style w:type="paragraph" w:styleId="Ttulo7">
    <w:name w:val="heading 7"/>
    <w:basedOn w:val="Normal"/>
    <w:next w:val="Normal"/>
    <w:link w:val="Ttulo7Car"/>
    <w:uiPriority w:val="9"/>
    <w:semiHidden/>
    <w:unhideWhenUsed/>
    <w:qFormat/>
    <w:rsid w:val="006437B1"/>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6437B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6437B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left w:w="108" w:type="dxa"/>
        <w:right w:w="108" w:type="dxa"/>
      </w:tblCellMar>
    </w:tbl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character" w:customStyle="1" w:styleId="Ttulo7Car">
    <w:name w:val="Título 7 Car"/>
    <w:basedOn w:val="Fuentedeprrafopredeter"/>
    <w:link w:val="Ttulo7"/>
    <w:uiPriority w:val="9"/>
    <w:semiHidden/>
    <w:rsid w:val="006437B1"/>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6437B1"/>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6437B1"/>
    <w:rPr>
      <w:rFonts w:asciiTheme="majorHAnsi" w:eastAsiaTheme="majorEastAsia" w:hAnsiTheme="majorHAnsi" w:cstheme="majorBidi"/>
      <w:i/>
      <w:iCs/>
      <w:color w:val="272727" w:themeColor="text1" w:themeTint="D8"/>
      <w:sz w:val="21"/>
      <w:szCs w:val="21"/>
    </w:rPr>
  </w:style>
  <w:style w:type="paragraph" w:styleId="Cita">
    <w:name w:val="Quote"/>
    <w:basedOn w:val="Normal"/>
    <w:next w:val="Normal"/>
    <w:link w:val="CitaCar"/>
    <w:uiPriority w:val="29"/>
    <w:qFormat/>
    <w:rsid w:val="00100A23"/>
    <w:pPr>
      <w:ind w:left="851"/>
    </w:pPr>
    <w:rPr>
      <w:iCs/>
    </w:rPr>
  </w:style>
  <w:style w:type="character" w:customStyle="1" w:styleId="CitaCar">
    <w:name w:val="Cita Car"/>
    <w:basedOn w:val="Fuentedeprrafopredeter"/>
    <w:link w:val="Cita"/>
    <w:uiPriority w:val="29"/>
    <w:rsid w:val="00100A23"/>
    <w:rPr>
      <w:rFonts w:ascii="Arial" w:hAnsi="Arial"/>
      <w:iCs/>
      <w:color w:val="000000" w:themeColor="text1"/>
    </w:rPr>
  </w:style>
  <w:style w:type="paragraph" w:customStyle="1" w:styleId="CAPTULO">
    <w:name w:val="CAPÍTULO"/>
    <w:basedOn w:val="Normal"/>
    <w:qFormat/>
    <w:rsid w:val="00993DD6"/>
    <w:pPr>
      <w:numPr>
        <w:numId w:val="3"/>
      </w:numPr>
      <w:jc w:val="center"/>
      <w:outlineLvl w:val="0"/>
    </w:pPr>
    <w:rPr>
      <w:b/>
    </w:rPr>
  </w:style>
  <w:style w:type="character" w:customStyle="1" w:styleId="Ttulo2Car">
    <w:name w:val="Título 2 Car"/>
    <w:basedOn w:val="Fuentedeprrafopredeter"/>
    <w:link w:val="Ttulo2"/>
    <w:uiPriority w:val="9"/>
    <w:rsid w:val="00EE57F3"/>
    <w:rPr>
      <w:b/>
      <w:caps/>
      <w:color w:val="000000" w:themeColor="text1"/>
      <w:szCs w:val="36"/>
    </w:rPr>
  </w:style>
  <w:style w:type="paragraph" w:customStyle="1" w:styleId="Estilo1">
    <w:name w:val="Estilo1"/>
    <w:basedOn w:val="Normal"/>
    <w:link w:val="Estilo1Car"/>
    <w:rsid w:val="00664026"/>
    <w:rPr>
      <w:rFonts w:eastAsia="Arial" w:cs="Arial"/>
      <w:b/>
    </w:rPr>
  </w:style>
  <w:style w:type="paragraph" w:styleId="Prrafodelista">
    <w:name w:val="List Paragraph"/>
    <w:basedOn w:val="Normal"/>
    <w:uiPriority w:val="34"/>
    <w:qFormat/>
    <w:rsid w:val="00664026"/>
    <w:pPr>
      <w:ind w:left="720"/>
      <w:contextualSpacing/>
    </w:pPr>
  </w:style>
  <w:style w:type="character" w:customStyle="1" w:styleId="Estilo1Car">
    <w:name w:val="Estilo1 Car"/>
    <w:basedOn w:val="Fuentedeprrafopredeter"/>
    <w:link w:val="Estilo1"/>
    <w:rsid w:val="00664026"/>
    <w:rPr>
      <w:rFonts w:ascii="Arial" w:eastAsia="Arial" w:hAnsi="Arial" w:cs="Arial"/>
      <w:b/>
      <w:color w:val="000000" w:themeColor="text1"/>
    </w:rPr>
  </w:style>
  <w:style w:type="numbering" w:customStyle="1" w:styleId="Estilo2">
    <w:name w:val="Estilo2"/>
    <w:uiPriority w:val="99"/>
    <w:rsid w:val="009532E8"/>
    <w:pPr>
      <w:numPr>
        <w:numId w:val="2"/>
      </w:numPr>
    </w:pPr>
  </w:style>
  <w:style w:type="paragraph" w:styleId="TtuloTDC">
    <w:name w:val="TOC Heading"/>
    <w:basedOn w:val="Ttulo1"/>
    <w:next w:val="Normal"/>
    <w:uiPriority w:val="39"/>
    <w:unhideWhenUsed/>
    <w:qFormat/>
    <w:rsid w:val="00616274"/>
    <w:pPr>
      <w:numPr>
        <w:numId w:val="0"/>
      </w:numPr>
      <w:spacing w:before="240" w:line="259" w:lineRule="auto"/>
      <w:jc w:val="left"/>
      <w:outlineLvl w:val="9"/>
    </w:pPr>
    <w:rPr>
      <w:rFonts w:asciiTheme="majorHAnsi" w:eastAsiaTheme="majorEastAsia" w:hAnsiTheme="majorHAnsi" w:cstheme="majorBidi"/>
      <w:b w:val="0"/>
      <w:caps w:val="0"/>
      <w:color w:val="365F91" w:themeColor="accent1" w:themeShade="BF"/>
      <w:sz w:val="32"/>
      <w:szCs w:val="32"/>
      <w:lang w:val="es-BO"/>
    </w:rPr>
  </w:style>
  <w:style w:type="paragraph" w:styleId="TDC1">
    <w:name w:val="toc 1"/>
    <w:basedOn w:val="Normal"/>
    <w:next w:val="Normal"/>
    <w:autoRedefine/>
    <w:uiPriority w:val="39"/>
    <w:unhideWhenUsed/>
    <w:rsid w:val="00293421"/>
    <w:pPr>
      <w:tabs>
        <w:tab w:val="left" w:pos="1134"/>
        <w:tab w:val="right" w:leader="dot" w:pos="9089"/>
      </w:tabs>
      <w:spacing w:after="120" w:line="240" w:lineRule="auto"/>
    </w:pPr>
  </w:style>
  <w:style w:type="paragraph" w:styleId="TDC2">
    <w:name w:val="toc 2"/>
    <w:basedOn w:val="Normal"/>
    <w:next w:val="Normal"/>
    <w:autoRedefine/>
    <w:uiPriority w:val="39"/>
    <w:unhideWhenUsed/>
    <w:rsid w:val="008658B5"/>
    <w:pPr>
      <w:tabs>
        <w:tab w:val="left" w:pos="1134"/>
        <w:tab w:val="right" w:leader="dot" w:pos="9089"/>
      </w:tabs>
      <w:spacing w:after="100"/>
    </w:pPr>
  </w:style>
  <w:style w:type="character" w:styleId="Hipervnculo">
    <w:name w:val="Hyperlink"/>
    <w:basedOn w:val="Fuentedeprrafopredeter"/>
    <w:uiPriority w:val="99"/>
    <w:unhideWhenUsed/>
    <w:rsid w:val="00293421"/>
    <w:rPr>
      <w:rFonts w:ascii="Arial" w:hAnsi="Arial"/>
      <w:color w:val="0000FF" w:themeColor="hyperlink"/>
      <w:sz w:val="24"/>
      <w:u w:val="single"/>
    </w:rPr>
  </w:style>
  <w:style w:type="character" w:customStyle="1" w:styleId="Ttulo1Car">
    <w:name w:val="Título 1 Car"/>
    <w:basedOn w:val="Fuentedeprrafopredeter"/>
    <w:link w:val="Ttulo1"/>
    <w:uiPriority w:val="9"/>
    <w:rsid w:val="00993DD6"/>
    <w:rPr>
      <w:b/>
      <w:caps/>
      <w:color w:val="000000" w:themeColor="text1"/>
      <w:szCs w:val="48"/>
    </w:rPr>
  </w:style>
  <w:style w:type="paragraph" w:styleId="Bibliografa">
    <w:name w:val="Bibliography"/>
    <w:basedOn w:val="Normal"/>
    <w:next w:val="Normal"/>
    <w:uiPriority w:val="37"/>
    <w:unhideWhenUsed/>
    <w:rsid w:val="00160414"/>
    <w:pPr>
      <w:ind w:left="720" w:hanging="720"/>
    </w:pPr>
  </w:style>
  <w:style w:type="table" w:styleId="Tablaconcuadrcula">
    <w:name w:val="Table Grid"/>
    <w:basedOn w:val="Tablanormal"/>
    <w:uiPriority w:val="59"/>
    <w:rsid w:val="003A2BC3"/>
    <w:pPr>
      <w:spacing w:after="0" w:line="240" w:lineRule="auto"/>
      <w:jc w:val="left"/>
    </w:pPr>
    <w:rPr>
      <w:rFonts w:asciiTheme="minorHAnsi" w:eastAsiaTheme="minorHAnsi" w:hAnsiTheme="minorHAnsi" w:cstheme="minorBidi"/>
      <w:sz w:val="22"/>
      <w:szCs w:val="22"/>
      <w:lang w:val="es-BO"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link w:val="DescripcinCar"/>
    <w:uiPriority w:val="35"/>
    <w:unhideWhenUsed/>
    <w:qFormat/>
    <w:rsid w:val="00AF0000"/>
    <w:pPr>
      <w:spacing w:after="200" w:line="240" w:lineRule="auto"/>
    </w:pPr>
    <w:rPr>
      <w:i/>
      <w:iCs/>
      <w:color w:val="1F497D" w:themeColor="text2"/>
      <w:sz w:val="18"/>
      <w:szCs w:val="18"/>
    </w:rPr>
  </w:style>
  <w:style w:type="paragraph" w:customStyle="1" w:styleId="imagen">
    <w:name w:val="imagen"/>
    <w:basedOn w:val="Descripcin"/>
    <w:link w:val="imagenCar"/>
    <w:qFormat/>
    <w:rsid w:val="00AF0000"/>
    <w:pPr>
      <w:jc w:val="left"/>
    </w:pPr>
    <w:rPr>
      <w:b/>
      <w:i w:val="0"/>
      <w:color w:val="000000" w:themeColor="text1"/>
      <w:sz w:val="24"/>
    </w:rPr>
  </w:style>
  <w:style w:type="paragraph" w:customStyle="1" w:styleId="fuente">
    <w:name w:val="fuente"/>
    <w:basedOn w:val="Normal"/>
    <w:link w:val="fuenteCar"/>
    <w:qFormat/>
    <w:rsid w:val="002067AC"/>
    <w:pPr>
      <w:jc w:val="center"/>
    </w:pPr>
  </w:style>
  <w:style w:type="character" w:customStyle="1" w:styleId="DescripcinCar">
    <w:name w:val="Descripción Car"/>
    <w:basedOn w:val="Fuentedeprrafopredeter"/>
    <w:link w:val="Descripcin"/>
    <w:uiPriority w:val="35"/>
    <w:rsid w:val="00AF0000"/>
    <w:rPr>
      <w:rFonts w:ascii="Arial" w:hAnsi="Arial"/>
      <w:i/>
      <w:iCs/>
      <w:color w:val="1F497D" w:themeColor="text2"/>
      <w:sz w:val="18"/>
      <w:szCs w:val="18"/>
    </w:rPr>
  </w:style>
  <w:style w:type="character" w:customStyle="1" w:styleId="imagenCar">
    <w:name w:val="imagen Car"/>
    <w:basedOn w:val="DescripcinCar"/>
    <w:link w:val="imagen"/>
    <w:rsid w:val="00AF0000"/>
    <w:rPr>
      <w:rFonts w:ascii="Arial" w:hAnsi="Arial"/>
      <w:b/>
      <w:i w:val="0"/>
      <w:iCs/>
      <w:color w:val="000000" w:themeColor="text1"/>
      <w:sz w:val="18"/>
      <w:szCs w:val="18"/>
    </w:rPr>
  </w:style>
  <w:style w:type="paragraph" w:styleId="Tabladeilustraciones">
    <w:name w:val="table of figures"/>
    <w:basedOn w:val="Normal"/>
    <w:next w:val="Normal"/>
    <w:uiPriority w:val="99"/>
    <w:unhideWhenUsed/>
    <w:rsid w:val="00F25D7C"/>
  </w:style>
  <w:style w:type="character" w:customStyle="1" w:styleId="fuenteCar">
    <w:name w:val="fuente Car"/>
    <w:basedOn w:val="Fuentedeprrafopredeter"/>
    <w:link w:val="fuente"/>
    <w:rsid w:val="002067AC"/>
    <w:rPr>
      <w:rFonts w:ascii="Arial" w:hAnsi="Arial"/>
      <w:color w:val="000000" w:themeColor="text1"/>
    </w:rPr>
  </w:style>
  <w:style w:type="paragraph" w:styleId="TDC3">
    <w:name w:val="toc 3"/>
    <w:basedOn w:val="Normal"/>
    <w:next w:val="Normal"/>
    <w:autoRedefine/>
    <w:uiPriority w:val="39"/>
    <w:unhideWhenUsed/>
    <w:rsid w:val="008658B5"/>
    <w:pPr>
      <w:tabs>
        <w:tab w:val="left" w:pos="1134"/>
        <w:tab w:val="right" w:leader="dot" w:pos="9089"/>
      </w:tabs>
      <w:spacing w:after="100"/>
    </w:pPr>
  </w:style>
  <w:style w:type="character" w:customStyle="1" w:styleId="Ttulo3Car">
    <w:name w:val="Título 3 Car"/>
    <w:basedOn w:val="Fuentedeprrafopredeter"/>
    <w:link w:val="Ttulo3"/>
    <w:uiPriority w:val="9"/>
    <w:rsid w:val="00531D73"/>
    <w:rPr>
      <w:b/>
      <w:color w:val="000000" w:themeColor="text1"/>
      <w:szCs w:val="28"/>
    </w:rPr>
  </w:style>
  <w:style w:type="paragraph" w:customStyle="1" w:styleId="TABLA">
    <w:name w:val="TABLA"/>
    <w:basedOn w:val="Descripcin"/>
    <w:link w:val="TABLACar"/>
    <w:qFormat/>
    <w:rsid w:val="00BF1274"/>
    <w:pPr>
      <w:keepNext/>
      <w:jc w:val="left"/>
    </w:pPr>
    <w:rPr>
      <w:b/>
      <w:i w:val="0"/>
      <w:color w:val="000000" w:themeColor="text1"/>
      <w:sz w:val="24"/>
    </w:rPr>
  </w:style>
  <w:style w:type="character" w:customStyle="1" w:styleId="TABLACar">
    <w:name w:val="TABLA Car"/>
    <w:basedOn w:val="DescripcinCar"/>
    <w:link w:val="TABLA"/>
    <w:rsid w:val="00BF1274"/>
    <w:rPr>
      <w:rFonts w:ascii="Arial" w:hAnsi="Arial"/>
      <w:b/>
      <w:i w:val="0"/>
      <w:iCs/>
      <w:color w:val="000000" w:themeColor="text1"/>
      <w:sz w:val="18"/>
      <w:szCs w:val="18"/>
    </w:rPr>
  </w:style>
  <w:style w:type="paragraph" w:styleId="NormalWeb">
    <w:name w:val="Normal (Web)"/>
    <w:basedOn w:val="Normal"/>
    <w:uiPriority w:val="99"/>
    <w:semiHidden/>
    <w:unhideWhenUsed/>
    <w:rsid w:val="00333C7C"/>
    <w:pPr>
      <w:spacing w:before="100" w:beforeAutospacing="1" w:after="100" w:afterAutospacing="1" w:line="240" w:lineRule="auto"/>
      <w:jc w:val="left"/>
    </w:pPr>
    <w:rPr>
      <w:color w:val="auto"/>
      <w:lang w:val="es-BO"/>
    </w:rPr>
  </w:style>
  <w:style w:type="character" w:styleId="Textoennegrita">
    <w:name w:val="Strong"/>
    <w:basedOn w:val="Fuentedeprrafopredeter"/>
    <w:uiPriority w:val="22"/>
    <w:qFormat/>
    <w:rsid w:val="00333C7C"/>
    <w:rPr>
      <w:b/>
      <w:bCs/>
    </w:rPr>
  </w:style>
  <w:style w:type="paragraph" w:styleId="Encabezado">
    <w:name w:val="header"/>
    <w:basedOn w:val="Normal"/>
    <w:link w:val="EncabezadoCar"/>
    <w:uiPriority w:val="99"/>
    <w:unhideWhenUsed/>
    <w:rsid w:val="00D937FC"/>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937FC"/>
    <w:rPr>
      <w:rFonts w:ascii="Arial" w:hAnsi="Arial"/>
      <w:color w:val="000000" w:themeColor="text1"/>
    </w:rPr>
  </w:style>
  <w:style w:type="paragraph" w:styleId="Piedepgina">
    <w:name w:val="footer"/>
    <w:basedOn w:val="Normal"/>
    <w:link w:val="PiedepginaCar"/>
    <w:uiPriority w:val="99"/>
    <w:unhideWhenUsed/>
    <w:rsid w:val="00D937FC"/>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D937FC"/>
    <w:rPr>
      <w:rFonts w:ascii="Arial" w:hAnsi="Arial"/>
      <w:color w:val="000000" w:themeColor="text1"/>
    </w:rPr>
  </w:style>
  <w:style w:type="character" w:styleId="Textodelmarcadordeposicin">
    <w:name w:val="Placeholder Text"/>
    <w:basedOn w:val="Fuentedeprrafopredeter"/>
    <w:uiPriority w:val="99"/>
    <w:semiHidden/>
    <w:rsid w:val="009576B8"/>
    <w:rPr>
      <w:color w:val="666666"/>
    </w:rPr>
  </w:style>
  <w:style w:type="character" w:customStyle="1" w:styleId="katex-mathml">
    <w:name w:val="katex-mathml"/>
    <w:basedOn w:val="Fuentedeprrafopredeter"/>
    <w:rsid w:val="00FD0F95"/>
  </w:style>
  <w:style w:type="character" w:customStyle="1" w:styleId="mopen">
    <w:name w:val="mopen"/>
    <w:basedOn w:val="Fuentedeprrafopredeter"/>
    <w:rsid w:val="00FD0F95"/>
  </w:style>
  <w:style w:type="character" w:customStyle="1" w:styleId="delimsizing">
    <w:name w:val="delimsizing"/>
    <w:basedOn w:val="Fuentedeprrafopredeter"/>
    <w:rsid w:val="00FD0F95"/>
  </w:style>
  <w:style w:type="character" w:customStyle="1" w:styleId="mord">
    <w:name w:val="mord"/>
    <w:basedOn w:val="Fuentedeprrafopredeter"/>
    <w:rsid w:val="00FD0F95"/>
  </w:style>
  <w:style w:type="character" w:customStyle="1" w:styleId="vlist-s">
    <w:name w:val="vlist-s"/>
    <w:basedOn w:val="Fuentedeprrafopredeter"/>
    <w:rsid w:val="00FD0F95"/>
  </w:style>
  <w:style w:type="character" w:customStyle="1" w:styleId="mclose">
    <w:name w:val="mclose"/>
    <w:basedOn w:val="Fuentedeprrafopredeter"/>
    <w:rsid w:val="00FD0F95"/>
  </w:style>
  <w:style w:type="character" w:customStyle="1" w:styleId="mrel">
    <w:name w:val="mrel"/>
    <w:basedOn w:val="Fuentedeprrafopredeter"/>
    <w:rsid w:val="00FD0F95"/>
  </w:style>
  <w:style w:type="character" w:customStyle="1" w:styleId="mpunct">
    <w:name w:val="mpunct"/>
    <w:basedOn w:val="Fuentedeprrafopredeter"/>
    <w:rsid w:val="00FD0F95"/>
  </w:style>
  <w:style w:type="character" w:customStyle="1" w:styleId="mbin">
    <w:name w:val="mbin"/>
    <w:basedOn w:val="Fuentedeprrafopredeter"/>
    <w:rsid w:val="00FD0F95"/>
  </w:style>
  <w:style w:type="character" w:customStyle="1" w:styleId="mop">
    <w:name w:val="mop"/>
    <w:basedOn w:val="Fuentedeprrafopredeter"/>
    <w:rsid w:val="00FD0F95"/>
  </w:style>
  <w:style w:type="character" w:customStyle="1" w:styleId="delimsizinginner">
    <w:name w:val="delimsizinginner"/>
    <w:basedOn w:val="Fuentedeprrafopredeter"/>
    <w:rsid w:val="00FD0F95"/>
  </w:style>
  <w:style w:type="character" w:customStyle="1" w:styleId="whitespace-nowrap">
    <w:name w:val="whitespace-nowrap"/>
    <w:basedOn w:val="Fuentedeprrafopredeter"/>
    <w:rsid w:val="00A730DE"/>
  </w:style>
  <w:style w:type="character" w:customStyle="1" w:styleId="mwe-math-mathml-inline">
    <w:name w:val="mwe-math-mathml-inline"/>
    <w:basedOn w:val="Fuentedeprrafopredeter"/>
    <w:rsid w:val="009C731B"/>
  </w:style>
  <w:style w:type="paragraph" w:customStyle="1" w:styleId="OTROSTITULOS">
    <w:name w:val="OTROS TITULOS"/>
    <w:basedOn w:val="Ttulo1"/>
    <w:link w:val="OTROSTITULOSCar"/>
    <w:qFormat/>
    <w:rsid w:val="00076EC9"/>
    <w:pPr>
      <w:jc w:val="center"/>
    </w:pPr>
    <w:rPr>
      <w:rFonts w:eastAsia="Arial"/>
      <w:bCs/>
    </w:rPr>
  </w:style>
  <w:style w:type="character" w:customStyle="1" w:styleId="OTROSTITULOSCar">
    <w:name w:val="OTROS TITULOS Car"/>
    <w:basedOn w:val="Fuentedeprrafopredeter"/>
    <w:link w:val="OTROSTITULOS"/>
    <w:rsid w:val="00076EC9"/>
    <w:rPr>
      <w:rFonts w:ascii="Arial" w:eastAsia="Arial" w:hAnsi="Arial"/>
      <w:b/>
      <w:bCs/>
      <w:caps/>
      <w:color w:val="000000" w:themeColor="text1"/>
      <w:szCs w:val="48"/>
    </w:rPr>
  </w:style>
  <w:style w:type="paragraph" w:customStyle="1" w:styleId="INDICEDEFORMULAS">
    <w:name w:val="INDICE DE FORMULAS"/>
    <w:basedOn w:val="Descripcin"/>
    <w:link w:val="INDICEDEFORMULASCar"/>
    <w:qFormat/>
    <w:rsid w:val="005E33F2"/>
    <w:pPr>
      <w:keepNext/>
    </w:pPr>
    <w:rPr>
      <w:b/>
      <w:i w:val="0"/>
      <w:color w:val="000000" w:themeColor="text1"/>
      <w:sz w:val="24"/>
    </w:rPr>
  </w:style>
  <w:style w:type="character" w:customStyle="1" w:styleId="INDICEDEFORMULASCar">
    <w:name w:val="INDICE DE FORMULAS Car"/>
    <w:basedOn w:val="DescripcinCar"/>
    <w:link w:val="INDICEDEFORMULAS"/>
    <w:rsid w:val="005E33F2"/>
    <w:rPr>
      <w:rFonts w:ascii="Arial" w:hAnsi="Arial"/>
      <w:b/>
      <w:i w:val="0"/>
      <w:iCs/>
      <w:color w:val="000000" w:themeColor="text1"/>
      <w:sz w:val="18"/>
      <w:szCs w:val="18"/>
    </w:rPr>
  </w:style>
  <w:style w:type="paragraph" w:customStyle="1" w:styleId="INDICEDETABLAS">
    <w:name w:val="INDICE DE TABLAS"/>
    <w:basedOn w:val="Normal"/>
    <w:link w:val="INDICEDETABLASCar"/>
    <w:qFormat/>
    <w:rsid w:val="005E33F2"/>
    <w:pPr>
      <w:jc w:val="left"/>
    </w:pPr>
    <w:rPr>
      <w:rFonts w:eastAsia="Arial"/>
      <w:b/>
      <w:lang w:val="es-BO"/>
    </w:rPr>
  </w:style>
  <w:style w:type="character" w:customStyle="1" w:styleId="INDICEDETABLASCar">
    <w:name w:val="INDICE DE TABLAS Car"/>
    <w:basedOn w:val="Fuentedeprrafopredeter"/>
    <w:link w:val="INDICEDETABLAS"/>
    <w:rsid w:val="005E33F2"/>
    <w:rPr>
      <w:rFonts w:ascii="Arial" w:eastAsia="Arial" w:hAnsi="Arial"/>
      <w:b/>
      <w:color w:val="000000" w:themeColor="text1"/>
      <w:lang w:val="es-BO"/>
    </w:rPr>
  </w:style>
  <w:style w:type="paragraph" w:customStyle="1" w:styleId="INDICEDEANEXOS">
    <w:name w:val="INDICE DE ANEXOS"/>
    <w:basedOn w:val="Normal"/>
    <w:link w:val="INDICEDEANEXOSCar"/>
    <w:qFormat/>
    <w:rsid w:val="005E33F2"/>
    <w:pPr>
      <w:jc w:val="left"/>
    </w:pPr>
    <w:rPr>
      <w:rFonts w:eastAsia="Arial"/>
      <w:b/>
      <w:lang w:val="es-BO"/>
    </w:rPr>
  </w:style>
  <w:style w:type="character" w:customStyle="1" w:styleId="INDICEDEANEXOSCar">
    <w:name w:val="INDICE DE ANEXOS Car"/>
    <w:basedOn w:val="Fuentedeprrafopredeter"/>
    <w:link w:val="INDICEDEANEXOS"/>
    <w:rsid w:val="005E33F2"/>
    <w:rPr>
      <w:rFonts w:ascii="Arial" w:eastAsia="Arial" w:hAnsi="Arial"/>
      <w:b/>
      <w:color w:val="000000" w:themeColor="text1"/>
      <w:lang w:val="es-BO"/>
    </w:rPr>
  </w:style>
  <w:style w:type="paragraph" w:customStyle="1" w:styleId="DENTRODELASTABLAS">
    <w:name w:val="DENTRO DE LAS TABLAS"/>
    <w:basedOn w:val="Normal"/>
    <w:link w:val="DENTRODELASTABLASCar"/>
    <w:qFormat/>
    <w:rsid w:val="00A50ACF"/>
    <w:pPr>
      <w:spacing w:line="240" w:lineRule="auto"/>
    </w:pPr>
    <w:rPr>
      <w:rFonts w:eastAsia="Arial"/>
      <w:sz w:val="20"/>
    </w:rPr>
  </w:style>
  <w:style w:type="character" w:customStyle="1" w:styleId="DENTRODELASTABLASCar">
    <w:name w:val="DENTRO DE LAS TABLAS Car"/>
    <w:basedOn w:val="Fuentedeprrafopredeter"/>
    <w:link w:val="DENTRODELASTABLAS"/>
    <w:rsid w:val="00A50ACF"/>
    <w:rPr>
      <w:rFonts w:ascii="Arial" w:eastAsia="Arial" w:hAnsi="Arial"/>
      <w:color w:val="000000" w:themeColor="text1"/>
      <w:sz w:val="20"/>
    </w:rPr>
  </w:style>
  <w:style w:type="paragraph" w:customStyle="1" w:styleId="DENTRODELASTABLASTITULO">
    <w:name w:val="DENTRO DE LAS TABLAS TITULO"/>
    <w:basedOn w:val="DENTRODELASTABLAS"/>
    <w:link w:val="DENTRODELASTABLASTITULOCar"/>
    <w:qFormat/>
    <w:rsid w:val="00076EC9"/>
    <w:pPr>
      <w:jc w:val="center"/>
    </w:pPr>
    <w:rPr>
      <w:b/>
    </w:rPr>
  </w:style>
  <w:style w:type="character" w:customStyle="1" w:styleId="DENTRODELASTABLASTITULOCar">
    <w:name w:val="DENTRO DE LAS TABLAS TITULO Car"/>
    <w:basedOn w:val="DENTRODELASTABLASCar"/>
    <w:link w:val="DENTRODELASTABLASTITULO"/>
    <w:rsid w:val="00076EC9"/>
    <w:rPr>
      <w:rFonts w:ascii="Arial" w:eastAsia="Arial" w:hAnsi="Arial"/>
      <w:b/>
      <w:color w:val="000000" w:themeColor="text1"/>
      <w:sz w:val="20"/>
    </w:rPr>
  </w:style>
  <w:style w:type="paragraph" w:customStyle="1" w:styleId="CUADROS1">
    <w:name w:val="CUADROS 1"/>
    <w:basedOn w:val="Normal"/>
    <w:rsid w:val="002C74DF"/>
    <w:pPr>
      <w:suppressAutoHyphens/>
      <w:autoSpaceDN w:val="0"/>
      <w:spacing w:after="0"/>
    </w:pPr>
    <w:rPr>
      <w:rFonts w:eastAsia="Aptos"/>
      <w:color w:val="000000"/>
      <w:sz w:val="20"/>
      <w:szCs w:val="22"/>
      <w:lang w:val="es-BO" w:eastAsia="en-US"/>
    </w:rPr>
  </w:style>
  <w:style w:type="character" w:customStyle="1" w:styleId="CUADROS1Car">
    <w:name w:val="CUADROS 1 Car"/>
    <w:basedOn w:val="Fuentedeprrafopredeter"/>
    <w:rsid w:val="002C74DF"/>
    <w:rPr>
      <w:rFonts w:ascii="Arial" w:hAnsi="Arial"/>
      <w:color w:val="000000"/>
      <w:kern w:val="0"/>
      <w:sz w:val="20"/>
      <w:lang w:val="es-B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22225">
      <w:bodyDiv w:val="1"/>
      <w:marLeft w:val="0"/>
      <w:marRight w:val="0"/>
      <w:marTop w:val="0"/>
      <w:marBottom w:val="0"/>
      <w:divBdr>
        <w:top w:val="none" w:sz="0" w:space="0" w:color="auto"/>
        <w:left w:val="none" w:sz="0" w:space="0" w:color="auto"/>
        <w:bottom w:val="none" w:sz="0" w:space="0" w:color="auto"/>
        <w:right w:val="none" w:sz="0" w:space="0" w:color="auto"/>
      </w:divBdr>
    </w:div>
    <w:div w:id="15231783">
      <w:bodyDiv w:val="1"/>
      <w:marLeft w:val="0"/>
      <w:marRight w:val="0"/>
      <w:marTop w:val="0"/>
      <w:marBottom w:val="0"/>
      <w:divBdr>
        <w:top w:val="none" w:sz="0" w:space="0" w:color="auto"/>
        <w:left w:val="none" w:sz="0" w:space="0" w:color="auto"/>
        <w:bottom w:val="none" w:sz="0" w:space="0" w:color="auto"/>
        <w:right w:val="none" w:sz="0" w:space="0" w:color="auto"/>
      </w:divBdr>
    </w:div>
    <w:div w:id="18481457">
      <w:bodyDiv w:val="1"/>
      <w:marLeft w:val="0"/>
      <w:marRight w:val="0"/>
      <w:marTop w:val="0"/>
      <w:marBottom w:val="0"/>
      <w:divBdr>
        <w:top w:val="none" w:sz="0" w:space="0" w:color="auto"/>
        <w:left w:val="none" w:sz="0" w:space="0" w:color="auto"/>
        <w:bottom w:val="none" w:sz="0" w:space="0" w:color="auto"/>
        <w:right w:val="none" w:sz="0" w:space="0" w:color="auto"/>
      </w:divBdr>
    </w:div>
    <w:div w:id="19164529">
      <w:bodyDiv w:val="1"/>
      <w:marLeft w:val="0"/>
      <w:marRight w:val="0"/>
      <w:marTop w:val="0"/>
      <w:marBottom w:val="0"/>
      <w:divBdr>
        <w:top w:val="none" w:sz="0" w:space="0" w:color="auto"/>
        <w:left w:val="none" w:sz="0" w:space="0" w:color="auto"/>
        <w:bottom w:val="none" w:sz="0" w:space="0" w:color="auto"/>
        <w:right w:val="none" w:sz="0" w:space="0" w:color="auto"/>
      </w:divBdr>
    </w:div>
    <w:div w:id="31271685">
      <w:bodyDiv w:val="1"/>
      <w:marLeft w:val="0"/>
      <w:marRight w:val="0"/>
      <w:marTop w:val="0"/>
      <w:marBottom w:val="0"/>
      <w:divBdr>
        <w:top w:val="none" w:sz="0" w:space="0" w:color="auto"/>
        <w:left w:val="none" w:sz="0" w:space="0" w:color="auto"/>
        <w:bottom w:val="none" w:sz="0" w:space="0" w:color="auto"/>
        <w:right w:val="none" w:sz="0" w:space="0" w:color="auto"/>
      </w:divBdr>
    </w:div>
    <w:div w:id="53505581">
      <w:bodyDiv w:val="1"/>
      <w:marLeft w:val="0"/>
      <w:marRight w:val="0"/>
      <w:marTop w:val="0"/>
      <w:marBottom w:val="0"/>
      <w:divBdr>
        <w:top w:val="none" w:sz="0" w:space="0" w:color="auto"/>
        <w:left w:val="none" w:sz="0" w:space="0" w:color="auto"/>
        <w:bottom w:val="none" w:sz="0" w:space="0" w:color="auto"/>
        <w:right w:val="none" w:sz="0" w:space="0" w:color="auto"/>
      </w:divBdr>
    </w:div>
    <w:div w:id="58946930">
      <w:bodyDiv w:val="1"/>
      <w:marLeft w:val="0"/>
      <w:marRight w:val="0"/>
      <w:marTop w:val="0"/>
      <w:marBottom w:val="0"/>
      <w:divBdr>
        <w:top w:val="none" w:sz="0" w:space="0" w:color="auto"/>
        <w:left w:val="none" w:sz="0" w:space="0" w:color="auto"/>
        <w:bottom w:val="none" w:sz="0" w:space="0" w:color="auto"/>
        <w:right w:val="none" w:sz="0" w:space="0" w:color="auto"/>
      </w:divBdr>
    </w:div>
    <w:div w:id="61295943">
      <w:bodyDiv w:val="1"/>
      <w:marLeft w:val="0"/>
      <w:marRight w:val="0"/>
      <w:marTop w:val="0"/>
      <w:marBottom w:val="0"/>
      <w:divBdr>
        <w:top w:val="none" w:sz="0" w:space="0" w:color="auto"/>
        <w:left w:val="none" w:sz="0" w:space="0" w:color="auto"/>
        <w:bottom w:val="none" w:sz="0" w:space="0" w:color="auto"/>
        <w:right w:val="none" w:sz="0" w:space="0" w:color="auto"/>
      </w:divBdr>
    </w:div>
    <w:div w:id="74134683">
      <w:bodyDiv w:val="1"/>
      <w:marLeft w:val="0"/>
      <w:marRight w:val="0"/>
      <w:marTop w:val="0"/>
      <w:marBottom w:val="0"/>
      <w:divBdr>
        <w:top w:val="none" w:sz="0" w:space="0" w:color="auto"/>
        <w:left w:val="none" w:sz="0" w:space="0" w:color="auto"/>
        <w:bottom w:val="none" w:sz="0" w:space="0" w:color="auto"/>
        <w:right w:val="none" w:sz="0" w:space="0" w:color="auto"/>
      </w:divBdr>
      <w:divsChild>
        <w:div w:id="1064372784">
          <w:marLeft w:val="0"/>
          <w:marRight w:val="0"/>
          <w:marTop w:val="0"/>
          <w:marBottom w:val="0"/>
          <w:divBdr>
            <w:top w:val="none" w:sz="0" w:space="0" w:color="auto"/>
            <w:left w:val="none" w:sz="0" w:space="0" w:color="auto"/>
            <w:bottom w:val="none" w:sz="0" w:space="0" w:color="auto"/>
            <w:right w:val="none" w:sz="0" w:space="0" w:color="auto"/>
          </w:divBdr>
        </w:div>
        <w:div w:id="1473910222">
          <w:marLeft w:val="0"/>
          <w:marRight w:val="0"/>
          <w:marTop w:val="0"/>
          <w:marBottom w:val="0"/>
          <w:divBdr>
            <w:top w:val="none" w:sz="0" w:space="0" w:color="auto"/>
            <w:left w:val="none" w:sz="0" w:space="0" w:color="auto"/>
            <w:bottom w:val="none" w:sz="0" w:space="0" w:color="auto"/>
            <w:right w:val="none" w:sz="0" w:space="0" w:color="auto"/>
          </w:divBdr>
        </w:div>
        <w:div w:id="139658173">
          <w:marLeft w:val="0"/>
          <w:marRight w:val="0"/>
          <w:marTop w:val="0"/>
          <w:marBottom w:val="0"/>
          <w:divBdr>
            <w:top w:val="none" w:sz="0" w:space="0" w:color="auto"/>
            <w:left w:val="none" w:sz="0" w:space="0" w:color="auto"/>
            <w:bottom w:val="none" w:sz="0" w:space="0" w:color="auto"/>
            <w:right w:val="none" w:sz="0" w:space="0" w:color="auto"/>
          </w:divBdr>
        </w:div>
        <w:div w:id="2016490154">
          <w:marLeft w:val="0"/>
          <w:marRight w:val="0"/>
          <w:marTop w:val="0"/>
          <w:marBottom w:val="0"/>
          <w:divBdr>
            <w:top w:val="none" w:sz="0" w:space="0" w:color="auto"/>
            <w:left w:val="none" w:sz="0" w:space="0" w:color="auto"/>
            <w:bottom w:val="none" w:sz="0" w:space="0" w:color="auto"/>
            <w:right w:val="none" w:sz="0" w:space="0" w:color="auto"/>
          </w:divBdr>
        </w:div>
        <w:div w:id="1222063945">
          <w:marLeft w:val="0"/>
          <w:marRight w:val="0"/>
          <w:marTop w:val="0"/>
          <w:marBottom w:val="0"/>
          <w:divBdr>
            <w:top w:val="none" w:sz="0" w:space="0" w:color="auto"/>
            <w:left w:val="none" w:sz="0" w:space="0" w:color="auto"/>
            <w:bottom w:val="none" w:sz="0" w:space="0" w:color="auto"/>
            <w:right w:val="none" w:sz="0" w:space="0" w:color="auto"/>
          </w:divBdr>
        </w:div>
        <w:div w:id="2130007253">
          <w:marLeft w:val="0"/>
          <w:marRight w:val="0"/>
          <w:marTop w:val="0"/>
          <w:marBottom w:val="0"/>
          <w:divBdr>
            <w:top w:val="none" w:sz="0" w:space="0" w:color="auto"/>
            <w:left w:val="none" w:sz="0" w:space="0" w:color="auto"/>
            <w:bottom w:val="none" w:sz="0" w:space="0" w:color="auto"/>
            <w:right w:val="none" w:sz="0" w:space="0" w:color="auto"/>
          </w:divBdr>
        </w:div>
      </w:divsChild>
    </w:div>
    <w:div w:id="78335648">
      <w:bodyDiv w:val="1"/>
      <w:marLeft w:val="0"/>
      <w:marRight w:val="0"/>
      <w:marTop w:val="0"/>
      <w:marBottom w:val="0"/>
      <w:divBdr>
        <w:top w:val="none" w:sz="0" w:space="0" w:color="auto"/>
        <w:left w:val="none" w:sz="0" w:space="0" w:color="auto"/>
        <w:bottom w:val="none" w:sz="0" w:space="0" w:color="auto"/>
        <w:right w:val="none" w:sz="0" w:space="0" w:color="auto"/>
      </w:divBdr>
    </w:div>
    <w:div w:id="89355517">
      <w:bodyDiv w:val="1"/>
      <w:marLeft w:val="0"/>
      <w:marRight w:val="0"/>
      <w:marTop w:val="0"/>
      <w:marBottom w:val="0"/>
      <w:divBdr>
        <w:top w:val="none" w:sz="0" w:space="0" w:color="auto"/>
        <w:left w:val="none" w:sz="0" w:space="0" w:color="auto"/>
        <w:bottom w:val="none" w:sz="0" w:space="0" w:color="auto"/>
        <w:right w:val="none" w:sz="0" w:space="0" w:color="auto"/>
      </w:divBdr>
    </w:div>
    <w:div w:id="92013819">
      <w:bodyDiv w:val="1"/>
      <w:marLeft w:val="0"/>
      <w:marRight w:val="0"/>
      <w:marTop w:val="0"/>
      <w:marBottom w:val="0"/>
      <w:divBdr>
        <w:top w:val="none" w:sz="0" w:space="0" w:color="auto"/>
        <w:left w:val="none" w:sz="0" w:space="0" w:color="auto"/>
        <w:bottom w:val="none" w:sz="0" w:space="0" w:color="auto"/>
        <w:right w:val="none" w:sz="0" w:space="0" w:color="auto"/>
      </w:divBdr>
    </w:div>
    <w:div w:id="97919735">
      <w:bodyDiv w:val="1"/>
      <w:marLeft w:val="0"/>
      <w:marRight w:val="0"/>
      <w:marTop w:val="0"/>
      <w:marBottom w:val="0"/>
      <w:divBdr>
        <w:top w:val="none" w:sz="0" w:space="0" w:color="auto"/>
        <w:left w:val="none" w:sz="0" w:space="0" w:color="auto"/>
        <w:bottom w:val="none" w:sz="0" w:space="0" w:color="auto"/>
        <w:right w:val="none" w:sz="0" w:space="0" w:color="auto"/>
      </w:divBdr>
    </w:div>
    <w:div w:id="99492816">
      <w:bodyDiv w:val="1"/>
      <w:marLeft w:val="0"/>
      <w:marRight w:val="0"/>
      <w:marTop w:val="0"/>
      <w:marBottom w:val="0"/>
      <w:divBdr>
        <w:top w:val="none" w:sz="0" w:space="0" w:color="auto"/>
        <w:left w:val="none" w:sz="0" w:space="0" w:color="auto"/>
        <w:bottom w:val="none" w:sz="0" w:space="0" w:color="auto"/>
        <w:right w:val="none" w:sz="0" w:space="0" w:color="auto"/>
      </w:divBdr>
    </w:div>
    <w:div w:id="110124919">
      <w:bodyDiv w:val="1"/>
      <w:marLeft w:val="0"/>
      <w:marRight w:val="0"/>
      <w:marTop w:val="0"/>
      <w:marBottom w:val="0"/>
      <w:divBdr>
        <w:top w:val="none" w:sz="0" w:space="0" w:color="auto"/>
        <w:left w:val="none" w:sz="0" w:space="0" w:color="auto"/>
        <w:bottom w:val="none" w:sz="0" w:space="0" w:color="auto"/>
        <w:right w:val="none" w:sz="0" w:space="0" w:color="auto"/>
      </w:divBdr>
    </w:div>
    <w:div w:id="112287546">
      <w:bodyDiv w:val="1"/>
      <w:marLeft w:val="0"/>
      <w:marRight w:val="0"/>
      <w:marTop w:val="0"/>
      <w:marBottom w:val="0"/>
      <w:divBdr>
        <w:top w:val="none" w:sz="0" w:space="0" w:color="auto"/>
        <w:left w:val="none" w:sz="0" w:space="0" w:color="auto"/>
        <w:bottom w:val="none" w:sz="0" w:space="0" w:color="auto"/>
        <w:right w:val="none" w:sz="0" w:space="0" w:color="auto"/>
      </w:divBdr>
    </w:div>
    <w:div w:id="136647848">
      <w:bodyDiv w:val="1"/>
      <w:marLeft w:val="0"/>
      <w:marRight w:val="0"/>
      <w:marTop w:val="0"/>
      <w:marBottom w:val="0"/>
      <w:divBdr>
        <w:top w:val="none" w:sz="0" w:space="0" w:color="auto"/>
        <w:left w:val="none" w:sz="0" w:space="0" w:color="auto"/>
        <w:bottom w:val="none" w:sz="0" w:space="0" w:color="auto"/>
        <w:right w:val="none" w:sz="0" w:space="0" w:color="auto"/>
      </w:divBdr>
    </w:div>
    <w:div w:id="170264754">
      <w:bodyDiv w:val="1"/>
      <w:marLeft w:val="0"/>
      <w:marRight w:val="0"/>
      <w:marTop w:val="0"/>
      <w:marBottom w:val="0"/>
      <w:divBdr>
        <w:top w:val="none" w:sz="0" w:space="0" w:color="auto"/>
        <w:left w:val="none" w:sz="0" w:space="0" w:color="auto"/>
        <w:bottom w:val="none" w:sz="0" w:space="0" w:color="auto"/>
        <w:right w:val="none" w:sz="0" w:space="0" w:color="auto"/>
      </w:divBdr>
    </w:div>
    <w:div w:id="172107586">
      <w:bodyDiv w:val="1"/>
      <w:marLeft w:val="0"/>
      <w:marRight w:val="0"/>
      <w:marTop w:val="0"/>
      <w:marBottom w:val="0"/>
      <w:divBdr>
        <w:top w:val="none" w:sz="0" w:space="0" w:color="auto"/>
        <w:left w:val="none" w:sz="0" w:space="0" w:color="auto"/>
        <w:bottom w:val="none" w:sz="0" w:space="0" w:color="auto"/>
        <w:right w:val="none" w:sz="0" w:space="0" w:color="auto"/>
      </w:divBdr>
    </w:div>
    <w:div w:id="172691967">
      <w:bodyDiv w:val="1"/>
      <w:marLeft w:val="0"/>
      <w:marRight w:val="0"/>
      <w:marTop w:val="0"/>
      <w:marBottom w:val="0"/>
      <w:divBdr>
        <w:top w:val="none" w:sz="0" w:space="0" w:color="auto"/>
        <w:left w:val="none" w:sz="0" w:space="0" w:color="auto"/>
        <w:bottom w:val="none" w:sz="0" w:space="0" w:color="auto"/>
        <w:right w:val="none" w:sz="0" w:space="0" w:color="auto"/>
      </w:divBdr>
    </w:div>
    <w:div w:id="175002651">
      <w:bodyDiv w:val="1"/>
      <w:marLeft w:val="0"/>
      <w:marRight w:val="0"/>
      <w:marTop w:val="0"/>
      <w:marBottom w:val="0"/>
      <w:divBdr>
        <w:top w:val="none" w:sz="0" w:space="0" w:color="auto"/>
        <w:left w:val="none" w:sz="0" w:space="0" w:color="auto"/>
        <w:bottom w:val="none" w:sz="0" w:space="0" w:color="auto"/>
        <w:right w:val="none" w:sz="0" w:space="0" w:color="auto"/>
      </w:divBdr>
    </w:div>
    <w:div w:id="188178343">
      <w:bodyDiv w:val="1"/>
      <w:marLeft w:val="0"/>
      <w:marRight w:val="0"/>
      <w:marTop w:val="0"/>
      <w:marBottom w:val="0"/>
      <w:divBdr>
        <w:top w:val="none" w:sz="0" w:space="0" w:color="auto"/>
        <w:left w:val="none" w:sz="0" w:space="0" w:color="auto"/>
        <w:bottom w:val="none" w:sz="0" w:space="0" w:color="auto"/>
        <w:right w:val="none" w:sz="0" w:space="0" w:color="auto"/>
      </w:divBdr>
    </w:div>
    <w:div w:id="193005838">
      <w:bodyDiv w:val="1"/>
      <w:marLeft w:val="0"/>
      <w:marRight w:val="0"/>
      <w:marTop w:val="0"/>
      <w:marBottom w:val="0"/>
      <w:divBdr>
        <w:top w:val="none" w:sz="0" w:space="0" w:color="auto"/>
        <w:left w:val="none" w:sz="0" w:space="0" w:color="auto"/>
        <w:bottom w:val="none" w:sz="0" w:space="0" w:color="auto"/>
        <w:right w:val="none" w:sz="0" w:space="0" w:color="auto"/>
      </w:divBdr>
    </w:div>
    <w:div w:id="197931557">
      <w:bodyDiv w:val="1"/>
      <w:marLeft w:val="0"/>
      <w:marRight w:val="0"/>
      <w:marTop w:val="0"/>
      <w:marBottom w:val="0"/>
      <w:divBdr>
        <w:top w:val="none" w:sz="0" w:space="0" w:color="auto"/>
        <w:left w:val="none" w:sz="0" w:space="0" w:color="auto"/>
        <w:bottom w:val="none" w:sz="0" w:space="0" w:color="auto"/>
        <w:right w:val="none" w:sz="0" w:space="0" w:color="auto"/>
      </w:divBdr>
    </w:div>
    <w:div w:id="203174590">
      <w:bodyDiv w:val="1"/>
      <w:marLeft w:val="0"/>
      <w:marRight w:val="0"/>
      <w:marTop w:val="0"/>
      <w:marBottom w:val="0"/>
      <w:divBdr>
        <w:top w:val="none" w:sz="0" w:space="0" w:color="auto"/>
        <w:left w:val="none" w:sz="0" w:space="0" w:color="auto"/>
        <w:bottom w:val="none" w:sz="0" w:space="0" w:color="auto"/>
        <w:right w:val="none" w:sz="0" w:space="0" w:color="auto"/>
      </w:divBdr>
    </w:div>
    <w:div w:id="224606074">
      <w:bodyDiv w:val="1"/>
      <w:marLeft w:val="0"/>
      <w:marRight w:val="0"/>
      <w:marTop w:val="0"/>
      <w:marBottom w:val="0"/>
      <w:divBdr>
        <w:top w:val="none" w:sz="0" w:space="0" w:color="auto"/>
        <w:left w:val="none" w:sz="0" w:space="0" w:color="auto"/>
        <w:bottom w:val="none" w:sz="0" w:space="0" w:color="auto"/>
        <w:right w:val="none" w:sz="0" w:space="0" w:color="auto"/>
      </w:divBdr>
    </w:div>
    <w:div w:id="228267814">
      <w:bodyDiv w:val="1"/>
      <w:marLeft w:val="0"/>
      <w:marRight w:val="0"/>
      <w:marTop w:val="0"/>
      <w:marBottom w:val="0"/>
      <w:divBdr>
        <w:top w:val="none" w:sz="0" w:space="0" w:color="auto"/>
        <w:left w:val="none" w:sz="0" w:space="0" w:color="auto"/>
        <w:bottom w:val="none" w:sz="0" w:space="0" w:color="auto"/>
        <w:right w:val="none" w:sz="0" w:space="0" w:color="auto"/>
      </w:divBdr>
    </w:div>
    <w:div w:id="233510252">
      <w:bodyDiv w:val="1"/>
      <w:marLeft w:val="0"/>
      <w:marRight w:val="0"/>
      <w:marTop w:val="0"/>
      <w:marBottom w:val="0"/>
      <w:divBdr>
        <w:top w:val="none" w:sz="0" w:space="0" w:color="auto"/>
        <w:left w:val="none" w:sz="0" w:space="0" w:color="auto"/>
        <w:bottom w:val="none" w:sz="0" w:space="0" w:color="auto"/>
        <w:right w:val="none" w:sz="0" w:space="0" w:color="auto"/>
      </w:divBdr>
    </w:div>
    <w:div w:id="242380658">
      <w:bodyDiv w:val="1"/>
      <w:marLeft w:val="0"/>
      <w:marRight w:val="0"/>
      <w:marTop w:val="0"/>
      <w:marBottom w:val="0"/>
      <w:divBdr>
        <w:top w:val="none" w:sz="0" w:space="0" w:color="auto"/>
        <w:left w:val="none" w:sz="0" w:space="0" w:color="auto"/>
        <w:bottom w:val="none" w:sz="0" w:space="0" w:color="auto"/>
        <w:right w:val="none" w:sz="0" w:space="0" w:color="auto"/>
      </w:divBdr>
    </w:div>
    <w:div w:id="243416758">
      <w:bodyDiv w:val="1"/>
      <w:marLeft w:val="0"/>
      <w:marRight w:val="0"/>
      <w:marTop w:val="0"/>
      <w:marBottom w:val="0"/>
      <w:divBdr>
        <w:top w:val="none" w:sz="0" w:space="0" w:color="auto"/>
        <w:left w:val="none" w:sz="0" w:space="0" w:color="auto"/>
        <w:bottom w:val="none" w:sz="0" w:space="0" w:color="auto"/>
        <w:right w:val="none" w:sz="0" w:space="0" w:color="auto"/>
      </w:divBdr>
    </w:div>
    <w:div w:id="245961303">
      <w:bodyDiv w:val="1"/>
      <w:marLeft w:val="0"/>
      <w:marRight w:val="0"/>
      <w:marTop w:val="0"/>
      <w:marBottom w:val="0"/>
      <w:divBdr>
        <w:top w:val="none" w:sz="0" w:space="0" w:color="auto"/>
        <w:left w:val="none" w:sz="0" w:space="0" w:color="auto"/>
        <w:bottom w:val="none" w:sz="0" w:space="0" w:color="auto"/>
        <w:right w:val="none" w:sz="0" w:space="0" w:color="auto"/>
      </w:divBdr>
    </w:div>
    <w:div w:id="257257629">
      <w:bodyDiv w:val="1"/>
      <w:marLeft w:val="0"/>
      <w:marRight w:val="0"/>
      <w:marTop w:val="0"/>
      <w:marBottom w:val="0"/>
      <w:divBdr>
        <w:top w:val="none" w:sz="0" w:space="0" w:color="auto"/>
        <w:left w:val="none" w:sz="0" w:space="0" w:color="auto"/>
        <w:bottom w:val="none" w:sz="0" w:space="0" w:color="auto"/>
        <w:right w:val="none" w:sz="0" w:space="0" w:color="auto"/>
      </w:divBdr>
    </w:div>
    <w:div w:id="269894622">
      <w:bodyDiv w:val="1"/>
      <w:marLeft w:val="0"/>
      <w:marRight w:val="0"/>
      <w:marTop w:val="0"/>
      <w:marBottom w:val="0"/>
      <w:divBdr>
        <w:top w:val="none" w:sz="0" w:space="0" w:color="auto"/>
        <w:left w:val="none" w:sz="0" w:space="0" w:color="auto"/>
        <w:bottom w:val="none" w:sz="0" w:space="0" w:color="auto"/>
        <w:right w:val="none" w:sz="0" w:space="0" w:color="auto"/>
      </w:divBdr>
    </w:div>
    <w:div w:id="270286833">
      <w:bodyDiv w:val="1"/>
      <w:marLeft w:val="0"/>
      <w:marRight w:val="0"/>
      <w:marTop w:val="0"/>
      <w:marBottom w:val="0"/>
      <w:divBdr>
        <w:top w:val="none" w:sz="0" w:space="0" w:color="auto"/>
        <w:left w:val="none" w:sz="0" w:space="0" w:color="auto"/>
        <w:bottom w:val="none" w:sz="0" w:space="0" w:color="auto"/>
        <w:right w:val="none" w:sz="0" w:space="0" w:color="auto"/>
      </w:divBdr>
      <w:divsChild>
        <w:div w:id="1464385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70432526">
      <w:bodyDiv w:val="1"/>
      <w:marLeft w:val="0"/>
      <w:marRight w:val="0"/>
      <w:marTop w:val="0"/>
      <w:marBottom w:val="0"/>
      <w:divBdr>
        <w:top w:val="none" w:sz="0" w:space="0" w:color="auto"/>
        <w:left w:val="none" w:sz="0" w:space="0" w:color="auto"/>
        <w:bottom w:val="none" w:sz="0" w:space="0" w:color="auto"/>
        <w:right w:val="none" w:sz="0" w:space="0" w:color="auto"/>
      </w:divBdr>
    </w:div>
    <w:div w:id="275605647">
      <w:bodyDiv w:val="1"/>
      <w:marLeft w:val="0"/>
      <w:marRight w:val="0"/>
      <w:marTop w:val="0"/>
      <w:marBottom w:val="0"/>
      <w:divBdr>
        <w:top w:val="none" w:sz="0" w:space="0" w:color="auto"/>
        <w:left w:val="none" w:sz="0" w:space="0" w:color="auto"/>
        <w:bottom w:val="none" w:sz="0" w:space="0" w:color="auto"/>
        <w:right w:val="none" w:sz="0" w:space="0" w:color="auto"/>
      </w:divBdr>
    </w:div>
    <w:div w:id="277565563">
      <w:bodyDiv w:val="1"/>
      <w:marLeft w:val="0"/>
      <w:marRight w:val="0"/>
      <w:marTop w:val="0"/>
      <w:marBottom w:val="0"/>
      <w:divBdr>
        <w:top w:val="none" w:sz="0" w:space="0" w:color="auto"/>
        <w:left w:val="none" w:sz="0" w:space="0" w:color="auto"/>
        <w:bottom w:val="none" w:sz="0" w:space="0" w:color="auto"/>
        <w:right w:val="none" w:sz="0" w:space="0" w:color="auto"/>
      </w:divBdr>
    </w:div>
    <w:div w:id="282082951">
      <w:bodyDiv w:val="1"/>
      <w:marLeft w:val="0"/>
      <w:marRight w:val="0"/>
      <w:marTop w:val="0"/>
      <w:marBottom w:val="0"/>
      <w:divBdr>
        <w:top w:val="none" w:sz="0" w:space="0" w:color="auto"/>
        <w:left w:val="none" w:sz="0" w:space="0" w:color="auto"/>
        <w:bottom w:val="none" w:sz="0" w:space="0" w:color="auto"/>
        <w:right w:val="none" w:sz="0" w:space="0" w:color="auto"/>
      </w:divBdr>
    </w:div>
    <w:div w:id="286930329">
      <w:bodyDiv w:val="1"/>
      <w:marLeft w:val="0"/>
      <w:marRight w:val="0"/>
      <w:marTop w:val="0"/>
      <w:marBottom w:val="0"/>
      <w:divBdr>
        <w:top w:val="none" w:sz="0" w:space="0" w:color="auto"/>
        <w:left w:val="none" w:sz="0" w:space="0" w:color="auto"/>
        <w:bottom w:val="none" w:sz="0" w:space="0" w:color="auto"/>
        <w:right w:val="none" w:sz="0" w:space="0" w:color="auto"/>
      </w:divBdr>
    </w:div>
    <w:div w:id="294603684">
      <w:bodyDiv w:val="1"/>
      <w:marLeft w:val="0"/>
      <w:marRight w:val="0"/>
      <w:marTop w:val="0"/>
      <w:marBottom w:val="0"/>
      <w:divBdr>
        <w:top w:val="none" w:sz="0" w:space="0" w:color="auto"/>
        <w:left w:val="none" w:sz="0" w:space="0" w:color="auto"/>
        <w:bottom w:val="none" w:sz="0" w:space="0" w:color="auto"/>
        <w:right w:val="none" w:sz="0" w:space="0" w:color="auto"/>
      </w:divBdr>
    </w:div>
    <w:div w:id="295449880">
      <w:bodyDiv w:val="1"/>
      <w:marLeft w:val="0"/>
      <w:marRight w:val="0"/>
      <w:marTop w:val="0"/>
      <w:marBottom w:val="0"/>
      <w:divBdr>
        <w:top w:val="none" w:sz="0" w:space="0" w:color="auto"/>
        <w:left w:val="none" w:sz="0" w:space="0" w:color="auto"/>
        <w:bottom w:val="none" w:sz="0" w:space="0" w:color="auto"/>
        <w:right w:val="none" w:sz="0" w:space="0" w:color="auto"/>
      </w:divBdr>
      <w:divsChild>
        <w:div w:id="1818065702">
          <w:marLeft w:val="0"/>
          <w:marRight w:val="0"/>
          <w:marTop w:val="0"/>
          <w:marBottom w:val="0"/>
          <w:divBdr>
            <w:top w:val="single" w:sz="2" w:space="0" w:color="E3E3E3"/>
            <w:left w:val="single" w:sz="2" w:space="0" w:color="E3E3E3"/>
            <w:bottom w:val="single" w:sz="2" w:space="0" w:color="E3E3E3"/>
            <w:right w:val="single" w:sz="2" w:space="0" w:color="E3E3E3"/>
          </w:divBdr>
        </w:div>
        <w:div w:id="2059742320">
          <w:marLeft w:val="0"/>
          <w:marRight w:val="0"/>
          <w:marTop w:val="0"/>
          <w:marBottom w:val="0"/>
          <w:divBdr>
            <w:top w:val="single" w:sz="2" w:space="0" w:color="E3E3E3"/>
            <w:left w:val="single" w:sz="2" w:space="0" w:color="E3E3E3"/>
            <w:bottom w:val="single" w:sz="2" w:space="0" w:color="E3E3E3"/>
            <w:right w:val="single" w:sz="2" w:space="0" w:color="E3E3E3"/>
          </w:divBdr>
        </w:div>
        <w:div w:id="1823935070">
          <w:marLeft w:val="0"/>
          <w:marRight w:val="0"/>
          <w:marTop w:val="0"/>
          <w:marBottom w:val="0"/>
          <w:divBdr>
            <w:top w:val="single" w:sz="2" w:space="0" w:color="E3E3E3"/>
            <w:left w:val="single" w:sz="2" w:space="0" w:color="E3E3E3"/>
            <w:bottom w:val="single" w:sz="2" w:space="0" w:color="E3E3E3"/>
            <w:right w:val="single" w:sz="2" w:space="0" w:color="E3E3E3"/>
          </w:divBdr>
        </w:div>
        <w:div w:id="861360376">
          <w:marLeft w:val="0"/>
          <w:marRight w:val="0"/>
          <w:marTop w:val="0"/>
          <w:marBottom w:val="0"/>
          <w:divBdr>
            <w:top w:val="single" w:sz="2" w:space="0" w:color="E3E3E3"/>
            <w:left w:val="single" w:sz="2" w:space="0" w:color="E3E3E3"/>
            <w:bottom w:val="single" w:sz="2" w:space="0" w:color="E3E3E3"/>
            <w:right w:val="single" w:sz="2" w:space="0" w:color="E3E3E3"/>
          </w:divBdr>
        </w:div>
        <w:div w:id="1526212558">
          <w:marLeft w:val="0"/>
          <w:marRight w:val="0"/>
          <w:marTop w:val="0"/>
          <w:marBottom w:val="0"/>
          <w:divBdr>
            <w:top w:val="single" w:sz="2" w:space="0" w:color="E3E3E3"/>
            <w:left w:val="single" w:sz="2" w:space="0" w:color="E3E3E3"/>
            <w:bottom w:val="single" w:sz="2" w:space="0" w:color="E3E3E3"/>
            <w:right w:val="single" w:sz="2" w:space="0" w:color="E3E3E3"/>
          </w:divBdr>
        </w:div>
        <w:div w:id="4351765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99190158">
      <w:bodyDiv w:val="1"/>
      <w:marLeft w:val="0"/>
      <w:marRight w:val="0"/>
      <w:marTop w:val="0"/>
      <w:marBottom w:val="0"/>
      <w:divBdr>
        <w:top w:val="none" w:sz="0" w:space="0" w:color="auto"/>
        <w:left w:val="none" w:sz="0" w:space="0" w:color="auto"/>
        <w:bottom w:val="none" w:sz="0" w:space="0" w:color="auto"/>
        <w:right w:val="none" w:sz="0" w:space="0" w:color="auto"/>
      </w:divBdr>
    </w:div>
    <w:div w:id="299724934">
      <w:bodyDiv w:val="1"/>
      <w:marLeft w:val="0"/>
      <w:marRight w:val="0"/>
      <w:marTop w:val="0"/>
      <w:marBottom w:val="0"/>
      <w:divBdr>
        <w:top w:val="none" w:sz="0" w:space="0" w:color="auto"/>
        <w:left w:val="none" w:sz="0" w:space="0" w:color="auto"/>
        <w:bottom w:val="none" w:sz="0" w:space="0" w:color="auto"/>
        <w:right w:val="none" w:sz="0" w:space="0" w:color="auto"/>
      </w:divBdr>
    </w:div>
    <w:div w:id="303049693">
      <w:bodyDiv w:val="1"/>
      <w:marLeft w:val="0"/>
      <w:marRight w:val="0"/>
      <w:marTop w:val="0"/>
      <w:marBottom w:val="0"/>
      <w:divBdr>
        <w:top w:val="none" w:sz="0" w:space="0" w:color="auto"/>
        <w:left w:val="none" w:sz="0" w:space="0" w:color="auto"/>
        <w:bottom w:val="none" w:sz="0" w:space="0" w:color="auto"/>
        <w:right w:val="none" w:sz="0" w:space="0" w:color="auto"/>
      </w:divBdr>
    </w:div>
    <w:div w:id="304240066">
      <w:bodyDiv w:val="1"/>
      <w:marLeft w:val="0"/>
      <w:marRight w:val="0"/>
      <w:marTop w:val="0"/>
      <w:marBottom w:val="0"/>
      <w:divBdr>
        <w:top w:val="none" w:sz="0" w:space="0" w:color="auto"/>
        <w:left w:val="none" w:sz="0" w:space="0" w:color="auto"/>
        <w:bottom w:val="none" w:sz="0" w:space="0" w:color="auto"/>
        <w:right w:val="none" w:sz="0" w:space="0" w:color="auto"/>
      </w:divBdr>
    </w:div>
    <w:div w:id="324017519">
      <w:bodyDiv w:val="1"/>
      <w:marLeft w:val="0"/>
      <w:marRight w:val="0"/>
      <w:marTop w:val="0"/>
      <w:marBottom w:val="0"/>
      <w:divBdr>
        <w:top w:val="none" w:sz="0" w:space="0" w:color="auto"/>
        <w:left w:val="none" w:sz="0" w:space="0" w:color="auto"/>
        <w:bottom w:val="none" w:sz="0" w:space="0" w:color="auto"/>
        <w:right w:val="none" w:sz="0" w:space="0" w:color="auto"/>
      </w:divBdr>
    </w:div>
    <w:div w:id="326321417">
      <w:bodyDiv w:val="1"/>
      <w:marLeft w:val="0"/>
      <w:marRight w:val="0"/>
      <w:marTop w:val="0"/>
      <w:marBottom w:val="0"/>
      <w:divBdr>
        <w:top w:val="none" w:sz="0" w:space="0" w:color="auto"/>
        <w:left w:val="none" w:sz="0" w:space="0" w:color="auto"/>
        <w:bottom w:val="none" w:sz="0" w:space="0" w:color="auto"/>
        <w:right w:val="none" w:sz="0" w:space="0" w:color="auto"/>
      </w:divBdr>
    </w:div>
    <w:div w:id="327486266">
      <w:bodyDiv w:val="1"/>
      <w:marLeft w:val="0"/>
      <w:marRight w:val="0"/>
      <w:marTop w:val="0"/>
      <w:marBottom w:val="0"/>
      <w:divBdr>
        <w:top w:val="none" w:sz="0" w:space="0" w:color="auto"/>
        <w:left w:val="none" w:sz="0" w:space="0" w:color="auto"/>
        <w:bottom w:val="none" w:sz="0" w:space="0" w:color="auto"/>
        <w:right w:val="none" w:sz="0" w:space="0" w:color="auto"/>
      </w:divBdr>
    </w:div>
    <w:div w:id="340276781">
      <w:bodyDiv w:val="1"/>
      <w:marLeft w:val="0"/>
      <w:marRight w:val="0"/>
      <w:marTop w:val="0"/>
      <w:marBottom w:val="0"/>
      <w:divBdr>
        <w:top w:val="none" w:sz="0" w:space="0" w:color="auto"/>
        <w:left w:val="none" w:sz="0" w:space="0" w:color="auto"/>
        <w:bottom w:val="none" w:sz="0" w:space="0" w:color="auto"/>
        <w:right w:val="none" w:sz="0" w:space="0" w:color="auto"/>
      </w:divBdr>
    </w:div>
    <w:div w:id="340400085">
      <w:bodyDiv w:val="1"/>
      <w:marLeft w:val="0"/>
      <w:marRight w:val="0"/>
      <w:marTop w:val="0"/>
      <w:marBottom w:val="0"/>
      <w:divBdr>
        <w:top w:val="none" w:sz="0" w:space="0" w:color="auto"/>
        <w:left w:val="none" w:sz="0" w:space="0" w:color="auto"/>
        <w:bottom w:val="none" w:sz="0" w:space="0" w:color="auto"/>
        <w:right w:val="none" w:sz="0" w:space="0" w:color="auto"/>
      </w:divBdr>
    </w:div>
    <w:div w:id="344719365">
      <w:bodyDiv w:val="1"/>
      <w:marLeft w:val="0"/>
      <w:marRight w:val="0"/>
      <w:marTop w:val="0"/>
      <w:marBottom w:val="0"/>
      <w:divBdr>
        <w:top w:val="none" w:sz="0" w:space="0" w:color="auto"/>
        <w:left w:val="none" w:sz="0" w:space="0" w:color="auto"/>
        <w:bottom w:val="none" w:sz="0" w:space="0" w:color="auto"/>
        <w:right w:val="none" w:sz="0" w:space="0" w:color="auto"/>
      </w:divBdr>
    </w:div>
    <w:div w:id="351300646">
      <w:bodyDiv w:val="1"/>
      <w:marLeft w:val="0"/>
      <w:marRight w:val="0"/>
      <w:marTop w:val="0"/>
      <w:marBottom w:val="0"/>
      <w:divBdr>
        <w:top w:val="none" w:sz="0" w:space="0" w:color="auto"/>
        <w:left w:val="none" w:sz="0" w:space="0" w:color="auto"/>
        <w:bottom w:val="none" w:sz="0" w:space="0" w:color="auto"/>
        <w:right w:val="none" w:sz="0" w:space="0" w:color="auto"/>
      </w:divBdr>
    </w:div>
    <w:div w:id="356582150">
      <w:bodyDiv w:val="1"/>
      <w:marLeft w:val="0"/>
      <w:marRight w:val="0"/>
      <w:marTop w:val="0"/>
      <w:marBottom w:val="0"/>
      <w:divBdr>
        <w:top w:val="none" w:sz="0" w:space="0" w:color="auto"/>
        <w:left w:val="none" w:sz="0" w:space="0" w:color="auto"/>
        <w:bottom w:val="none" w:sz="0" w:space="0" w:color="auto"/>
        <w:right w:val="none" w:sz="0" w:space="0" w:color="auto"/>
      </w:divBdr>
    </w:div>
    <w:div w:id="361830147">
      <w:bodyDiv w:val="1"/>
      <w:marLeft w:val="0"/>
      <w:marRight w:val="0"/>
      <w:marTop w:val="0"/>
      <w:marBottom w:val="0"/>
      <w:divBdr>
        <w:top w:val="none" w:sz="0" w:space="0" w:color="auto"/>
        <w:left w:val="none" w:sz="0" w:space="0" w:color="auto"/>
        <w:bottom w:val="none" w:sz="0" w:space="0" w:color="auto"/>
        <w:right w:val="none" w:sz="0" w:space="0" w:color="auto"/>
      </w:divBdr>
    </w:div>
    <w:div w:id="377053724">
      <w:bodyDiv w:val="1"/>
      <w:marLeft w:val="0"/>
      <w:marRight w:val="0"/>
      <w:marTop w:val="0"/>
      <w:marBottom w:val="0"/>
      <w:divBdr>
        <w:top w:val="none" w:sz="0" w:space="0" w:color="auto"/>
        <w:left w:val="none" w:sz="0" w:space="0" w:color="auto"/>
        <w:bottom w:val="none" w:sz="0" w:space="0" w:color="auto"/>
        <w:right w:val="none" w:sz="0" w:space="0" w:color="auto"/>
      </w:divBdr>
    </w:div>
    <w:div w:id="378667646">
      <w:bodyDiv w:val="1"/>
      <w:marLeft w:val="0"/>
      <w:marRight w:val="0"/>
      <w:marTop w:val="0"/>
      <w:marBottom w:val="0"/>
      <w:divBdr>
        <w:top w:val="none" w:sz="0" w:space="0" w:color="auto"/>
        <w:left w:val="none" w:sz="0" w:space="0" w:color="auto"/>
        <w:bottom w:val="none" w:sz="0" w:space="0" w:color="auto"/>
        <w:right w:val="none" w:sz="0" w:space="0" w:color="auto"/>
      </w:divBdr>
    </w:div>
    <w:div w:id="387532859">
      <w:bodyDiv w:val="1"/>
      <w:marLeft w:val="0"/>
      <w:marRight w:val="0"/>
      <w:marTop w:val="0"/>
      <w:marBottom w:val="0"/>
      <w:divBdr>
        <w:top w:val="none" w:sz="0" w:space="0" w:color="auto"/>
        <w:left w:val="none" w:sz="0" w:space="0" w:color="auto"/>
        <w:bottom w:val="none" w:sz="0" w:space="0" w:color="auto"/>
        <w:right w:val="none" w:sz="0" w:space="0" w:color="auto"/>
      </w:divBdr>
      <w:divsChild>
        <w:div w:id="383717489">
          <w:marLeft w:val="0"/>
          <w:marRight w:val="0"/>
          <w:marTop w:val="0"/>
          <w:marBottom w:val="305"/>
          <w:divBdr>
            <w:top w:val="single" w:sz="6" w:space="0" w:color="E6EBEF"/>
            <w:left w:val="single" w:sz="6" w:space="0" w:color="E6EBEF"/>
            <w:bottom w:val="single" w:sz="6" w:space="0" w:color="E6EBEF"/>
            <w:right w:val="single" w:sz="6" w:space="0" w:color="E6EBEF"/>
          </w:divBdr>
          <w:divsChild>
            <w:div w:id="1788305192">
              <w:marLeft w:val="0"/>
              <w:marRight w:val="0"/>
              <w:marTop w:val="0"/>
              <w:marBottom w:val="0"/>
              <w:divBdr>
                <w:top w:val="none" w:sz="0" w:space="0" w:color="auto"/>
                <w:left w:val="none" w:sz="0" w:space="0" w:color="auto"/>
                <w:bottom w:val="none" w:sz="0" w:space="0" w:color="auto"/>
                <w:right w:val="none" w:sz="0" w:space="0" w:color="auto"/>
              </w:divBdr>
              <w:divsChild>
                <w:div w:id="1222519220">
                  <w:marLeft w:val="0"/>
                  <w:marRight w:val="0"/>
                  <w:marTop w:val="0"/>
                  <w:marBottom w:val="0"/>
                  <w:divBdr>
                    <w:top w:val="none" w:sz="0" w:space="0" w:color="auto"/>
                    <w:left w:val="none" w:sz="0" w:space="0" w:color="auto"/>
                    <w:bottom w:val="none" w:sz="0" w:space="0" w:color="auto"/>
                    <w:right w:val="none" w:sz="0" w:space="0" w:color="auto"/>
                  </w:divBdr>
                  <w:divsChild>
                    <w:div w:id="186598186">
                      <w:marLeft w:val="0"/>
                      <w:marRight w:val="0"/>
                      <w:marTop w:val="0"/>
                      <w:marBottom w:val="0"/>
                      <w:divBdr>
                        <w:top w:val="none" w:sz="0" w:space="0" w:color="auto"/>
                        <w:left w:val="none" w:sz="0" w:space="0" w:color="auto"/>
                        <w:bottom w:val="none" w:sz="0" w:space="0" w:color="auto"/>
                        <w:right w:val="none" w:sz="0" w:space="0" w:color="auto"/>
                      </w:divBdr>
                      <w:divsChild>
                        <w:div w:id="1383091151">
                          <w:marLeft w:val="0"/>
                          <w:marRight w:val="0"/>
                          <w:marTop w:val="0"/>
                          <w:marBottom w:val="0"/>
                          <w:divBdr>
                            <w:top w:val="none" w:sz="0" w:space="0" w:color="auto"/>
                            <w:left w:val="none" w:sz="0" w:space="0" w:color="auto"/>
                            <w:bottom w:val="none" w:sz="0" w:space="0" w:color="auto"/>
                            <w:right w:val="none" w:sz="0" w:space="0" w:color="auto"/>
                          </w:divBdr>
                        </w:div>
                        <w:div w:id="1716468860">
                          <w:marLeft w:val="0"/>
                          <w:marRight w:val="0"/>
                          <w:marTop w:val="0"/>
                          <w:marBottom w:val="0"/>
                          <w:divBdr>
                            <w:top w:val="none" w:sz="0" w:space="0" w:color="auto"/>
                            <w:left w:val="none" w:sz="0" w:space="0" w:color="auto"/>
                            <w:bottom w:val="none" w:sz="0" w:space="0" w:color="auto"/>
                            <w:right w:val="none" w:sz="0" w:space="0" w:color="auto"/>
                          </w:divBdr>
                        </w:div>
                        <w:div w:id="1845048173">
                          <w:marLeft w:val="0"/>
                          <w:marRight w:val="0"/>
                          <w:marTop w:val="0"/>
                          <w:marBottom w:val="0"/>
                          <w:divBdr>
                            <w:top w:val="none" w:sz="0" w:space="0" w:color="auto"/>
                            <w:left w:val="none" w:sz="0" w:space="0" w:color="auto"/>
                            <w:bottom w:val="none" w:sz="0" w:space="0" w:color="auto"/>
                            <w:right w:val="none" w:sz="0" w:space="0" w:color="auto"/>
                          </w:divBdr>
                        </w:div>
                        <w:div w:id="2056268218">
                          <w:marLeft w:val="0"/>
                          <w:marRight w:val="0"/>
                          <w:marTop w:val="0"/>
                          <w:marBottom w:val="0"/>
                          <w:divBdr>
                            <w:top w:val="none" w:sz="0" w:space="0" w:color="auto"/>
                            <w:left w:val="none" w:sz="0" w:space="0" w:color="auto"/>
                            <w:bottom w:val="none" w:sz="0" w:space="0" w:color="auto"/>
                            <w:right w:val="none" w:sz="0" w:space="0" w:color="auto"/>
                          </w:divBdr>
                        </w:div>
                        <w:div w:id="1735736237">
                          <w:marLeft w:val="0"/>
                          <w:marRight w:val="0"/>
                          <w:marTop w:val="0"/>
                          <w:marBottom w:val="0"/>
                          <w:divBdr>
                            <w:top w:val="none" w:sz="0" w:space="0" w:color="auto"/>
                            <w:left w:val="none" w:sz="0" w:space="0" w:color="auto"/>
                            <w:bottom w:val="none" w:sz="0" w:space="0" w:color="auto"/>
                            <w:right w:val="none" w:sz="0" w:space="0" w:color="auto"/>
                          </w:divBdr>
                        </w:div>
                        <w:div w:id="1825003569">
                          <w:marLeft w:val="0"/>
                          <w:marRight w:val="0"/>
                          <w:marTop w:val="0"/>
                          <w:marBottom w:val="0"/>
                          <w:divBdr>
                            <w:top w:val="none" w:sz="0" w:space="0" w:color="auto"/>
                            <w:left w:val="none" w:sz="0" w:space="0" w:color="auto"/>
                            <w:bottom w:val="none" w:sz="0" w:space="0" w:color="auto"/>
                            <w:right w:val="none" w:sz="0" w:space="0" w:color="auto"/>
                          </w:divBdr>
                        </w:div>
                        <w:div w:id="1669745508">
                          <w:marLeft w:val="0"/>
                          <w:marRight w:val="0"/>
                          <w:marTop w:val="0"/>
                          <w:marBottom w:val="0"/>
                          <w:divBdr>
                            <w:top w:val="none" w:sz="0" w:space="0" w:color="auto"/>
                            <w:left w:val="none" w:sz="0" w:space="0" w:color="auto"/>
                            <w:bottom w:val="none" w:sz="0" w:space="0" w:color="auto"/>
                            <w:right w:val="none" w:sz="0" w:space="0" w:color="auto"/>
                          </w:divBdr>
                        </w:div>
                        <w:div w:id="1404598039">
                          <w:marLeft w:val="0"/>
                          <w:marRight w:val="0"/>
                          <w:marTop w:val="0"/>
                          <w:marBottom w:val="0"/>
                          <w:divBdr>
                            <w:top w:val="none" w:sz="0" w:space="0" w:color="auto"/>
                            <w:left w:val="none" w:sz="0" w:space="0" w:color="auto"/>
                            <w:bottom w:val="none" w:sz="0" w:space="0" w:color="auto"/>
                            <w:right w:val="none" w:sz="0" w:space="0" w:color="auto"/>
                          </w:divBdr>
                        </w:div>
                        <w:div w:id="1360934462">
                          <w:marLeft w:val="0"/>
                          <w:marRight w:val="0"/>
                          <w:marTop w:val="0"/>
                          <w:marBottom w:val="0"/>
                          <w:divBdr>
                            <w:top w:val="none" w:sz="0" w:space="0" w:color="auto"/>
                            <w:left w:val="none" w:sz="0" w:space="0" w:color="auto"/>
                            <w:bottom w:val="none" w:sz="0" w:space="0" w:color="auto"/>
                            <w:right w:val="none" w:sz="0" w:space="0" w:color="auto"/>
                          </w:divBdr>
                        </w:div>
                        <w:div w:id="70129817">
                          <w:marLeft w:val="0"/>
                          <w:marRight w:val="0"/>
                          <w:marTop w:val="0"/>
                          <w:marBottom w:val="0"/>
                          <w:divBdr>
                            <w:top w:val="none" w:sz="0" w:space="0" w:color="auto"/>
                            <w:left w:val="none" w:sz="0" w:space="0" w:color="auto"/>
                            <w:bottom w:val="none" w:sz="0" w:space="0" w:color="auto"/>
                            <w:right w:val="none" w:sz="0" w:space="0" w:color="auto"/>
                          </w:divBdr>
                        </w:div>
                        <w:div w:id="1117335119">
                          <w:marLeft w:val="0"/>
                          <w:marRight w:val="0"/>
                          <w:marTop w:val="0"/>
                          <w:marBottom w:val="0"/>
                          <w:divBdr>
                            <w:top w:val="none" w:sz="0" w:space="0" w:color="auto"/>
                            <w:left w:val="none" w:sz="0" w:space="0" w:color="auto"/>
                            <w:bottom w:val="none" w:sz="0" w:space="0" w:color="auto"/>
                            <w:right w:val="none" w:sz="0" w:space="0" w:color="auto"/>
                          </w:divBdr>
                        </w:div>
                        <w:div w:id="568542146">
                          <w:marLeft w:val="0"/>
                          <w:marRight w:val="0"/>
                          <w:marTop w:val="0"/>
                          <w:marBottom w:val="0"/>
                          <w:divBdr>
                            <w:top w:val="none" w:sz="0" w:space="0" w:color="auto"/>
                            <w:left w:val="none" w:sz="0" w:space="0" w:color="auto"/>
                            <w:bottom w:val="none" w:sz="0" w:space="0" w:color="auto"/>
                            <w:right w:val="none" w:sz="0" w:space="0" w:color="auto"/>
                          </w:divBdr>
                        </w:div>
                        <w:div w:id="2024740039">
                          <w:marLeft w:val="0"/>
                          <w:marRight w:val="0"/>
                          <w:marTop w:val="0"/>
                          <w:marBottom w:val="0"/>
                          <w:divBdr>
                            <w:top w:val="none" w:sz="0" w:space="0" w:color="auto"/>
                            <w:left w:val="none" w:sz="0" w:space="0" w:color="auto"/>
                            <w:bottom w:val="none" w:sz="0" w:space="0" w:color="auto"/>
                            <w:right w:val="none" w:sz="0" w:space="0" w:color="auto"/>
                          </w:divBdr>
                        </w:div>
                        <w:div w:id="762922793">
                          <w:marLeft w:val="0"/>
                          <w:marRight w:val="0"/>
                          <w:marTop w:val="0"/>
                          <w:marBottom w:val="0"/>
                          <w:divBdr>
                            <w:top w:val="none" w:sz="0" w:space="0" w:color="auto"/>
                            <w:left w:val="none" w:sz="0" w:space="0" w:color="auto"/>
                            <w:bottom w:val="none" w:sz="0" w:space="0" w:color="auto"/>
                            <w:right w:val="none" w:sz="0" w:space="0" w:color="auto"/>
                          </w:divBdr>
                        </w:div>
                        <w:div w:id="417099260">
                          <w:marLeft w:val="0"/>
                          <w:marRight w:val="0"/>
                          <w:marTop w:val="0"/>
                          <w:marBottom w:val="0"/>
                          <w:divBdr>
                            <w:top w:val="none" w:sz="0" w:space="0" w:color="auto"/>
                            <w:left w:val="none" w:sz="0" w:space="0" w:color="auto"/>
                            <w:bottom w:val="none" w:sz="0" w:space="0" w:color="auto"/>
                            <w:right w:val="none" w:sz="0" w:space="0" w:color="auto"/>
                          </w:divBdr>
                        </w:div>
                        <w:div w:id="47152202">
                          <w:marLeft w:val="0"/>
                          <w:marRight w:val="0"/>
                          <w:marTop w:val="0"/>
                          <w:marBottom w:val="0"/>
                          <w:divBdr>
                            <w:top w:val="none" w:sz="0" w:space="0" w:color="auto"/>
                            <w:left w:val="none" w:sz="0" w:space="0" w:color="auto"/>
                            <w:bottom w:val="none" w:sz="0" w:space="0" w:color="auto"/>
                            <w:right w:val="none" w:sz="0" w:space="0" w:color="auto"/>
                          </w:divBdr>
                        </w:div>
                        <w:div w:id="1344818888">
                          <w:marLeft w:val="0"/>
                          <w:marRight w:val="0"/>
                          <w:marTop w:val="0"/>
                          <w:marBottom w:val="0"/>
                          <w:divBdr>
                            <w:top w:val="none" w:sz="0" w:space="0" w:color="auto"/>
                            <w:left w:val="none" w:sz="0" w:space="0" w:color="auto"/>
                            <w:bottom w:val="none" w:sz="0" w:space="0" w:color="auto"/>
                            <w:right w:val="none" w:sz="0" w:space="0" w:color="auto"/>
                          </w:divBdr>
                        </w:div>
                        <w:div w:id="202200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478962">
          <w:marLeft w:val="0"/>
          <w:marRight w:val="0"/>
          <w:marTop w:val="0"/>
          <w:marBottom w:val="305"/>
          <w:divBdr>
            <w:top w:val="single" w:sz="6" w:space="0" w:color="E6EBEF"/>
            <w:left w:val="single" w:sz="6" w:space="0" w:color="E6EBEF"/>
            <w:bottom w:val="single" w:sz="6" w:space="0" w:color="E6EBEF"/>
            <w:right w:val="single" w:sz="6" w:space="0" w:color="E6EBEF"/>
          </w:divBdr>
          <w:divsChild>
            <w:div w:id="331841409">
              <w:marLeft w:val="0"/>
              <w:marRight w:val="0"/>
              <w:marTop w:val="0"/>
              <w:marBottom w:val="0"/>
              <w:divBdr>
                <w:top w:val="none" w:sz="0" w:space="0" w:color="auto"/>
                <w:left w:val="none" w:sz="0" w:space="0" w:color="auto"/>
                <w:bottom w:val="none" w:sz="0" w:space="0" w:color="auto"/>
                <w:right w:val="none" w:sz="0" w:space="0" w:color="auto"/>
              </w:divBdr>
              <w:divsChild>
                <w:div w:id="1191527546">
                  <w:marLeft w:val="0"/>
                  <w:marRight w:val="0"/>
                  <w:marTop w:val="0"/>
                  <w:marBottom w:val="0"/>
                  <w:divBdr>
                    <w:top w:val="none" w:sz="0" w:space="0" w:color="auto"/>
                    <w:left w:val="none" w:sz="0" w:space="0" w:color="auto"/>
                    <w:bottom w:val="none" w:sz="0" w:space="0" w:color="auto"/>
                    <w:right w:val="none" w:sz="0" w:space="0" w:color="auto"/>
                  </w:divBdr>
                  <w:divsChild>
                    <w:div w:id="1657950606">
                      <w:marLeft w:val="0"/>
                      <w:marRight w:val="0"/>
                      <w:marTop w:val="0"/>
                      <w:marBottom w:val="0"/>
                      <w:divBdr>
                        <w:top w:val="none" w:sz="0" w:space="0" w:color="auto"/>
                        <w:left w:val="none" w:sz="0" w:space="0" w:color="auto"/>
                        <w:bottom w:val="none" w:sz="0" w:space="0" w:color="auto"/>
                        <w:right w:val="none" w:sz="0" w:space="0" w:color="auto"/>
                      </w:divBdr>
                      <w:divsChild>
                        <w:div w:id="1325668776">
                          <w:marLeft w:val="0"/>
                          <w:marRight w:val="0"/>
                          <w:marTop w:val="0"/>
                          <w:marBottom w:val="0"/>
                          <w:divBdr>
                            <w:top w:val="none" w:sz="0" w:space="0" w:color="auto"/>
                            <w:left w:val="none" w:sz="0" w:space="0" w:color="auto"/>
                            <w:bottom w:val="none" w:sz="0" w:space="0" w:color="auto"/>
                            <w:right w:val="none" w:sz="0" w:space="0" w:color="auto"/>
                          </w:divBdr>
                        </w:div>
                        <w:div w:id="1388643193">
                          <w:marLeft w:val="0"/>
                          <w:marRight w:val="0"/>
                          <w:marTop w:val="0"/>
                          <w:marBottom w:val="0"/>
                          <w:divBdr>
                            <w:top w:val="none" w:sz="0" w:space="0" w:color="auto"/>
                            <w:left w:val="none" w:sz="0" w:space="0" w:color="auto"/>
                            <w:bottom w:val="none" w:sz="0" w:space="0" w:color="auto"/>
                            <w:right w:val="none" w:sz="0" w:space="0" w:color="auto"/>
                          </w:divBdr>
                        </w:div>
                        <w:div w:id="1327199416">
                          <w:marLeft w:val="0"/>
                          <w:marRight w:val="0"/>
                          <w:marTop w:val="0"/>
                          <w:marBottom w:val="0"/>
                          <w:divBdr>
                            <w:top w:val="none" w:sz="0" w:space="0" w:color="auto"/>
                            <w:left w:val="none" w:sz="0" w:space="0" w:color="auto"/>
                            <w:bottom w:val="none" w:sz="0" w:space="0" w:color="auto"/>
                            <w:right w:val="none" w:sz="0" w:space="0" w:color="auto"/>
                          </w:divBdr>
                        </w:div>
                        <w:div w:id="1392339848">
                          <w:marLeft w:val="0"/>
                          <w:marRight w:val="0"/>
                          <w:marTop w:val="0"/>
                          <w:marBottom w:val="0"/>
                          <w:divBdr>
                            <w:top w:val="none" w:sz="0" w:space="0" w:color="auto"/>
                            <w:left w:val="none" w:sz="0" w:space="0" w:color="auto"/>
                            <w:bottom w:val="none" w:sz="0" w:space="0" w:color="auto"/>
                            <w:right w:val="none" w:sz="0" w:space="0" w:color="auto"/>
                          </w:divBdr>
                        </w:div>
                        <w:div w:id="1726828628">
                          <w:marLeft w:val="0"/>
                          <w:marRight w:val="0"/>
                          <w:marTop w:val="0"/>
                          <w:marBottom w:val="0"/>
                          <w:divBdr>
                            <w:top w:val="none" w:sz="0" w:space="0" w:color="auto"/>
                            <w:left w:val="none" w:sz="0" w:space="0" w:color="auto"/>
                            <w:bottom w:val="none" w:sz="0" w:space="0" w:color="auto"/>
                            <w:right w:val="none" w:sz="0" w:space="0" w:color="auto"/>
                          </w:divBdr>
                        </w:div>
                        <w:div w:id="1024597248">
                          <w:marLeft w:val="0"/>
                          <w:marRight w:val="0"/>
                          <w:marTop w:val="0"/>
                          <w:marBottom w:val="0"/>
                          <w:divBdr>
                            <w:top w:val="none" w:sz="0" w:space="0" w:color="auto"/>
                            <w:left w:val="none" w:sz="0" w:space="0" w:color="auto"/>
                            <w:bottom w:val="none" w:sz="0" w:space="0" w:color="auto"/>
                            <w:right w:val="none" w:sz="0" w:space="0" w:color="auto"/>
                          </w:divBdr>
                        </w:div>
                        <w:div w:id="366953810">
                          <w:marLeft w:val="0"/>
                          <w:marRight w:val="0"/>
                          <w:marTop w:val="0"/>
                          <w:marBottom w:val="0"/>
                          <w:divBdr>
                            <w:top w:val="none" w:sz="0" w:space="0" w:color="auto"/>
                            <w:left w:val="none" w:sz="0" w:space="0" w:color="auto"/>
                            <w:bottom w:val="none" w:sz="0" w:space="0" w:color="auto"/>
                            <w:right w:val="none" w:sz="0" w:space="0" w:color="auto"/>
                          </w:divBdr>
                        </w:div>
                        <w:div w:id="14458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9640092">
      <w:bodyDiv w:val="1"/>
      <w:marLeft w:val="0"/>
      <w:marRight w:val="0"/>
      <w:marTop w:val="0"/>
      <w:marBottom w:val="0"/>
      <w:divBdr>
        <w:top w:val="none" w:sz="0" w:space="0" w:color="auto"/>
        <w:left w:val="none" w:sz="0" w:space="0" w:color="auto"/>
        <w:bottom w:val="none" w:sz="0" w:space="0" w:color="auto"/>
        <w:right w:val="none" w:sz="0" w:space="0" w:color="auto"/>
      </w:divBdr>
    </w:div>
    <w:div w:id="417560853">
      <w:bodyDiv w:val="1"/>
      <w:marLeft w:val="0"/>
      <w:marRight w:val="0"/>
      <w:marTop w:val="0"/>
      <w:marBottom w:val="0"/>
      <w:divBdr>
        <w:top w:val="none" w:sz="0" w:space="0" w:color="auto"/>
        <w:left w:val="none" w:sz="0" w:space="0" w:color="auto"/>
        <w:bottom w:val="none" w:sz="0" w:space="0" w:color="auto"/>
        <w:right w:val="none" w:sz="0" w:space="0" w:color="auto"/>
      </w:divBdr>
    </w:div>
    <w:div w:id="425808626">
      <w:bodyDiv w:val="1"/>
      <w:marLeft w:val="0"/>
      <w:marRight w:val="0"/>
      <w:marTop w:val="0"/>
      <w:marBottom w:val="0"/>
      <w:divBdr>
        <w:top w:val="none" w:sz="0" w:space="0" w:color="auto"/>
        <w:left w:val="none" w:sz="0" w:space="0" w:color="auto"/>
        <w:bottom w:val="none" w:sz="0" w:space="0" w:color="auto"/>
        <w:right w:val="none" w:sz="0" w:space="0" w:color="auto"/>
      </w:divBdr>
    </w:div>
    <w:div w:id="440224221">
      <w:bodyDiv w:val="1"/>
      <w:marLeft w:val="0"/>
      <w:marRight w:val="0"/>
      <w:marTop w:val="0"/>
      <w:marBottom w:val="0"/>
      <w:divBdr>
        <w:top w:val="none" w:sz="0" w:space="0" w:color="auto"/>
        <w:left w:val="none" w:sz="0" w:space="0" w:color="auto"/>
        <w:bottom w:val="none" w:sz="0" w:space="0" w:color="auto"/>
        <w:right w:val="none" w:sz="0" w:space="0" w:color="auto"/>
      </w:divBdr>
    </w:div>
    <w:div w:id="456721990">
      <w:bodyDiv w:val="1"/>
      <w:marLeft w:val="0"/>
      <w:marRight w:val="0"/>
      <w:marTop w:val="0"/>
      <w:marBottom w:val="0"/>
      <w:divBdr>
        <w:top w:val="none" w:sz="0" w:space="0" w:color="auto"/>
        <w:left w:val="none" w:sz="0" w:space="0" w:color="auto"/>
        <w:bottom w:val="none" w:sz="0" w:space="0" w:color="auto"/>
        <w:right w:val="none" w:sz="0" w:space="0" w:color="auto"/>
      </w:divBdr>
    </w:div>
    <w:div w:id="458186687">
      <w:bodyDiv w:val="1"/>
      <w:marLeft w:val="0"/>
      <w:marRight w:val="0"/>
      <w:marTop w:val="0"/>
      <w:marBottom w:val="0"/>
      <w:divBdr>
        <w:top w:val="none" w:sz="0" w:space="0" w:color="auto"/>
        <w:left w:val="none" w:sz="0" w:space="0" w:color="auto"/>
        <w:bottom w:val="none" w:sz="0" w:space="0" w:color="auto"/>
        <w:right w:val="none" w:sz="0" w:space="0" w:color="auto"/>
      </w:divBdr>
    </w:div>
    <w:div w:id="458761909">
      <w:bodyDiv w:val="1"/>
      <w:marLeft w:val="0"/>
      <w:marRight w:val="0"/>
      <w:marTop w:val="0"/>
      <w:marBottom w:val="0"/>
      <w:divBdr>
        <w:top w:val="none" w:sz="0" w:space="0" w:color="auto"/>
        <w:left w:val="none" w:sz="0" w:space="0" w:color="auto"/>
        <w:bottom w:val="none" w:sz="0" w:space="0" w:color="auto"/>
        <w:right w:val="none" w:sz="0" w:space="0" w:color="auto"/>
      </w:divBdr>
    </w:div>
    <w:div w:id="477724547">
      <w:bodyDiv w:val="1"/>
      <w:marLeft w:val="0"/>
      <w:marRight w:val="0"/>
      <w:marTop w:val="0"/>
      <w:marBottom w:val="0"/>
      <w:divBdr>
        <w:top w:val="none" w:sz="0" w:space="0" w:color="auto"/>
        <w:left w:val="none" w:sz="0" w:space="0" w:color="auto"/>
        <w:bottom w:val="none" w:sz="0" w:space="0" w:color="auto"/>
        <w:right w:val="none" w:sz="0" w:space="0" w:color="auto"/>
      </w:divBdr>
    </w:div>
    <w:div w:id="481583289">
      <w:bodyDiv w:val="1"/>
      <w:marLeft w:val="0"/>
      <w:marRight w:val="0"/>
      <w:marTop w:val="0"/>
      <w:marBottom w:val="0"/>
      <w:divBdr>
        <w:top w:val="none" w:sz="0" w:space="0" w:color="auto"/>
        <w:left w:val="none" w:sz="0" w:space="0" w:color="auto"/>
        <w:bottom w:val="none" w:sz="0" w:space="0" w:color="auto"/>
        <w:right w:val="none" w:sz="0" w:space="0" w:color="auto"/>
      </w:divBdr>
    </w:div>
    <w:div w:id="483552442">
      <w:bodyDiv w:val="1"/>
      <w:marLeft w:val="0"/>
      <w:marRight w:val="0"/>
      <w:marTop w:val="0"/>
      <w:marBottom w:val="0"/>
      <w:divBdr>
        <w:top w:val="none" w:sz="0" w:space="0" w:color="auto"/>
        <w:left w:val="none" w:sz="0" w:space="0" w:color="auto"/>
        <w:bottom w:val="none" w:sz="0" w:space="0" w:color="auto"/>
        <w:right w:val="none" w:sz="0" w:space="0" w:color="auto"/>
      </w:divBdr>
    </w:div>
    <w:div w:id="491024933">
      <w:bodyDiv w:val="1"/>
      <w:marLeft w:val="0"/>
      <w:marRight w:val="0"/>
      <w:marTop w:val="0"/>
      <w:marBottom w:val="0"/>
      <w:divBdr>
        <w:top w:val="none" w:sz="0" w:space="0" w:color="auto"/>
        <w:left w:val="none" w:sz="0" w:space="0" w:color="auto"/>
        <w:bottom w:val="none" w:sz="0" w:space="0" w:color="auto"/>
        <w:right w:val="none" w:sz="0" w:space="0" w:color="auto"/>
      </w:divBdr>
    </w:div>
    <w:div w:id="491872465">
      <w:bodyDiv w:val="1"/>
      <w:marLeft w:val="0"/>
      <w:marRight w:val="0"/>
      <w:marTop w:val="0"/>
      <w:marBottom w:val="0"/>
      <w:divBdr>
        <w:top w:val="none" w:sz="0" w:space="0" w:color="auto"/>
        <w:left w:val="none" w:sz="0" w:space="0" w:color="auto"/>
        <w:bottom w:val="none" w:sz="0" w:space="0" w:color="auto"/>
        <w:right w:val="none" w:sz="0" w:space="0" w:color="auto"/>
      </w:divBdr>
    </w:div>
    <w:div w:id="492066220">
      <w:bodyDiv w:val="1"/>
      <w:marLeft w:val="0"/>
      <w:marRight w:val="0"/>
      <w:marTop w:val="0"/>
      <w:marBottom w:val="0"/>
      <w:divBdr>
        <w:top w:val="none" w:sz="0" w:space="0" w:color="auto"/>
        <w:left w:val="none" w:sz="0" w:space="0" w:color="auto"/>
        <w:bottom w:val="none" w:sz="0" w:space="0" w:color="auto"/>
        <w:right w:val="none" w:sz="0" w:space="0" w:color="auto"/>
      </w:divBdr>
    </w:div>
    <w:div w:id="493617521">
      <w:bodyDiv w:val="1"/>
      <w:marLeft w:val="0"/>
      <w:marRight w:val="0"/>
      <w:marTop w:val="0"/>
      <w:marBottom w:val="0"/>
      <w:divBdr>
        <w:top w:val="none" w:sz="0" w:space="0" w:color="auto"/>
        <w:left w:val="none" w:sz="0" w:space="0" w:color="auto"/>
        <w:bottom w:val="none" w:sz="0" w:space="0" w:color="auto"/>
        <w:right w:val="none" w:sz="0" w:space="0" w:color="auto"/>
      </w:divBdr>
    </w:div>
    <w:div w:id="498010447">
      <w:bodyDiv w:val="1"/>
      <w:marLeft w:val="0"/>
      <w:marRight w:val="0"/>
      <w:marTop w:val="0"/>
      <w:marBottom w:val="0"/>
      <w:divBdr>
        <w:top w:val="none" w:sz="0" w:space="0" w:color="auto"/>
        <w:left w:val="none" w:sz="0" w:space="0" w:color="auto"/>
        <w:bottom w:val="none" w:sz="0" w:space="0" w:color="auto"/>
        <w:right w:val="none" w:sz="0" w:space="0" w:color="auto"/>
      </w:divBdr>
    </w:div>
    <w:div w:id="517697541">
      <w:bodyDiv w:val="1"/>
      <w:marLeft w:val="0"/>
      <w:marRight w:val="0"/>
      <w:marTop w:val="0"/>
      <w:marBottom w:val="0"/>
      <w:divBdr>
        <w:top w:val="none" w:sz="0" w:space="0" w:color="auto"/>
        <w:left w:val="none" w:sz="0" w:space="0" w:color="auto"/>
        <w:bottom w:val="none" w:sz="0" w:space="0" w:color="auto"/>
        <w:right w:val="none" w:sz="0" w:space="0" w:color="auto"/>
      </w:divBdr>
    </w:div>
    <w:div w:id="534077895">
      <w:bodyDiv w:val="1"/>
      <w:marLeft w:val="0"/>
      <w:marRight w:val="0"/>
      <w:marTop w:val="0"/>
      <w:marBottom w:val="0"/>
      <w:divBdr>
        <w:top w:val="none" w:sz="0" w:space="0" w:color="auto"/>
        <w:left w:val="none" w:sz="0" w:space="0" w:color="auto"/>
        <w:bottom w:val="none" w:sz="0" w:space="0" w:color="auto"/>
        <w:right w:val="none" w:sz="0" w:space="0" w:color="auto"/>
      </w:divBdr>
    </w:div>
    <w:div w:id="536623650">
      <w:bodyDiv w:val="1"/>
      <w:marLeft w:val="0"/>
      <w:marRight w:val="0"/>
      <w:marTop w:val="0"/>
      <w:marBottom w:val="0"/>
      <w:divBdr>
        <w:top w:val="none" w:sz="0" w:space="0" w:color="auto"/>
        <w:left w:val="none" w:sz="0" w:space="0" w:color="auto"/>
        <w:bottom w:val="none" w:sz="0" w:space="0" w:color="auto"/>
        <w:right w:val="none" w:sz="0" w:space="0" w:color="auto"/>
      </w:divBdr>
    </w:div>
    <w:div w:id="537859740">
      <w:bodyDiv w:val="1"/>
      <w:marLeft w:val="0"/>
      <w:marRight w:val="0"/>
      <w:marTop w:val="0"/>
      <w:marBottom w:val="0"/>
      <w:divBdr>
        <w:top w:val="none" w:sz="0" w:space="0" w:color="auto"/>
        <w:left w:val="none" w:sz="0" w:space="0" w:color="auto"/>
        <w:bottom w:val="none" w:sz="0" w:space="0" w:color="auto"/>
        <w:right w:val="none" w:sz="0" w:space="0" w:color="auto"/>
      </w:divBdr>
    </w:div>
    <w:div w:id="543098888">
      <w:bodyDiv w:val="1"/>
      <w:marLeft w:val="0"/>
      <w:marRight w:val="0"/>
      <w:marTop w:val="0"/>
      <w:marBottom w:val="0"/>
      <w:divBdr>
        <w:top w:val="none" w:sz="0" w:space="0" w:color="auto"/>
        <w:left w:val="none" w:sz="0" w:space="0" w:color="auto"/>
        <w:bottom w:val="none" w:sz="0" w:space="0" w:color="auto"/>
        <w:right w:val="none" w:sz="0" w:space="0" w:color="auto"/>
      </w:divBdr>
    </w:div>
    <w:div w:id="543446853">
      <w:bodyDiv w:val="1"/>
      <w:marLeft w:val="0"/>
      <w:marRight w:val="0"/>
      <w:marTop w:val="0"/>
      <w:marBottom w:val="0"/>
      <w:divBdr>
        <w:top w:val="none" w:sz="0" w:space="0" w:color="auto"/>
        <w:left w:val="none" w:sz="0" w:space="0" w:color="auto"/>
        <w:bottom w:val="none" w:sz="0" w:space="0" w:color="auto"/>
        <w:right w:val="none" w:sz="0" w:space="0" w:color="auto"/>
      </w:divBdr>
    </w:div>
    <w:div w:id="548498902">
      <w:bodyDiv w:val="1"/>
      <w:marLeft w:val="0"/>
      <w:marRight w:val="0"/>
      <w:marTop w:val="0"/>
      <w:marBottom w:val="0"/>
      <w:divBdr>
        <w:top w:val="none" w:sz="0" w:space="0" w:color="auto"/>
        <w:left w:val="none" w:sz="0" w:space="0" w:color="auto"/>
        <w:bottom w:val="none" w:sz="0" w:space="0" w:color="auto"/>
        <w:right w:val="none" w:sz="0" w:space="0" w:color="auto"/>
      </w:divBdr>
    </w:div>
    <w:div w:id="554514068">
      <w:bodyDiv w:val="1"/>
      <w:marLeft w:val="0"/>
      <w:marRight w:val="0"/>
      <w:marTop w:val="0"/>
      <w:marBottom w:val="0"/>
      <w:divBdr>
        <w:top w:val="none" w:sz="0" w:space="0" w:color="auto"/>
        <w:left w:val="none" w:sz="0" w:space="0" w:color="auto"/>
        <w:bottom w:val="none" w:sz="0" w:space="0" w:color="auto"/>
        <w:right w:val="none" w:sz="0" w:space="0" w:color="auto"/>
      </w:divBdr>
    </w:div>
    <w:div w:id="561330241">
      <w:bodyDiv w:val="1"/>
      <w:marLeft w:val="0"/>
      <w:marRight w:val="0"/>
      <w:marTop w:val="0"/>
      <w:marBottom w:val="0"/>
      <w:divBdr>
        <w:top w:val="none" w:sz="0" w:space="0" w:color="auto"/>
        <w:left w:val="none" w:sz="0" w:space="0" w:color="auto"/>
        <w:bottom w:val="none" w:sz="0" w:space="0" w:color="auto"/>
        <w:right w:val="none" w:sz="0" w:space="0" w:color="auto"/>
      </w:divBdr>
    </w:div>
    <w:div w:id="563880893">
      <w:bodyDiv w:val="1"/>
      <w:marLeft w:val="0"/>
      <w:marRight w:val="0"/>
      <w:marTop w:val="0"/>
      <w:marBottom w:val="0"/>
      <w:divBdr>
        <w:top w:val="none" w:sz="0" w:space="0" w:color="auto"/>
        <w:left w:val="none" w:sz="0" w:space="0" w:color="auto"/>
        <w:bottom w:val="none" w:sz="0" w:space="0" w:color="auto"/>
        <w:right w:val="none" w:sz="0" w:space="0" w:color="auto"/>
      </w:divBdr>
    </w:div>
    <w:div w:id="570192070">
      <w:bodyDiv w:val="1"/>
      <w:marLeft w:val="0"/>
      <w:marRight w:val="0"/>
      <w:marTop w:val="0"/>
      <w:marBottom w:val="0"/>
      <w:divBdr>
        <w:top w:val="none" w:sz="0" w:space="0" w:color="auto"/>
        <w:left w:val="none" w:sz="0" w:space="0" w:color="auto"/>
        <w:bottom w:val="none" w:sz="0" w:space="0" w:color="auto"/>
        <w:right w:val="none" w:sz="0" w:space="0" w:color="auto"/>
      </w:divBdr>
    </w:div>
    <w:div w:id="570500710">
      <w:bodyDiv w:val="1"/>
      <w:marLeft w:val="0"/>
      <w:marRight w:val="0"/>
      <w:marTop w:val="0"/>
      <w:marBottom w:val="0"/>
      <w:divBdr>
        <w:top w:val="none" w:sz="0" w:space="0" w:color="auto"/>
        <w:left w:val="none" w:sz="0" w:space="0" w:color="auto"/>
        <w:bottom w:val="none" w:sz="0" w:space="0" w:color="auto"/>
        <w:right w:val="none" w:sz="0" w:space="0" w:color="auto"/>
      </w:divBdr>
    </w:div>
    <w:div w:id="586770364">
      <w:bodyDiv w:val="1"/>
      <w:marLeft w:val="0"/>
      <w:marRight w:val="0"/>
      <w:marTop w:val="0"/>
      <w:marBottom w:val="0"/>
      <w:divBdr>
        <w:top w:val="none" w:sz="0" w:space="0" w:color="auto"/>
        <w:left w:val="none" w:sz="0" w:space="0" w:color="auto"/>
        <w:bottom w:val="none" w:sz="0" w:space="0" w:color="auto"/>
        <w:right w:val="none" w:sz="0" w:space="0" w:color="auto"/>
      </w:divBdr>
    </w:div>
    <w:div w:id="606430270">
      <w:bodyDiv w:val="1"/>
      <w:marLeft w:val="0"/>
      <w:marRight w:val="0"/>
      <w:marTop w:val="0"/>
      <w:marBottom w:val="0"/>
      <w:divBdr>
        <w:top w:val="none" w:sz="0" w:space="0" w:color="auto"/>
        <w:left w:val="none" w:sz="0" w:space="0" w:color="auto"/>
        <w:bottom w:val="none" w:sz="0" w:space="0" w:color="auto"/>
        <w:right w:val="none" w:sz="0" w:space="0" w:color="auto"/>
      </w:divBdr>
    </w:div>
    <w:div w:id="614605568">
      <w:bodyDiv w:val="1"/>
      <w:marLeft w:val="0"/>
      <w:marRight w:val="0"/>
      <w:marTop w:val="0"/>
      <w:marBottom w:val="0"/>
      <w:divBdr>
        <w:top w:val="none" w:sz="0" w:space="0" w:color="auto"/>
        <w:left w:val="none" w:sz="0" w:space="0" w:color="auto"/>
        <w:bottom w:val="none" w:sz="0" w:space="0" w:color="auto"/>
        <w:right w:val="none" w:sz="0" w:space="0" w:color="auto"/>
      </w:divBdr>
    </w:div>
    <w:div w:id="615216820">
      <w:bodyDiv w:val="1"/>
      <w:marLeft w:val="0"/>
      <w:marRight w:val="0"/>
      <w:marTop w:val="0"/>
      <w:marBottom w:val="0"/>
      <w:divBdr>
        <w:top w:val="none" w:sz="0" w:space="0" w:color="auto"/>
        <w:left w:val="none" w:sz="0" w:space="0" w:color="auto"/>
        <w:bottom w:val="none" w:sz="0" w:space="0" w:color="auto"/>
        <w:right w:val="none" w:sz="0" w:space="0" w:color="auto"/>
      </w:divBdr>
    </w:div>
    <w:div w:id="616986647">
      <w:bodyDiv w:val="1"/>
      <w:marLeft w:val="0"/>
      <w:marRight w:val="0"/>
      <w:marTop w:val="0"/>
      <w:marBottom w:val="0"/>
      <w:divBdr>
        <w:top w:val="none" w:sz="0" w:space="0" w:color="auto"/>
        <w:left w:val="none" w:sz="0" w:space="0" w:color="auto"/>
        <w:bottom w:val="none" w:sz="0" w:space="0" w:color="auto"/>
        <w:right w:val="none" w:sz="0" w:space="0" w:color="auto"/>
      </w:divBdr>
    </w:div>
    <w:div w:id="622227353">
      <w:bodyDiv w:val="1"/>
      <w:marLeft w:val="0"/>
      <w:marRight w:val="0"/>
      <w:marTop w:val="0"/>
      <w:marBottom w:val="0"/>
      <w:divBdr>
        <w:top w:val="none" w:sz="0" w:space="0" w:color="auto"/>
        <w:left w:val="none" w:sz="0" w:space="0" w:color="auto"/>
        <w:bottom w:val="none" w:sz="0" w:space="0" w:color="auto"/>
        <w:right w:val="none" w:sz="0" w:space="0" w:color="auto"/>
      </w:divBdr>
    </w:div>
    <w:div w:id="624235553">
      <w:bodyDiv w:val="1"/>
      <w:marLeft w:val="0"/>
      <w:marRight w:val="0"/>
      <w:marTop w:val="0"/>
      <w:marBottom w:val="0"/>
      <w:divBdr>
        <w:top w:val="none" w:sz="0" w:space="0" w:color="auto"/>
        <w:left w:val="none" w:sz="0" w:space="0" w:color="auto"/>
        <w:bottom w:val="none" w:sz="0" w:space="0" w:color="auto"/>
        <w:right w:val="none" w:sz="0" w:space="0" w:color="auto"/>
      </w:divBdr>
    </w:div>
    <w:div w:id="647441809">
      <w:bodyDiv w:val="1"/>
      <w:marLeft w:val="0"/>
      <w:marRight w:val="0"/>
      <w:marTop w:val="0"/>
      <w:marBottom w:val="0"/>
      <w:divBdr>
        <w:top w:val="none" w:sz="0" w:space="0" w:color="auto"/>
        <w:left w:val="none" w:sz="0" w:space="0" w:color="auto"/>
        <w:bottom w:val="none" w:sz="0" w:space="0" w:color="auto"/>
        <w:right w:val="none" w:sz="0" w:space="0" w:color="auto"/>
      </w:divBdr>
    </w:div>
    <w:div w:id="653341626">
      <w:bodyDiv w:val="1"/>
      <w:marLeft w:val="0"/>
      <w:marRight w:val="0"/>
      <w:marTop w:val="0"/>
      <w:marBottom w:val="0"/>
      <w:divBdr>
        <w:top w:val="none" w:sz="0" w:space="0" w:color="auto"/>
        <w:left w:val="none" w:sz="0" w:space="0" w:color="auto"/>
        <w:bottom w:val="none" w:sz="0" w:space="0" w:color="auto"/>
        <w:right w:val="none" w:sz="0" w:space="0" w:color="auto"/>
      </w:divBdr>
    </w:div>
    <w:div w:id="657417533">
      <w:bodyDiv w:val="1"/>
      <w:marLeft w:val="0"/>
      <w:marRight w:val="0"/>
      <w:marTop w:val="0"/>
      <w:marBottom w:val="0"/>
      <w:divBdr>
        <w:top w:val="none" w:sz="0" w:space="0" w:color="auto"/>
        <w:left w:val="none" w:sz="0" w:space="0" w:color="auto"/>
        <w:bottom w:val="none" w:sz="0" w:space="0" w:color="auto"/>
        <w:right w:val="none" w:sz="0" w:space="0" w:color="auto"/>
      </w:divBdr>
    </w:div>
    <w:div w:id="662776669">
      <w:bodyDiv w:val="1"/>
      <w:marLeft w:val="0"/>
      <w:marRight w:val="0"/>
      <w:marTop w:val="0"/>
      <w:marBottom w:val="0"/>
      <w:divBdr>
        <w:top w:val="none" w:sz="0" w:space="0" w:color="auto"/>
        <w:left w:val="none" w:sz="0" w:space="0" w:color="auto"/>
        <w:bottom w:val="none" w:sz="0" w:space="0" w:color="auto"/>
        <w:right w:val="none" w:sz="0" w:space="0" w:color="auto"/>
      </w:divBdr>
    </w:div>
    <w:div w:id="667755052">
      <w:bodyDiv w:val="1"/>
      <w:marLeft w:val="0"/>
      <w:marRight w:val="0"/>
      <w:marTop w:val="0"/>
      <w:marBottom w:val="0"/>
      <w:divBdr>
        <w:top w:val="none" w:sz="0" w:space="0" w:color="auto"/>
        <w:left w:val="none" w:sz="0" w:space="0" w:color="auto"/>
        <w:bottom w:val="none" w:sz="0" w:space="0" w:color="auto"/>
        <w:right w:val="none" w:sz="0" w:space="0" w:color="auto"/>
      </w:divBdr>
    </w:div>
    <w:div w:id="671030635">
      <w:bodyDiv w:val="1"/>
      <w:marLeft w:val="0"/>
      <w:marRight w:val="0"/>
      <w:marTop w:val="0"/>
      <w:marBottom w:val="0"/>
      <w:divBdr>
        <w:top w:val="none" w:sz="0" w:space="0" w:color="auto"/>
        <w:left w:val="none" w:sz="0" w:space="0" w:color="auto"/>
        <w:bottom w:val="none" w:sz="0" w:space="0" w:color="auto"/>
        <w:right w:val="none" w:sz="0" w:space="0" w:color="auto"/>
      </w:divBdr>
    </w:div>
    <w:div w:id="672952657">
      <w:bodyDiv w:val="1"/>
      <w:marLeft w:val="0"/>
      <w:marRight w:val="0"/>
      <w:marTop w:val="0"/>
      <w:marBottom w:val="0"/>
      <w:divBdr>
        <w:top w:val="none" w:sz="0" w:space="0" w:color="auto"/>
        <w:left w:val="none" w:sz="0" w:space="0" w:color="auto"/>
        <w:bottom w:val="none" w:sz="0" w:space="0" w:color="auto"/>
        <w:right w:val="none" w:sz="0" w:space="0" w:color="auto"/>
      </w:divBdr>
    </w:div>
    <w:div w:id="674452694">
      <w:bodyDiv w:val="1"/>
      <w:marLeft w:val="0"/>
      <w:marRight w:val="0"/>
      <w:marTop w:val="0"/>
      <w:marBottom w:val="0"/>
      <w:divBdr>
        <w:top w:val="none" w:sz="0" w:space="0" w:color="auto"/>
        <w:left w:val="none" w:sz="0" w:space="0" w:color="auto"/>
        <w:bottom w:val="none" w:sz="0" w:space="0" w:color="auto"/>
        <w:right w:val="none" w:sz="0" w:space="0" w:color="auto"/>
      </w:divBdr>
    </w:div>
    <w:div w:id="674725666">
      <w:bodyDiv w:val="1"/>
      <w:marLeft w:val="0"/>
      <w:marRight w:val="0"/>
      <w:marTop w:val="0"/>
      <w:marBottom w:val="0"/>
      <w:divBdr>
        <w:top w:val="none" w:sz="0" w:space="0" w:color="auto"/>
        <w:left w:val="none" w:sz="0" w:space="0" w:color="auto"/>
        <w:bottom w:val="none" w:sz="0" w:space="0" w:color="auto"/>
        <w:right w:val="none" w:sz="0" w:space="0" w:color="auto"/>
      </w:divBdr>
    </w:div>
    <w:div w:id="679740423">
      <w:bodyDiv w:val="1"/>
      <w:marLeft w:val="0"/>
      <w:marRight w:val="0"/>
      <w:marTop w:val="0"/>
      <w:marBottom w:val="0"/>
      <w:divBdr>
        <w:top w:val="none" w:sz="0" w:space="0" w:color="auto"/>
        <w:left w:val="none" w:sz="0" w:space="0" w:color="auto"/>
        <w:bottom w:val="none" w:sz="0" w:space="0" w:color="auto"/>
        <w:right w:val="none" w:sz="0" w:space="0" w:color="auto"/>
      </w:divBdr>
    </w:div>
    <w:div w:id="680662307">
      <w:bodyDiv w:val="1"/>
      <w:marLeft w:val="0"/>
      <w:marRight w:val="0"/>
      <w:marTop w:val="0"/>
      <w:marBottom w:val="0"/>
      <w:divBdr>
        <w:top w:val="none" w:sz="0" w:space="0" w:color="auto"/>
        <w:left w:val="none" w:sz="0" w:space="0" w:color="auto"/>
        <w:bottom w:val="none" w:sz="0" w:space="0" w:color="auto"/>
        <w:right w:val="none" w:sz="0" w:space="0" w:color="auto"/>
      </w:divBdr>
    </w:div>
    <w:div w:id="682367608">
      <w:bodyDiv w:val="1"/>
      <w:marLeft w:val="0"/>
      <w:marRight w:val="0"/>
      <w:marTop w:val="0"/>
      <w:marBottom w:val="0"/>
      <w:divBdr>
        <w:top w:val="none" w:sz="0" w:space="0" w:color="auto"/>
        <w:left w:val="none" w:sz="0" w:space="0" w:color="auto"/>
        <w:bottom w:val="none" w:sz="0" w:space="0" w:color="auto"/>
        <w:right w:val="none" w:sz="0" w:space="0" w:color="auto"/>
      </w:divBdr>
    </w:div>
    <w:div w:id="686492371">
      <w:bodyDiv w:val="1"/>
      <w:marLeft w:val="0"/>
      <w:marRight w:val="0"/>
      <w:marTop w:val="0"/>
      <w:marBottom w:val="0"/>
      <w:divBdr>
        <w:top w:val="none" w:sz="0" w:space="0" w:color="auto"/>
        <w:left w:val="none" w:sz="0" w:space="0" w:color="auto"/>
        <w:bottom w:val="none" w:sz="0" w:space="0" w:color="auto"/>
        <w:right w:val="none" w:sz="0" w:space="0" w:color="auto"/>
      </w:divBdr>
    </w:div>
    <w:div w:id="691220791">
      <w:bodyDiv w:val="1"/>
      <w:marLeft w:val="0"/>
      <w:marRight w:val="0"/>
      <w:marTop w:val="0"/>
      <w:marBottom w:val="0"/>
      <w:divBdr>
        <w:top w:val="none" w:sz="0" w:space="0" w:color="auto"/>
        <w:left w:val="none" w:sz="0" w:space="0" w:color="auto"/>
        <w:bottom w:val="none" w:sz="0" w:space="0" w:color="auto"/>
        <w:right w:val="none" w:sz="0" w:space="0" w:color="auto"/>
      </w:divBdr>
    </w:div>
    <w:div w:id="692457109">
      <w:bodyDiv w:val="1"/>
      <w:marLeft w:val="0"/>
      <w:marRight w:val="0"/>
      <w:marTop w:val="0"/>
      <w:marBottom w:val="0"/>
      <w:divBdr>
        <w:top w:val="none" w:sz="0" w:space="0" w:color="auto"/>
        <w:left w:val="none" w:sz="0" w:space="0" w:color="auto"/>
        <w:bottom w:val="none" w:sz="0" w:space="0" w:color="auto"/>
        <w:right w:val="none" w:sz="0" w:space="0" w:color="auto"/>
      </w:divBdr>
    </w:div>
    <w:div w:id="703215971">
      <w:bodyDiv w:val="1"/>
      <w:marLeft w:val="0"/>
      <w:marRight w:val="0"/>
      <w:marTop w:val="0"/>
      <w:marBottom w:val="0"/>
      <w:divBdr>
        <w:top w:val="none" w:sz="0" w:space="0" w:color="auto"/>
        <w:left w:val="none" w:sz="0" w:space="0" w:color="auto"/>
        <w:bottom w:val="none" w:sz="0" w:space="0" w:color="auto"/>
        <w:right w:val="none" w:sz="0" w:space="0" w:color="auto"/>
      </w:divBdr>
    </w:div>
    <w:div w:id="719325806">
      <w:bodyDiv w:val="1"/>
      <w:marLeft w:val="0"/>
      <w:marRight w:val="0"/>
      <w:marTop w:val="0"/>
      <w:marBottom w:val="0"/>
      <w:divBdr>
        <w:top w:val="none" w:sz="0" w:space="0" w:color="auto"/>
        <w:left w:val="none" w:sz="0" w:space="0" w:color="auto"/>
        <w:bottom w:val="none" w:sz="0" w:space="0" w:color="auto"/>
        <w:right w:val="none" w:sz="0" w:space="0" w:color="auto"/>
      </w:divBdr>
    </w:div>
    <w:div w:id="723599520">
      <w:bodyDiv w:val="1"/>
      <w:marLeft w:val="0"/>
      <w:marRight w:val="0"/>
      <w:marTop w:val="0"/>
      <w:marBottom w:val="0"/>
      <w:divBdr>
        <w:top w:val="none" w:sz="0" w:space="0" w:color="auto"/>
        <w:left w:val="none" w:sz="0" w:space="0" w:color="auto"/>
        <w:bottom w:val="none" w:sz="0" w:space="0" w:color="auto"/>
        <w:right w:val="none" w:sz="0" w:space="0" w:color="auto"/>
      </w:divBdr>
    </w:div>
    <w:div w:id="729229064">
      <w:bodyDiv w:val="1"/>
      <w:marLeft w:val="0"/>
      <w:marRight w:val="0"/>
      <w:marTop w:val="0"/>
      <w:marBottom w:val="0"/>
      <w:divBdr>
        <w:top w:val="none" w:sz="0" w:space="0" w:color="auto"/>
        <w:left w:val="none" w:sz="0" w:space="0" w:color="auto"/>
        <w:bottom w:val="none" w:sz="0" w:space="0" w:color="auto"/>
        <w:right w:val="none" w:sz="0" w:space="0" w:color="auto"/>
      </w:divBdr>
    </w:div>
    <w:div w:id="736706551">
      <w:bodyDiv w:val="1"/>
      <w:marLeft w:val="0"/>
      <w:marRight w:val="0"/>
      <w:marTop w:val="0"/>
      <w:marBottom w:val="0"/>
      <w:divBdr>
        <w:top w:val="none" w:sz="0" w:space="0" w:color="auto"/>
        <w:left w:val="none" w:sz="0" w:space="0" w:color="auto"/>
        <w:bottom w:val="none" w:sz="0" w:space="0" w:color="auto"/>
        <w:right w:val="none" w:sz="0" w:space="0" w:color="auto"/>
      </w:divBdr>
    </w:div>
    <w:div w:id="738282673">
      <w:bodyDiv w:val="1"/>
      <w:marLeft w:val="0"/>
      <w:marRight w:val="0"/>
      <w:marTop w:val="0"/>
      <w:marBottom w:val="0"/>
      <w:divBdr>
        <w:top w:val="none" w:sz="0" w:space="0" w:color="auto"/>
        <w:left w:val="none" w:sz="0" w:space="0" w:color="auto"/>
        <w:bottom w:val="none" w:sz="0" w:space="0" w:color="auto"/>
        <w:right w:val="none" w:sz="0" w:space="0" w:color="auto"/>
      </w:divBdr>
    </w:div>
    <w:div w:id="746419105">
      <w:bodyDiv w:val="1"/>
      <w:marLeft w:val="0"/>
      <w:marRight w:val="0"/>
      <w:marTop w:val="0"/>
      <w:marBottom w:val="0"/>
      <w:divBdr>
        <w:top w:val="none" w:sz="0" w:space="0" w:color="auto"/>
        <w:left w:val="none" w:sz="0" w:space="0" w:color="auto"/>
        <w:bottom w:val="none" w:sz="0" w:space="0" w:color="auto"/>
        <w:right w:val="none" w:sz="0" w:space="0" w:color="auto"/>
      </w:divBdr>
    </w:div>
    <w:div w:id="751703187">
      <w:bodyDiv w:val="1"/>
      <w:marLeft w:val="0"/>
      <w:marRight w:val="0"/>
      <w:marTop w:val="0"/>
      <w:marBottom w:val="0"/>
      <w:divBdr>
        <w:top w:val="none" w:sz="0" w:space="0" w:color="auto"/>
        <w:left w:val="none" w:sz="0" w:space="0" w:color="auto"/>
        <w:bottom w:val="none" w:sz="0" w:space="0" w:color="auto"/>
        <w:right w:val="none" w:sz="0" w:space="0" w:color="auto"/>
      </w:divBdr>
    </w:div>
    <w:div w:id="775489339">
      <w:bodyDiv w:val="1"/>
      <w:marLeft w:val="0"/>
      <w:marRight w:val="0"/>
      <w:marTop w:val="0"/>
      <w:marBottom w:val="0"/>
      <w:divBdr>
        <w:top w:val="none" w:sz="0" w:space="0" w:color="auto"/>
        <w:left w:val="none" w:sz="0" w:space="0" w:color="auto"/>
        <w:bottom w:val="none" w:sz="0" w:space="0" w:color="auto"/>
        <w:right w:val="none" w:sz="0" w:space="0" w:color="auto"/>
      </w:divBdr>
    </w:div>
    <w:div w:id="776295699">
      <w:bodyDiv w:val="1"/>
      <w:marLeft w:val="0"/>
      <w:marRight w:val="0"/>
      <w:marTop w:val="0"/>
      <w:marBottom w:val="0"/>
      <w:divBdr>
        <w:top w:val="none" w:sz="0" w:space="0" w:color="auto"/>
        <w:left w:val="none" w:sz="0" w:space="0" w:color="auto"/>
        <w:bottom w:val="none" w:sz="0" w:space="0" w:color="auto"/>
        <w:right w:val="none" w:sz="0" w:space="0" w:color="auto"/>
      </w:divBdr>
    </w:div>
    <w:div w:id="791167224">
      <w:bodyDiv w:val="1"/>
      <w:marLeft w:val="0"/>
      <w:marRight w:val="0"/>
      <w:marTop w:val="0"/>
      <w:marBottom w:val="0"/>
      <w:divBdr>
        <w:top w:val="none" w:sz="0" w:space="0" w:color="auto"/>
        <w:left w:val="none" w:sz="0" w:space="0" w:color="auto"/>
        <w:bottom w:val="none" w:sz="0" w:space="0" w:color="auto"/>
        <w:right w:val="none" w:sz="0" w:space="0" w:color="auto"/>
      </w:divBdr>
    </w:div>
    <w:div w:id="796417120">
      <w:bodyDiv w:val="1"/>
      <w:marLeft w:val="0"/>
      <w:marRight w:val="0"/>
      <w:marTop w:val="0"/>
      <w:marBottom w:val="0"/>
      <w:divBdr>
        <w:top w:val="none" w:sz="0" w:space="0" w:color="auto"/>
        <w:left w:val="none" w:sz="0" w:space="0" w:color="auto"/>
        <w:bottom w:val="none" w:sz="0" w:space="0" w:color="auto"/>
        <w:right w:val="none" w:sz="0" w:space="0" w:color="auto"/>
      </w:divBdr>
    </w:div>
    <w:div w:id="796948589">
      <w:bodyDiv w:val="1"/>
      <w:marLeft w:val="0"/>
      <w:marRight w:val="0"/>
      <w:marTop w:val="0"/>
      <w:marBottom w:val="0"/>
      <w:divBdr>
        <w:top w:val="none" w:sz="0" w:space="0" w:color="auto"/>
        <w:left w:val="none" w:sz="0" w:space="0" w:color="auto"/>
        <w:bottom w:val="none" w:sz="0" w:space="0" w:color="auto"/>
        <w:right w:val="none" w:sz="0" w:space="0" w:color="auto"/>
      </w:divBdr>
    </w:div>
    <w:div w:id="812603126">
      <w:bodyDiv w:val="1"/>
      <w:marLeft w:val="0"/>
      <w:marRight w:val="0"/>
      <w:marTop w:val="0"/>
      <w:marBottom w:val="0"/>
      <w:divBdr>
        <w:top w:val="none" w:sz="0" w:space="0" w:color="auto"/>
        <w:left w:val="none" w:sz="0" w:space="0" w:color="auto"/>
        <w:bottom w:val="none" w:sz="0" w:space="0" w:color="auto"/>
        <w:right w:val="none" w:sz="0" w:space="0" w:color="auto"/>
      </w:divBdr>
    </w:div>
    <w:div w:id="826897884">
      <w:bodyDiv w:val="1"/>
      <w:marLeft w:val="0"/>
      <w:marRight w:val="0"/>
      <w:marTop w:val="0"/>
      <w:marBottom w:val="0"/>
      <w:divBdr>
        <w:top w:val="none" w:sz="0" w:space="0" w:color="auto"/>
        <w:left w:val="none" w:sz="0" w:space="0" w:color="auto"/>
        <w:bottom w:val="none" w:sz="0" w:space="0" w:color="auto"/>
        <w:right w:val="none" w:sz="0" w:space="0" w:color="auto"/>
      </w:divBdr>
    </w:div>
    <w:div w:id="829448534">
      <w:bodyDiv w:val="1"/>
      <w:marLeft w:val="0"/>
      <w:marRight w:val="0"/>
      <w:marTop w:val="0"/>
      <w:marBottom w:val="0"/>
      <w:divBdr>
        <w:top w:val="none" w:sz="0" w:space="0" w:color="auto"/>
        <w:left w:val="none" w:sz="0" w:space="0" w:color="auto"/>
        <w:bottom w:val="none" w:sz="0" w:space="0" w:color="auto"/>
        <w:right w:val="none" w:sz="0" w:space="0" w:color="auto"/>
      </w:divBdr>
    </w:div>
    <w:div w:id="834034025">
      <w:bodyDiv w:val="1"/>
      <w:marLeft w:val="0"/>
      <w:marRight w:val="0"/>
      <w:marTop w:val="0"/>
      <w:marBottom w:val="0"/>
      <w:divBdr>
        <w:top w:val="none" w:sz="0" w:space="0" w:color="auto"/>
        <w:left w:val="none" w:sz="0" w:space="0" w:color="auto"/>
        <w:bottom w:val="none" w:sz="0" w:space="0" w:color="auto"/>
        <w:right w:val="none" w:sz="0" w:space="0" w:color="auto"/>
      </w:divBdr>
    </w:div>
    <w:div w:id="835413050">
      <w:bodyDiv w:val="1"/>
      <w:marLeft w:val="0"/>
      <w:marRight w:val="0"/>
      <w:marTop w:val="0"/>
      <w:marBottom w:val="0"/>
      <w:divBdr>
        <w:top w:val="none" w:sz="0" w:space="0" w:color="auto"/>
        <w:left w:val="none" w:sz="0" w:space="0" w:color="auto"/>
        <w:bottom w:val="none" w:sz="0" w:space="0" w:color="auto"/>
        <w:right w:val="none" w:sz="0" w:space="0" w:color="auto"/>
      </w:divBdr>
    </w:div>
    <w:div w:id="843669102">
      <w:bodyDiv w:val="1"/>
      <w:marLeft w:val="0"/>
      <w:marRight w:val="0"/>
      <w:marTop w:val="0"/>
      <w:marBottom w:val="0"/>
      <w:divBdr>
        <w:top w:val="none" w:sz="0" w:space="0" w:color="auto"/>
        <w:left w:val="none" w:sz="0" w:space="0" w:color="auto"/>
        <w:bottom w:val="none" w:sz="0" w:space="0" w:color="auto"/>
        <w:right w:val="none" w:sz="0" w:space="0" w:color="auto"/>
      </w:divBdr>
    </w:div>
    <w:div w:id="852458753">
      <w:bodyDiv w:val="1"/>
      <w:marLeft w:val="0"/>
      <w:marRight w:val="0"/>
      <w:marTop w:val="0"/>
      <w:marBottom w:val="0"/>
      <w:divBdr>
        <w:top w:val="none" w:sz="0" w:space="0" w:color="auto"/>
        <w:left w:val="none" w:sz="0" w:space="0" w:color="auto"/>
        <w:bottom w:val="none" w:sz="0" w:space="0" w:color="auto"/>
        <w:right w:val="none" w:sz="0" w:space="0" w:color="auto"/>
      </w:divBdr>
    </w:div>
    <w:div w:id="870843334">
      <w:bodyDiv w:val="1"/>
      <w:marLeft w:val="0"/>
      <w:marRight w:val="0"/>
      <w:marTop w:val="0"/>
      <w:marBottom w:val="0"/>
      <w:divBdr>
        <w:top w:val="none" w:sz="0" w:space="0" w:color="auto"/>
        <w:left w:val="none" w:sz="0" w:space="0" w:color="auto"/>
        <w:bottom w:val="none" w:sz="0" w:space="0" w:color="auto"/>
        <w:right w:val="none" w:sz="0" w:space="0" w:color="auto"/>
      </w:divBdr>
    </w:div>
    <w:div w:id="917714701">
      <w:bodyDiv w:val="1"/>
      <w:marLeft w:val="0"/>
      <w:marRight w:val="0"/>
      <w:marTop w:val="0"/>
      <w:marBottom w:val="0"/>
      <w:divBdr>
        <w:top w:val="none" w:sz="0" w:space="0" w:color="auto"/>
        <w:left w:val="none" w:sz="0" w:space="0" w:color="auto"/>
        <w:bottom w:val="none" w:sz="0" w:space="0" w:color="auto"/>
        <w:right w:val="none" w:sz="0" w:space="0" w:color="auto"/>
      </w:divBdr>
    </w:div>
    <w:div w:id="919218419">
      <w:bodyDiv w:val="1"/>
      <w:marLeft w:val="0"/>
      <w:marRight w:val="0"/>
      <w:marTop w:val="0"/>
      <w:marBottom w:val="0"/>
      <w:divBdr>
        <w:top w:val="none" w:sz="0" w:space="0" w:color="auto"/>
        <w:left w:val="none" w:sz="0" w:space="0" w:color="auto"/>
        <w:bottom w:val="none" w:sz="0" w:space="0" w:color="auto"/>
        <w:right w:val="none" w:sz="0" w:space="0" w:color="auto"/>
      </w:divBdr>
    </w:div>
    <w:div w:id="921990223">
      <w:bodyDiv w:val="1"/>
      <w:marLeft w:val="0"/>
      <w:marRight w:val="0"/>
      <w:marTop w:val="0"/>
      <w:marBottom w:val="0"/>
      <w:divBdr>
        <w:top w:val="none" w:sz="0" w:space="0" w:color="auto"/>
        <w:left w:val="none" w:sz="0" w:space="0" w:color="auto"/>
        <w:bottom w:val="none" w:sz="0" w:space="0" w:color="auto"/>
        <w:right w:val="none" w:sz="0" w:space="0" w:color="auto"/>
      </w:divBdr>
    </w:div>
    <w:div w:id="924613711">
      <w:bodyDiv w:val="1"/>
      <w:marLeft w:val="0"/>
      <w:marRight w:val="0"/>
      <w:marTop w:val="0"/>
      <w:marBottom w:val="0"/>
      <w:divBdr>
        <w:top w:val="none" w:sz="0" w:space="0" w:color="auto"/>
        <w:left w:val="none" w:sz="0" w:space="0" w:color="auto"/>
        <w:bottom w:val="none" w:sz="0" w:space="0" w:color="auto"/>
        <w:right w:val="none" w:sz="0" w:space="0" w:color="auto"/>
      </w:divBdr>
    </w:div>
    <w:div w:id="926227263">
      <w:bodyDiv w:val="1"/>
      <w:marLeft w:val="0"/>
      <w:marRight w:val="0"/>
      <w:marTop w:val="0"/>
      <w:marBottom w:val="0"/>
      <w:divBdr>
        <w:top w:val="none" w:sz="0" w:space="0" w:color="auto"/>
        <w:left w:val="none" w:sz="0" w:space="0" w:color="auto"/>
        <w:bottom w:val="none" w:sz="0" w:space="0" w:color="auto"/>
        <w:right w:val="none" w:sz="0" w:space="0" w:color="auto"/>
      </w:divBdr>
    </w:div>
    <w:div w:id="931668068">
      <w:bodyDiv w:val="1"/>
      <w:marLeft w:val="0"/>
      <w:marRight w:val="0"/>
      <w:marTop w:val="0"/>
      <w:marBottom w:val="0"/>
      <w:divBdr>
        <w:top w:val="none" w:sz="0" w:space="0" w:color="auto"/>
        <w:left w:val="none" w:sz="0" w:space="0" w:color="auto"/>
        <w:bottom w:val="none" w:sz="0" w:space="0" w:color="auto"/>
        <w:right w:val="none" w:sz="0" w:space="0" w:color="auto"/>
      </w:divBdr>
    </w:div>
    <w:div w:id="941378298">
      <w:bodyDiv w:val="1"/>
      <w:marLeft w:val="0"/>
      <w:marRight w:val="0"/>
      <w:marTop w:val="0"/>
      <w:marBottom w:val="0"/>
      <w:divBdr>
        <w:top w:val="none" w:sz="0" w:space="0" w:color="auto"/>
        <w:left w:val="none" w:sz="0" w:space="0" w:color="auto"/>
        <w:bottom w:val="none" w:sz="0" w:space="0" w:color="auto"/>
        <w:right w:val="none" w:sz="0" w:space="0" w:color="auto"/>
      </w:divBdr>
    </w:div>
    <w:div w:id="948394610">
      <w:bodyDiv w:val="1"/>
      <w:marLeft w:val="0"/>
      <w:marRight w:val="0"/>
      <w:marTop w:val="0"/>
      <w:marBottom w:val="0"/>
      <w:divBdr>
        <w:top w:val="none" w:sz="0" w:space="0" w:color="auto"/>
        <w:left w:val="none" w:sz="0" w:space="0" w:color="auto"/>
        <w:bottom w:val="none" w:sz="0" w:space="0" w:color="auto"/>
        <w:right w:val="none" w:sz="0" w:space="0" w:color="auto"/>
      </w:divBdr>
    </w:div>
    <w:div w:id="952125972">
      <w:bodyDiv w:val="1"/>
      <w:marLeft w:val="0"/>
      <w:marRight w:val="0"/>
      <w:marTop w:val="0"/>
      <w:marBottom w:val="0"/>
      <w:divBdr>
        <w:top w:val="none" w:sz="0" w:space="0" w:color="auto"/>
        <w:left w:val="none" w:sz="0" w:space="0" w:color="auto"/>
        <w:bottom w:val="none" w:sz="0" w:space="0" w:color="auto"/>
        <w:right w:val="none" w:sz="0" w:space="0" w:color="auto"/>
      </w:divBdr>
    </w:div>
    <w:div w:id="961422548">
      <w:bodyDiv w:val="1"/>
      <w:marLeft w:val="0"/>
      <w:marRight w:val="0"/>
      <w:marTop w:val="0"/>
      <w:marBottom w:val="0"/>
      <w:divBdr>
        <w:top w:val="none" w:sz="0" w:space="0" w:color="auto"/>
        <w:left w:val="none" w:sz="0" w:space="0" w:color="auto"/>
        <w:bottom w:val="none" w:sz="0" w:space="0" w:color="auto"/>
        <w:right w:val="none" w:sz="0" w:space="0" w:color="auto"/>
      </w:divBdr>
    </w:div>
    <w:div w:id="969474484">
      <w:bodyDiv w:val="1"/>
      <w:marLeft w:val="0"/>
      <w:marRight w:val="0"/>
      <w:marTop w:val="0"/>
      <w:marBottom w:val="0"/>
      <w:divBdr>
        <w:top w:val="none" w:sz="0" w:space="0" w:color="auto"/>
        <w:left w:val="none" w:sz="0" w:space="0" w:color="auto"/>
        <w:bottom w:val="none" w:sz="0" w:space="0" w:color="auto"/>
        <w:right w:val="none" w:sz="0" w:space="0" w:color="auto"/>
      </w:divBdr>
    </w:div>
    <w:div w:id="971402563">
      <w:bodyDiv w:val="1"/>
      <w:marLeft w:val="0"/>
      <w:marRight w:val="0"/>
      <w:marTop w:val="0"/>
      <w:marBottom w:val="0"/>
      <w:divBdr>
        <w:top w:val="none" w:sz="0" w:space="0" w:color="auto"/>
        <w:left w:val="none" w:sz="0" w:space="0" w:color="auto"/>
        <w:bottom w:val="none" w:sz="0" w:space="0" w:color="auto"/>
        <w:right w:val="none" w:sz="0" w:space="0" w:color="auto"/>
      </w:divBdr>
    </w:div>
    <w:div w:id="978726203">
      <w:bodyDiv w:val="1"/>
      <w:marLeft w:val="0"/>
      <w:marRight w:val="0"/>
      <w:marTop w:val="0"/>
      <w:marBottom w:val="0"/>
      <w:divBdr>
        <w:top w:val="none" w:sz="0" w:space="0" w:color="auto"/>
        <w:left w:val="none" w:sz="0" w:space="0" w:color="auto"/>
        <w:bottom w:val="none" w:sz="0" w:space="0" w:color="auto"/>
        <w:right w:val="none" w:sz="0" w:space="0" w:color="auto"/>
      </w:divBdr>
    </w:div>
    <w:div w:id="1005477777">
      <w:bodyDiv w:val="1"/>
      <w:marLeft w:val="0"/>
      <w:marRight w:val="0"/>
      <w:marTop w:val="0"/>
      <w:marBottom w:val="0"/>
      <w:divBdr>
        <w:top w:val="none" w:sz="0" w:space="0" w:color="auto"/>
        <w:left w:val="none" w:sz="0" w:space="0" w:color="auto"/>
        <w:bottom w:val="none" w:sz="0" w:space="0" w:color="auto"/>
        <w:right w:val="none" w:sz="0" w:space="0" w:color="auto"/>
      </w:divBdr>
    </w:div>
    <w:div w:id="1006711548">
      <w:bodyDiv w:val="1"/>
      <w:marLeft w:val="0"/>
      <w:marRight w:val="0"/>
      <w:marTop w:val="0"/>
      <w:marBottom w:val="0"/>
      <w:divBdr>
        <w:top w:val="none" w:sz="0" w:space="0" w:color="auto"/>
        <w:left w:val="none" w:sz="0" w:space="0" w:color="auto"/>
        <w:bottom w:val="none" w:sz="0" w:space="0" w:color="auto"/>
        <w:right w:val="none" w:sz="0" w:space="0" w:color="auto"/>
      </w:divBdr>
    </w:div>
    <w:div w:id="1007943819">
      <w:bodyDiv w:val="1"/>
      <w:marLeft w:val="0"/>
      <w:marRight w:val="0"/>
      <w:marTop w:val="0"/>
      <w:marBottom w:val="0"/>
      <w:divBdr>
        <w:top w:val="none" w:sz="0" w:space="0" w:color="auto"/>
        <w:left w:val="none" w:sz="0" w:space="0" w:color="auto"/>
        <w:bottom w:val="none" w:sz="0" w:space="0" w:color="auto"/>
        <w:right w:val="none" w:sz="0" w:space="0" w:color="auto"/>
      </w:divBdr>
    </w:div>
    <w:div w:id="1011839250">
      <w:bodyDiv w:val="1"/>
      <w:marLeft w:val="0"/>
      <w:marRight w:val="0"/>
      <w:marTop w:val="0"/>
      <w:marBottom w:val="0"/>
      <w:divBdr>
        <w:top w:val="none" w:sz="0" w:space="0" w:color="auto"/>
        <w:left w:val="none" w:sz="0" w:space="0" w:color="auto"/>
        <w:bottom w:val="none" w:sz="0" w:space="0" w:color="auto"/>
        <w:right w:val="none" w:sz="0" w:space="0" w:color="auto"/>
      </w:divBdr>
    </w:div>
    <w:div w:id="1020467183">
      <w:bodyDiv w:val="1"/>
      <w:marLeft w:val="0"/>
      <w:marRight w:val="0"/>
      <w:marTop w:val="0"/>
      <w:marBottom w:val="0"/>
      <w:divBdr>
        <w:top w:val="none" w:sz="0" w:space="0" w:color="auto"/>
        <w:left w:val="none" w:sz="0" w:space="0" w:color="auto"/>
        <w:bottom w:val="none" w:sz="0" w:space="0" w:color="auto"/>
        <w:right w:val="none" w:sz="0" w:space="0" w:color="auto"/>
      </w:divBdr>
    </w:div>
    <w:div w:id="1029648750">
      <w:bodyDiv w:val="1"/>
      <w:marLeft w:val="0"/>
      <w:marRight w:val="0"/>
      <w:marTop w:val="0"/>
      <w:marBottom w:val="0"/>
      <w:divBdr>
        <w:top w:val="none" w:sz="0" w:space="0" w:color="auto"/>
        <w:left w:val="none" w:sz="0" w:space="0" w:color="auto"/>
        <w:bottom w:val="none" w:sz="0" w:space="0" w:color="auto"/>
        <w:right w:val="none" w:sz="0" w:space="0" w:color="auto"/>
      </w:divBdr>
    </w:div>
    <w:div w:id="1054279034">
      <w:bodyDiv w:val="1"/>
      <w:marLeft w:val="0"/>
      <w:marRight w:val="0"/>
      <w:marTop w:val="0"/>
      <w:marBottom w:val="0"/>
      <w:divBdr>
        <w:top w:val="none" w:sz="0" w:space="0" w:color="auto"/>
        <w:left w:val="none" w:sz="0" w:space="0" w:color="auto"/>
        <w:bottom w:val="none" w:sz="0" w:space="0" w:color="auto"/>
        <w:right w:val="none" w:sz="0" w:space="0" w:color="auto"/>
      </w:divBdr>
    </w:div>
    <w:div w:id="1065757595">
      <w:bodyDiv w:val="1"/>
      <w:marLeft w:val="0"/>
      <w:marRight w:val="0"/>
      <w:marTop w:val="0"/>
      <w:marBottom w:val="0"/>
      <w:divBdr>
        <w:top w:val="none" w:sz="0" w:space="0" w:color="auto"/>
        <w:left w:val="none" w:sz="0" w:space="0" w:color="auto"/>
        <w:bottom w:val="none" w:sz="0" w:space="0" w:color="auto"/>
        <w:right w:val="none" w:sz="0" w:space="0" w:color="auto"/>
      </w:divBdr>
    </w:div>
    <w:div w:id="1067531581">
      <w:bodyDiv w:val="1"/>
      <w:marLeft w:val="0"/>
      <w:marRight w:val="0"/>
      <w:marTop w:val="0"/>
      <w:marBottom w:val="0"/>
      <w:divBdr>
        <w:top w:val="none" w:sz="0" w:space="0" w:color="auto"/>
        <w:left w:val="none" w:sz="0" w:space="0" w:color="auto"/>
        <w:bottom w:val="none" w:sz="0" w:space="0" w:color="auto"/>
        <w:right w:val="none" w:sz="0" w:space="0" w:color="auto"/>
      </w:divBdr>
    </w:div>
    <w:div w:id="1084187868">
      <w:bodyDiv w:val="1"/>
      <w:marLeft w:val="0"/>
      <w:marRight w:val="0"/>
      <w:marTop w:val="0"/>
      <w:marBottom w:val="0"/>
      <w:divBdr>
        <w:top w:val="none" w:sz="0" w:space="0" w:color="auto"/>
        <w:left w:val="none" w:sz="0" w:space="0" w:color="auto"/>
        <w:bottom w:val="none" w:sz="0" w:space="0" w:color="auto"/>
        <w:right w:val="none" w:sz="0" w:space="0" w:color="auto"/>
      </w:divBdr>
    </w:div>
    <w:div w:id="1094714901">
      <w:bodyDiv w:val="1"/>
      <w:marLeft w:val="0"/>
      <w:marRight w:val="0"/>
      <w:marTop w:val="0"/>
      <w:marBottom w:val="0"/>
      <w:divBdr>
        <w:top w:val="none" w:sz="0" w:space="0" w:color="auto"/>
        <w:left w:val="none" w:sz="0" w:space="0" w:color="auto"/>
        <w:bottom w:val="none" w:sz="0" w:space="0" w:color="auto"/>
        <w:right w:val="none" w:sz="0" w:space="0" w:color="auto"/>
      </w:divBdr>
    </w:div>
    <w:div w:id="1095133210">
      <w:bodyDiv w:val="1"/>
      <w:marLeft w:val="0"/>
      <w:marRight w:val="0"/>
      <w:marTop w:val="0"/>
      <w:marBottom w:val="0"/>
      <w:divBdr>
        <w:top w:val="none" w:sz="0" w:space="0" w:color="auto"/>
        <w:left w:val="none" w:sz="0" w:space="0" w:color="auto"/>
        <w:bottom w:val="none" w:sz="0" w:space="0" w:color="auto"/>
        <w:right w:val="none" w:sz="0" w:space="0" w:color="auto"/>
      </w:divBdr>
    </w:div>
    <w:div w:id="1097601269">
      <w:bodyDiv w:val="1"/>
      <w:marLeft w:val="0"/>
      <w:marRight w:val="0"/>
      <w:marTop w:val="0"/>
      <w:marBottom w:val="0"/>
      <w:divBdr>
        <w:top w:val="none" w:sz="0" w:space="0" w:color="auto"/>
        <w:left w:val="none" w:sz="0" w:space="0" w:color="auto"/>
        <w:bottom w:val="none" w:sz="0" w:space="0" w:color="auto"/>
        <w:right w:val="none" w:sz="0" w:space="0" w:color="auto"/>
      </w:divBdr>
      <w:divsChild>
        <w:div w:id="183784131">
          <w:marLeft w:val="0"/>
          <w:marRight w:val="0"/>
          <w:marTop w:val="0"/>
          <w:marBottom w:val="0"/>
          <w:divBdr>
            <w:top w:val="none" w:sz="0" w:space="0" w:color="auto"/>
            <w:left w:val="none" w:sz="0" w:space="0" w:color="auto"/>
            <w:bottom w:val="none" w:sz="0" w:space="0" w:color="auto"/>
            <w:right w:val="none" w:sz="0" w:space="0" w:color="auto"/>
          </w:divBdr>
        </w:div>
      </w:divsChild>
    </w:div>
    <w:div w:id="1125275271">
      <w:bodyDiv w:val="1"/>
      <w:marLeft w:val="0"/>
      <w:marRight w:val="0"/>
      <w:marTop w:val="0"/>
      <w:marBottom w:val="0"/>
      <w:divBdr>
        <w:top w:val="none" w:sz="0" w:space="0" w:color="auto"/>
        <w:left w:val="none" w:sz="0" w:space="0" w:color="auto"/>
        <w:bottom w:val="none" w:sz="0" w:space="0" w:color="auto"/>
        <w:right w:val="none" w:sz="0" w:space="0" w:color="auto"/>
      </w:divBdr>
    </w:div>
    <w:div w:id="1127309158">
      <w:bodyDiv w:val="1"/>
      <w:marLeft w:val="0"/>
      <w:marRight w:val="0"/>
      <w:marTop w:val="0"/>
      <w:marBottom w:val="0"/>
      <w:divBdr>
        <w:top w:val="none" w:sz="0" w:space="0" w:color="auto"/>
        <w:left w:val="none" w:sz="0" w:space="0" w:color="auto"/>
        <w:bottom w:val="none" w:sz="0" w:space="0" w:color="auto"/>
        <w:right w:val="none" w:sz="0" w:space="0" w:color="auto"/>
      </w:divBdr>
    </w:div>
    <w:div w:id="1139882699">
      <w:bodyDiv w:val="1"/>
      <w:marLeft w:val="0"/>
      <w:marRight w:val="0"/>
      <w:marTop w:val="0"/>
      <w:marBottom w:val="0"/>
      <w:divBdr>
        <w:top w:val="none" w:sz="0" w:space="0" w:color="auto"/>
        <w:left w:val="none" w:sz="0" w:space="0" w:color="auto"/>
        <w:bottom w:val="none" w:sz="0" w:space="0" w:color="auto"/>
        <w:right w:val="none" w:sz="0" w:space="0" w:color="auto"/>
      </w:divBdr>
    </w:div>
    <w:div w:id="1142503206">
      <w:bodyDiv w:val="1"/>
      <w:marLeft w:val="0"/>
      <w:marRight w:val="0"/>
      <w:marTop w:val="0"/>
      <w:marBottom w:val="0"/>
      <w:divBdr>
        <w:top w:val="none" w:sz="0" w:space="0" w:color="auto"/>
        <w:left w:val="none" w:sz="0" w:space="0" w:color="auto"/>
        <w:bottom w:val="none" w:sz="0" w:space="0" w:color="auto"/>
        <w:right w:val="none" w:sz="0" w:space="0" w:color="auto"/>
      </w:divBdr>
    </w:div>
    <w:div w:id="1154645620">
      <w:bodyDiv w:val="1"/>
      <w:marLeft w:val="0"/>
      <w:marRight w:val="0"/>
      <w:marTop w:val="0"/>
      <w:marBottom w:val="0"/>
      <w:divBdr>
        <w:top w:val="none" w:sz="0" w:space="0" w:color="auto"/>
        <w:left w:val="none" w:sz="0" w:space="0" w:color="auto"/>
        <w:bottom w:val="none" w:sz="0" w:space="0" w:color="auto"/>
        <w:right w:val="none" w:sz="0" w:space="0" w:color="auto"/>
      </w:divBdr>
    </w:div>
    <w:div w:id="1156144423">
      <w:bodyDiv w:val="1"/>
      <w:marLeft w:val="0"/>
      <w:marRight w:val="0"/>
      <w:marTop w:val="0"/>
      <w:marBottom w:val="0"/>
      <w:divBdr>
        <w:top w:val="none" w:sz="0" w:space="0" w:color="auto"/>
        <w:left w:val="none" w:sz="0" w:space="0" w:color="auto"/>
        <w:bottom w:val="none" w:sz="0" w:space="0" w:color="auto"/>
        <w:right w:val="none" w:sz="0" w:space="0" w:color="auto"/>
      </w:divBdr>
    </w:div>
    <w:div w:id="1157770559">
      <w:bodyDiv w:val="1"/>
      <w:marLeft w:val="0"/>
      <w:marRight w:val="0"/>
      <w:marTop w:val="0"/>
      <w:marBottom w:val="0"/>
      <w:divBdr>
        <w:top w:val="none" w:sz="0" w:space="0" w:color="auto"/>
        <w:left w:val="none" w:sz="0" w:space="0" w:color="auto"/>
        <w:bottom w:val="none" w:sz="0" w:space="0" w:color="auto"/>
        <w:right w:val="none" w:sz="0" w:space="0" w:color="auto"/>
      </w:divBdr>
    </w:div>
    <w:div w:id="1164858148">
      <w:bodyDiv w:val="1"/>
      <w:marLeft w:val="0"/>
      <w:marRight w:val="0"/>
      <w:marTop w:val="0"/>
      <w:marBottom w:val="0"/>
      <w:divBdr>
        <w:top w:val="none" w:sz="0" w:space="0" w:color="auto"/>
        <w:left w:val="none" w:sz="0" w:space="0" w:color="auto"/>
        <w:bottom w:val="none" w:sz="0" w:space="0" w:color="auto"/>
        <w:right w:val="none" w:sz="0" w:space="0" w:color="auto"/>
      </w:divBdr>
    </w:div>
    <w:div w:id="1172529540">
      <w:bodyDiv w:val="1"/>
      <w:marLeft w:val="0"/>
      <w:marRight w:val="0"/>
      <w:marTop w:val="0"/>
      <w:marBottom w:val="0"/>
      <w:divBdr>
        <w:top w:val="none" w:sz="0" w:space="0" w:color="auto"/>
        <w:left w:val="none" w:sz="0" w:space="0" w:color="auto"/>
        <w:bottom w:val="none" w:sz="0" w:space="0" w:color="auto"/>
        <w:right w:val="none" w:sz="0" w:space="0" w:color="auto"/>
      </w:divBdr>
    </w:div>
    <w:div w:id="1174102039">
      <w:bodyDiv w:val="1"/>
      <w:marLeft w:val="0"/>
      <w:marRight w:val="0"/>
      <w:marTop w:val="0"/>
      <w:marBottom w:val="0"/>
      <w:divBdr>
        <w:top w:val="none" w:sz="0" w:space="0" w:color="auto"/>
        <w:left w:val="none" w:sz="0" w:space="0" w:color="auto"/>
        <w:bottom w:val="none" w:sz="0" w:space="0" w:color="auto"/>
        <w:right w:val="none" w:sz="0" w:space="0" w:color="auto"/>
      </w:divBdr>
    </w:div>
    <w:div w:id="1174614984">
      <w:bodyDiv w:val="1"/>
      <w:marLeft w:val="0"/>
      <w:marRight w:val="0"/>
      <w:marTop w:val="0"/>
      <w:marBottom w:val="0"/>
      <w:divBdr>
        <w:top w:val="none" w:sz="0" w:space="0" w:color="auto"/>
        <w:left w:val="none" w:sz="0" w:space="0" w:color="auto"/>
        <w:bottom w:val="none" w:sz="0" w:space="0" w:color="auto"/>
        <w:right w:val="none" w:sz="0" w:space="0" w:color="auto"/>
      </w:divBdr>
    </w:div>
    <w:div w:id="1177423948">
      <w:bodyDiv w:val="1"/>
      <w:marLeft w:val="0"/>
      <w:marRight w:val="0"/>
      <w:marTop w:val="0"/>
      <w:marBottom w:val="0"/>
      <w:divBdr>
        <w:top w:val="none" w:sz="0" w:space="0" w:color="auto"/>
        <w:left w:val="none" w:sz="0" w:space="0" w:color="auto"/>
        <w:bottom w:val="none" w:sz="0" w:space="0" w:color="auto"/>
        <w:right w:val="none" w:sz="0" w:space="0" w:color="auto"/>
      </w:divBdr>
    </w:div>
    <w:div w:id="1187016986">
      <w:bodyDiv w:val="1"/>
      <w:marLeft w:val="0"/>
      <w:marRight w:val="0"/>
      <w:marTop w:val="0"/>
      <w:marBottom w:val="0"/>
      <w:divBdr>
        <w:top w:val="none" w:sz="0" w:space="0" w:color="auto"/>
        <w:left w:val="none" w:sz="0" w:space="0" w:color="auto"/>
        <w:bottom w:val="none" w:sz="0" w:space="0" w:color="auto"/>
        <w:right w:val="none" w:sz="0" w:space="0" w:color="auto"/>
      </w:divBdr>
    </w:div>
    <w:div w:id="1187063459">
      <w:bodyDiv w:val="1"/>
      <w:marLeft w:val="0"/>
      <w:marRight w:val="0"/>
      <w:marTop w:val="0"/>
      <w:marBottom w:val="0"/>
      <w:divBdr>
        <w:top w:val="none" w:sz="0" w:space="0" w:color="auto"/>
        <w:left w:val="none" w:sz="0" w:space="0" w:color="auto"/>
        <w:bottom w:val="none" w:sz="0" w:space="0" w:color="auto"/>
        <w:right w:val="none" w:sz="0" w:space="0" w:color="auto"/>
      </w:divBdr>
    </w:div>
    <w:div w:id="1193225867">
      <w:bodyDiv w:val="1"/>
      <w:marLeft w:val="0"/>
      <w:marRight w:val="0"/>
      <w:marTop w:val="0"/>
      <w:marBottom w:val="0"/>
      <w:divBdr>
        <w:top w:val="none" w:sz="0" w:space="0" w:color="auto"/>
        <w:left w:val="none" w:sz="0" w:space="0" w:color="auto"/>
        <w:bottom w:val="none" w:sz="0" w:space="0" w:color="auto"/>
        <w:right w:val="none" w:sz="0" w:space="0" w:color="auto"/>
      </w:divBdr>
    </w:div>
    <w:div w:id="1198083624">
      <w:bodyDiv w:val="1"/>
      <w:marLeft w:val="0"/>
      <w:marRight w:val="0"/>
      <w:marTop w:val="0"/>
      <w:marBottom w:val="0"/>
      <w:divBdr>
        <w:top w:val="none" w:sz="0" w:space="0" w:color="auto"/>
        <w:left w:val="none" w:sz="0" w:space="0" w:color="auto"/>
        <w:bottom w:val="none" w:sz="0" w:space="0" w:color="auto"/>
        <w:right w:val="none" w:sz="0" w:space="0" w:color="auto"/>
      </w:divBdr>
    </w:div>
    <w:div w:id="1199314998">
      <w:bodyDiv w:val="1"/>
      <w:marLeft w:val="0"/>
      <w:marRight w:val="0"/>
      <w:marTop w:val="0"/>
      <w:marBottom w:val="0"/>
      <w:divBdr>
        <w:top w:val="none" w:sz="0" w:space="0" w:color="auto"/>
        <w:left w:val="none" w:sz="0" w:space="0" w:color="auto"/>
        <w:bottom w:val="none" w:sz="0" w:space="0" w:color="auto"/>
        <w:right w:val="none" w:sz="0" w:space="0" w:color="auto"/>
      </w:divBdr>
    </w:div>
    <w:div w:id="1219896393">
      <w:bodyDiv w:val="1"/>
      <w:marLeft w:val="0"/>
      <w:marRight w:val="0"/>
      <w:marTop w:val="0"/>
      <w:marBottom w:val="0"/>
      <w:divBdr>
        <w:top w:val="none" w:sz="0" w:space="0" w:color="auto"/>
        <w:left w:val="none" w:sz="0" w:space="0" w:color="auto"/>
        <w:bottom w:val="none" w:sz="0" w:space="0" w:color="auto"/>
        <w:right w:val="none" w:sz="0" w:space="0" w:color="auto"/>
      </w:divBdr>
    </w:div>
    <w:div w:id="1224410033">
      <w:bodyDiv w:val="1"/>
      <w:marLeft w:val="0"/>
      <w:marRight w:val="0"/>
      <w:marTop w:val="0"/>
      <w:marBottom w:val="0"/>
      <w:divBdr>
        <w:top w:val="none" w:sz="0" w:space="0" w:color="auto"/>
        <w:left w:val="none" w:sz="0" w:space="0" w:color="auto"/>
        <w:bottom w:val="none" w:sz="0" w:space="0" w:color="auto"/>
        <w:right w:val="none" w:sz="0" w:space="0" w:color="auto"/>
      </w:divBdr>
    </w:div>
    <w:div w:id="1228803345">
      <w:bodyDiv w:val="1"/>
      <w:marLeft w:val="0"/>
      <w:marRight w:val="0"/>
      <w:marTop w:val="0"/>
      <w:marBottom w:val="0"/>
      <w:divBdr>
        <w:top w:val="none" w:sz="0" w:space="0" w:color="auto"/>
        <w:left w:val="none" w:sz="0" w:space="0" w:color="auto"/>
        <w:bottom w:val="none" w:sz="0" w:space="0" w:color="auto"/>
        <w:right w:val="none" w:sz="0" w:space="0" w:color="auto"/>
      </w:divBdr>
    </w:div>
    <w:div w:id="1230119078">
      <w:bodyDiv w:val="1"/>
      <w:marLeft w:val="0"/>
      <w:marRight w:val="0"/>
      <w:marTop w:val="0"/>
      <w:marBottom w:val="0"/>
      <w:divBdr>
        <w:top w:val="none" w:sz="0" w:space="0" w:color="auto"/>
        <w:left w:val="none" w:sz="0" w:space="0" w:color="auto"/>
        <w:bottom w:val="none" w:sz="0" w:space="0" w:color="auto"/>
        <w:right w:val="none" w:sz="0" w:space="0" w:color="auto"/>
      </w:divBdr>
    </w:div>
    <w:div w:id="1230119996">
      <w:bodyDiv w:val="1"/>
      <w:marLeft w:val="0"/>
      <w:marRight w:val="0"/>
      <w:marTop w:val="0"/>
      <w:marBottom w:val="0"/>
      <w:divBdr>
        <w:top w:val="none" w:sz="0" w:space="0" w:color="auto"/>
        <w:left w:val="none" w:sz="0" w:space="0" w:color="auto"/>
        <w:bottom w:val="none" w:sz="0" w:space="0" w:color="auto"/>
        <w:right w:val="none" w:sz="0" w:space="0" w:color="auto"/>
      </w:divBdr>
    </w:div>
    <w:div w:id="1249584211">
      <w:bodyDiv w:val="1"/>
      <w:marLeft w:val="0"/>
      <w:marRight w:val="0"/>
      <w:marTop w:val="0"/>
      <w:marBottom w:val="0"/>
      <w:divBdr>
        <w:top w:val="none" w:sz="0" w:space="0" w:color="auto"/>
        <w:left w:val="none" w:sz="0" w:space="0" w:color="auto"/>
        <w:bottom w:val="none" w:sz="0" w:space="0" w:color="auto"/>
        <w:right w:val="none" w:sz="0" w:space="0" w:color="auto"/>
      </w:divBdr>
    </w:div>
    <w:div w:id="1254170382">
      <w:bodyDiv w:val="1"/>
      <w:marLeft w:val="0"/>
      <w:marRight w:val="0"/>
      <w:marTop w:val="0"/>
      <w:marBottom w:val="0"/>
      <w:divBdr>
        <w:top w:val="none" w:sz="0" w:space="0" w:color="auto"/>
        <w:left w:val="none" w:sz="0" w:space="0" w:color="auto"/>
        <w:bottom w:val="none" w:sz="0" w:space="0" w:color="auto"/>
        <w:right w:val="none" w:sz="0" w:space="0" w:color="auto"/>
      </w:divBdr>
    </w:div>
    <w:div w:id="1258907318">
      <w:bodyDiv w:val="1"/>
      <w:marLeft w:val="0"/>
      <w:marRight w:val="0"/>
      <w:marTop w:val="0"/>
      <w:marBottom w:val="0"/>
      <w:divBdr>
        <w:top w:val="none" w:sz="0" w:space="0" w:color="auto"/>
        <w:left w:val="none" w:sz="0" w:space="0" w:color="auto"/>
        <w:bottom w:val="none" w:sz="0" w:space="0" w:color="auto"/>
        <w:right w:val="none" w:sz="0" w:space="0" w:color="auto"/>
      </w:divBdr>
    </w:div>
    <w:div w:id="1265306290">
      <w:bodyDiv w:val="1"/>
      <w:marLeft w:val="0"/>
      <w:marRight w:val="0"/>
      <w:marTop w:val="0"/>
      <w:marBottom w:val="0"/>
      <w:divBdr>
        <w:top w:val="none" w:sz="0" w:space="0" w:color="auto"/>
        <w:left w:val="none" w:sz="0" w:space="0" w:color="auto"/>
        <w:bottom w:val="none" w:sz="0" w:space="0" w:color="auto"/>
        <w:right w:val="none" w:sz="0" w:space="0" w:color="auto"/>
      </w:divBdr>
    </w:div>
    <w:div w:id="1274241715">
      <w:bodyDiv w:val="1"/>
      <w:marLeft w:val="0"/>
      <w:marRight w:val="0"/>
      <w:marTop w:val="0"/>
      <w:marBottom w:val="0"/>
      <w:divBdr>
        <w:top w:val="none" w:sz="0" w:space="0" w:color="auto"/>
        <w:left w:val="none" w:sz="0" w:space="0" w:color="auto"/>
        <w:bottom w:val="none" w:sz="0" w:space="0" w:color="auto"/>
        <w:right w:val="none" w:sz="0" w:space="0" w:color="auto"/>
      </w:divBdr>
    </w:div>
    <w:div w:id="1278179263">
      <w:bodyDiv w:val="1"/>
      <w:marLeft w:val="0"/>
      <w:marRight w:val="0"/>
      <w:marTop w:val="0"/>
      <w:marBottom w:val="0"/>
      <w:divBdr>
        <w:top w:val="none" w:sz="0" w:space="0" w:color="auto"/>
        <w:left w:val="none" w:sz="0" w:space="0" w:color="auto"/>
        <w:bottom w:val="none" w:sz="0" w:space="0" w:color="auto"/>
        <w:right w:val="none" w:sz="0" w:space="0" w:color="auto"/>
      </w:divBdr>
    </w:div>
    <w:div w:id="1279484224">
      <w:bodyDiv w:val="1"/>
      <w:marLeft w:val="0"/>
      <w:marRight w:val="0"/>
      <w:marTop w:val="0"/>
      <w:marBottom w:val="0"/>
      <w:divBdr>
        <w:top w:val="none" w:sz="0" w:space="0" w:color="auto"/>
        <w:left w:val="none" w:sz="0" w:space="0" w:color="auto"/>
        <w:bottom w:val="none" w:sz="0" w:space="0" w:color="auto"/>
        <w:right w:val="none" w:sz="0" w:space="0" w:color="auto"/>
      </w:divBdr>
    </w:div>
    <w:div w:id="1279796641">
      <w:bodyDiv w:val="1"/>
      <w:marLeft w:val="0"/>
      <w:marRight w:val="0"/>
      <w:marTop w:val="0"/>
      <w:marBottom w:val="0"/>
      <w:divBdr>
        <w:top w:val="none" w:sz="0" w:space="0" w:color="auto"/>
        <w:left w:val="none" w:sz="0" w:space="0" w:color="auto"/>
        <w:bottom w:val="none" w:sz="0" w:space="0" w:color="auto"/>
        <w:right w:val="none" w:sz="0" w:space="0" w:color="auto"/>
      </w:divBdr>
    </w:div>
    <w:div w:id="1281495506">
      <w:bodyDiv w:val="1"/>
      <w:marLeft w:val="0"/>
      <w:marRight w:val="0"/>
      <w:marTop w:val="0"/>
      <w:marBottom w:val="0"/>
      <w:divBdr>
        <w:top w:val="none" w:sz="0" w:space="0" w:color="auto"/>
        <w:left w:val="none" w:sz="0" w:space="0" w:color="auto"/>
        <w:bottom w:val="none" w:sz="0" w:space="0" w:color="auto"/>
        <w:right w:val="none" w:sz="0" w:space="0" w:color="auto"/>
      </w:divBdr>
    </w:div>
    <w:div w:id="1284271477">
      <w:bodyDiv w:val="1"/>
      <w:marLeft w:val="0"/>
      <w:marRight w:val="0"/>
      <w:marTop w:val="0"/>
      <w:marBottom w:val="0"/>
      <w:divBdr>
        <w:top w:val="none" w:sz="0" w:space="0" w:color="auto"/>
        <w:left w:val="none" w:sz="0" w:space="0" w:color="auto"/>
        <w:bottom w:val="none" w:sz="0" w:space="0" w:color="auto"/>
        <w:right w:val="none" w:sz="0" w:space="0" w:color="auto"/>
      </w:divBdr>
    </w:div>
    <w:div w:id="1285115950">
      <w:bodyDiv w:val="1"/>
      <w:marLeft w:val="0"/>
      <w:marRight w:val="0"/>
      <w:marTop w:val="0"/>
      <w:marBottom w:val="0"/>
      <w:divBdr>
        <w:top w:val="none" w:sz="0" w:space="0" w:color="auto"/>
        <w:left w:val="none" w:sz="0" w:space="0" w:color="auto"/>
        <w:bottom w:val="none" w:sz="0" w:space="0" w:color="auto"/>
        <w:right w:val="none" w:sz="0" w:space="0" w:color="auto"/>
      </w:divBdr>
    </w:div>
    <w:div w:id="1292595563">
      <w:bodyDiv w:val="1"/>
      <w:marLeft w:val="0"/>
      <w:marRight w:val="0"/>
      <w:marTop w:val="0"/>
      <w:marBottom w:val="0"/>
      <w:divBdr>
        <w:top w:val="none" w:sz="0" w:space="0" w:color="auto"/>
        <w:left w:val="none" w:sz="0" w:space="0" w:color="auto"/>
        <w:bottom w:val="none" w:sz="0" w:space="0" w:color="auto"/>
        <w:right w:val="none" w:sz="0" w:space="0" w:color="auto"/>
      </w:divBdr>
    </w:div>
    <w:div w:id="1297493772">
      <w:bodyDiv w:val="1"/>
      <w:marLeft w:val="0"/>
      <w:marRight w:val="0"/>
      <w:marTop w:val="0"/>
      <w:marBottom w:val="0"/>
      <w:divBdr>
        <w:top w:val="none" w:sz="0" w:space="0" w:color="auto"/>
        <w:left w:val="none" w:sz="0" w:space="0" w:color="auto"/>
        <w:bottom w:val="none" w:sz="0" w:space="0" w:color="auto"/>
        <w:right w:val="none" w:sz="0" w:space="0" w:color="auto"/>
      </w:divBdr>
    </w:div>
    <w:div w:id="1320157590">
      <w:bodyDiv w:val="1"/>
      <w:marLeft w:val="0"/>
      <w:marRight w:val="0"/>
      <w:marTop w:val="0"/>
      <w:marBottom w:val="0"/>
      <w:divBdr>
        <w:top w:val="none" w:sz="0" w:space="0" w:color="auto"/>
        <w:left w:val="none" w:sz="0" w:space="0" w:color="auto"/>
        <w:bottom w:val="none" w:sz="0" w:space="0" w:color="auto"/>
        <w:right w:val="none" w:sz="0" w:space="0" w:color="auto"/>
      </w:divBdr>
    </w:div>
    <w:div w:id="1321226690">
      <w:bodyDiv w:val="1"/>
      <w:marLeft w:val="0"/>
      <w:marRight w:val="0"/>
      <w:marTop w:val="0"/>
      <w:marBottom w:val="0"/>
      <w:divBdr>
        <w:top w:val="none" w:sz="0" w:space="0" w:color="auto"/>
        <w:left w:val="none" w:sz="0" w:space="0" w:color="auto"/>
        <w:bottom w:val="none" w:sz="0" w:space="0" w:color="auto"/>
        <w:right w:val="none" w:sz="0" w:space="0" w:color="auto"/>
      </w:divBdr>
    </w:div>
    <w:div w:id="1323851050">
      <w:bodyDiv w:val="1"/>
      <w:marLeft w:val="0"/>
      <w:marRight w:val="0"/>
      <w:marTop w:val="0"/>
      <w:marBottom w:val="0"/>
      <w:divBdr>
        <w:top w:val="none" w:sz="0" w:space="0" w:color="auto"/>
        <w:left w:val="none" w:sz="0" w:space="0" w:color="auto"/>
        <w:bottom w:val="none" w:sz="0" w:space="0" w:color="auto"/>
        <w:right w:val="none" w:sz="0" w:space="0" w:color="auto"/>
      </w:divBdr>
    </w:div>
    <w:div w:id="1338770353">
      <w:bodyDiv w:val="1"/>
      <w:marLeft w:val="0"/>
      <w:marRight w:val="0"/>
      <w:marTop w:val="0"/>
      <w:marBottom w:val="0"/>
      <w:divBdr>
        <w:top w:val="none" w:sz="0" w:space="0" w:color="auto"/>
        <w:left w:val="none" w:sz="0" w:space="0" w:color="auto"/>
        <w:bottom w:val="none" w:sz="0" w:space="0" w:color="auto"/>
        <w:right w:val="none" w:sz="0" w:space="0" w:color="auto"/>
      </w:divBdr>
    </w:div>
    <w:div w:id="1344434349">
      <w:bodyDiv w:val="1"/>
      <w:marLeft w:val="0"/>
      <w:marRight w:val="0"/>
      <w:marTop w:val="0"/>
      <w:marBottom w:val="0"/>
      <w:divBdr>
        <w:top w:val="none" w:sz="0" w:space="0" w:color="auto"/>
        <w:left w:val="none" w:sz="0" w:space="0" w:color="auto"/>
        <w:bottom w:val="none" w:sz="0" w:space="0" w:color="auto"/>
        <w:right w:val="none" w:sz="0" w:space="0" w:color="auto"/>
      </w:divBdr>
    </w:div>
    <w:div w:id="1359576206">
      <w:bodyDiv w:val="1"/>
      <w:marLeft w:val="0"/>
      <w:marRight w:val="0"/>
      <w:marTop w:val="0"/>
      <w:marBottom w:val="0"/>
      <w:divBdr>
        <w:top w:val="none" w:sz="0" w:space="0" w:color="auto"/>
        <w:left w:val="none" w:sz="0" w:space="0" w:color="auto"/>
        <w:bottom w:val="none" w:sz="0" w:space="0" w:color="auto"/>
        <w:right w:val="none" w:sz="0" w:space="0" w:color="auto"/>
      </w:divBdr>
    </w:div>
    <w:div w:id="1360546250">
      <w:bodyDiv w:val="1"/>
      <w:marLeft w:val="0"/>
      <w:marRight w:val="0"/>
      <w:marTop w:val="0"/>
      <w:marBottom w:val="0"/>
      <w:divBdr>
        <w:top w:val="none" w:sz="0" w:space="0" w:color="auto"/>
        <w:left w:val="none" w:sz="0" w:space="0" w:color="auto"/>
        <w:bottom w:val="none" w:sz="0" w:space="0" w:color="auto"/>
        <w:right w:val="none" w:sz="0" w:space="0" w:color="auto"/>
      </w:divBdr>
    </w:div>
    <w:div w:id="1369187808">
      <w:bodyDiv w:val="1"/>
      <w:marLeft w:val="0"/>
      <w:marRight w:val="0"/>
      <w:marTop w:val="0"/>
      <w:marBottom w:val="0"/>
      <w:divBdr>
        <w:top w:val="none" w:sz="0" w:space="0" w:color="auto"/>
        <w:left w:val="none" w:sz="0" w:space="0" w:color="auto"/>
        <w:bottom w:val="none" w:sz="0" w:space="0" w:color="auto"/>
        <w:right w:val="none" w:sz="0" w:space="0" w:color="auto"/>
      </w:divBdr>
    </w:div>
    <w:div w:id="1374649681">
      <w:bodyDiv w:val="1"/>
      <w:marLeft w:val="0"/>
      <w:marRight w:val="0"/>
      <w:marTop w:val="0"/>
      <w:marBottom w:val="0"/>
      <w:divBdr>
        <w:top w:val="none" w:sz="0" w:space="0" w:color="auto"/>
        <w:left w:val="none" w:sz="0" w:space="0" w:color="auto"/>
        <w:bottom w:val="none" w:sz="0" w:space="0" w:color="auto"/>
        <w:right w:val="none" w:sz="0" w:space="0" w:color="auto"/>
      </w:divBdr>
    </w:div>
    <w:div w:id="1378818320">
      <w:bodyDiv w:val="1"/>
      <w:marLeft w:val="0"/>
      <w:marRight w:val="0"/>
      <w:marTop w:val="0"/>
      <w:marBottom w:val="0"/>
      <w:divBdr>
        <w:top w:val="none" w:sz="0" w:space="0" w:color="auto"/>
        <w:left w:val="none" w:sz="0" w:space="0" w:color="auto"/>
        <w:bottom w:val="none" w:sz="0" w:space="0" w:color="auto"/>
        <w:right w:val="none" w:sz="0" w:space="0" w:color="auto"/>
      </w:divBdr>
    </w:div>
    <w:div w:id="1384478273">
      <w:bodyDiv w:val="1"/>
      <w:marLeft w:val="0"/>
      <w:marRight w:val="0"/>
      <w:marTop w:val="0"/>
      <w:marBottom w:val="0"/>
      <w:divBdr>
        <w:top w:val="none" w:sz="0" w:space="0" w:color="auto"/>
        <w:left w:val="none" w:sz="0" w:space="0" w:color="auto"/>
        <w:bottom w:val="none" w:sz="0" w:space="0" w:color="auto"/>
        <w:right w:val="none" w:sz="0" w:space="0" w:color="auto"/>
      </w:divBdr>
    </w:div>
    <w:div w:id="1408503131">
      <w:bodyDiv w:val="1"/>
      <w:marLeft w:val="0"/>
      <w:marRight w:val="0"/>
      <w:marTop w:val="0"/>
      <w:marBottom w:val="0"/>
      <w:divBdr>
        <w:top w:val="none" w:sz="0" w:space="0" w:color="auto"/>
        <w:left w:val="none" w:sz="0" w:space="0" w:color="auto"/>
        <w:bottom w:val="none" w:sz="0" w:space="0" w:color="auto"/>
        <w:right w:val="none" w:sz="0" w:space="0" w:color="auto"/>
      </w:divBdr>
    </w:div>
    <w:div w:id="1435516389">
      <w:bodyDiv w:val="1"/>
      <w:marLeft w:val="0"/>
      <w:marRight w:val="0"/>
      <w:marTop w:val="0"/>
      <w:marBottom w:val="0"/>
      <w:divBdr>
        <w:top w:val="none" w:sz="0" w:space="0" w:color="auto"/>
        <w:left w:val="none" w:sz="0" w:space="0" w:color="auto"/>
        <w:bottom w:val="none" w:sz="0" w:space="0" w:color="auto"/>
        <w:right w:val="none" w:sz="0" w:space="0" w:color="auto"/>
      </w:divBdr>
    </w:div>
    <w:div w:id="1441727715">
      <w:bodyDiv w:val="1"/>
      <w:marLeft w:val="0"/>
      <w:marRight w:val="0"/>
      <w:marTop w:val="0"/>
      <w:marBottom w:val="0"/>
      <w:divBdr>
        <w:top w:val="none" w:sz="0" w:space="0" w:color="auto"/>
        <w:left w:val="none" w:sz="0" w:space="0" w:color="auto"/>
        <w:bottom w:val="none" w:sz="0" w:space="0" w:color="auto"/>
        <w:right w:val="none" w:sz="0" w:space="0" w:color="auto"/>
      </w:divBdr>
    </w:div>
    <w:div w:id="1452285886">
      <w:bodyDiv w:val="1"/>
      <w:marLeft w:val="0"/>
      <w:marRight w:val="0"/>
      <w:marTop w:val="0"/>
      <w:marBottom w:val="0"/>
      <w:divBdr>
        <w:top w:val="none" w:sz="0" w:space="0" w:color="auto"/>
        <w:left w:val="none" w:sz="0" w:space="0" w:color="auto"/>
        <w:bottom w:val="none" w:sz="0" w:space="0" w:color="auto"/>
        <w:right w:val="none" w:sz="0" w:space="0" w:color="auto"/>
      </w:divBdr>
    </w:div>
    <w:div w:id="1454137235">
      <w:bodyDiv w:val="1"/>
      <w:marLeft w:val="0"/>
      <w:marRight w:val="0"/>
      <w:marTop w:val="0"/>
      <w:marBottom w:val="0"/>
      <w:divBdr>
        <w:top w:val="none" w:sz="0" w:space="0" w:color="auto"/>
        <w:left w:val="none" w:sz="0" w:space="0" w:color="auto"/>
        <w:bottom w:val="none" w:sz="0" w:space="0" w:color="auto"/>
        <w:right w:val="none" w:sz="0" w:space="0" w:color="auto"/>
      </w:divBdr>
      <w:divsChild>
        <w:div w:id="1428905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54254101">
      <w:bodyDiv w:val="1"/>
      <w:marLeft w:val="0"/>
      <w:marRight w:val="0"/>
      <w:marTop w:val="0"/>
      <w:marBottom w:val="0"/>
      <w:divBdr>
        <w:top w:val="none" w:sz="0" w:space="0" w:color="auto"/>
        <w:left w:val="none" w:sz="0" w:space="0" w:color="auto"/>
        <w:bottom w:val="none" w:sz="0" w:space="0" w:color="auto"/>
        <w:right w:val="none" w:sz="0" w:space="0" w:color="auto"/>
      </w:divBdr>
    </w:div>
    <w:div w:id="1462186882">
      <w:bodyDiv w:val="1"/>
      <w:marLeft w:val="0"/>
      <w:marRight w:val="0"/>
      <w:marTop w:val="0"/>
      <w:marBottom w:val="0"/>
      <w:divBdr>
        <w:top w:val="none" w:sz="0" w:space="0" w:color="auto"/>
        <w:left w:val="none" w:sz="0" w:space="0" w:color="auto"/>
        <w:bottom w:val="none" w:sz="0" w:space="0" w:color="auto"/>
        <w:right w:val="none" w:sz="0" w:space="0" w:color="auto"/>
      </w:divBdr>
    </w:div>
    <w:div w:id="1471636263">
      <w:bodyDiv w:val="1"/>
      <w:marLeft w:val="0"/>
      <w:marRight w:val="0"/>
      <w:marTop w:val="0"/>
      <w:marBottom w:val="0"/>
      <w:divBdr>
        <w:top w:val="none" w:sz="0" w:space="0" w:color="auto"/>
        <w:left w:val="none" w:sz="0" w:space="0" w:color="auto"/>
        <w:bottom w:val="none" w:sz="0" w:space="0" w:color="auto"/>
        <w:right w:val="none" w:sz="0" w:space="0" w:color="auto"/>
      </w:divBdr>
    </w:div>
    <w:div w:id="1478450103">
      <w:bodyDiv w:val="1"/>
      <w:marLeft w:val="0"/>
      <w:marRight w:val="0"/>
      <w:marTop w:val="0"/>
      <w:marBottom w:val="0"/>
      <w:divBdr>
        <w:top w:val="none" w:sz="0" w:space="0" w:color="auto"/>
        <w:left w:val="none" w:sz="0" w:space="0" w:color="auto"/>
        <w:bottom w:val="none" w:sz="0" w:space="0" w:color="auto"/>
        <w:right w:val="none" w:sz="0" w:space="0" w:color="auto"/>
      </w:divBdr>
    </w:div>
    <w:div w:id="1481800806">
      <w:bodyDiv w:val="1"/>
      <w:marLeft w:val="0"/>
      <w:marRight w:val="0"/>
      <w:marTop w:val="0"/>
      <w:marBottom w:val="0"/>
      <w:divBdr>
        <w:top w:val="none" w:sz="0" w:space="0" w:color="auto"/>
        <w:left w:val="none" w:sz="0" w:space="0" w:color="auto"/>
        <w:bottom w:val="none" w:sz="0" w:space="0" w:color="auto"/>
        <w:right w:val="none" w:sz="0" w:space="0" w:color="auto"/>
      </w:divBdr>
    </w:div>
    <w:div w:id="1495293446">
      <w:bodyDiv w:val="1"/>
      <w:marLeft w:val="0"/>
      <w:marRight w:val="0"/>
      <w:marTop w:val="0"/>
      <w:marBottom w:val="0"/>
      <w:divBdr>
        <w:top w:val="none" w:sz="0" w:space="0" w:color="auto"/>
        <w:left w:val="none" w:sz="0" w:space="0" w:color="auto"/>
        <w:bottom w:val="none" w:sz="0" w:space="0" w:color="auto"/>
        <w:right w:val="none" w:sz="0" w:space="0" w:color="auto"/>
      </w:divBdr>
    </w:div>
    <w:div w:id="1496342797">
      <w:bodyDiv w:val="1"/>
      <w:marLeft w:val="0"/>
      <w:marRight w:val="0"/>
      <w:marTop w:val="0"/>
      <w:marBottom w:val="0"/>
      <w:divBdr>
        <w:top w:val="none" w:sz="0" w:space="0" w:color="auto"/>
        <w:left w:val="none" w:sz="0" w:space="0" w:color="auto"/>
        <w:bottom w:val="none" w:sz="0" w:space="0" w:color="auto"/>
        <w:right w:val="none" w:sz="0" w:space="0" w:color="auto"/>
      </w:divBdr>
    </w:div>
    <w:div w:id="1496918332">
      <w:bodyDiv w:val="1"/>
      <w:marLeft w:val="0"/>
      <w:marRight w:val="0"/>
      <w:marTop w:val="0"/>
      <w:marBottom w:val="0"/>
      <w:divBdr>
        <w:top w:val="none" w:sz="0" w:space="0" w:color="auto"/>
        <w:left w:val="none" w:sz="0" w:space="0" w:color="auto"/>
        <w:bottom w:val="none" w:sz="0" w:space="0" w:color="auto"/>
        <w:right w:val="none" w:sz="0" w:space="0" w:color="auto"/>
      </w:divBdr>
    </w:div>
    <w:div w:id="1503811367">
      <w:bodyDiv w:val="1"/>
      <w:marLeft w:val="0"/>
      <w:marRight w:val="0"/>
      <w:marTop w:val="0"/>
      <w:marBottom w:val="0"/>
      <w:divBdr>
        <w:top w:val="none" w:sz="0" w:space="0" w:color="auto"/>
        <w:left w:val="none" w:sz="0" w:space="0" w:color="auto"/>
        <w:bottom w:val="none" w:sz="0" w:space="0" w:color="auto"/>
        <w:right w:val="none" w:sz="0" w:space="0" w:color="auto"/>
      </w:divBdr>
    </w:div>
    <w:div w:id="1504709054">
      <w:bodyDiv w:val="1"/>
      <w:marLeft w:val="0"/>
      <w:marRight w:val="0"/>
      <w:marTop w:val="0"/>
      <w:marBottom w:val="0"/>
      <w:divBdr>
        <w:top w:val="none" w:sz="0" w:space="0" w:color="auto"/>
        <w:left w:val="none" w:sz="0" w:space="0" w:color="auto"/>
        <w:bottom w:val="none" w:sz="0" w:space="0" w:color="auto"/>
        <w:right w:val="none" w:sz="0" w:space="0" w:color="auto"/>
      </w:divBdr>
    </w:div>
    <w:div w:id="1513228408">
      <w:bodyDiv w:val="1"/>
      <w:marLeft w:val="0"/>
      <w:marRight w:val="0"/>
      <w:marTop w:val="0"/>
      <w:marBottom w:val="0"/>
      <w:divBdr>
        <w:top w:val="none" w:sz="0" w:space="0" w:color="auto"/>
        <w:left w:val="none" w:sz="0" w:space="0" w:color="auto"/>
        <w:bottom w:val="none" w:sz="0" w:space="0" w:color="auto"/>
        <w:right w:val="none" w:sz="0" w:space="0" w:color="auto"/>
      </w:divBdr>
    </w:div>
    <w:div w:id="1516261441">
      <w:bodyDiv w:val="1"/>
      <w:marLeft w:val="0"/>
      <w:marRight w:val="0"/>
      <w:marTop w:val="0"/>
      <w:marBottom w:val="0"/>
      <w:divBdr>
        <w:top w:val="none" w:sz="0" w:space="0" w:color="auto"/>
        <w:left w:val="none" w:sz="0" w:space="0" w:color="auto"/>
        <w:bottom w:val="none" w:sz="0" w:space="0" w:color="auto"/>
        <w:right w:val="none" w:sz="0" w:space="0" w:color="auto"/>
      </w:divBdr>
    </w:div>
    <w:div w:id="1517034090">
      <w:bodyDiv w:val="1"/>
      <w:marLeft w:val="0"/>
      <w:marRight w:val="0"/>
      <w:marTop w:val="0"/>
      <w:marBottom w:val="0"/>
      <w:divBdr>
        <w:top w:val="none" w:sz="0" w:space="0" w:color="auto"/>
        <w:left w:val="none" w:sz="0" w:space="0" w:color="auto"/>
        <w:bottom w:val="none" w:sz="0" w:space="0" w:color="auto"/>
        <w:right w:val="none" w:sz="0" w:space="0" w:color="auto"/>
      </w:divBdr>
    </w:div>
    <w:div w:id="1518695220">
      <w:bodyDiv w:val="1"/>
      <w:marLeft w:val="0"/>
      <w:marRight w:val="0"/>
      <w:marTop w:val="0"/>
      <w:marBottom w:val="0"/>
      <w:divBdr>
        <w:top w:val="none" w:sz="0" w:space="0" w:color="auto"/>
        <w:left w:val="none" w:sz="0" w:space="0" w:color="auto"/>
        <w:bottom w:val="none" w:sz="0" w:space="0" w:color="auto"/>
        <w:right w:val="none" w:sz="0" w:space="0" w:color="auto"/>
      </w:divBdr>
    </w:div>
    <w:div w:id="1537156280">
      <w:bodyDiv w:val="1"/>
      <w:marLeft w:val="0"/>
      <w:marRight w:val="0"/>
      <w:marTop w:val="0"/>
      <w:marBottom w:val="0"/>
      <w:divBdr>
        <w:top w:val="none" w:sz="0" w:space="0" w:color="auto"/>
        <w:left w:val="none" w:sz="0" w:space="0" w:color="auto"/>
        <w:bottom w:val="none" w:sz="0" w:space="0" w:color="auto"/>
        <w:right w:val="none" w:sz="0" w:space="0" w:color="auto"/>
      </w:divBdr>
    </w:div>
    <w:div w:id="1548569044">
      <w:bodyDiv w:val="1"/>
      <w:marLeft w:val="0"/>
      <w:marRight w:val="0"/>
      <w:marTop w:val="0"/>
      <w:marBottom w:val="0"/>
      <w:divBdr>
        <w:top w:val="none" w:sz="0" w:space="0" w:color="auto"/>
        <w:left w:val="none" w:sz="0" w:space="0" w:color="auto"/>
        <w:bottom w:val="none" w:sz="0" w:space="0" w:color="auto"/>
        <w:right w:val="none" w:sz="0" w:space="0" w:color="auto"/>
      </w:divBdr>
    </w:div>
    <w:div w:id="1548954066">
      <w:bodyDiv w:val="1"/>
      <w:marLeft w:val="0"/>
      <w:marRight w:val="0"/>
      <w:marTop w:val="0"/>
      <w:marBottom w:val="0"/>
      <w:divBdr>
        <w:top w:val="none" w:sz="0" w:space="0" w:color="auto"/>
        <w:left w:val="none" w:sz="0" w:space="0" w:color="auto"/>
        <w:bottom w:val="none" w:sz="0" w:space="0" w:color="auto"/>
        <w:right w:val="none" w:sz="0" w:space="0" w:color="auto"/>
      </w:divBdr>
    </w:div>
    <w:div w:id="1554731488">
      <w:bodyDiv w:val="1"/>
      <w:marLeft w:val="0"/>
      <w:marRight w:val="0"/>
      <w:marTop w:val="0"/>
      <w:marBottom w:val="0"/>
      <w:divBdr>
        <w:top w:val="none" w:sz="0" w:space="0" w:color="auto"/>
        <w:left w:val="none" w:sz="0" w:space="0" w:color="auto"/>
        <w:bottom w:val="none" w:sz="0" w:space="0" w:color="auto"/>
        <w:right w:val="none" w:sz="0" w:space="0" w:color="auto"/>
      </w:divBdr>
    </w:div>
    <w:div w:id="1555892577">
      <w:bodyDiv w:val="1"/>
      <w:marLeft w:val="0"/>
      <w:marRight w:val="0"/>
      <w:marTop w:val="0"/>
      <w:marBottom w:val="0"/>
      <w:divBdr>
        <w:top w:val="none" w:sz="0" w:space="0" w:color="auto"/>
        <w:left w:val="none" w:sz="0" w:space="0" w:color="auto"/>
        <w:bottom w:val="none" w:sz="0" w:space="0" w:color="auto"/>
        <w:right w:val="none" w:sz="0" w:space="0" w:color="auto"/>
      </w:divBdr>
    </w:div>
    <w:div w:id="1569993879">
      <w:bodyDiv w:val="1"/>
      <w:marLeft w:val="0"/>
      <w:marRight w:val="0"/>
      <w:marTop w:val="0"/>
      <w:marBottom w:val="0"/>
      <w:divBdr>
        <w:top w:val="none" w:sz="0" w:space="0" w:color="auto"/>
        <w:left w:val="none" w:sz="0" w:space="0" w:color="auto"/>
        <w:bottom w:val="none" w:sz="0" w:space="0" w:color="auto"/>
        <w:right w:val="none" w:sz="0" w:space="0" w:color="auto"/>
      </w:divBdr>
    </w:div>
    <w:div w:id="1592202623">
      <w:bodyDiv w:val="1"/>
      <w:marLeft w:val="0"/>
      <w:marRight w:val="0"/>
      <w:marTop w:val="0"/>
      <w:marBottom w:val="0"/>
      <w:divBdr>
        <w:top w:val="none" w:sz="0" w:space="0" w:color="auto"/>
        <w:left w:val="none" w:sz="0" w:space="0" w:color="auto"/>
        <w:bottom w:val="none" w:sz="0" w:space="0" w:color="auto"/>
        <w:right w:val="none" w:sz="0" w:space="0" w:color="auto"/>
      </w:divBdr>
    </w:div>
    <w:div w:id="1598901282">
      <w:bodyDiv w:val="1"/>
      <w:marLeft w:val="0"/>
      <w:marRight w:val="0"/>
      <w:marTop w:val="0"/>
      <w:marBottom w:val="0"/>
      <w:divBdr>
        <w:top w:val="none" w:sz="0" w:space="0" w:color="auto"/>
        <w:left w:val="none" w:sz="0" w:space="0" w:color="auto"/>
        <w:bottom w:val="none" w:sz="0" w:space="0" w:color="auto"/>
        <w:right w:val="none" w:sz="0" w:space="0" w:color="auto"/>
      </w:divBdr>
    </w:div>
    <w:div w:id="1600483171">
      <w:bodyDiv w:val="1"/>
      <w:marLeft w:val="0"/>
      <w:marRight w:val="0"/>
      <w:marTop w:val="0"/>
      <w:marBottom w:val="0"/>
      <w:divBdr>
        <w:top w:val="none" w:sz="0" w:space="0" w:color="auto"/>
        <w:left w:val="none" w:sz="0" w:space="0" w:color="auto"/>
        <w:bottom w:val="none" w:sz="0" w:space="0" w:color="auto"/>
        <w:right w:val="none" w:sz="0" w:space="0" w:color="auto"/>
      </w:divBdr>
    </w:div>
    <w:div w:id="1601838205">
      <w:bodyDiv w:val="1"/>
      <w:marLeft w:val="0"/>
      <w:marRight w:val="0"/>
      <w:marTop w:val="0"/>
      <w:marBottom w:val="0"/>
      <w:divBdr>
        <w:top w:val="none" w:sz="0" w:space="0" w:color="auto"/>
        <w:left w:val="none" w:sz="0" w:space="0" w:color="auto"/>
        <w:bottom w:val="none" w:sz="0" w:space="0" w:color="auto"/>
        <w:right w:val="none" w:sz="0" w:space="0" w:color="auto"/>
      </w:divBdr>
    </w:div>
    <w:div w:id="1624188031">
      <w:bodyDiv w:val="1"/>
      <w:marLeft w:val="0"/>
      <w:marRight w:val="0"/>
      <w:marTop w:val="0"/>
      <w:marBottom w:val="0"/>
      <w:divBdr>
        <w:top w:val="none" w:sz="0" w:space="0" w:color="auto"/>
        <w:left w:val="none" w:sz="0" w:space="0" w:color="auto"/>
        <w:bottom w:val="none" w:sz="0" w:space="0" w:color="auto"/>
        <w:right w:val="none" w:sz="0" w:space="0" w:color="auto"/>
      </w:divBdr>
    </w:div>
    <w:div w:id="1627926649">
      <w:bodyDiv w:val="1"/>
      <w:marLeft w:val="0"/>
      <w:marRight w:val="0"/>
      <w:marTop w:val="0"/>
      <w:marBottom w:val="0"/>
      <w:divBdr>
        <w:top w:val="none" w:sz="0" w:space="0" w:color="auto"/>
        <w:left w:val="none" w:sz="0" w:space="0" w:color="auto"/>
        <w:bottom w:val="none" w:sz="0" w:space="0" w:color="auto"/>
        <w:right w:val="none" w:sz="0" w:space="0" w:color="auto"/>
      </w:divBdr>
    </w:div>
    <w:div w:id="1640568308">
      <w:bodyDiv w:val="1"/>
      <w:marLeft w:val="0"/>
      <w:marRight w:val="0"/>
      <w:marTop w:val="0"/>
      <w:marBottom w:val="0"/>
      <w:divBdr>
        <w:top w:val="none" w:sz="0" w:space="0" w:color="auto"/>
        <w:left w:val="none" w:sz="0" w:space="0" w:color="auto"/>
        <w:bottom w:val="none" w:sz="0" w:space="0" w:color="auto"/>
        <w:right w:val="none" w:sz="0" w:space="0" w:color="auto"/>
      </w:divBdr>
    </w:div>
    <w:div w:id="1641110085">
      <w:bodyDiv w:val="1"/>
      <w:marLeft w:val="0"/>
      <w:marRight w:val="0"/>
      <w:marTop w:val="0"/>
      <w:marBottom w:val="0"/>
      <w:divBdr>
        <w:top w:val="none" w:sz="0" w:space="0" w:color="auto"/>
        <w:left w:val="none" w:sz="0" w:space="0" w:color="auto"/>
        <w:bottom w:val="none" w:sz="0" w:space="0" w:color="auto"/>
        <w:right w:val="none" w:sz="0" w:space="0" w:color="auto"/>
      </w:divBdr>
    </w:div>
    <w:div w:id="1653024850">
      <w:bodyDiv w:val="1"/>
      <w:marLeft w:val="0"/>
      <w:marRight w:val="0"/>
      <w:marTop w:val="0"/>
      <w:marBottom w:val="0"/>
      <w:divBdr>
        <w:top w:val="none" w:sz="0" w:space="0" w:color="auto"/>
        <w:left w:val="none" w:sz="0" w:space="0" w:color="auto"/>
        <w:bottom w:val="none" w:sz="0" w:space="0" w:color="auto"/>
        <w:right w:val="none" w:sz="0" w:space="0" w:color="auto"/>
      </w:divBdr>
    </w:div>
    <w:div w:id="1661230960">
      <w:bodyDiv w:val="1"/>
      <w:marLeft w:val="0"/>
      <w:marRight w:val="0"/>
      <w:marTop w:val="0"/>
      <w:marBottom w:val="0"/>
      <w:divBdr>
        <w:top w:val="none" w:sz="0" w:space="0" w:color="auto"/>
        <w:left w:val="none" w:sz="0" w:space="0" w:color="auto"/>
        <w:bottom w:val="none" w:sz="0" w:space="0" w:color="auto"/>
        <w:right w:val="none" w:sz="0" w:space="0" w:color="auto"/>
      </w:divBdr>
    </w:div>
    <w:div w:id="1665277708">
      <w:bodyDiv w:val="1"/>
      <w:marLeft w:val="0"/>
      <w:marRight w:val="0"/>
      <w:marTop w:val="0"/>
      <w:marBottom w:val="0"/>
      <w:divBdr>
        <w:top w:val="none" w:sz="0" w:space="0" w:color="auto"/>
        <w:left w:val="none" w:sz="0" w:space="0" w:color="auto"/>
        <w:bottom w:val="none" w:sz="0" w:space="0" w:color="auto"/>
        <w:right w:val="none" w:sz="0" w:space="0" w:color="auto"/>
      </w:divBdr>
    </w:div>
    <w:div w:id="1674918834">
      <w:bodyDiv w:val="1"/>
      <w:marLeft w:val="0"/>
      <w:marRight w:val="0"/>
      <w:marTop w:val="0"/>
      <w:marBottom w:val="0"/>
      <w:divBdr>
        <w:top w:val="none" w:sz="0" w:space="0" w:color="auto"/>
        <w:left w:val="none" w:sz="0" w:space="0" w:color="auto"/>
        <w:bottom w:val="none" w:sz="0" w:space="0" w:color="auto"/>
        <w:right w:val="none" w:sz="0" w:space="0" w:color="auto"/>
      </w:divBdr>
    </w:div>
    <w:div w:id="1680427263">
      <w:bodyDiv w:val="1"/>
      <w:marLeft w:val="0"/>
      <w:marRight w:val="0"/>
      <w:marTop w:val="0"/>
      <w:marBottom w:val="0"/>
      <w:divBdr>
        <w:top w:val="none" w:sz="0" w:space="0" w:color="auto"/>
        <w:left w:val="none" w:sz="0" w:space="0" w:color="auto"/>
        <w:bottom w:val="none" w:sz="0" w:space="0" w:color="auto"/>
        <w:right w:val="none" w:sz="0" w:space="0" w:color="auto"/>
      </w:divBdr>
    </w:div>
    <w:div w:id="1687291627">
      <w:bodyDiv w:val="1"/>
      <w:marLeft w:val="0"/>
      <w:marRight w:val="0"/>
      <w:marTop w:val="0"/>
      <w:marBottom w:val="0"/>
      <w:divBdr>
        <w:top w:val="none" w:sz="0" w:space="0" w:color="auto"/>
        <w:left w:val="none" w:sz="0" w:space="0" w:color="auto"/>
        <w:bottom w:val="none" w:sz="0" w:space="0" w:color="auto"/>
        <w:right w:val="none" w:sz="0" w:space="0" w:color="auto"/>
      </w:divBdr>
    </w:div>
    <w:div w:id="1689062359">
      <w:bodyDiv w:val="1"/>
      <w:marLeft w:val="0"/>
      <w:marRight w:val="0"/>
      <w:marTop w:val="0"/>
      <w:marBottom w:val="0"/>
      <w:divBdr>
        <w:top w:val="none" w:sz="0" w:space="0" w:color="auto"/>
        <w:left w:val="none" w:sz="0" w:space="0" w:color="auto"/>
        <w:bottom w:val="none" w:sz="0" w:space="0" w:color="auto"/>
        <w:right w:val="none" w:sz="0" w:space="0" w:color="auto"/>
      </w:divBdr>
    </w:div>
    <w:div w:id="1703359071">
      <w:bodyDiv w:val="1"/>
      <w:marLeft w:val="0"/>
      <w:marRight w:val="0"/>
      <w:marTop w:val="0"/>
      <w:marBottom w:val="0"/>
      <w:divBdr>
        <w:top w:val="none" w:sz="0" w:space="0" w:color="auto"/>
        <w:left w:val="none" w:sz="0" w:space="0" w:color="auto"/>
        <w:bottom w:val="none" w:sz="0" w:space="0" w:color="auto"/>
        <w:right w:val="none" w:sz="0" w:space="0" w:color="auto"/>
      </w:divBdr>
    </w:div>
    <w:div w:id="1705249073">
      <w:bodyDiv w:val="1"/>
      <w:marLeft w:val="0"/>
      <w:marRight w:val="0"/>
      <w:marTop w:val="0"/>
      <w:marBottom w:val="0"/>
      <w:divBdr>
        <w:top w:val="none" w:sz="0" w:space="0" w:color="auto"/>
        <w:left w:val="none" w:sz="0" w:space="0" w:color="auto"/>
        <w:bottom w:val="none" w:sz="0" w:space="0" w:color="auto"/>
        <w:right w:val="none" w:sz="0" w:space="0" w:color="auto"/>
      </w:divBdr>
    </w:div>
    <w:div w:id="1710522023">
      <w:bodyDiv w:val="1"/>
      <w:marLeft w:val="0"/>
      <w:marRight w:val="0"/>
      <w:marTop w:val="0"/>
      <w:marBottom w:val="0"/>
      <w:divBdr>
        <w:top w:val="none" w:sz="0" w:space="0" w:color="auto"/>
        <w:left w:val="none" w:sz="0" w:space="0" w:color="auto"/>
        <w:bottom w:val="none" w:sz="0" w:space="0" w:color="auto"/>
        <w:right w:val="none" w:sz="0" w:space="0" w:color="auto"/>
      </w:divBdr>
    </w:div>
    <w:div w:id="1715814825">
      <w:bodyDiv w:val="1"/>
      <w:marLeft w:val="0"/>
      <w:marRight w:val="0"/>
      <w:marTop w:val="0"/>
      <w:marBottom w:val="0"/>
      <w:divBdr>
        <w:top w:val="none" w:sz="0" w:space="0" w:color="auto"/>
        <w:left w:val="none" w:sz="0" w:space="0" w:color="auto"/>
        <w:bottom w:val="none" w:sz="0" w:space="0" w:color="auto"/>
        <w:right w:val="none" w:sz="0" w:space="0" w:color="auto"/>
      </w:divBdr>
    </w:div>
    <w:div w:id="1722166052">
      <w:bodyDiv w:val="1"/>
      <w:marLeft w:val="0"/>
      <w:marRight w:val="0"/>
      <w:marTop w:val="0"/>
      <w:marBottom w:val="0"/>
      <w:divBdr>
        <w:top w:val="none" w:sz="0" w:space="0" w:color="auto"/>
        <w:left w:val="none" w:sz="0" w:space="0" w:color="auto"/>
        <w:bottom w:val="none" w:sz="0" w:space="0" w:color="auto"/>
        <w:right w:val="none" w:sz="0" w:space="0" w:color="auto"/>
      </w:divBdr>
    </w:div>
    <w:div w:id="1726025395">
      <w:bodyDiv w:val="1"/>
      <w:marLeft w:val="0"/>
      <w:marRight w:val="0"/>
      <w:marTop w:val="0"/>
      <w:marBottom w:val="0"/>
      <w:divBdr>
        <w:top w:val="none" w:sz="0" w:space="0" w:color="auto"/>
        <w:left w:val="none" w:sz="0" w:space="0" w:color="auto"/>
        <w:bottom w:val="none" w:sz="0" w:space="0" w:color="auto"/>
        <w:right w:val="none" w:sz="0" w:space="0" w:color="auto"/>
      </w:divBdr>
    </w:div>
    <w:div w:id="1727490403">
      <w:bodyDiv w:val="1"/>
      <w:marLeft w:val="0"/>
      <w:marRight w:val="0"/>
      <w:marTop w:val="0"/>
      <w:marBottom w:val="0"/>
      <w:divBdr>
        <w:top w:val="none" w:sz="0" w:space="0" w:color="auto"/>
        <w:left w:val="none" w:sz="0" w:space="0" w:color="auto"/>
        <w:bottom w:val="none" w:sz="0" w:space="0" w:color="auto"/>
        <w:right w:val="none" w:sz="0" w:space="0" w:color="auto"/>
      </w:divBdr>
    </w:div>
    <w:div w:id="1739286361">
      <w:bodyDiv w:val="1"/>
      <w:marLeft w:val="0"/>
      <w:marRight w:val="0"/>
      <w:marTop w:val="0"/>
      <w:marBottom w:val="0"/>
      <w:divBdr>
        <w:top w:val="none" w:sz="0" w:space="0" w:color="auto"/>
        <w:left w:val="none" w:sz="0" w:space="0" w:color="auto"/>
        <w:bottom w:val="none" w:sz="0" w:space="0" w:color="auto"/>
        <w:right w:val="none" w:sz="0" w:space="0" w:color="auto"/>
      </w:divBdr>
    </w:div>
    <w:div w:id="1739471838">
      <w:bodyDiv w:val="1"/>
      <w:marLeft w:val="0"/>
      <w:marRight w:val="0"/>
      <w:marTop w:val="0"/>
      <w:marBottom w:val="0"/>
      <w:divBdr>
        <w:top w:val="none" w:sz="0" w:space="0" w:color="auto"/>
        <w:left w:val="none" w:sz="0" w:space="0" w:color="auto"/>
        <w:bottom w:val="none" w:sz="0" w:space="0" w:color="auto"/>
        <w:right w:val="none" w:sz="0" w:space="0" w:color="auto"/>
      </w:divBdr>
    </w:div>
    <w:div w:id="1739936943">
      <w:bodyDiv w:val="1"/>
      <w:marLeft w:val="0"/>
      <w:marRight w:val="0"/>
      <w:marTop w:val="0"/>
      <w:marBottom w:val="0"/>
      <w:divBdr>
        <w:top w:val="none" w:sz="0" w:space="0" w:color="auto"/>
        <w:left w:val="none" w:sz="0" w:space="0" w:color="auto"/>
        <w:bottom w:val="none" w:sz="0" w:space="0" w:color="auto"/>
        <w:right w:val="none" w:sz="0" w:space="0" w:color="auto"/>
      </w:divBdr>
    </w:div>
    <w:div w:id="1762529908">
      <w:bodyDiv w:val="1"/>
      <w:marLeft w:val="0"/>
      <w:marRight w:val="0"/>
      <w:marTop w:val="0"/>
      <w:marBottom w:val="0"/>
      <w:divBdr>
        <w:top w:val="none" w:sz="0" w:space="0" w:color="auto"/>
        <w:left w:val="none" w:sz="0" w:space="0" w:color="auto"/>
        <w:bottom w:val="none" w:sz="0" w:space="0" w:color="auto"/>
        <w:right w:val="none" w:sz="0" w:space="0" w:color="auto"/>
      </w:divBdr>
    </w:div>
    <w:div w:id="1772361427">
      <w:bodyDiv w:val="1"/>
      <w:marLeft w:val="0"/>
      <w:marRight w:val="0"/>
      <w:marTop w:val="0"/>
      <w:marBottom w:val="0"/>
      <w:divBdr>
        <w:top w:val="none" w:sz="0" w:space="0" w:color="auto"/>
        <w:left w:val="none" w:sz="0" w:space="0" w:color="auto"/>
        <w:bottom w:val="none" w:sz="0" w:space="0" w:color="auto"/>
        <w:right w:val="none" w:sz="0" w:space="0" w:color="auto"/>
      </w:divBdr>
    </w:div>
    <w:div w:id="1783920316">
      <w:bodyDiv w:val="1"/>
      <w:marLeft w:val="0"/>
      <w:marRight w:val="0"/>
      <w:marTop w:val="0"/>
      <w:marBottom w:val="0"/>
      <w:divBdr>
        <w:top w:val="none" w:sz="0" w:space="0" w:color="auto"/>
        <w:left w:val="none" w:sz="0" w:space="0" w:color="auto"/>
        <w:bottom w:val="none" w:sz="0" w:space="0" w:color="auto"/>
        <w:right w:val="none" w:sz="0" w:space="0" w:color="auto"/>
      </w:divBdr>
    </w:div>
    <w:div w:id="1784036473">
      <w:bodyDiv w:val="1"/>
      <w:marLeft w:val="0"/>
      <w:marRight w:val="0"/>
      <w:marTop w:val="0"/>
      <w:marBottom w:val="0"/>
      <w:divBdr>
        <w:top w:val="none" w:sz="0" w:space="0" w:color="auto"/>
        <w:left w:val="none" w:sz="0" w:space="0" w:color="auto"/>
        <w:bottom w:val="none" w:sz="0" w:space="0" w:color="auto"/>
        <w:right w:val="none" w:sz="0" w:space="0" w:color="auto"/>
      </w:divBdr>
    </w:div>
    <w:div w:id="1787002155">
      <w:bodyDiv w:val="1"/>
      <w:marLeft w:val="0"/>
      <w:marRight w:val="0"/>
      <w:marTop w:val="0"/>
      <w:marBottom w:val="0"/>
      <w:divBdr>
        <w:top w:val="none" w:sz="0" w:space="0" w:color="auto"/>
        <w:left w:val="none" w:sz="0" w:space="0" w:color="auto"/>
        <w:bottom w:val="none" w:sz="0" w:space="0" w:color="auto"/>
        <w:right w:val="none" w:sz="0" w:space="0" w:color="auto"/>
      </w:divBdr>
    </w:div>
    <w:div w:id="1788114967">
      <w:bodyDiv w:val="1"/>
      <w:marLeft w:val="0"/>
      <w:marRight w:val="0"/>
      <w:marTop w:val="0"/>
      <w:marBottom w:val="0"/>
      <w:divBdr>
        <w:top w:val="none" w:sz="0" w:space="0" w:color="auto"/>
        <w:left w:val="none" w:sz="0" w:space="0" w:color="auto"/>
        <w:bottom w:val="none" w:sz="0" w:space="0" w:color="auto"/>
        <w:right w:val="none" w:sz="0" w:space="0" w:color="auto"/>
      </w:divBdr>
      <w:divsChild>
        <w:div w:id="848442794">
          <w:marLeft w:val="0"/>
          <w:marRight w:val="0"/>
          <w:marTop w:val="0"/>
          <w:marBottom w:val="0"/>
          <w:divBdr>
            <w:top w:val="none" w:sz="0" w:space="0" w:color="auto"/>
            <w:left w:val="none" w:sz="0" w:space="0" w:color="auto"/>
            <w:bottom w:val="none" w:sz="0" w:space="0" w:color="auto"/>
            <w:right w:val="none" w:sz="0" w:space="0" w:color="auto"/>
          </w:divBdr>
        </w:div>
      </w:divsChild>
    </w:div>
    <w:div w:id="1797719633">
      <w:bodyDiv w:val="1"/>
      <w:marLeft w:val="0"/>
      <w:marRight w:val="0"/>
      <w:marTop w:val="0"/>
      <w:marBottom w:val="0"/>
      <w:divBdr>
        <w:top w:val="none" w:sz="0" w:space="0" w:color="auto"/>
        <w:left w:val="none" w:sz="0" w:space="0" w:color="auto"/>
        <w:bottom w:val="none" w:sz="0" w:space="0" w:color="auto"/>
        <w:right w:val="none" w:sz="0" w:space="0" w:color="auto"/>
      </w:divBdr>
    </w:div>
    <w:div w:id="1815176435">
      <w:bodyDiv w:val="1"/>
      <w:marLeft w:val="0"/>
      <w:marRight w:val="0"/>
      <w:marTop w:val="0"/>
      <w:marBottom w:val="0"/>
      <w:divBdr>
        <w:top w:val="none" w:sz="0" w:space="0" w:color="auto"/>
        <w:left w:val="none" w:sz="0" w:space="0" w:color="auto"/>
        <w:bottom w:val="none" w:sz="0" w:space="0" w:color="auto"/>
        <w:right w:val="none" w:sz="0" w:space="0" w:color="auto"/>
      </w:divBdr>
    </w:div>
    <w:div w:id="1816409447">
      <w:bodyDiv w:val="1"/>
      <w:marLeft w:val="0"/>
      <w:marRight w:val="0"/>
      <w:marTop w:val="0"/>
      <w:marBottom w:val="0"/>
      <w:divBdr>
        <w:top w:val="none" w:sz="0" w:space="0" w:color="auto"/>
        <w:left w:val="none" w:sz="0" w:space="0" w:color="auto"/>
        <w:bottom w:val="none" w:sz="0" w:space="0" w:color="auto"/>
        <w:right w:val="none" w:sz="0" w:space="0" w:color="auto"/>
      </w:divBdr>
    </w:div>
    <w:div w:id="1826894385">
      <w:bodyDiv w:val="1"/>
      <w:marLeft w:val="0"/>
      <w:marRight w:val="0"/>
      <w:marTop w:val="0"/>
      <w:marBottom w:val="0"/>
      <w:divBdr>
        <w:top w:val="none" w:sz="0" w:space="0" w:color="auto"/>
        <w:left w:val="none" w:sz="0" w:space="0" w:color="auto"/>
        <w:bottom w:val="none" w:sz="0" w:space="0" w:color="auto"/>
        <w:right w:val="none" w:sz="0" w:space="0" w:color="auto"/>
      </w:divBdr>
    </w:div>
    <w:div w:id="1831365985">
      <w:bodyDiv w:val="1"/>
      <w:marLeft w:val="0"/>
      <w:marRight w:val="0"/>
      <w:marTop w:val="0"/>
      <w:marBottom w:val="0"/>
      <w:divBdr>
        <w:top w:val="none" w:sz="0" w:space="0" w:color="auto"/>
        <w:left w:val="none" w:sz="0" w:space="0" w:color="auto"/>
        <w:bottom w:val="none" w:sz="0" w:space="0" w:color="auto"/>
        <w:right w:val="none" w:sz="0" w:space="0" w:color="auto"/>
      </w:divBdr>
    </w:div>
    <w:div w:id="1833593908">
      <w:bodyDiv w:val="1"/>
      <w:marLeft w:val="0"/>
      <w:marRight w:val="0"/>
      <w:marTop w:val="0"/>
      <w:marBottom w:val="0"/>
      <w:divBdr>
        <w:top w:val="none" w:sz="0" w:space="0" w:color="auto"/>
        <w:left w:val="none" w:sz="0" w:space="0" w:color="auto"/>
        <w:bottom w:val="none" w:sz="0" w:space="0" w:color="auto"/>
        <w:right w:val="none" w:sz="0" w:space="0" w:color="auto"/>
      </w:divBdr>
    </w:div>
    <w:div w:id="1862816045">
      <w:bodyDiv w:val="1"/>
      <w:marLeft w:val="0"/>
      <w:marRight w:val="0"/>
      <w:marTop w:val="0"/>
      <w:marBottom w:val="0"/>
      <w:divBdr>
        <w:top w:val="none" w:sz="0" w:space="0" w:color="auto"/>
        <w:left w:val="none" w:sz="0" w:space="0" w:color="auto"/>
        <w:bottom w:val="none" w:sz="0" w:space="0" w:color="auto"/>
        <w:right w:val="none" w:sz="0" w:space="0" w:color="auto"/>
      </w:divBdr>
    </w:div>
    <w:div w:id="1866404280">
      <w:bodyDiv w:val="1"/>
      <w:marLeft w:val="0"/>
      <w:marRight w:val="0"/>
      <w:marTop w:val="0"/>
      <w:marBottom w:val="0"/>
      <w:divBdr>
        <w:top w:val="none" w:sz="0" w:space="0" w:color="auto"/>
        <w:left w:val="none" w:sz="0" w:space="0" w:color="auto"/>
        <w:bottom w:val="none" w:sz="0" w:space="0" w:color="auto"/>
        <w:right w:val="none" w:sz="0" w:space="0" w:color="auto"/>
      </w:divBdr>
    </w:div>
    <w:div w:id="1867863405">
      <w:bodyDiv w:val="1"/>
      <w:marLeft w:val="0"/>
      <w:marRight w:val="0"/>
      <w:marTop w:val="0"/>
      <w:marBottom w:val="0"/>
      <w:divBdr>
        <w:top w:val="none" w:sz="0" w:space="0" w:color="auto"/>
        <w:left w:val="none" w:sz="0" w:space="0" w:color="auto"/>
        <w:bottom w:val="none" w:sz="0" w:space="0" w:color="auto"/>
        <w:right w:val="none" w:sz="0" w:space="0" w:color="auto"/>
      </w:divBdr>
    </w:div>
    <w:div w:id="1868905976">
      <w:bodyDiv w:val="1"/>
      <w:marLeft w:val="0"/>
      <w:marRight w:val="0"/>
      <w:marTop w:val="0"/>
      <w:marBottom w:val="0"/>
      <w:divBdr>
        <w:top w:val="none" w:sz="0" w:space="0" w:color="auto"/>
        <w:left w:val="none" w:sz="0" w:space="0" w:color="auto"/>
        <w:bottom w:val="none" w:sz="0" w:space="0" w:color="auto"/>
        <w:right w:val="none" w:sz="0" w:space="0" w:color="auto"/>
      </w:divBdr>
    </w:div>
    <w:div w:id="1870482879">
      <w:bodyDiv w:val="1"/>
      <w:marLeft w:val="0"/>
      <w:marRight w:val="0"/>
      <w:marTop w:val="0"/>
      <w:marBottom w:val="0"/>
      <w:divBdr>
        <w:top w:val="none" w:sz="0" w:space="0" w:color="auto"/>
        <w:left w:val="none" w:sz="0" w:space="0" w:color="auto"/>
        <w:bottom w:val="none" w:sz="0" w:space="0" w:color="auto"/>
        <w:right w:val="none" w:sz="0" w:space="0" w:color="auto"/>
      </w:divBdr>
    </w:div>
    <w:div w:id="1881357891">
      <w:bodyDiv w:val="1"/>
      <w:marLeft w:val="0"/>
      <w:marRight w:val="0"/>
      <w:marTop w:val="0"/>
      <w:marBottom w:val="0"/>
      <w:divBdr>
        <w:top w:val="none" w:sz="0" w:space="0" w:color="auto"/>
        <w:left w:val="none" w:sz="0" w:space="0" w:color="auto"/>
        <w:bottom w:val="none" w:sz="0" w:space="0" w:color="auto"/>
        <w:right w:val="none" w:sz="0" w:space="0" w:color="auto"/>
      </w:divBdr>
    </w:div>
    <w:div w:id="1888449947">
      <w:bodyDiv w:val="1"/>
      <w:marLeft w:val="0"/>
      <w:marRight w:val="0"/>
      <w:marTop w:val="0"/>
      <w:marBottom w:val="0"/>
      <w:divBdr>
        <w:top w:val="none" w:sz="0" w:space="0" w:color="auto"/>
        <w:left w:val="none" w:sz="0" w:space="0" w:color="auto"/>
        <w:bottom w:val="none" w:sz="0" w:space="0" w:color="auto"/>
        <w:right w:val="none" w:sz="0" w:space="0" w:color="auto"/>
      </w:divBdr>
    </w:div>
    <w:div w:id="1896696315">
      <w:bodyDiv w:val="1"/>
      <w:marLeft w:val="0"/>
      <w:marRight w:val="0"/>
      <w:marTop w:val="0"/>
      <w:marBottom w:val="0"/>
      <w:divBdr>
        <w:top w:val="none" w:sz="0" w:space="0" w:color="auto"/>
        <w:left w:val="none" w:sz="0" w:space="0" w:color="auto"/>
        <w:bottom w:val="none" w:sz="0" w:space="0" w:color="auto"/>
        <w:right w:val="none" w:sz="0" w:space="0" w:color="auto"/>
      </w:divBdr>
    </w:div>
    <w:div w:id="1901212248">
      <w:bodyDiv w:val="1"/>
      <w:marLeft w:val="0"/>
      <w:marRight w:val="0"/>
      <w:marTop w:val="0"/>
      <w:marBottom w:val="0"/>
      <w:divBdr>
        <w:top w:val="none" w:sz="0" w:space="0" w:color="auto"/>
        <w:left w:val="none" w:sz="0" w:space="0" w:color="auto"/>
        <w:bottom w:val="none" w:sz="0" w:space="0" w:color="auto"/>
        <w:right w:val="none" w:sz="0" w:space="0" w:color="auto"/>
      </w:divBdr>
    </w:div>
    <w:div w:id="1905988208">
      <w:bodyDiv w:val="1"/>
      <w:marLeft w:val="0"/>
      <w:marRight w:val="0"/>
      <w:marTop w:val="0"/>
      <w:marBottom w:val="0"/>
      <w:divBdr>
        <w:top w:val="none" w:sz="0" w:space="0" w:color="auto"/>
        <w:left w:val="none" w:sz="0" w:space="0" w:color="auto"/>
        <w:bottom w:val="none" w:sz="0" w:space="0" w:color="auto"/>
        <w:right w:val="none" w:sz="0" w:space="0" w:color="auto"/>
      </w:divBdr>
    </w:div>
    <w:div w:id="1914504159">
      <w:bodyDiv w:val="1"/>
      <w:marLeft w:val="0"/>
      <w:marRight w:val="0"/>
      <w:marTop w:val="0"/>
      <w:marBottom w:val="0"/>
      <w:divBdr>
        <w:top w:val="none" w:sz="0" w:space="0" w:color="auto"/>
        <w:left w:val="none" w:sz="0" w:space="0" w:color="auto"/>
        <w:bottom w:val="none" w:sz="0" w:space="0" w:color="auto"/>
        <w:right w:val="none" w:sz="0" w:space="0" w:color="auto"/>
      </w:divBdr>
    </w:div>
    <w:div w:id="1929339197">
      <w:bodyDiv w:val="1"/>
      <w:marLeft w:val="0"/>
      <w:marRight w:val="0"/>
      <w:marTop w:val="0"/>
      <w:marBottom w:val="0"/>
      <w:divBdr>
        <w:top w:val="none" w:sz="0" w:space="0" w:color="auto"/>
        <w:left w:val="none" w:sz="0" w:space="0" w:color="auto"/>
        <w:bottom w:val="none" w:sz="0" w:space="0" w:color="auto"/>
        <w:right w:val="none" w:sz="0" w:space="0" w:color="auto"/>
      </w:divBdr>
    </w:div>
    <w:div w:id="1932161764">
      <w:bodyDiv w:val="1"/>
      <w:marLeft w:val="0"/>
      <w:marRight w:val="0"/>
      <w:marTop w:val="0"/>
      <w:marBottom w:val="0"/>
      <w:divBdr>
        <w:top w:val="none" w:sz="0" w:space="0" w:color="auto"/>
        <w:left w:val="none" w:sz="0" w:space="0" w:color="auto"/>
        <w:bottom w:val="none" w:sz="0" w:space="0" w:color="auto"/>
        <w:right w:val="none" w:sz="0" w:space="0" w:color="auto"/>
      </w:divBdr>
    </w:div>
    <w:div w:id="1942250855">
      <w:bodyDiv w:val="1"/>
      <w:marLeft w:val="0"/>
      <w:marRight w:val="0"/>
      <w:marTop w:val="0"/>
      <w:marBottom w:val="0"/>
      <w:divBdr>
        <w:top w:val="none" w:sz="0" w:space="0" w:color="auto"/>
        <w:left w:val="none" w:sz="0" w:space="0" w:color="auto"/>
        <w:bottom w:val="none" w:sz="0" w:space="0" w:color="auto"/>
        <w:right w:val="none" w:sz="0" w:space="0" w:color="auto"/>
      </w:divBdr>
    </w:div>
    <w:div w:id="1951935848">
      <w:bodyDiv w:val="1"/>
      <w:marLeft w:val="0"/>
      <w:marRight w:val="0"/>
      <w:marTop w:val="0"/>
      <w:marBottom w:val="0"/>
      <w:divBdr>
        <w:top w:val="none" w:sz="0" w:space="0" w:color="auto"/>
        <w:left w:val="none" w:sz="0" w:space="0" w:color="auto"/>
        <w:bottom w:val="none" w:sz="0" w:space="0" w:color="auto"/>
        <w:right w:val="none" w:sz="0" w:space="0" w:color="auto"/>
      </w:divBdr>
    </w:div>
    <w:div w:id="1985045034">
      <w:bodyDiv w:val="1"/>
      <w:marLeft w:val="0"/>
      <w:marRight w:val="0"/>
      <w:marTop w:val="0"/>
      <w:marBottom w:val="0"/>
      <w:divBdr>
        <w:top w:val="none" w:sz="0" w:space="0" w:color="auto"/>
        <w:left w:val="none" w:sz="0" w:space="0" w:color="auto"/>
        <w:bottom w:val="none" w:sz="0" w:space="0" w:color="auto"/>
        <w:right w:val="none" w:sz="0" w:space="0" w:color="auto"/>
      </w:divBdr>
    </w:div>
    <w:div w:id="1985965513">
      <w:bodyDiv w:val="1"/>
      <w:marLeft w:val="0"/>
      <w:marRight w:val="0"/>
      <w:marTop w:val="0"/>
      <w:marBottom w:val="0"/>
      <w:divBdr>
        <w:top w:val="none" w:sz="0" w:space="0" w:color="auto"/>
        <w:left w:val="none" w:sz="0" w:space="0" w:color="auto"/>
        <w:bottom w:val="none" w:sz="0" w:space="0" w:color="auto"/>
        <w:right w:val="none" w:sz="0" w:space="0" w:color="auto"/>
      </w:divBdr>
    </w:div>
    <w:div w:id="1994212213">
      <w:bodyDiv w:val="1"/>
      <w:marLeft w:val="0"/>
      <w:marRight w:val="0"/>
      <w:marTop w:val="0"/>
      <w:marBottom w:val="0"/>
      <w:divBdr>
        <w:top w:val="none" w:sz="0" w:space="0" w:color="auto"/>
        <w:left w:val="none" w:sz="0" w:space="0" w:color="auto"/>
        <w:bottom w:val="none" w:sz="0" w:space="0" w:color="auto"/>
        <w:right w:val="none" w:sz="0" w:space="0" w:color="auto"/>
      </w:divBdr>
    </w:div>
    <w:div w:id="1994337749">
      <w:bodyDiv w:val="1"/>
      <w:marLeft w:val="0"/>
      <w:marRight w:val="0"/>
      <w:marTop w:val="0"/>
      <w:marBottom w:val="0"/>
      <w:divBdr>
        <w:top w:val="none" w:sz="0" w:space="0" w:color="auto"/>
        <w:left w:val="none" w:sz="0" w:space="0" w:color="auto"/>
        <w:bottom w:val="none" w:sz="0" w:space="0" w:color="auto"/>
        <w:right w:val="none" w:sz="0" w:space="0" w:color="auto"/>
      </w:divBdr>
    </w:div>
    <w:div w:id="2010404384">
      <w:bodyDiv w:val="1"/>
      <w:marLeft w:val="0"/>
      <w:marRight w:val="0"/>
      <w:marTop w:val="0"/>
      <w:marBottom w:val="0"/>
      <w:divBdr>
        <w:top w:val="none" w:sz="0" w:space="0" w:color="auto"/>
        <w:left w:val="none" w:sz="0" w:space="0" w:color="auto"/>
        <w:bottom w:val="none" w:sz="0" w:space="0" w:color="auto"/>
        <w:right w:val="none" w:sz="0" w:space="0" w:color="auto"/>
      </w:divBdr>
    </w:div>
    <w:div w:id="2025663108">
      <w:bodyDiv w:val="1"/>
      <w:marLeft w:val="0"/>
      <w:marRight w:val="0"/>
      <w:marTop w:val="0"/>
      <w:marBottom w:val="0"/>
      <w:divBdr>
        <w:top w:val="none" w:sz="0" w:space="0" w:color="auto"/>
        <w:left w:val="none" w:sz="0" w:space="0" w:color="auto"/>
        <w:bottom w:val="none" w:sz="0" w:space="0" w:color="auto"/>
        <w:right w:val="none" w:sz="0" w:space="0" w:color="auto"/>
      </w:divBdr>
    </w:div>
    <w:div w:id="2030910610">
      <w:bodyDiv w:val="1"/>
      <w:marLeft w:val="0"/>
      <w:marRight w:val="0"/>
      <w:marTop w:val="0"/>
      <w:marBottom w:val="0"/>
      <w:divBdr>
        <w:top w:val="none" w:sz="0" w:space="0" w:color="auto"/>
        <w:left w:val="none" w:sz="0" w:space="0" w:color="auto"/>
        <w:bottom w:val="none" w:sz="0" w:space="0" w:color="auto"/>
        <w:right w:val="none" w:sz="0" w:space="0" w:color="auto"/>
      </w:divBdr>
    </w:div>
    <w:div w:id="2034264564">
      <w:bodyDiv w:val="1"/>
      <w:marLeft w:val="0"/>
      <w:marRight w:val="0"/>
      <w:marTop w:val="0"/>
      <w:marBottom w:val="0"/>
      <w:divBdr>
        <w:top w:val="none" w:sz="0" w:space="0" w:color="auto"/>
        <w:left w:val="none" w:sz="0" w:space="0" w:color="auto"/>
        <w:bottom w:val="none" w:sz="0" w:space="0" w:color="auto"/>
        <w:right w:val="none" w:sz="0" w:space="0" w:color="auto"/>
      </w:divBdr>
    </w:div>
    <w:div w:id="2036736542">
      <w:bodyDiv w:val="1"/>
      <w:marLeft w:val="0"/>
      <w:marRight w:val="0"/>
      <w:marTop w:val="0"/>
      <w:marBottom w:val="0"/>
      <w:divBdr>
        <w:top w:val="none" w:sz="0" w:space="0" w:color="auto"/>
        <w:left w:val="none" w:sz="0" w:space="0" w:color="auto"/>
        <w:bottom w:val="none" w:sz="0" w:space="0" w:color="auto"/>
        <w:right w:val="none" w:sz="0" w:space="0" w:color="auto"/>
      </w:divBdr>
    </w:div>
    <w:div w:id="2037193836">
      <w:bodyDiv w:val="1"/>
      <w:marLeft w:val="0"/>
      <w:marRight w:val="0"/>
      <w:marTop w:val="0"/>
      <w:marBottom w:val="0"/>
      <w:divBdr>
        <w:top w:val="none" w:sz="0" w:space="0" w:color="auto"/>
        <w:left w:val="none" w:sz="0" w:space="0" w:color="auto"/>
        <w:bottom w:val="none" w:sz="0" w:space="0" w:color="auto"/>
        <w:right w:val="none" w:sz="0" w:space="0" w:color="auto"/>
      </w:divBdr>
    </w:div>
    <w:div w:id="2047832188">
      <w:bodyDiv w:val="1"/>
      <w:marLeft w:val="0"/>
      <w:marRight w:val="0"/>
      <w:marTop w:val="0"/>
      <w:marBottom w:val="0"/>
      <w:divBdr>
        <w:top w:val="none" w:sz="0" w:space="0" w:color="auto"/>
        <w:left w:val="none" w:sz="0" w:space="0" w:color="auto"/>
        <w:bottom w:val="none" w:sz="0" w:space="0" w:color="auto"/>
        <w:right w:val="none" w:sz="0" w:space="0" w:color="auto"/>
      </w:divBdr>
    </w:div>
    <w:div w:id="2051495797">
      <w:bodyDiv w:val="1"/>
      <w:marLeft w:val="0"/>
      <w:marRight w:val="0"/>
      <w:marTop w:val="0"/>
      <w:marBottom w:val="0"/>
      <w:divBdr>
        <w:top w:val="none" w:sz="0" w:space="0" w:color="auto"/>
        <w:left w:val="none" w:sz="0" w:space="0" w:color="auto"/>
        <w:bottom w:val="none" w:sz="0" w:space="0" w:color="auto"/>
        <w:right w:val="none" w:sz="0" w:space="0" w:color="auto"/>
      </w:divBdr>
    </w:div>
    <w:div w:id="2057925248">
      <w:bodyDiv w:val="1"/>
      <w:marLeft w:val="0"/>
      <w:marRight w:val="0"/>
      <w:marTop w:val="0"/>
      <w:marBottom w:val="0"/>
      <w:divBdr>
        <w:top w:val="none" w:sz="0" w:space="0" w:color="auto"/>
        <w:left w:val="none" w:sz="0" w:space="0" w:color="auto"/>
        <w:bottom w:val="none" w:sz="0" w:space="0" w:color="auto"/>
        <w:right w:val="none" w:sz="0" w:space="0" w:color="auto"/>
      </w:divBdr>
    </w:div>
    <w:div w:id="2058968110">
      <w:bodyDiv w:val="1"/>
      <w:marLeft w:val="0"/>
      <w:marRight w:val="0"/>
      <w:marTop w:val="0"/>
      <w:marBottom w:val="0"/>
      <w:divBdr>
        <w:top w:val="none" w:sz="0" w:space="0" w:color="auto"/>
        <w:left w:val="none" w:sz="0" w:space="0" w:color="auto"/>
        <w:bottom w:val="none" w:sz="0" w:space="0" w:color="auto"/>
        <w:right w:val="none" w:sz="0" w:space="0" w:color="auto"/>
      </w:divBdr>
    </w:div>
    <w:div w:id="2060471426">
      <w:bodyDiv w:val="1"/>
      <w:marLeft w:val="0"/>
      <w:marRight w:val="0"/>
      <w:marTop w:val="0"/>
      <w:marBottom w:val="0"/>
      <w:divBdr>
        <w:top w:val="none" w:sz="0" w:space="0" w:color="auto"/>
        <w:left w:val="none" w:sz="0" w:space="0" w:color="auto"/>
        <w:bottom w:val="none" w:sz="0" w:space="0" w:color="auto"/>
        <w:right w:val="none" w:sz="0" w:space="0" w:color="auto"/>
      </w:divBdr>
    </w:div>
    <w:div w:id="2071079369">
      <w:bodyDiv w:val="1"/>
      <w:marLeft w:val="0"/>
      <w:marRight w:val="0"/>
      <w:marTop w:val="0"/>
      <w:marBottom w:val="0"/>
      <w:divBdr>
        <w:top w:val="none" w:sz="0" w:space="0" w:color="auto"/>
        <w:left w:val="none" w:sz="0" w:space="0" w:color="auto"/>
        <w:bottom w:val="none" w:sz="0" w:space="0" w:color="auto"/>
        <w:right w:val="none" w:sz="0" w:space="0" w:color="auto"/>
      </w:divBdr>
    </w:div>
    <w:div w:id="2078279892">
      <w:bodyDiv w:val="1"/>
      <w:marLeft w:val="0"/>
      <w:marRight w:val="0"/>
      <w:marTop w:val="0"/>
      <w:marBottom w:val="0"/>
      <w:divBdr>
        <w:top w:val="none" w:sz="0" w:space="0" w:color="auto"/>
        <w:left w:val="none" w:sz="0" w:space="0" w:color="auto"/>
        <w:bottom w:val="none" w:sz="0" w:space="0" w:color="auto"/>
        <w:right w:val="none" w:sz="0" w:space="0" w:color="auto"/>
      </w:divBdr>
    </w:div>
    <w:div w:id="2080519309">
      <w:bodyDiv w:val="1"/>
      <w:marLeft w:val="0"/>
      <w:marRight w:val="0"/>
      <w:marTop w:val="0"/>
      <w:marBottom w:val="0"/>
      <w:divBdr>
        <w:top w:val="none" w:sz="0" w:space="0" w:color="auto"/>
        <w:left w:val="none" w:sz="0" w:space="0" w:color="auto"/>
        <w:bottom w:val="none" w:sz="0" w:space="0" w:color="auto"/>
        <w:right w:val="none" w:sz="0" w:space="0" w:color="auto"/>
      </w:divBdr>
    </w:div>
    <w:div w:id="2080983740">
      <w:bodyDiv w:val="1"/>
      <w:marLeft w:val="0"/>
      <w:marRight w:val="0"/>
      <w:marTop w:val="0"/>
      <w:marBottom w:val="0"/>
      <w:divBdr>
        <w:top w:val="none" w:sz="0" w:space="0" w:color="auto"/>
        <w:left w:val="none" w:sz="0" w:space="0" w:color="auto"/>
        <w:bottom w:val="none" w:sz="0" w:space="0" w:color="auto"/>
        <w:right w:val="none" w:sz="0" w:space="0" w:color="auto"/>
      </w:divBdr>
    </w:div>
    <w:div w:id="2087341522">
      <w:bodyDiv w:val="1"/>
      <w:marLeft w:val="0"/>
      <w:marRight w:val="0"/>
      <w:marTop w:val="0"/>
      <w:marBottom w:val="0"/>
      <w:divBdr>
        <w:top w:val="none" w:sz="0" w:space="0" w:color="auto"/>
        <w:left w:val="none" w:sz="0" w:space="0" w:color="auto"/>
        <w:bottom w:val="none" w:sz="0" w:space="0" w:color="auto"/>
        <w:right w:val="none" w:sz="0" w:space="0" w:color="auto"/>
      </w:divBdr>
    </w:div>
    <w:div w:id="2091387244">
      <w:bodyDiv w:val="1"/>
      <w:marLeft w:val="0"/>
      <w:marRight w:val="0"/>
      <w:marTop w:val="0"/>
      <w:marBottom w:val="0"/>
      <w:divBdr>
        <w:top w:val="none" w:sz="0" w:space="0" w:color="auto"/>
        <w:left w:val="none" w:sz="0" w:space="0" w:color="auto"/>
        <w:bottom w:val="none" w:sz="0" w:space="0" w:color="auto"/>
        <w:right w:val="none" w:sz="0" w:space="0" w:color="auto"/>
      </w:divBdr>
    </w:div>
    <w:div w:id="2091389214">
      <w:bodyDiv w:val="1"/>
      <w:marLeft w:val="0"/>
      <w:marRight w:val="0"/>
      <w:marTop w:val="0"/>
      <w:marBottom w:val="0"/>
      <w:divBdr>
        <w:top w:val="none" w:sz="0" w:space="0" w:color="auto"/>
        <w:left w:val="none" w:sz="0" w:space="0" w:color="auto"/>
        <w:bottom w:val="none" w:sz="0" w:space="0" w:color="auto"/>
        <w:right w:val="none" w:sz="0" w:space="0" w:color="auto"/>
      </w:divBdr>
    </w:div>
    <w:div w:id="2098404559">
      <w:bodyDiv w:val="1"/>
      <w:marLeft w:val="0"/>
      <w:marRight w:val="0"/>
      <w:marTop w:val="0"/>
      <w:marBottom w:val="0"/>
      <w:divBdr>
        <w:top w:val="none" w:sz="0" w:space="0" w:color="auto"/>
        <w:left w:val="none" w:sz="0" w:space="0" w:color="auto"/>
        <w:bottom w:val="none" w:sz="0" w:space="0" w:color="auto"/>
        <w:right w:val="none" w:sz="0" w:space="0" w:color="auto"/>
      </w:divBdr>
    </w:div>
    <w:div w:id="2100176580">
      <w:bodyDiv w:val="1"/>
      <w:marLeft w:val="0"/>
      <w:marRight w:val="0"/>
      <w:marTop w:val="0"/>
      <w:marBottom w:val="0"/>
      <w:divBdr>
        <w:top w:val="none" w:sz="0" w:space="0" w:color="auto"/>
        <w:left w:val="none" w:sz="0" w:space="0" w:color="auto"/>
        <w:bottom w:val="none" w:sz="0" w:space="0" w:color="auto"/>
        <w:right w:val="none" w:sz="0" w:space="0" w:color="auto"/>
      </w:divBdr>
    </w:div>
    <w:div w:id="2101950056">
      <w:bodyDiv w:val="1"/>
      <w:marLeft w:val="0"/>
      <w:marRight w:val="0"/>
      <w:marTop w:val="0"/>
      <w:marBottom w:val="0"/>
      <w:divBdr>
        <w:top w:val="none" w:sz="0" w:space="0" w:color="auto"/>
        <w:left w:val="none" w:sz="0" w:space="0" w:color="auto"/>
        <w:bottom w:val="none" w:sz="0" w:space="0" w:color="auto"/>
        <w:right w:val="none" w:sz="0" w:space="0" w:color="auto"/>
      </w:divBdr>
    </w:div>
    <w:div w:id="2102950400">
      <w:bodyDiv w:val="1"/>
      <w:marLeft w:val="0"/>
      <w:marRight w:val="0"/>
      <w:marTop w:val="0"/>
      <w:marBottom w:val="0"/>
      <w:divBdr>
        <w:top w:val="none" w:sz="0" w:space="0" w:color="auto"/>
        <w:left w:val="none" w:sz="0" w:space="0" w:color="auto"/>
        <w:bottom w:val="none" w:sz="0" w:space="0" w:color="auto"/>
        <w:right w:val="none" w:sz="0" w:space="0" w:color="auto"/>
      </w:divBdr>
    </w:div>
    <w:div w:id="2103406334">
      <w:bodyDiv w:val="1"/>
      <w:marLeft w:val="0"/>
      <w:marRight w:val="0"/>
      <w:marTop w:val="0"/>
      <w:marBottom w:val="0"/>
      <w:divBdr>
        <w:top w:val="none" w:sz="0" w:space="0" w:color="auto"/>
        <w:left w:val="none" w:sz="0" w:space="0" w:color="auto"/>
        <w:bottom w:val="none" w:sz="0" w:space="0" w:color="auto"/>
        <w:right w:val="none" w:sz="0" w:space="0" w:color="auto"/>
      </w:divBdr>
    </w:div>
    <w:div w:id="2104492799">
      <w:bodyDiv w:val="1"/>
      <w:marLeft w:val="0"/>
      <w:marRight w:val="0"/>
      <w:marTop w:val="0"/>
      <w:marBottom w:val="0"/>
      <w:divBdr>
        <w:top w:val="none" w:sz="0" w:space="0" w:color="auto"/>
        <w:left w:val="none" w:sz="0" w:space="0" w:color="auto"/>
        <w:bottom w:val="none" w:sz="0" w:space="0" w:color="auto"/>
        <w:right w:val="none" w:sz="0" w:space="0" w:color="auto"/>
      </w:divBdr>
    </w:div>
    <w:div w:id="2118670108">
      <w:bodyDiv w:val="1"/>
      <w:marLeft w:val="0"/>
      <w:marRight w:val="0"/>
      <w:marTop w:val="0"/>
      <w:marBottom w:val="0"/>
      <w:divBdr>
        <w:top w:val="none" w:sz="0" w:space="0" w:color="auto"/>
        <w:left w:val="none" w:sz="0" w:space="0" w:color="auto"/>
        <w:bottom w:val="none" w:sz="0" w:space="0" w:color="auto"/>
        <w:right w:val="none" w:sz="0" w:space="0" w:color="auto"/>
      </w:divBdr>
    </w:div>
    <w:div w:id="2128500106">
      <w:bodyDiv w:val="1"/>
      <w:marLeft w:val="0"/>
      <w:marRight w:val="0"/>
      <w:marTop w:val="0"/>
      <w:marBottom w:val="0"/>
      <w:divBdr>
        <w:top w:val="none" w:sz="0" w:space="0" w:color="auto"/>
        <w:left w:val="none" w:sz="0" w:space="0" w:color="auto"/>
        <w:bottom w:val="none" w:sz="0" w:space="0" w:color="auto"/>
        <w:right w:val="none" w:sz="0" w:space="0" w:color="auto"/>
      </w:divBdr>
    </w:div>
    <w:div w:id="2130856778">
      <w:bodyDiv w:val="1"/>
      <w:marLeft w:val="0"/>
      <w:marRight w:val="0"/>
      <w:marTop w:val="0"/>
      <w:marBottom w:val="0"/>
      <w:divBdr>
        <w:top w:val="none" w:sz="0" w:space="0" w:color="auto"/>
        <w:left w:val="none" w:sz="0" w:space="0" w:color="auto"/>
        <w:bottom w:val="none" w:sz="0" w:space="0" w:color="auto"/>
        <w:right w:val="none" w:sz="0" w:space="0" w:color="auto"/>
      </w:divBdr>
    </w:div>
    <w:div w:id="2134445599">
      <w:bodyDiv w:val="1"/>
      <w:marLeft w:val="0"/>
      <w:marRight w:val="0"/>
      <w:marTop w:val="0"/>
      <w:marBottom w:val="0"/>
      <w:divBdr>
        <w:top w:val="none" w:sz="0" w:space="0" w:color="auto"/>
        <w:left w:val="none" w:sz="0" w:space="0" w:color="auto"/>
        <w:bottom w:val="none" w:sz="0" w:space="0" w:color="auto"/>
        <w:right w:val="none" w:sz="0" w:space="0" w:color="auto"/>
      </w:divBdr>
    </w:div>
    <w:div w:id="21409544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image" Target="media/image3.png"/><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Sán86</b:Tag>
    <b:SourceType>Book</b:SourceType>
    <b:Guid>{5573B6D0-C1A9-4CB3-8214-E48AD64EAFDA}</b:Guid>
    <b:Author>
      <b:Author>
        <b:NameList>
          <b:Person>
            <b:Last>Sánchez</b:Last>
            <b:First>Carlessi</b:First>
            <b:Middle>H.</b:Middle>
          </b:Person>
        </b:NameList>
      </b:Author>
    </b:Author>
    <b:Title>Metodología de la investigación </b:Title>
    <b:Year>1986</b:Year>
    <b:City>Lima</b:City>
    <b:Publisher>San Marcos</b:Publisher>
    <b:RefOrder>6</b:RefOrder>
  </b:Source>
  <b:Source>
    <b:Tag>Uni17</b:Tag>
    <b:SourceType>Report</b:SourceType>
    <b:Guid>{D355EEB1-BD18-496C-959A-1574DBBF8066}</b:Guid>
    <b:Title>Etapas de la investigación bibliográfica</b:Title>
    <b:Year>2017</b:Year>
    <b:City>Montevideo</b:City>
    <b:Publisher>Universidad de la República</b:Publisher>
    <b:Author>
      <b:Author>
        <b:NameList>
          <b:Person>
            <b:Last>Universidad de la República</b:Last>
          </b:Person>
        </b:NameList>
      </b:Author>
    </b:Author>
    <b:RefOrder>7</b:RefOrder>
  </b:Source>
  <b:Source>
    <b:Tag>Mur08</b:Tag>
    <b:SourceType>InternetSite</b:SourceType>
    <b:Guid>{55334D15-DDBF-4465-A5B4-995CA599A56C}</b:Guid>
    <b:Title>La investigación científica</b:Title>
    <b:Year>2008</b:Year>
    <b:Month>Abril</b:Month>
    <b:Day>18</b:Day>
    <b:URL>http//www.monografias.com/trabajos15/invest-científica/investcientífica.shtm</b:URL>
    <b:Author>
      <b:Author>
        <b:NameList>
          <b:Person>
            <b:Last>Murillo</b:Last>
            <b:First>Pablo</b:First>
          </b:Person>
        </b:NameList>
      </b:Author>
    </b:Author>
    <b:RefOrder>8</b:RefOrder>
  </b:Source>
  <b:Source>
    <b:Tag>ABC93</b:Tag>
    <b:SourceType>Book</b:SourceType>
    <b:Guid>{B9000B55-E52A-42B0-B55D-EE762D628249}</b:Guid>
    <b:Title>Applied Chaos Theory: A Paradigm for Complexity</b:Title>
    <b:Year>1993</b:Year>
    <b:Author>
      <b:Author>
        <b:NameList>
          <b:Person>
            <b:Last>Cambel</b:Last>
            <b:First>A.</b:First>
            <b:Middle>B.</b:Middle>
          </b:Person>
        </b:NameList>
      </b:Author>
    </b:Author>
    <b:City>Washington D.C.</b:City>
    <b:Publisher>Academic Press</b:Publisher>
    <b:RefOrder>9</b:RefOrder>
  </b:Source>
  <b:Source>
    <b:Tag>Cam17</b:Tag>
    <b:SourceType>Misc</b:SourceType>
    <b:Guid>{E3692A79-2E6C-402F-B8E0-69095288FF78}</b:Guid>
    <b:Title>Estudio de algunos ejemplos y problemas de la Teoría del Caos</b:Title>
    <b:Year>2017</b:Year>
    <b:City>Bogota</b:City>
    <b:Author>
      <b:Author>
        <b:NameList>
          <b:Person>
            <b:Last>Triana</b:Last>
            <b:First>Camilo</b:First>
            <b:Middle>Andrés Pérez</b:Middle>
          </b:Person>
        </b:NameList>
      </b:Author>
    </b:Author>
    <b:PublicationTitle>Trabajo de grado</b:PublicationTitle>
    <b:CountryRegion>Colombia</b:CountryRegion>
    <b:RefOrder>10</b:RefOrder>
  </b:Source>
  <b:Source>
    <b:Tag>Fra151</b:Tag>
    <b:SourceType>Misc</b:SourceType>
    <b:Guid>{A883AB39-97BD-449B-ABCF-ADFAA5828E26}</b:Guid>
    <b:Title>Técnicas de programción lineal entera para la optimización de la recolección de residuos reciclbles en el Municipio de Moron</b:Title>
    <b:Year>2015</b:Year>
    <b:City>Buenos Aires </b:City>
    <b:Publisher>Universidad de Buenos Aires Facultad de Ciencias Exactas y Naturales Departamento de Computación</b:Publisher>
    <b:PublicationTitle>Tesis</b:PublicationTitle>
    <b:CountryRegion>Argentina</b:CountryRegion>
    <b:Author>
      <b:Author>
        <b:NameList>
          <b:Person>
            <b:Last>Wesner</b:Last>
            <b:First>Francisco</b:First>
            <b:Middle>B.</b:Middle>
          </b:Person>
        </b:NameList>
      </b:Author>
    </b:Author>
    <b:RefOrder>1</b:RefOrder>
  </b:Source>
  <b:Source>
    <b:Tag>Esc20</b:Tag>
    <b:SourceType>Book</b:SourceType>
    <b:Guid>{E8D64963-FA77-4DE9-BB79-9042C27E4FAC}</b:Guid>
    <b:Title>MÉTODOS  NUMÉRICOS  RUNGE-KUTTAY  ADAMS  BASHFORTH-MOULTONEN  MATHEMATICA</b:Title>
    <b:Year>2020</b:Year>
    <b:Publisher>Revista Ingeniería, Matemáticas y Ciencias de la Información</b:Publisher>
    <b:Author>
      <b:Author>
        <b:NameList>
          <b:Person>
            <b:Last>Escandon</b:Last>
            <b:First>Jaime</b:First>
            <b:Middle>Segarra</b:Middle>
          </b:Person>
        </b:NameList>
      </b:Author>
    </b:Author>
    <b:RefOrder>2</b:RefOrder>
  </b:Source>
  <b:Source>
    <b:Tag>Jay17</b:Tag>
    <b:SourceType>Book</b:SourceType>
    <b:Guid>{570A4CE4-DB19-4165-A3C3-D362AB80538B}</b:Guid>
    <b:Author>
      <b:Author>
        <b:Corporate>Jay Heiser y Barry Render</b:Corporate>
      </b:Author>
    </b:Author>
    <b:Title>Administración de operaciones </b:Title>
    <b:Year>2017</b:Year>
    <b:City>USA</b:City>
    <b:Publisher>Pearson - Prentice Hall</b:Publisher>
    <b:RefOrder>3</b:RefOrder>
  </b:Source>
  <b:Source>
    <b:Tag>Erw21</b:Tag>
    <b:SourceType>Misc</b:SourceType>
    <b:Guid>{27CCD20B-A286-434A-8242-BD9E8FAB3B48}</b:Guid>
    <b:Title>EL ESTUDIO DE LAS CARACTERÍSTICAS DE LASEMPRESAS EMBOL S.A. y CBN S.A. PARA LADETERMINACIÓN DE LA COMPETENCIA A LA QUEPERTENECEN, EN QUE NIVEL INFLUYE ESTO EN LOSPRECIOS Y LA CANTIDAD DE EQUILIBRIO DE SUSPRODUCTOS</b:Title>
    <b:Year>2021</b:Year>
    <b:City>Cochabamba</b:City>
    <b:Publisher>Escuela Militar de Ingenieria</b:Publisher>
    <b:Author>
      <b:Author>
        <b:Corporate>Erwin Saavedra, Brandon Cadima, Cinthya Bozo y Cristian Perez</b:Corporate>
      </b:Author>
    </b:Author>
    <b:PublicationTitle>LAS Empresas Embol S A y CBN S A</b:PublicationTitle>
    <b:CountryRegion>Bolivia</b:CountryRegion>
    <b:RefOrder>4</b:RefOrder>
  </b:Source>
  <b:Source>
    <b:Tag>Rom24</b:Tag>
    <b:SourceType>Report</b:SourceType>
    <b:Guid>{2955623D-7EF8-4BE6-9FB9-73BCF3864B7D}</b:Guid>
    <b:Author>
      <b:Author>
        <b:NameList>
          <b:Person>
            <b:Last>Romero</b:Last>
            <b:First>Fernando</b:First>
            <b:Middle>Vega Luis</b:Middle>
          </b:Person>
          <b:Person>
            <b:Last>Salazar</b:Last>
            <b:First>Pandal</b:First>
            <b:Middle>Juan Carlos Esau</b:Middle>
          </b:Person>
        </b:NameList>
      </b:Author>
    </b:Author>
    <b:Title>Implementación de un Sistema web para optimizar el funcionamiento de la gestión logística del área de almacén de la cadena de Restaurantes Vista al Mar de la ciudad de Lima - 2024</b:Title>
    <b:Year>2024</b:Year>
    <b:Publisher>Universidad Tecnoclogíca del Perú</b:Publisher>
    <b:City>Lima - Perú</b:City>
    <b:RefOrder>5</b:RefOrder>
  </b:Source>
</b:Sources>
</file>

<file path=customXml/itemProps1.xml><?xml version="1.0" encoding="utf-8"?>
<ds:datastoreItem xmlns:ds="http://schemas.openxmlformats.org/officeDocument/2006/customXml" ds:itemID="{400C4C0B-49AE-4010-8652-B2CA4F130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39</Pages>
  <Words>7864</Words>
  <Characters>43256</Characters>
  <Application>Microsoft Office Word</Application>
  <DocSecurity>0</DocSecurity>
  <Lines>360</Lines>
  <Paragraphs>102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Hi</dc:creator>
  <cp:lastModifiedBy>THIAGO LEONARDO SOSSA CHUGAR</cp:lastModifiedBy>
  <cp:revision>6</cp:revision>
  <cp:lastPrinted>2024-11-27T02:22:00Z</cp:lastPrinted>
  <dcterms:created xsi:type="dcterms:W3CDTF">2024-11-27T01:01:00Z</dcterms:created>
  <dcterms:modified xsi:type="dcterms:W3CDTF">2024-11-27T03:44:00Z</dcterms:modified>
</cp:coreProperties>
</file>