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A4467" w14:textId="77777777" w:rsidR="00053231" w:rsidRPr="00FF19A2" w:rsidRDefault="00000000">
      <w:pPr>
        <w:pStyle w:val="Ttulo"/>
        <w:jc w:val="center"/>
        <w:rPr>
          <w:lang w:val="pt-BR"/>
        </w:rPr>
      </w:pPr>
      <w:r w:rsidRPr="00FF19A2">
        <w:rPr>
          <w:lang w:val="pt-BR"/>
        </w:rPr>
        <w:t>Documento de Funcionalidades - Sistema CONTEX</w:t>
      </w:r>
    </w:p>
    <w:p w14:paraId="288EE37C" w14:textId="77777777" w:rsidR="00053231" w:rsidRPr="00FF19A2" w:rsidRDefault="00000000">
      <w:pPr>
        <w:pStyle w:val="Ttulo1"/>
        <w:rPr>
          <w:lang w:val="pt-BR"/>
        </w:rPr>
      </w:pPr>
      <w:r w:rsidRPr="00FF19A2">
        <w:rPr>
          <w:lang w:val="pt-BR"/>
        </w:rPr>
        <w:t>1. Visão Geral do Sistema</w:t>
      </w:r>
    </w:p>
    <w:p w14:paraId="0CB9CB24" w14:textId="77777777" w:rsidR="00053231" w:rsidRPr="00FF19A2" w:rsidRDefault="00000000">
      <w:pPr>
        <w:rPr>
          <w:rFonts w:hint="eastAsia"/>
          <w:lang w:val="pt-BR"/>
        </w:rPr>
      </w:pPr>
      <w:r w:rsidRPr="00FF19A2">
        <w:rPr>
          <w:lang w:val="pt-BR"/>
        </w:rPr>
        <w:t>O sistema é uma aplicação web desenvolvida em PHP usando o framework CodeIgniter, destinada à gestão financeira pessoal. Permite aos usuários controlar suas finanças através de módulos específicos para lançamentos, faturas de cartão de crédito, investimentos, vendas, ordens de serviço e outros aspectos financeiros.</w:t>
      </w:r>
    </w:p>
    <w:p w14:paraId="4EB2D54E" w14:textId="77777777" w:rsidR="00053231" w:rsidRDefault="00000000">
      <w:pPr>
        <w:pStyle w:val="Ttulo1"/>
      </w:pPr>
      <w:r>
        <w:t>2. Arquitetura do Sistema</w:t>
      </w:r>
    </w:p>
    <w:p w14:paraId="3DADF823" w14:textId="77777777" w:rsidR="00053231" w:rsidRDefault="00000000">
      <w:pPr>
        <w:pStyle w:val="Ttulo2"/>
      </w:pPr>
      <w:r>
        <w:t>2.1 Tecnologias Utilizadas</w:t>
      </w:r>
    </w:p>
    <w:p w14:paraId="561538A5" w14:textId="77777777" w:rsidR="00053231" w:rsidRDefault="00000000">
      <w:pPr>
        <w:pStyle w:val="Commarcadores"/>
        <w:rPr>
          <w:rFonts w:hint="eastAsia"/>
        </w:rPr>
      </w:pPr>
      <w:r>
        <w:t>Framework: CodeIgniter 3.x</w:t>
      </w:r>
    </w:p>
    <w:p w14:paraId="072AFB4B" w14:textId="77777777" w:rsidR="00053231" w:rsidRDefault="00000000">
      <w:pPr>
        <w:pStyle w:val="Commarcadores"/>
        <w:rPr>
          <w:rFonts w:hint="eastAsia"/>
        </w:rPr>
      </w:pPr>
      <w:r>
        <w:t>Banco de Dados: MySQL/MariaDB</w:t>
      </w:r>
    </w:p>
    <w:p w14:paraId="16F72E8F" w14:textId="77777777" w:rsidR="00053231" w:rsidRDefault="00000000">
      <w:pPr>
        <w:pStyle w:val="Commarcadores"/>
        <w:rPr>
          <w:rFonts w:hint="eastAsia"/>
        </w:rPr>
      </w:pPr>
      <w:r>
        <w:t>Frontend: HTML, CSS, JavaScript, jQuery, Bootstrap</w:t>
      </w:r>
    </w:p>
    <w:p w14:paraId="23C1F446" w14:textId="77777777" w:rsidR="00053231" w:rsidRDefault="00000000">
      <w:pPr>
        <w:pStyle w:val="Commarcadores"/>
        <w:rPr>
          <w:rFonts w:hint="eastAsia"/>
        </w:rPr>
      </w:pPr>
      <w:r>
        <w:t>Sessões: Database-driven sessions</w:t>
      </w:r>
    </w:p>
    <w:p w14:paraId="62C4F07A" w14:textId="77777777" w:rsidR="00053231" w:rsidRDefault="00000000">
      <w:pPr>
        <w:pStyle w:val="Commarcadores"/>
        <w:rPr>
          <w:rFonts w:hint="eastAsia"/>
        </w:rPr>
      </w:pPr>
      <w:r>
        <w:t>Autenticação: Baseada em permissões</w:t>
      </w:r>
    </w:p>
    <w:p w14:paraId="384A6A5D" w14:textId="77777777" w:rsidR="00053231" w:rsidRDefault="00000000">
      <w:pPr>
        <w:pStyle w:val="Ttulo2"/>
      </w:pPr>
      <w:r>
        <w:t>2.2 Estrutura de Diretórios</w:t>
      </w:r>
    </w:p>
    <w:p w14:paraId="19DF36CC" w14:textId="77777777" w:rsidR="00053231" w:rsidRDefault="00000000">
      <w:pPr>
        <w:pStyle w:val="Commarcadores"/>
        <w:rPr>
          <w:rFonts w:hint="eastAsia"/>
        </w:rPr>
      </w:pPr>
      <w:r>
        <w:t>application/: Código principal da aplicação</w:t>
      </w:r>
    </w:p>
    <w:p w14:paraId="2345EEC0" w14:textId="77777777" w:rsidR="00053231" w:rsidRDefault="00000000">
      <w:pPr>
        <w:pStyle w:val="Commarcadores"/>
        <w:rPr>
          <w:rFonts w:hint="eastAsia"/>
        </w:rPr>
      </w:pPr>
      <w:r>
        <w:t>system/: Framework CodeIgniter</w:t>
      </w:r>
    </w:p>
    <w:p w14:paraId="4CE50FE5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assets/: Recursos estáticos (CSS, JS, imagens)</w:t>
      </w:r>
    </w:p>
    <w:p w14:paraId="0A9F9D5C" w14:textId="77777777" w:rsidR="00053231" w:rsidRDefault="00000000">
      <w:pPr>
        <w:pStyle w:val="Commarcadores"/>
        <w:rPr>
          <w:rFonts w:hint="eastAsia"/>
        </w:rPr>
      </w:pPr>
      <w:r>
        <w:t>docs/: Documentação e scripts SQL</w:t>
      </w:r>
    </w:p>
    <w:p w14:paraId="28648BBE" w14:textId="77777777" w:rsidR="00053231" w:rsidRDefault="00000000">
      <w:pPr>
        <w:pStyle w:val="Ttulo1"/>
      </w:pPr>
      <w:r>
        <w:t>3. Módulos do Sistema</w:t>
      </w:r>
    </w:p>
    <w:p w14:paraId="3451D024" w14:textId="77777777" w:rsidR="00053231" w:rsidRDefault="00000000">
      <w:pPr>
        <w:pStyle w:val="Ttulo2"/>
      </w:pPr>
      <w:r>
        <w:t>3.1 Módulo Financeiro</w:t>
      </w:r>
    </w:p>
    <w:p w14:paraId="41AABFEF" w14:textId="77777777" w:rsidR="00053231" w:rsidRPr="00FF19A2" w:rsidRDefault="00000000">
      <w:pPr>
        <w:rPr>
          <w:rFonts w:hint="eastAsia"/>
          <w:lang w:val="pt-BR"/>
        </w:rPr>
      </w:pPr>
      <w:r w:rsidRPr="00FF19A2">
        <w:rPr>
          <w:lang w:val="pt-BR"/>
        </w:rPr>
        <w:t>Responsabilidades: Controle completo das finanças pessoais</w:t>
      </w:r>
    </w:p>
    <w:p w14:paraId="4E91F8E8" w14:textId="77777777" w:rsidR="00053231" w:rsidRDefault="00000000">
      <w:pPr>
        <w:pStyle w:val="Ttulo3"/>
      </w:pPr>
      <w:r>
        <w:t>3.1.1 Submódulo Lançamentos</w:t>
      </w:r>
    </w:p>
    <w:p w14:paraId="5106C841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Entradas: Registro de receitas (salários, rendimentos, etc.)</w:t>
      </w:r>
    </w:p>
    <w:p w14:paraId="0C3D35A4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Saídas: Registro de despesas (compras, contas, etc.)</w:t>
      </w:r>
    </w:p>
    <w:p w14:paraId="233F87C2" w14:textId="77777777" w:rsidR="00053231" w:rsidRDefault="00000000">
      <w:pPr>
        <w:pStyle w:val="Commarcadores"/>
        <w:rPr>
          <w:rFonts w:hint="eastAsia"/>
        </w:rPr>
      </w:pPr>
      <w:r>
        <w:t>Filtros: Por período, status, tipo</w:t>
      </w:r>
    </w:p>
    <w:p w14:paraId="5747D346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Características: Valores positivos para entradas, negativos para saídas</w:t>
      </w:r>
    </w:p>
    <w:p w14:paraId="79810E4D" w14:textId="77777777" w:rsidR="00053231" w:rsidRDefault="00000000">
      <w:pPr>
        <w:pStyle w:val="Ttulo3"/>
      </w:pPr>
      <w:r>
        <w:t>3.1.2 Submódulo Faturas de Cartão</w:t>
      </w:r>
    </w:p>
    <w:p w14:paraId="670E930F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Gestão de Cartões: Cadastro, edição, ativação/desativação</w:t>
      </w:r>
    </w:p>
    <w:p w14:paraId="352CA6A7" w14:textId="77777777" w:rsidR="00053231" w:rsidRDefault="00000000">
      <w:pPr>
        <w:pStyle w:val="Commarcadores"/>
        <w:rPr>
          <w:rFonts w:hint="eastAsia"/>
        </w:rPr>
      </w:pPr>
      <w:r>
        <w:lastRenderedPageBreak/>
        <w:t>Faturas: Criação automática por período</w:t>
      </w:r>
    </w:p>
    <w:p w14:paraId="0D022658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Lançamentos: Compras à vista e parceladas</w:t>
      </w:r>
    </w:p>
    <w:p w14:paraId="71E3F4DC" w14:textId="77777777" w:rsidR="00053231" w:rsidRDefault="00000000">
      <w:pPr>
        <w:pStyle w:val="Ttulo3"/>
      </w:pPr>
      <w:r>
        <w:t>3.1.3 Submódulo Cartões</w:t>
      </w:r>
    </w:p>
    <w:p w14:paraId="51358E09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Cadastro de Cartões: Dados criptografados (número, validade, CVC)</w:t>
      </w:r>
    </w:p>
    <w:p w14:paraId="0E96E1B0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Cartões Titulares e Adicionais: Controle de titularidade</w:t>
      </w:r>
    </w:p>
    <w:p w14:paraId="4D5CDE6D" w14:textId="77777777" w:rsidR="00053231" w:rsidRDefault="00000000">
      <w:pPr>
        <w:pStyle w:val="Commarcadores"/>
        <w:rPr>
          <w:rFonts w:hint="eastAsia"/>
        </w:rPr>
      </w:pPr>
      <w:r>
        <w:t>Ativação/Desativação: Controle de status</w:t>
      </w:r>
    </w:p>
    <w:p w14:paraId="7ECDCBFE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Associação Automática: Primeiro cartão vincula faturas existentes</w:t>
      </w:r>
    </w:p>
    <w:p w14:paraId="3817CBA8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Exclusão Controlada: Validação de faturas associadas</w:t>
      </w:r>
    </w:p>
    <w:p w14:paraId="03ECB397" w14:textId="77777777" w:rsidR="00053231" w:rsidRDefault="00000000">
      <w:pPr>
        <w:pStyle w:val="Ttulo3"/>
      </w:pPr>
      <w:r>
        <w:t>3.1.4 Submódulo Investimentos</w:t>
      </w:r>
    </w:p>
    <w:p w14:paraId="2AB26D3E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Aplicações: Registro de investimentos com débito automático</w:t>
      </w:r>
    </w:p>
    <w:p w14:paraId="1A159EA5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Resgates: Retirada de investimentos com crédito automático</w:t>
      </w:r>
    </w:p>
    <w:p w14:paraId="4A73DF7B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Integração Financeira: Vinculação com módulo de lançamentos</w:t>
      </w:r>
    </w:p>
    <w:p w14:paraId="5A514CB8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Filtros por Período: Controle temporal detalhado</w:t>
      </w:r>
    </w:p>
    <w:p w14:paraId="7BF92347" w14:textId="77777777" w:rsidR="00053231" w:rsidRDefault="00000000">
      <w:pPr>
        <w:pStyle w:val="Commarcadores"/>
        <w:rPr>
          <w:rFonts w:hint="eastAsia"/>
        </w:rPr>
      </w:pPr>
      <w:r>
        <w:t>Status: Pendente/Efetivado</w:t>
      </w:r>
    </w:p>
    <w:p w14:paraId="1FCB6556" w14:textId="77777777" w:rsidR="00053231" w:rsidRDefault="00000000">
      <w:pPr>
        <w:pStyle w:val="Ttulo3"/>
      </w:pPr>
      <w:r>
        <w:t>3.1.5 Submódulo Despesas</w:t>
      </w:r>
    </w:p>
    <w:p w14:paraId="58FB6889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Despesas Únicas e Recorrentes: Controle diferenciado</w:t>
      </w:r>
    </w:p>
    <w:p w14:paraId="3FE636DF" w14:textId="77777777" w:rsidR="00053231" w:rsidRDefault="00000000">
      <w:pPr>
        <w:pStyle w:val="Commarcadores"/>
        <w:rPr>
          <w:rFonts w:hint="eastAsia"/>
        </w:rPr>
      </w:pPr>
      <w:r>
        <w:t>Parcelamento Automático: Até 48 parcelas</w:t>
      </w:r>
    </w:p>
    <w:p w14:paraId="7DD3E073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Integração com Lançamentos: Vinculação automática opcional</w:t>
      </w:r>
    </w:p>
    <w:p w14:paraId="44569B01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Controle de Vencimento: Dia fixo por despesa</w:t>
      </w:r>
    </w:p>
    <w:p w14:paraId="49855FB0" w14:textId="77777777" w:rsidR="00053231" w:rsidRDefault="00000000">
      <w:pPr>
        <w:pStyle w:val="Commarcadores"/>
        <w:rPr>
          <w:rFonts w:hint="eastAsia"/>
        </w:rPr>
      </w:pPr>
      <w:r>
        <w:t>Status: Pendente/Pago</w:t>
      </w:r>
    </w:p>
    <w:p w14:paraId="1CB4B31D" w14:textId="77777777" w:rsidR="00053231" w:rsidRDefault="00000000">
      <w:pPr>
        <w:pStyle w:val="Ttulo3"/>
      </w:pPr>
      <w:r>
        <w:t>3.1.6 Submódulo Pendências</w:t>
      </w:r>
    </w:p>
    <w:p w14:paraId="5B4820A6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Contas a Receber/Pagar: Controle financeiro</w:t>
      </w:r>
    </w:p>
    <w:p w14:paraId="79195439" w14:textId="77777777" w:rsidR="00053231" w:rsidRDefault="00000000">
      <w:pPr>
        <w:pStyle w:val="Commarcadores"/>
        <w:rPr>
          <w:rFonts w:hint="eastAsia"/>
        </w:rPr>
      </w:pPr>
      <w:r>
        <w:t>Vinculação com Clientes: Relacionamento direto</w:t>
      </w:r>
    </w:p>
    <w:p w14:paraId="5BC0F954" w14:textId="77777777" w:rsidR="00053231" w:rsidRDefault="00000000">
      <w:pPr>
        <w:pStyle w:val="Commarcadores"/>
        <w:rPr>
          <w:rFonts w:hint="eastAsia"/>
        </w:rPr>
      </w:pPr>
      <w:r>
        <w:t>Tipos: Crédito/Débito</w:t>
      </w:r>
    </w:p>
    <w:p w14:paraId="1529F7A4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Pagamento: Registro de baixa com data</w:t>
      </w:r>
    </w:p>
    <w:p w14:paraId="060E062E" w14:textId="77777777" w:rsidR="00053231" w:rsidRDefault="00000000">
      <w:pPr>
        <w:pStyle w:val="Commarcadores"/>
        <w:rPr>
          <w:rFonts w:hint="eastAsia"/>
        </w:rPr>
      </w:pPr>
      <w:r>
        <w:t>Integração: Geração automática de lançamentos</w:t>
      </w:r>
    </w:p>
    <w:p w14:paraId="630FBDA5" w14:textId="77777777" w:rsidR="00053231" w:rsidRDefault="00000000">
      <w:pPr>
        <w:pStyle w:val="Ttulo2"/>
      </w:pPr>
      <w:r>
        <w:t>3.2 Módulo Clientes</w:t>
      </w:r>
    </w:p>
    <w:p w14:paraId="6DEB3FDA" w14:textId="77777777" w:rsidR="00053231" w:rsidRPr="00FF19A2" w:rsidRDefault="00000000">
      <w:pPr>
        <w:rPr>
          <w:rFonts w:hint="eastAsia"/>
          <w:lang w:val="pt-BR"/>
        </w:rPr>
      </w:pPr>
      <w:r w:rsidRPr="00FF19A2">
        <w:rPr>
          <w:lang w:val="pt-BR"/>
        </w:rPr>
        <w:t>Responsabilidades: Gestão completa de clientes do sistema</w:t>
      </w:r>
    </w:p>
    <w:p w14:paraId="74FD7106" w14:textId="77777777" w:rsidR="00053231" w:rsidRDefault="00000000">
      <w:pPr>
        <w:pStyle w:val="Ttulo3"/>
      </w:pPr>
      <w:r>
        <w:t>Funcionalidades Principais:</w:t>
      </w:r>
    </w:p>
    <w:p w14:paraId="39E5E37F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Cadastro de Clientes: Dados pessoais, contato, endereço</w:t>
      </w:r>
    </w:p>
    <w:p w14:paraId="435563C4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Nome, CPF, telefone, email, data nascimento</w:t>
      </w:r>
    </w:p>
    <w:p w14:paraId="3DE12DDF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Endereço completo (logradouro, número, bairro, cidade, UF, CEP)</w:t>
      </w:r>
    </w:p>
    <w:p w14:paraId="02A98B6C" w14:textId="77777777" w:rsidR="00053231" w:rsidRDefault="00000000">
      <w:pPr>
        <w:pStyle w:val="Commarcadores"/>
        <w:rPr>
          <w:rFonts w:hint="eastAsia"/>
        </w:rPr>
      </w:pPr>
      <w:r>
        <w:t>Validação de dados obrigatórios</w:t>
      </w:r>
    </w:p>
    <w:p w14:paraId="3D5665AF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Edição de Dados: Alteração completa das informações</w:t>
      </w:r>
    </w:p>
    <w:p w14:paraId="3687ADF0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Visualização Detalhada: Perfil completo com histórico</w:t>
      </w:r>
    </w:p>
    <w:p w14:paraId="0E28A5FC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Exclusão Lógica: Desativação sem perda de dados</w:t>
      </w:r>
    </w:p>
    <w:p w14:paraId="48746733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lastRenderedPageBreak/>
        <w:t>Histórico Financeiro: Pendências de crédito e débito</w:t>
      </w:r>
    </w:p>
    <w:p w14:paraId="34A7E146" w14:textId="77777777" w:rsidR="00053231" w:rsidRDefault="00000000">
      <w:pPr>
        <w:pStyle w:val="Ttulo3"/>
      </w:pPr>
      <w:r>
        <w:t>Regras de Negócio:</w:t>
      </w:r>
    </w:p>
    <w:p w14:paraId="277A1ACA" w14:textId="77777777" w:rsidR="00053231" w:rsidRDefault="00000000">
      <w:pPr>
        <w:pStyle w:val="Commarcadores"/>
        <w:rPr>
          <w:rFonts w:hint="eastAsia"/>
        </w:rPr>
      </w:pPr>
      <w:r>
        <w:t>Cliente vinculado ao usuário proprietário</w:t>
      </w:r>
    </w:p>
    <w:p w14:paraId="1262817D" w14:textId="77777777" w:rsidR="00053231" w:rsidRDefault="00000000">
      <w:pPr>
        <w:pStyle w:val="Commarcadores"/>
        <w:rPr>
          <w:rFonts w:hint="eastAsia"/>
        </w:rPr>
      </w:pPr>
      <w:r>
        <w:t>Dados padronizados (nomes, endereços)</w:t>
      </w:r>
    </w:p>
    <w:p w14:paraId="680E6489" w14:textId="77777777" w:rsidR="00053231" w:rsidRDefault="00000000">
      <w:pPr>
        <w:pStyle w:val="Commarcadores"/>
        <w:rPr>
          <w:rFonts w:hint="eastAsia"/>
        </w:rPr>
      </w:pPr>
      <w:r>
        <w:t>Controle de permissões por usuário</w:t>
      </w:r>
    </w:p>
    <w:p w14:paraId="0B33CA98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Relacionamentos com OS, Vendas e Lançamentos</w:t>
      </w:r>
    </w:p>
    <w:p w14:paraId="5CEFCF22" w14:textId="77777777" w:rsidR="00053231" w:rsidRPr="00FF19A2" w:rsidRDefault="00000000">
      <w:pPr>
        <w:pStyle w:val="Ttulo2"/>
        <w:rPr>
          <w:lang w:val="pt-BR"/>
        </w:rPr>
      </w:pPr>
      <w:r w:rsidRPr="00FF19A2">
        <w:rPr>
          <w:lang w:val="pt-BR"/>
        </w:rPr>
        <w:t>3.3 Módulo Produtos</w:t>
      </w:r>
    </w:p>
    <w:p w14:paraId="76EA21BE" w14:textId="77777777" w:rsidR="00053231" w:rsidRPr="00FF19A2" w:rsidRDefault="00000000">
      <w:pPr>
        <w:rPr>
          <w:rFonts w:hint="eastAsia"/>
          <w:lang w:val="pt-BR"/>
        </w:rPr>
      </w:pPr>
      <w:r w:rsidRPr="00FF19A2">
        <w:rPr>
          <w:lang w:val="pt-BR"/>
        </w:rPr>
        <w:t>Responsabilidades: Controle de estoque e produtos comercializados</w:t>
      </w:r>
    </w:p>
    <w:p w14:paraId="0F1D606D" w14:textId="77777777" w:rsidR="00053231" w:rsidRDefault="00000000">
      <w:pPr>
        <w:pStyle w:val="Ttulo3"/>
      </w:pPr>
      <w:r>
        <w:t>Funcionalidades Principais:</w:t>
      </w:r>
    </w:p>
    <w:p w14:paraId="7508E660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Cadastro de Produtos: Descrição, preços, controle de estoque</w:t>
      </w:r>
    </w:p>
    <w:p w14:paraId="717AD43A" w14:textId="77777777" w:rsidR="00053231" w:rsidRDefault="00000000">
      <w:pPr>
        <w:pStyle w:val="Commarcadores"/>
        <w:rPr>
          <w:rFonts w:hint="eastAsia"/>
        </w:rPr>
      </w:pPr>
      <w:r>
        <w:t>Descrição, unidade, preço compra/venda</w:t>
      </w:r>
    </w:p>
    <w:p w14:paraId="102CAFE2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Controle de estoque mínimo e atual</w:t>
      </w:r>
    </w:p>
    <w:p w14:paraId="1D64197E" w14:textId="77777777" w:rsidR="00053231" w:rsidRDefault="00000000">
      <w:pPr>
        <w:pStyle w:val="Commarcadores"/>
        <w:rPr>
          <w:rFonts w:hint="eastAsia"/>
        </w:rPr>
      </w:pPr>
      <w:r>
        <w:t>Entradas e saídas automáticas</w:t>
      </w:r>
    </w:p>
    <w:p w14:paraId="2432A694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Edição e Visualização: Gestão completa dos produtos</w:t>
      </w:r>
    </w:p>
    <w:p w14:paraId="462D5142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Controle de Estoque: Atualização automática nas vendas/OS</w:t>
      </w:r>
    </w:p>
    <w:p w14:paraId="5393347B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Exclusão Lógica: Manutenção da integridade referencial</w:t>
      </w:r>
    </w:p>
    <w:p w14:paraId="515134EA" w14:textId="77777777" w:rsidR="00053231" w:rsidRDefault="00000000">
      <w:pPr>
        <w:pStyle w:val="Ttulo3"/>
      </w:pPr>
      <w:r>
        <w:t>Regras de Negócio:</w:t>
      </w:r>
    </w:p>
    <w:p w14:paraId="3367D3DE" w14:textId="77777777" w:rsidR="00053231" w:rsidRDefault="00000000">
      <w:pPr>
        <w:pStyle w:val="Commarcadores"/>
        <w:rPr>
          <w:rFonts w:hint="eastAsia"/>
        </w:rPr>
      </w:pPr>
      <w:r>
        <w:t>Preços em formato monetário brasileiro</w:t>
      </w:r>
    </w:p>
    <w:p w14:paraId="3137C3D7" w14:textId="77777777" w:rsidR="00053231" w:rsidRDefault="00000000">
      <w:pPr>
        <w:pStyle w:val="Commarcadores"/>
        <w:rPr>
          <w:rFonts w:hint="eastAsia"/>
        </w:rPr>
      </w:pPr>
      <w:r>
        <w:t>Estoque atualizado automaticamente</w:t>
      </w:r>
    </w:p>
    <w:p w14:paraId="4360E0ED" w14:textId="77777777" w:rsidR="00053231" w:rsidRDefault="00000000">
      <w:pPr>
        <w:pStyle w:val="Commarcadores"/>
        <w:rPr>
          <w:rFonts w:hint="eastAsia"/>
        </w:rPr>
      </w:pPr>
      <w:r>
        <w:t>Validações de campos obrigatórios</w:t>
      </w:r>
    </w:p>
    <w:p w14:paraId="76A1CB6C" w14:textId="77777777" w:rsidR="00053231" w:rsidRDefault="00000000">
      <w:pPr>
        <w:pStyle w:val="Commarcadores"/>
        <w:rPr>
          <w:rFonts w:hint="eastAsia"/>
        </w:rPr>
      </w:pPr>
      <w:r>
        <w:t>Controle de permissões de acesso</w:t>
      </w:r>
    </w:p>
    <w:p w14:paraId="3805DA95" w14:textId="77777777" w:rsidR="00053231" w:rsidRDefault="00000000">
      <w:pPr>
        <w:pStyle w:val="Ttulo2"/>
      </w:pPr>
      <w:r>
        <w:t>3.4 Módulo Serviços</w:t>
      </w:r>
    </w:p>
    <w:p w14:paraId="539F52C8" w14:textId="77777777" w:rsidR="00053231" w:rsidRDefault="00000000">
      <w:pPr>
        <w:rPr>
          <w:rFonts w:hint="eastAsia"/>
        </w:rPr>
      </w:pPr>
      <w:r>
        <w:t>Responsabilidades: Gestão de serviços oferecidos</w:t>
      </w:r>
    </w:p>
    <w:p w14:paraId="22379587" w14:textId="77777777" w:rsidR="00053231" w:rsidRDefault="00000000">
      <w:pPr>
        <w:pStyle w:val="Ttulo3"/>
      </w:pPr>
      <w:r>
        <w:t>Funcionalidades Principais:</w:t>
      </w:r>
    </w:p>
    <w:p w14:paraId="497031D6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Cadastro de Serviços: Nome, descrição, preço</w:t>
      </w:r>
    </w:p>
    <w:p w14:paraId="7034B7C1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Edição e Exclusão: Gestão completa dos serviços</w:t>
      </w:r>
    </w:p>
    <w:p w14:paraId="317A5F39" w14:textId="77777777" w:rsidR="00053231" w:rsidRDefault="00000000">
      <w:pPr>
        <w:pStyle w:val="Commarcadores"/>
        <w:rPr>
          <w:rFonts w:hint="eastAsia"/>
        </w:rPr>
      </w:pPr>
      <w:r>
        <w:t>Integração com OS: Vinculação automática</w:t>
      </w:r>
    </w:p>
    <w:p w14:paraId="3EA3EE24" w14:textId="77777777" w:rsidR="00053231" w:rsidRDefault="00000000">
      <w:pPr>
        <w:pStyle w:val="Ttulo3"/>
      </w:pPr>
      <w:r>
        <w:t>Regras de Negócio:</w:t>
      </w:r>
    </w:p>
    <w:p w14:paraId="31F3AC27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Preços sem formatação (apenas números)</w:t>
      </w:r>
    </w:p>
    <w:p w14:paraId="6C201C2C" w14:textId="77777777" w:rsidR="00053231" w:rsidRDefault="00000000">
      <w:pPr>
        <w:pStyle w:val="Commarcadores"/>
        <w:rPr>
          <w:rFonts w:hint="eastAsia"/>
        </w:rPr>
      </w:pPr>
      <w:r>
        <w:t>Exclusão remove vínculos com OS</w:t>
      </w:r>
    </w:p>
    <w:p w14:paraId="26E5B32E" w14:textId="77777777" w:rsidR="00053231" w:rsidRDefault="00000000">
      <w:pPr>
        <w:pStyle w:val="Commarcadores"/>
        <w:rPr>
          <w:rFonts w:hint="eastAsia"/>
        </w:rPr>
      </w:pPr>
      <w:r>
        <w:t>Validações de campos obrigatórios</w:t>
      </w:r>
    </w:p>
    <w:p w14:paraId="5517B477" w14:textId="77777777" w:rsidR="00053231" w:rsidRPr="00FF19A2" w:rsidRDefault="00000000">
      <w:pPr>
        <w:pStyle w:val="Ttulo2"/>
        <w:rPr>
          <w:lang w:val="pt-BR"/>
        </w:rPr>
      </w:pPr>
      <w:r w:rsidRPr="00FF19A2">
        <w:rPr>
          <w:lang w:val="pt-BR"/>
        </w:rPr>
        <w:t>3.5 Módulo Ordens de Serviço (OS)</w:t>
      </w:r>
    </w:p>
    <w:p w14:paraId="09732162" w14:textId="77777777" w:rsidR="00053231" w:rsidRPr="00FF19A2" w:rsidRDefault="00000000">
      <w:pPr>
        <w:rPr>
          <w:rFonts w:hint="eastAsia"/>
          <w:lang w:val="pt-BR"/>
        </w:rPr>
      </w:pPr>
      <w:r w:rsidRPr="00FF19A2">
        <w:rPr>
          <w:lang w:val="pt-BR"/>
        </w:rPr>
        <w:t>Responsabilidades: Controle de serviços técnicos e reparos</w:t>
      </w:r>
    </w:p>
    <w:p w14:paraId="20D47283" w14:textId="77777777" w:rsidR="00053231" w:rsidRDefault="00000000">
      <w:pPr>
        <w:pStyle w:val="Ttulo3"/>
      </w:pPr>
      <w:r>
        <w:lastRenderedPageBreak/>
        <w:t>Funcionalidades Principais:</w:t>
      </w:r>
    </w:p>
    <w:p w14:paraId="1139D120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Criação de OS: Cliente, responsável, descrição do problema</w:t>
      </w:r>
    </w:p>
    <w:p w14:paraId="721881AD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Dados do equipamento, defeito declarado/encontrado</w:t>
      </w:r>
    </w:p>
    <w:p w14:paraId="3133CDDF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Status: Aberto, Orçamento, Aprovado, Em Andamento, Cancelado, Pronto, Faturado</w:t>
      </w:r>
    </w:p>
    <w:p w14:paraId="2B6DBFF3" w14:textId="77777777" w:rsidR="00053231" w:rsidRDefault="00000000">
      <w:pPr>
        <w:pStyle w:val="Commarcadores"/>
        <w:rPr>
          <w:rFonts w:hint="eastAsia"/>
        </w:rPr>
      </w:pPr>
      <w:r>
        <w:t>Garantia, observações, laudo técnico</w:t>
      </w:r>
    </w:p>
    <w:p w14:paraId="2C69A23F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Gestão de Produtos/Serviços: Adição/removal de itens</w:t>
      </w:r>
    </w:p>
    <w:p w14:paraId="6B8223F9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Anexos: Upload de arquivos (fotos, documentos)</w:t>
      </w:r>
    </w:p>
    <w:p w14:paraId="7AAB0688" w14:textId="77777777" w:rsidR="00053231" w:rsidRDefault="00000000">
      <w:pPr>
        <w:pStyle w:val="Commarcadores"/>
        <w:rPr>
          <w:rFonts w:hint="eastAsia"/>
        </w:rPr>
      </w:pPr>
      <w:r>
        <w:t>Faturamento: Geração automática de lançamentos</w:t>
      </w:r>
    </w:p>
    <w:p w14:paraId="0E269202" w14:textId="77777777" w:rsidR="00053231" w:rsidRDefault="00000000">
      <w:pPr>
        <w:pStyle w:val="Commarcadores"/>
        <w:rPr>
          <w:rFonts w:hint="eastAsia"/>
        </w:rPr>
      </w:pPr>
      <w:r>
        <w:t>Impressão: Relatórios formatados</w:t>
      </w:r>
    </w:p>
    <w:p w14:paraId="78BC2147" w14:textId="77777777" w:rsidR="00053231" w:rsidRDefault="00000000">
      <w:pPr>
        <w:pStyle w:val="Ttulo3"/>
      </w:pPr>
      <w:r>
        <w:t>Regras de Negócio:</w:t>
      </w:r>
    </w:p>
    <w:p w14:paraId="645596BA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Controle de estoque automático nos produtos</w:t>
      </w:r>
    </w:p>
    <w:p w14:paraId="42845A2D" w14:textId="77777777" w:rsidR="00053231" w:rsidRDefault="00000000">
      <w:pPr>
        <w:pStyle w:val="Commarcadores"/>
        <w:rPr>
          <w:rFonts w:hint="eastAsia"/>
        </w:rPr>
      </w:pPr>
      <w:r>
        <w:t>Faturamento gera lançamentos no financeiro</w:t>
      </w:r>
    </w:p>
    <w:p w14:paraId="6A844CCF" w14:textId="77777777" w:rsidR="00053231" w:rsidRDefault="00000000">
      <w:pPr>
        <w:pStyle w:val="Commarcadores"/>
        <w:rPr>
          <w:rFonts w:hint="eastAsia"/>
        </w:rPr>
      </w:pPr>
      <w:r>
        <w:t>Status controlado e obrigatório</w:t>
      </w:r>
    </w:p>
    <w:p w14:paraId="70838095" w14:textId="77777777" w:rsidR="00053231" w:rsidRDefault="00000000">
      <w:pPr>
        <w:pStyle w:val="Commarcadores"/>
        <w:rPr>
          <w:rFonts w:hint="eastAsia"/>
        </w:rPr>
      </w:pPr>
      <w:r>
        <w:t>Anexos com tipos específicos permitidos</w:t>
      </w:r>
    </w:p>
    <w:p w14:paraId="7FE8B6BB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Exclusão em cascata (produtos, serviços, anexos)</w:t>
      </w:r>
    </w:p>
    <w:p w14:paraId="1DB725A3" w14:textId="77777777" w:rsidR="00053231" w:rsidRPr="00FF19A2" w:rsidRDefault="00000000">
      <w:pPr>
        <w:pStyle w:val="Ttulo2"/>
        <w:rPr>
          <w:lang w:val="pt-BR"/>
        </w:rPr>
      </w:pPr>
      <w:r w:rsidRPr="00FF19A2">
        <w:rPr>
          <w:lang w:val="pt-BR"/>
        </w:rPr>
        <w:t>3.6 Módulo Vendas</w:t>
      </w:r>
    </w:p>
    <w:p w14:paraId="162BA1E1" w14:textId="77777777" w:rsidR="00053231" w:rsidRPr="00FF19A2" w:rsidRDefault="00000000">
      <w:pPr>
        <w:rPr>
          <w:rFonts w:hint="eastAsia"/>
          <w:lang w:val="pt-BR"/>
        </w:rPr>
      </w:pPr>
      <w:r w:rsidRPr="00FF19A2">
        <w:rPr>
          <w:lang w:val="pt-BR"/>
        </w:rPr>
        <w:t>Responsabilidades: Controle de vendas de produtos</w:t>
      </w:r>
    </w:p>
    <w:p w14:paraId="22EDE90A" w14:textId="77777777" w:rsidR="00053231" w:rsidRDefault="00000000">
      <w:pPr>
        <w:pStyle w:val="Ttulo3"/>
      </w:pPr>
      <w:r>
        <w:t>Funcionalidades Principais:</w:t>
      </w:r>
    </w:p>
    <w:p w14:paraId="1C11F63B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Criação de Vendas: Cliente, responsável, data</w:t>
      </w:r>
    </w:p>
    <w:p w14:paraId="782007DA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Gestão de Produtos: Adição/removal de itens vendidos</w:t>
      </w:r>
    </w:p>
    <w:p w14:paraId="7FDA2EE7" w14:textId="77777777" w:rsidR="00053231" w:rsidRDefault="00000000">
      <w:pPr>
        <w:pStyle w:val="Commarcadores"/>
        <w:rPr>
          <w:rFonts w:hint="eastAsia"/>
        </w:rPr>
      </w:pPr>
      <w:r>
        <w:t>Controle de Estoque: Atualização automática</w:t>
      </w:r>
    </w:p>
    <w:p w14:paraId="704645BB" w14:textId="77777777" w:rsidR="00053231" w:rsidRDefault="00000000">
      <w:pPr>
        <w:pStyle w:val="Commarcadores"/>
        <w:rPr>
          <w:rFonts w:hint="eastAsia"/>
        </w:rPr>
      </w:pPr>
      <w:r>
        <w:t>Faturamento: Geração de lançamentos financeiros</w:t>
      </w:r>
    </w:p>
    <w:p w14:paraId="52EE13D7" w14:textId="77777777" w:rsidR="00053231" w:rsidRDefault="00000000">
      <w:pPr>
        <w:pStyle w:val="Commarcadores"/>
        <w:rPr>
          <w:rFonts w:hint="eastAsia"/>
        </w:rPr>
      </w:pPr>
      <w:r>
        <w:t>Impressão: Recibos e relatórios</w:t>
      </w:r>
    </w:p>
    <w:p w14:paraId="127BF128" w14:textId="77777777" w:rsidR="00053231" w:rsidRDefault="00000000">
      <w:pPr>
        <w:pStyle w:val="Ttulo3"/>
      </w:pPr>
      <w:r>
        <w:t>Regras de Negócio:</w:t>
      </w:r>
    </w:p>
    <w:p w14:paraId="37DF3B09" w14:textId="77777777" w:rsidR="00053231" w:rsidRDefault="00000000">
      <w:pPr>
        <w:pStyle w:val="Commarcadores"/>
        <w:rPr>
          <w:rFonts w:hint="eastAsia"/>
        </w:rPr>
      </w:pPr>
      <w:r>
        <w:t>Estoque atualizado automaticamente</w:t>
      </w:r>
    </w:p>
    <w:p w14:paraId="09E8A842" w14:textId="77777777" w:rsidR="00053231" w:rsidRDefault="00000000">
      <w:pPr>
        <w:pStyle w:val="Commarcadores"/>
        <w:rPr>
          <w:rFonts w:hint="eastAsia"/>
        </w:rPr>
      </w:pPr>
      <w:r>
        <w:t>Faturamento gera receita no financeiro</w:t>
      </w:r>
    </w:p>
    <w:p w14:paraId="3D8B933D" w14:textId="77777777" w:rsidR="00053231" w:rsidRDefault="00000000">
      <w:pPr>
        <w:pStyle w:val="Commarcadores"/>
        <w:rPr>
          <w:rFonts w:hint="eastAsia"/>
        </w:rPr>
      </w:pPr>
      <w:r>
        <w:t>Controle de permissões granular</w:t>
      </w:r>
    </w:p>
    <w:p w14:paraId="2E9C6BE5" w14:textId="77777777" w:rsidR="00053231" w:rsidRDefault="00000000">
      <w:pPr>
        <w:pStyle w:val="Commarcadores"/>
        <w:rPr>
          <w:rFonts w:hint="eastAsia"/>
        </w:rPr>
      </w:pPr>
      <w:r>
        <w:t>Validações de campos obrigatórios</w:t>
      </w:r>
    </w:p>
    <w:p w14:paraId="41E3F6C6" w14:textId="77777777" w:rsidR="00053231" w:rsidRDefault="00000000">
      <w:pPr>
        <w:pStyle w:val="Ttulo2"/>
      </w:pPr>
      <w:r>
        <w:t>3.7 Módulo Usuários e Permissões</w:t>
      </w:r>
    </w:p>
    <w:p w14:paraId="617EE7D0" w14:textId="77777777" w:rsidR="00053231" w:rsidRPr="00FF19A2" w:rsidRDefault="00000000">
      <w:pPr>
        <w:rPr>
          <w:rFonts w:hint="eastAsia"/>
          <w:lang w:val="pt-BR"/>
        </w:rPr>
      </w:pPr>
      <w:r w:rsidRPr="00FF19A2">
        <w:rPr>
          <w:lang w:val="pt-BR"/>
        </w:rPr>
        <w:t>Responsabilidades: Controle de acesso e usuários do sistema</w:t>
      </w:r>
    </w:p>
    <w:p w14:paraId="5C900741" w14:textId="77777777" w:rsidR="00053231" w:rsidRDefault="00000000">
      <w:pPr>
        <w:pStyle w:val="Ttulo3"/>
      </w:pPr>
      <w:r>
        <w:t>Funcionalidades Principais:</w:t>
      </w:r>
    </w:p>
    <w:p w14:paraId="1C7329A6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Gestão de Usuários: Cadastro, edição, ativação/desativação</w:t>
      </w:r>
    </w:p>
    <w:p w14:paraId="09118167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Perfis de Permissão: Controle granular de acessos</w:t>
      </w:r>
    </w:p>
    <w:p w14:paraId="7F9DF374" w14:textId="77777777" w:rsidR="00053231" w:rsidRDefault="00000000">
      <w:pPr>
        <w:pStyle w:val="Commarcadores"/>
        <w:rPr>
          <w:rFonts w:hint="eastAsia"/>
        </w:rPr>
      </w:pPr>
      <w:r>
        <w:t>Autenticação: Login seguro com sessões</w:t>
      </w:r>
    </w:p>
    <w:p w14:paraId="69919B54" w14:textId="77777777" w:rsidR="00053231" w:rsidRDefault="00000000">
      <w:pPr>
        <w:pStyle w:val="Ttulo3"/>
      </w:pPr>
      <w:r>
        <w:lastRenderedPageBreak/>
        <w:t>Regras de Negócio:</w:t>
      </w:r>
    </w:p>
    <w:p w14:paraId="1200DED4" w14:textId="77777777" w:rsidR="00053231" w:rsidRDefault="00000000">
      <w:pPr>
        <w:pStyle w:val="Commarcadores"/>
        <w:rPr>
          <w:rFonts w:hint="eastAsia"/>
        </w:rPr>
      </w:pPr>
      <w:r>
        <w:t>Usuário administrador tem acesso total</w:t>
      </w:r>
    </w:p>
    <w:p w14:paraId="4671216A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Permissões por módulo (ver, adicionar, editar, excluir)</w:t>
      </w:r>
    </w:p>
    <w:p w14:paraId="7D1BB466" w14:textId="77777777" w:rsidR="00053231" w:rsidRDefault="00000000">
      <w:pPr>
        <w:pStyle w:val="Commarcadores"/>
        <w:rPr>
          <w:rFonts w:hint="eastAsia"/>
        </w:rPr>
      </w:pPr>
      <w:r>
        <w:t>Controle de sessão obrigatório</w:t>
      </w:r>
    </w:p>
    <w:p w14:paraId="2AE4A58A" w14:textId="77777777" w:rsidR="00053231" w:rsidRDefault="00000000">
      <w:pPr>
        <w:pStyle w:val="Commarcadores"/>
        <w:rPr>
          <w:rFonts w:hint="eastAsia"/>
        </w:rPr>
      </w:pPr>
      <w:r>
        <w:t>Senhas criptografadas</w:t>
      </w:r>
    </w:p>
    <w:p w14:paraId="20AF7BF9" w14:textId="77777777" w:rsidR="00053231" w:rsidRDefault="00000000">
      <w:pPr>
        <w:pStyle w:val="Ttulo2"/>
      </w:pPr>
      <w:r>
        <w:t>3.8 Módulo Relatórios</w:t>
      </w:r>
    </w:p>
    <w:p w14:paraId="0733B4F6" w14:textId="77777777" w:rsidR="00053231" w:rsidRDefault="00000000">
      <w:pPr>
        <w:rPr>
          <w:rFonts w:hint="eastAsia"/>
        </w:rPr>
      </w:pPr>
      <w:r>
        <w:t>Responsabilidades: Geração de relatórios diversos</w:t>
      </w:r>
    </w:p>
    <w:p w14:paraId="65B1E901" w14:textId="77777777" w:rsidR="00053231" w:rsidRDefault="00000000">
      <w:pPr>
        <w:pStyle w:val="Ttulo3"/>
      </w:pPr>
      <w:r>
        <w:t>Funcionalidades Principais:</w:t>
      </w:r>
    </w:p>
    <w:p w14:paraId="7544A892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Relatórios Financeiros: Análise de receitas/despesas</w:t>
      </w:r>
    </w:p>
    <w:p w14:paraId="6603E7BE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Relatórios de Clientes: Histórico e estatísticas</w:t>
      </w:r>
    </w:p>
    <w:p w14:paraId="3EDE43DB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Relatórios de Produtos/Serviços: Vendas e utilização</w:t>
      </w:r>
    </w:p>
    <w:p w14:paraId="6FDE0E9C" w14:textId="77777777" w:rsidR="00053231" w:rsidRDefault="00000000">
      <w:pPr>
        <w:pStyle w:val="Commarcadores"/>
        <w:rPr>
          <w:rFonts w:hint="eastAsia"/>
        </w:rPr>
      </w:pPr>
      <w:r>
        <w:t>Impressão: Formatada para diversos tipos</w:t>
      </w:r>
    </w:p>
    <w:p w14:paraId="34E35FA6" w14:textId="77777777" w:rsidR="00053231" w:rsidRDefault="00000000">
      <w:pPr>
        <w:pStyle w:val="Ttulo2"/>
      </w:pPr>
      <w:r>
        <w:t>3.9 Módulo Arquivos/Documentos</w:t>
      </w:r>
    </w:p>
    <w:p w14:paraId="11D92937" w14:textId="77777777" w:rsidR="00053231" w:rsidRPr="00FF19A2" w:rsidRDefault="00000000">
      <w:pPr>
        <w:rPr>
          <w:rFonts w:hint="eastAsia"/>
          <w:lang w:val="pt-BR"/>
        </w:rPr>
      </w:pPr>
      <w:r w:rsidRPr="00FF19A2">
        <w:rPr>
          <w:lang w:val="pt-BR"/>
        </w:rPr>
        <w:t>Responsabilidades: Gestão de documentos e arquivos</w:t>
      </w:r>
    </w:p>
    <w:p w14:paraId="530EE883" w14:textId="77777777" w:rsidR="00053231" w:rsidRDefault="00000000">
      <w:pPr>
        <w:pStyle w:val="Ttulo3"/>
      </w:pPr>
      <w:r>
        <w:t>Funcionalidades Principais:</w:t>
      </w:r>
    </w:p>
    <w:p w14:paraId="7DFAD901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Upload e Organização: Arquivos por categoria</w:t>
      </w:r>
    </w:p>
    <w:p w14:paraId="1B63FF64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Controle de Versões: Histórico de documentos</w:t>
      </w:r>
    </w:p>
    <w:p w14:paraId="664954E6" w14:textId="77777777" w:rsidR="00053231" w:rsidRDefault="00000000">
      <w:pPr>
        <w:pStyle w:val="Commarcadores"/>
        <w:rPr>
          <w:rFonts w:hint="eastAsia"/>
        </w:rPr>
      </w:pPr>
      <w:r>
        <w:t>Compartilhamento: Acesso controlado</w:t>
      </w:r>
    </w:p>
    <w:p w14:paraId="264AF6E3" w14:textId="77777777" w:rsidR="00053231" w:rsidRDefault="00000000">
      <w:pPr>
        <w:pStyle w:val="Ttulo2"/>
      </w:pPr>
      <w:r>
        <w:t>3.10 Módulo Conecte</w:t>
      </w:r>
    </w:p>
    <w:p w14:paraId="24EE3B8E" w14:textId="77777777" w:rsidR="00053231" w:rsidRDefault="00000000">
      <w:pPr>
        <w:rPr>
          <w:rFonts w:hint="eastAsia"/>
        </w:rPr>
      </w:pPr>
      <w:r>
        <w:t>Responsabilidades: Integração e comunicação externa</w:t>
      </w:r>
    </w:p>
    <w:p w14:paraId="626F8F4D" w14:textId="77777777" w:rsidR="00053231" w:rsidRDefault="00000000">
      <w:pPr>
        <w:pStyle w:val="Ttulo3"/>
      </w:pPr>
      <w:r>
        <w:t>Funcionalidades Principais:</w:t>
      </w:r>
    </w:p>
    <w:p w14:paraId="6CD95935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Integração Externa: APIs e sistemas terceiros</w:t>
      </w:r>
    </w:p>
    <w:p w14:paraId="69403718" w14:textId="77777777" w:rsidR="00053231" w:rsidRDefault="00000000">
      <w:pPr>
        <w:pStyle w:val="Commarcadores"/>
        <w:rPr>
          <w:rFonts w:hint="eastAsia"/>
        </w:rPr>
      </w:pPr>
      <w:r>
        <w:t>Comunicação: Notificações e alertas</w:t>
      </w:r>
    </w:p>
    <w:p w14:paraId="5F8E82D6" w14:textId="77777777" w:rsidR="00053231" w:rsidRDefault="00000000">
      <w:pPr>
        <w:pStyle w:val="Commarcadores"/>
        <w:rPr>
          <w:rFonts w:hint="eastAsia"/>
        </w:rPr>
      </w:pPr>
      <w:r>
        <w:t>Sincronização: Dados entre sistemas</w:t>
      </w:r>
    </w:p>
    <w:p w14:paraId="793E33E4" w14:textId="77777777" w:rsidR="00053231" w:rsidRDefault="00000000">
      <w:pPr>
        <w:pStyle w:val="Ttulo1"/>
      </w:pPr>
      <w:r>
        <w:t>4. Regras de Negócio</w:t>
      </w:r>
    </w:p>
    <w:p w14:paraId="62599E19" w14:textId="77777777" w:rsidR="00053231" w:rsidRDefault="00000000">
      <w:pPr>
        <w:pStyle w:val="Ttulo2"/>
      </w:pPr>
      <w:r>
        <w:t>4.1 Autenticação e Autorização</w:t>
      </w:r>
    </w:p>
    <w:p w14:paraId="2313110E" w14:textId="77777777" w:rsidR="00053231" w:rsidRDefault="00000000">
      <w:pPr>
        <w:pStyle w:val="Commarcadores"/>
        <w:rPr>
          <w:rFonts w:hint="eastAsia"/>
        </w:rPr>
      </w:pPr>
      <w:r>
        <w:t>Sistema baseado em sessões</w:t>
      </w:r>
    </w:p>
    <w:p w14:paraId="2D82161C" w14:textId="77777777" w:rsidR="00053231" w:rsidRDefault="00000000">
      <w:pPr>
        <w:pStyle w:val="Commarcadores"/>
        <w:rPr>
          <w:rFonts w:hint="eastAsia"/>
        </w:rPr>
      </w:pPr>
      <w:r>
        <w:t>Controle de permissões por módulo</w:t>
      </w:r>
    </w:p>
    <w:p w14:paraId="729709B5" w14:textId="77777777" w:rsidR="00053231" w:rsidRDefault="00000000">
      <w:pPr>
        <w:pStyle w:val="Commarcadores"/>
        <w:rPr>
          <w:rFonts w:hint="eastAsia"/>
        </w:rPr>
      </w:pPr>
      <w:r>
        <w:t>Usuário administrador tem acesso total</w:t>
      </w:r>
    </w:p>
    <w:p w14:paraId="275C6748" w14:textId="77777777" w:rsidR="00053231" w:rsidRDefault="00000000">
      <w:pPr>
        <w:pStyle w:val="Ttulo2"/>
      </w:pPr>
      <w:r>
        <w:t>4.2 Controle Financeiro</w:t>
      </w:r>
    </w:p>
    <w:p w14:paraId="1EF2F8D2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Saldo: Calculado dinamicamente (entradas - saídas)</w:t>
      </w:r>
    </w:p>
    <w:p w14:paraId="6A404496" w14:textId="77777777" w:rsidR="00053231" w:rsidRDefault="00000000">
      <w:pPr>
        <w:pStyle w:val="Commarcadores"/>
        <w:rPr>
          <w:rFonts w:hint="eastAsia"/>
        </w:rPr>
      </w:pPr>
      <w:r>
        <w:t>Períodos: Controle por mês/ano</w:t>
      </w:r>
    </w:p>
    <w:p w14:paraId="3E942674" w14:textId="77777777" w:rsidR="00053231" w:rsidRDefault="00000000">
      <w:pPr>
        <w:pStyle w:val="Commarcadores"/>
        <w:rPr>
          <w:rFonts w:hint="eastAsia"/>
        </w:rPr>
      </w:pPr>
      <w:r>
        <w:t>Status: Pendente/Efetivado</w:t>
      </w:r>
    </w:p>
    <w:p w14:paraId="54940290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lastRenderedPageBreak/>
        <w:t>Tipos: Entrada (tipo=1) / Saída (tipo=2)</w:t>
      </w:r>
    </w:p>
    <w:p w14:paraId="4D3320A9" w14:textId="77777777" w:rsidR="00053231" w:rsidRDefault="00000000">
      <w:pPr>
        <w:pStyle w:val="Ttulo1"/>
      </w:pPr>
      <w:r>
        <w:t>5. Funcionalidades Principais</w:t>
      </w:r>
    </w:p>
    <w:p w14:paraId="3D78BEC6" w14:textId="77777777" w:rsidR="00053231" w:rsidRDefault="00000000">
      <w:pPr>
        <w:pStyle w:val="Ttulo2"/>
      </w:pPr>
      <w:r>
        <w:t>5.1 Dashboard Financeiro</w:t>
      </w:r>
    </w:p>
    <w:p w14:paraId="5C3B816D" w14:textId="77777777" w:rsidR="00053231" w:rsidRDefault="00000000">
      <w:pPr>
        <w:pStyle w:val="Commarcadores"/>
        <w:rPr>
          <w:rFonts w:hint="eastAsia"/>
        </w:rPr>
      </w:pPr>
      <w:r>
        <w:t>Saldo disponível</w:t>
      </w:r>
    </w:p>
    <w:p w14:paraId="71E12815" w14:textId="77777777" w:rsidR="00053231" w:rsidRDefault="00000000">
      <w:pPr>
        <w:pStyle w:val="Commarcadores"/>
        <w:rPr>
          <w:rFonts w:hint="eastAsia"/>
        </w:rPr>
      </w:pPr>
      <w:r>
        <w:t>Entradas/Saídas pendentes</w:t>
      </w:r>
    </w:p>
    <w:p w14:paraId="65CBA6A3" w14:textId="77777777" w:rsidR="00053231" w:rsidRDefault="00000000">
      <w:pPr>
        <w:pStyle w:val="Commarcadores"/>
        <w:rPr>
          <w:rFonts w:hint="eastAsia"/>
        </w:rPr>
      </w:pPr>
      <w:r>
        <w:t>Totais por período</w:t>
      </w:r>
    </w:p>
    <w:p w14:paraId="50C4A28A" w14:textId="77777777" w:rsidR="00053231" w:rsidRDefault="00000000">
      <w:pPr>
        <w:pStyle w:val="Commarcadores"/>
        <w:rPr>
          <w:rFonts w:hint="eastAsia"/>
        </w:rPr>
      </w:pPr>
      <w:r>
        <w:t>Lançamentos ocultos</w:t>
      </w:r>
    </w:p>
    <w:p w14:paraId="229C747B" w14:textId="77777777" w:rsidR="00053231" w:rsidRDefault="00000000">
      <w:pPr>
        <w:pStyle w:val="Ttulo1"/>
      </w:pPr>
      <w:r>
        <w:t>6. Regras Técnicas</w:t>
      </w:r>
    </w:p>
    <w:p w14:paraId="672D5F2F" w14:textId="77777777" w:rsidR="00053231" w:rsidRDefault="00000000">
      <w:pPr>
        <w:pStyle w:val="Ttulo2"/>
      </w:pPr>
      <w:r>
        <w:t>6.1 Versionamento</w:t>
      </w:r>
    </w:p>
    <w:p w14:paraId="52A9795F" w14:textId="77777777" w:rsidR="00053231" w:rsidRDefault="00000000">
      <w:pPr>
        <w:rPr>
          <w:rFonts w:hint="eastAsia"/>
        </w:rPr>
      </w:pPr>
      <w:r>
        <w:t>Formato: YYYY.Q.R (Ano.Trimestre.Release)</w:t>
      </w:r>
    </w:p>
    <w:p w14:paraId="4AA20F8C" w14:textId="77777777" w:rsidR="00053231" w:rsidRDefault="00000000">
      <w:pPr>
        <w:pStyle w:val="Ttulo2"/>
      </w:pPr>
      <w:r>
        <w:t>6.2 Commits</w:t>
      </w:r>
    </w:p>
    <w:p w14:paraId="463B4620" w14:textId="77777777" w:rsidR="00053231" w:rsidRDefault="00000000">
      <w:pPr>
        <w:pStyle w:val="Commarcadores"/>
        <w:rPr>
          <w:rFonts w:hint="eastAsia"/>
        </w:rPr>
      </w:pPr>
      <w:r>
        <w:t>Mensagens curtas em inglês</w:t>
      </w:r>
    </w:p>
    <w:p w14:paraId="6AFE126A" w14:textId="77777777" w:rsidR="00053231" w:rsidRPr="00FF19A2" w:rsidRDefault="00000000">
      <w:pPr>
        <w:pStyle w:val="Commarcadores"/>
        <w:rPr>
          <w:rFonts w:hint="eastAsia"/>
          <w:lang w:val="pt-BR"/>
        </w:rPr>
      </w:pPr>
      <w:r w:rsidRPr="00FF19A2">
        <w:rPr>
          <w:lang w:val="pt-BR"/>
        </w:rPr>
        <w:t>Solicitar permissão antes de push para origin</w:t>
      </w:r>
    </w:p>
    <w:sectPr w:rsidR="00053231" w:rsidRPr="00FF19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4411674">
    <w:abstractNumId w:val="8"/>
  </w:num>
  <w:num w:numId="2" w16cid:durableId="1655916468">
    <w:abstractNumId w:val="6"/>
  </w:num>
  <w:num w:numId="3" w16cid:durableId="1058169493">
    <w:abstractNumId w:val="5"/>
  </w:num>
  <w:num w:numId="4" w16cid:durableId="319771388">
    <w:abstractNumId w:val="4"/>
  </w:num>
  <w:num w:numId="5" w16cid:durableId="680084499">
    <w:abstractNumId w:val="7"/>
  </w:num>
  <w:num w:numId="6" w16cid:durableId="1273169159">
    <w:abstractNumId w:val="3"/>
  </w:num>
  <w:num w:numId="7" w16cid:durableId="688678488">
    <w:abstractNumId w:val="2"/>
  </w:num>
  <w:num w:numId="8" w16cid:durableId="1574393694">
    <w:abstractNumId w:val="1"/>
  </w:num>
  <w:num w:numId="9" w16cid:durableId="104591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231"/>
    <w:rsid w:val="0006063C"/>
    <w:rsid w:val="0015074B"/>
    <w:rsid w:val="0029639D"/>
    <w:rsid w:val="00326F90"/>
    <w:rsid w:val="00380A72"/>
    <w:rsid w:val="00AA1D8D"/>
    <w:rsid w:val="00B47730"/>
    <w:rsid w:val="00CB0664"/>
    <w:rsid w:val="00FC693F"/>
    <w:rsid w:val="00FF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2B4CB0"/>
  <w14:defaultImageDpi w14:val="300"/>
  <w15:docId w15:val="{1281451A-8FD4-46CF-938D-129B747E1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1106</Words>
  <Characters>5977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Leônidas Ferreira</cp:lastModifiedBy>
  <cp:revision>3</cp:revision>
  <dcterms:created xsi:type="dcterms:W3CDTF">2013-12-23T23:15:00Z</dcterms:created>
  <dcterms:modified xsi:type="dcterms:W3CDTF">2025-10-27T17:27:00Z</dcterms:modified>
  <cp:category/>
</cp:coreProperties>
</file>