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D98" w:rsidRPr="00237D98" w:rsidRDefault="00237D98" w:rsidP="00881C63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r w:rsidRPr="00237D9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pt-BR"/>
        </w:rPr>
        <w:t>📱</w:t>
      </w:r>
      <w:r w:rsidRPr="00237D98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 xml:space="preserve"> Desenvolvimento do </w:t>
      </w:r>
      <w:proofErr w:type="spellStart"/>
      <w:r w:rsidRPr="00237D98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App</w:t>
      </w:r>
      <w:proofErr w:type="spellEnd"/>
    </w:p>
    <w:p w:rsidR="00237D98" w:rsidRDefault="00237D98" w:rsidP="00237D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37D98">
        <w:rPr>
          <w:rFonts w:eastAsia="Times New Roman" w:cstheme="minorHAnsi"/>
          <w:b/>
          <w:bCs/>
          <w:sz w:val="24"/>
          <w:szCs w:val="24"/>
          <w:lang w:eastAsia="pt-BR"/>
        </w:rPr>
        <w:t>Aplicativo:</w:t>
      </w:r>
      <w:r w:rsidRPr="00237D98">
        <w:rPr>
          <w:rFonts w:eastAsia="Times New Roman" w:cstheme="minorHAnsi"/>
          <w:sz w:val="24"/>
          <w:szCs w:val="24"/>
          <w:lang w:eastAsia="pt-BR"/>
        </w:rPr>
        <w:t xml:space="preserve"> MAPA TEXTIL – Mapa de Resíduos Têxteis de Goiânia</w:t>
      </w:r>
    </w:p>
    <w:p w:rsidR="00237D98" w:rsidRPr="00881C63" w:rsidRDefault="00237D98" w:rsidP="004A20A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1C63">
        <w:rPr>
          <w:rFonts w:eastAsia="Times New Roman" w:cstheme="minorHAnsi"/>
          <w:sz w:val="24"/>
          <w:szCs w:val="24"/>
          <w:lang w:eastAsia="pt-BR"/>
        </w:rPr>
        <w:t>Funcionalidades do Aplicativo:</w:t>
      </w:r>
      <w:r w:rsidR="00881C63">
        <w:rPr>
          <w:rFonts w:eastAsia="Times New Roman" w:cstheme="minorHAnsi"/>
          <w:sz w:val="24"/>
          <w:szCs w:val="24"/>
          <w:lang w:eastAsia="pt-BR"/>
        </w:rPr>
        <w:t xml:space="preserve"> (</w:t>
      </w:r>
      <w:r w:rsidR="00C666C0" w:rsidRPr="00881C63">
        <w:rPr>
          <w:rFonts w:eastAsia="Times New Roman" w:cstheme="minorHAnsi"/>
          <w:sz w:val="24"/>
          <w:szCs w:val="24"/>
          <w:lang w:eastAsia="pt-BR"/>
        </w:rPr>
        <w:t>Fun</w:t>
      </w:r>
      <w:r w:rsidRPr="00881C63">
        <w:rPr>
          <w:rFonts w:eastAsia="Times New Roman" w:cstheme="minorHAnsi"/>
          <w:sz w:val="24"/>
          <w:szCs w:val="24"/>
          <w:lang w:eastAsia="pt-BR"/>
        </w:rPr>
        <w:t xml:space="preserve">ções do </w:t>
      </w:r>
      <w:proofErr w:type="spellStart"/>
      <w:r w:rsidRPr="00881C63">
        <w:rPr>
          <w:rFonts w:eastAsia="Times New Roman" w:cstheme="minorHAnsi"/>
          <w:sz w:val="24"/>
          <w:szCs w:val="24"/>
          <w:lang w:eastAsia="pt-BR"/>
        </w:rPr>
        <w:t>app</w:t>
      </w:r>
      <w:proofErr w:type="spellEnd"/>
      <w:r w:rsidR="00881C63">
        <w:rPr>
          <w:rFonts w:eastAsia="Times New Roman" w:cstheme="minorHAnsi"/>
          <w:sz w:val="24"/>
          <w:szCs w:val="24"/>
          <w:lang w:eastAsia="pt-BR"/>
        </w:rPr>
        <w:t>)</w:t>
      </w:r>
    </w:p>
    <w:p w:rsidR="00237D98" w:rsidRPr="00237D98" w:rsidRDefault="00237D98" w:rsidP="004A2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37D98">
        <w:rPr>
          <w:rFonts w:eastAsia="Times New Roman" w:cstheme="minorHAnsi"/>
          <w:sz w:val="24"/>
          <w:szCs w:val="24"/>
          <w:lang w:eastAsia="pt-BR"/>
        </w:rPr>
        <w:t>Cadastro de empresas têxteis</w:t>
      </w:r>
      <w:bookmarkStart w:id="0" w:name="_GoBack"/>
      <w:bookmarkEnd w:id="0"/>
    </w:p>
    <w:p w:rsidR="00237D98" w:rsidRPr="00237D98" w:rsidRDefault="00237D98" w:rsidP="004A2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37D98">
        <w:rPr>
          <w:rFonts w:eastAsia="Times New Roman" w:cstheme="minorHAnsi"/>
          <w:sz w:val="24"/>
          <w:szCs w:val="24"/>
          <w:lang w:eastAsia="pt-BR"/>
        </w:rPr>
        <w:t>Registro de geração de resíduos</w:t>
      </w:r>
    </w:p>
    <w:p w:rsidR="00237D98" w:rsidRPr="00237D98" w:rsidRDefault="00237D98" w:rsidP="004A2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37D98">
        <w:rPr>
          <w:rFonts w:eastAsia="Times New Roman" w:cstheme="minorHAnsi"/>
          <w:sz w:val="24"/>
          <w:szCs w:val="24"/>
          <w:lang w:eastAsia="pt-BR"/>
        </w:rPr>
        <w:t>Mapa de pontos de coleta</w:t>
      </w:r>
    </w:p>
    <w:p w:rsidR="00237D98" w:rsidRPr="00237D98" w:rsidRDefault="00237D98" w:rsidP="004A2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37D98">
        <w:rPr>
          <w:rFonts w:eastAsia="Times New Roman" w:cstheme="minorHAnsi"/>
          <w:sz w:val="24"/>
          <w:szCs w:val="24"/>
          <w:lang w:eastAsia="pt-BR"/>
        </w:rPr>
        <w:t>Solicitação de coleta</w:t>
      </w:r>
    </w:p>
    <w:p w:rsidR="00237D98" w:rsidRPr="00237D98" w:rsidRDefault="00237D98" w:rsidP="004A2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237D98">
        <w:rPr>
          <w:rFonts w:eastAsia="Times New Roman" w:cstheme="minorHAnsi"/>
          <w:sz w:val="24"/>
          <w:szCs w:val="24"/>
          <w:lang w:eastAsia="pt-BR"/>
        </w:rPr>
        <w:t>Dashboard</w:t>
      </w:r>
      <w:proofErr w:type="spellEnd"/>
      <w:r w:rsidRPr="00237D98">
        <w:rPr>
          <w:rFonts w:eastAsia="Times New Roman" w:cstheme="minorHAnsi"/>
          <w:sz w:val="24"/>
          <w:szCs w:val="24"/>
          <w:lang w:eastAsia="pt-BR"/>
        </w:rPr>
        <w:t xml:space="preserve"> com dados ambientais</w:t>
      </w:r>
    </w:p>
    <w:p w:rsidR="00237D98" w:rsidRDefault="00237D98" w:rsidP="004A20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37D98">
        <w:rPr>
          <w:rFonts w:eastAsia="Times New Roman" w:cstheme="minorHAnsi"/>
          <w:sz w:val="24"/>
          <w:szCs w:val="24"/>
          <w:lang w:eastAsia="pt-BR"/>
        </w:rPr>
        <w:t>Relatórios de reciclagem</w:t>
      </w:r>
    </w:p>
    <w:p w:rsidR="00C666C0" w:rsidRPr="00C666C0" w:rsidRDefault="00237D98" w:rsidP="004A20A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666C0">
        <w:rPr>
          <w:rFonts w:eastAsia="Times New Roman" w:cstheme="minorHAnsi"/>
          <w:sz w:val="24"/>
          <w:szCs w:val="24"/>
          <w:lang w:eastAsia="pt-BR"/>
        </w:rPr>
        <w:t>Equipe necessári</w:t>
      </w:r>
      <w:r w:rsidR="00C666C0">
        <w:rPr>
          <w:rFonts w:eastAsia="Times New Roman" w:cstheme="minorHAnsi"/>
          <w:sz w:val="24"/>
          <w:szCs w:val="24"/>
          <w:lang w:eastAsia="pt-BR"/>
        </w:rPr>
        <w:t>a (</w:t>
      </w:r>
      <w:r w:rsidR="00C666C0" w:rsidRPr="00C666C0">
        <w:rPr>
          <w:rFonts w:eastAsia="Times New Roman" w:cstheme="minorHAnsi"/>
          <w:sz w:val="24"/>
          <w:szCs w:val="24"/>
          <w:lang w:eastAsia="pt-BR"/>
        </w:rPr>
        <w:t xml:space="preserve">Total aproximado: </w:t>
      </w:r>
      <w:r w:rsidR="00C666C0" w:rsidRPr="00C666C0">
        <w:rPr>
          <w:rFonts w:eastAsia="Times New Roman" w:cstheme="minorHAnsi"/>
          <w:b/>
          <w:bCs/>
          <w:sz w:val="24"/>
          <w:szCs w:val="24"/>
          <w:lang w:eastAsia="pt-BR"/>
        </w:rPr>
        <w:t>8 pessoas</w:t>
      </w:r>
      <w:r w:rsidR="00C666C0">
        <w:rPr>
          <w:rFonts w:eastAsia="Times New Roman" w:cstheme="minorHAnsi"/>
          <w:b/>
          <w:bCs/>
          <w:sz w:val="24"/>
          <w:szCs w:val="24"/>
          <w:lang w:eastAsia="pt-B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447"/>
        <w:gridCol w:w="1852"/>
        <w:gridCol w:w="1852"/>
        <w:gridCol w:w="2542"/>
      </w:tblGrid>
      <w:tr w:rsidR="007A37BD" w:rsidRPr="00237D98" w:rsidTr="007A37BD">
        <w:trPr>
          <w:tblHeader/>
          <w:tblCellSpacing w:w="15" w:type="dxa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237D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Profissional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Qtd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237D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Custo Mensal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237D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Custo Total 06 meses </w:t>
            </w: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37BD" w:rsidRPr="00237D98" w:rsidRDefault="007A37BD" w:rsidP="00237D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</w:tr>
      <w:tr w:rsidR="007A37BD" w:rsidRPr="00237D98" w:rsidTr="007A37BD">
        <w:trPr>
          <w:tblCellSpacing w:w="15" w:type="dxa"/>
        </w:trPr>
        <w:tc>
          <w:tcPr>
            <w:tcW w:w="175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Product</w:t>
            </w:r>
            <w:proofErr w:type="spellEnd"/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Manager</w:t>
            </w:r>
          </w:p>
        </w:tc>
        <w:tc>
          <w:tcPr>
            <w:tcW w:w="41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22" w:type="dxa"/>
            <w:tcBorders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R$ 15.000</w:t>
            </w:r>
          </w:p>
        </w:tc>
        <w:tc>
          <w:tcPr>
            <w:tcW w:w="1822" w:type="dxa"/>
            <w:tcBorders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R$ 90.000</w:t>
            </w:r>
          </w:p>
        </w:tc>
        <w:tc>
          <w:tcPr>
            <w:tcW w:w="24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37BD" w:rsidRPr="00237D98" w:rsidRDefault="007A37BD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Planejamento do projeto</w:t>
            </w:r>
          </w:p>
        </w:tc>
      </w:tr>
      <w:tr w:rsidR="007A37BD" w:rsidRPr="00237D98" w:rsidTr="007A37BD">
        <w:trPr>
          <w:tblCellSpacing w:w="15" w:type="dxa"/>
        </w:trPr>
        <w:tc>
          <w:tcPr>
            <w:tcW w:w="1756" w:type="dxa"/>
            <w:tcBorders>
              <w:left w:val="single" w:sz="4" w:space="0" w:color="auto"/>
            </w:tcBorders>
            <w:vAlign w:val="center"/>
            <w:hideMark/>
          </w:tcPr>
          <w:p w:rsidR="007A37BD" w:rsidRPr="00237D98" w:rsidRDefault="007A37BD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UX/UI Designer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  <w:hideMark/>
          </w:tcPr>
          <w:p w:rsidR="007A37BD" w:rsidRPr="00237D98" w:rsidRDefault="007A37BD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22" w:type="dxa"/>
            <w:tcBorders>
              <w:left w:val="single" w:sz="4" w:space="0" w:color="auto"/>
            </w:tcBorders>
          </w:tcPr>
          <w:p w:rsidR="007A37BD" w:rsidRPr="00237D98" w:rsidRDefault="007A37BD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R$ 9.000</w:t>
            </w:r>
          </w:p>
        </w:tc>
        <w:tc>
          <w:tcPr>
            <w:tcW w:w="1822" w:type="dxa"/>
            <w:tcBorders>
              <w:left w:val="single" w:sz="4" w:space="0" w:color="auto"/>
            </w:tcBorders>
          </w:tcPr>
          <w:p w:rsidR="007A37BD" w:rsidRPr="00237D98" w:rsidRDefault="007A37BD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R$ 54.000</w:t>
            </w:r>
          </w:p>
        </w:tc>
        <w:tc>
          <w:tcPr>
            <w:tcW w:w="2497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37BD" w:rsidRPr="00237D98" w:rsidRDefault="007A37BD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Design do aplicativo</w:t>
            </w:r>
          </w:p>
        </w:tc>
      </w:tr>
      <w:tr w:rsidR="007A37BD" w:rsidRPr="00237D98" w:rsidTr="00853922">
        <w:trPr>
          <w:tblCellSpacing w:w="15" w:type="dxa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Desenvolvedor Mobile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R$ 12.000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R$ 144.000</w:t>
            </w: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Desenvolvimento </w:t>
            </w:r>
            <w:proofErr w:type="spellStart"/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Android</w:t>
            </w:r>
            <w:proofErr w:type="spellEnd"/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/iOS</w:t>
            </w:r>
          </w:p>
        </w:tc>
      </w:tr>
      <w:tr w:rsidR="007A37BD" w:rsidRPr="00237D98" w:rsidTr="007A37BD">
        <w:trPr>
          <w:tblCellSpacing w:w="15" w:type="dxa"/>
        </w:trPr>
        <w:tc>
          <w:tcPr>
            <w:tcW w:w="175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Desenvolvedor </w:t>
            </w:r>
            <w:proofErr w:type="spellStart"/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41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22" w:type="dxa"/>
            <w:tcBorders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R$ 12.000</w:t>
            </w:r>
          </w:p>
        </w:tc>
        <w:tc>
          <w:tcPr>
            <w:tcW w:w="1822" w:type="dxa"/>
            <w:tcBorders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R$ 72.000</w:t>
            </w:r>
          </w:p>
        </w:tc>
        <w:tc>
          <w:tcPr>
            <w:tcW w:w="24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API e banco de dados</w:t>
            </w:r>
          </w:p>
        </w:tc>
      </w:tr>
      <w:tr w:rsidR="007A37BD" w:rsidRPr="00237D98" w:rsidTr="007A37BD">
        <w:trPr>
          <w:tblCellSpacing w:w="15" w:type="dxa"/>
        </w:trPr>
        <w:tc>
          <w:tcPr>
            <w:tcW w:w="175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Cientista de Dados</w:t>
            </w:r>
          </w:p>
        </w:tc>
        <w:tc>
          <w:tcPr>
            <w:tcW w:w="41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22" w:type="dxa"/>
            <w:tcBorders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R$ 14.000</w:t>
            </w:r>
          </w:p>
        </w:tc>
        <w:tc>
          <w:tcPr>
            <w:tcW w:w="1822" w:type="dxa"/>
            <w:tcBorders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R$ 84.000</w:t>
            </w:r>
          </w:p>
        </w:tc>
        <w:tc>
          <w:tcPr>
            <w:tcW w:w="24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Análise de dados de resíduos</w:t>
            </w:r>
          </w:p>
        </w:tc>
      </w:tr>
      <w:tr w:rsidR="007A37BD" w:rsidRPr="00237D98" w:rsidTr="000E0155">
        <w:trPr>
          <w:tblCellSpacing w:w="15" w:type="dxa"/>
        </w:trPr>
        <w:tc>
          <w:tcPr>
            <w:tcW w:w="175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Engenheiro de Dados</w:t>
            </w:r>
          </w:p>
        </w:tc>
        <w:tc>
          <w:tcPr>
            <w:tcW w:w="41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22" w:type="dxa"/>
            <w:tcBorders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R$ 13.000</w:t>
            </w:r>
          </w:p>
        </w:tc>
        <w:tc>
          <w:tcPr>
            <w:tcW w:w="182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R$ 78.000</w:t>
            </w:r>
          </w:p>
        </w:tc>
        <w:tc>
          <w:tcPr>
            <w:tcW w:w="24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Pipeline de dados</w:t>
            </w:r>
          </w:p>
        </w:tc>
      </w:tr>
      <w:tr w:rsidR="007A37BD" w:rsidRPr="00237D98" w:rsidTr="007A37BD">
        <w:trPr>
          <w:tblCellSpacing w:w="15" w:type="dxa"/>
        </w:trPr>
        <w:tc>
          <w:tcPr>
            <w:tcW w:w="175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QA/Testes</w:t>
            </w:r>
          </w:p>
        </w:tc>
        <w:tc>
          <w:tcPr>
            <w:tcW w:w="41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22" w:type="dxa"/>
            <w:tcBorders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R$ 8.000</w:t>
            </w:r>
          </w:p>
        </w:tc>
        <w:tc>
          <w:tcPr>
            <w:tcW w:w="1822" w:type="dxa"/>
            <w:tcBorders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R$ 48.000</w:t>
            </w:r>
          </w:p>
        </w:tc>
        <w:tc>
          <w:tcPr>
            <w:tcW w:w="24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Testes e qualidade</w:t>
            </w:r>
          </w:p>
        </w:tc>
      </w:tr>
      <w:tr w:rsidR="007A37BD" w:rsidRPr="00237D98" w:rsidTr="007A37BD">
        <w:trPr>
          <w:tblCellSpacing w:w="15" w:type="dxa"/>
        </w:trPr>
        <w:tc>
          <w:tcPr>
            <w:tcW w:w="1756" w:type="dxa"/>
            <w:tcBorders>
              <w:left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DevOps</w:t>
            </w:r>
            <w:proofErr w:type="spellEnd"/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22" w:type="dxa"/>
            <w:tcBorders>
              <w:left w:val="single" w:sz="4" w:space="0" w:color="auto"/>
            </w:tcBorders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R$ 13.000</w:t>
            </w:r>
          </w:p>
        </w:tc>
        <w:tc>
          <w:tcPr>
            <w:tcW w:w="1822" w:type="dxa"/>
            <w:tcBorders>
              <w:left w:val="single" w:sz="4" w:space="0" w:color="auto"/>
            </w:tcBorders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R$ 78.000</w:t>
            </w:r>
          </w:p>
        </w:tc>
        <w:tc>
          <w:tcPr>
            <w:tcW w:w="2497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Deploy</w:t>
            </w:r>
            <w:proofErr w:type="spellEnd"/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e infraestrutura</w:t>
            </w:r>
          </w:p>
        </w:tc>
      </w:tr>
      <w:tr w:rsidR="007A37BD" w:rsidRPr="00237D98" w:rsidTr="007A37BD">
        <w:trPr>
          <w:tblCellSpacing w:w="15" w:type="dxa"/>
        </w:trPr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R$ 648.000</w:t>
            </w: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37BD" w:rsidRPr="00237D98" w:rsidRDefault="007A37BD" w:rsidP="007A37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</w:tr>
    </w:tbl>
    <w:p w:rsidR="00C666C0" w:rsidRDefault="00881C63" w:rsidP="00C666C0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1C63">
        <w:rPr>
          <w:rFonts w:cstheme="minorHAnsi"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2796540</wp:posOffset>
            </wp:positionH>
            <wp:positionV relativeFrom="paragraph">
              <wp:posOffset>605155</wp:posOffset>
            </wp:positionV>
            <wp:extent cx="2695575" cy="1438275"/>
            <wp:effectExtent l="0" t="0" r="9525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66C0">
        <w:rPr>
          <w:rFonts w:eastAsia="Times New Roman" w:cstheme="minorHAnsi"/>
          <w:sz w:val="24"/>
          <w:szCs w:val="24"/>
          <w:lang w:eastAsia="pt-BR"/>
        </w:rPr>
        <w:t>Tempo de desenvolvimento (aproximadamente de 06 a 08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927"/>
      </w:tblGrid>
      <w:tr w:rsidR="00237D98" w:rsidRPr="00237D98" w:rsidTr="00C666C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Duração</w:t>
            </w:r>
          </w:p>
        </w:tc>
      </w:tr>
      <w:tr w:rsidR="00237D98" w:rsidRPr="00237D98" w:rsidTr="00C666C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Planejamento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1 mês</w:t>
            </w:r>
          </w:p>
        </w:tc>
      </w:tr>
      <w:tr w:rsidR="00237D98" w:rsidRPr="00237D98" w:rsidTr="00C666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Design UX/UI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1 mês</w:t>
            </w:r>
          </w:p>
        </w:tc>
      </w:tr>
      <w:tr w:rsidR="00237D98" w:rsidRPr="00237D98" w:rsidTr="00C666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Desenvolvimento </w:t>
            </w:r>
            <w:proofErr w:type="spellStart"/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3 meses</w:t>
            </w:r>
          </w:p>
        </w:tc>
      </w:tr>
      <w:tr w:rsidR="00237D98" w:rsidRPr="00237D98" w:rsidTr="00C666C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Desenvolvimento Mobile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4 meses</w:t>
            </w:r>
          </w:p>
        </w:tc>
      </w:tr>
      <w:tr w:rsidR="00237D98" w:rsidRPr="00237D98" w:rsidTr="00C666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Integração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2 meses</w:t>
            </w:r>
          </w:p>
        </w:tc>
      </w:tr>
      <w:tr w:rsidR="00237D98" w:rsidRPr="00237D98" w:rsidTr="00C666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Testes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1 mês</w:t>
            </w:r>
          </w:p>
        </w:tc>
      </w:tr>
      <w:tr w:rsidR="00237D98" w:rsidRPr="00237D98" w:rsidTr="00C666C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Deploy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7D98" w:rsidRPr="00237D98" w:rsidRDefault="00237D98" w:rsidP="00237D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37D98">
              <w:rPr>
                <w:rFonts w:eastAsia="Times New Roman" w:cstheme="minorHAnsi"/>
                <w:sz w:val="24"/>
                <w:szCs w:val="24"/>
                <w:lang w:eastAsia="pt-BR"/>
              </w:rPr>
              <w:t>1 mês</w:t>
            </w:r>
          </w:p>
        </w:tc>
      </w:tr>
    </w:tbl>
    <w:p w:rsidR="00D56571" w:rsidRPr="00237D98" w:rsidRDefault="00D56571">
      <w:pPr>
        <w:rPr>
          <w:rFonts w:cstheme="minorHAnsi"/>
          <w:sz w:val="24"/>
          <w:szCs w:val="24"/>
        </w:rPr>
      </w:pPr>
    </w:p>
    <w:sectPr w:rsidR="00D56571" w:rsidRPr="00237D98" w:rsidSect="004A20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A7411"/>
    <w:multiLevelType w:val="multilevel"/>
    <w:tmpl w:val="118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73796"/>
    <w:multiLevelType w:val="hybridMultilevel"/>
    <w:tmpl w:val="55169A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81869"/>
    <w:multiLevelType w:val="hybridMultilevel"/>
    <w:tmpl w:val="810AF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61CBB"/>
    <w:multiLevelType w:val="hybridMultilevel"/>
    <w:tmpl w:val="E5E29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097"/>
    <w:rsid w:val="00173A7B"/>
    <w:rsid w:val="00237D98"/>
    <w:rsid w:val="004A20A7"/>
    <w:rsid w:val="004F4097"/>
    <w:rsid w:val="007A37BD"/>
    <w:rsid w:val="00881C63"/>
    <w:rsid w:val="00C666C0"/>
    <w:rsid w:val="00D56571"/>
    <w:rsid w:val="00DE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0D5CC2-4992-413B-B7A2-DDC63CE8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37D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37D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37D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7D9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37D9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37D9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37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37D98"/>
    <w:rPr>
      <w:b/>
      <w:bCs/>
    </w:rPr>
  </w:style>
  <w:style w:type="paragraph" w:styleId="PargrafodaLista">
    <w:name w:val="List Paragraph"/>
    <w:basedOn w:val="Normal"/>
    <w:uiPriority w:val="34"/>
    <w:qFormat/>
    <w:rsid w:val="00237D98"/>
    <w:pPr>
      <w:ind w:left="720"/>
      <w:contextualSpacing/>
    </w:pPr>
  </w:style>
  <w:style w:type="table" w:styleId="ListaClara-nfase3">
    <w:name w:val="Light List Accent 3"/>
    <w:basedOn w:val="Tabelanormal"/>
    <w:uiPriority w:val="61"/>
    <w:rsid w:val="00C666C0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39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1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1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207DE-1481-478E-930E-70B5A2AF9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2026-03-10T00:07:00Z</dcterms:created>
  <dcterms:modified xsi:type="dcterms:W3CDTF">2026-03-10T00:07:00Z</dcterms:modified>
</cp:coreProperties>
</file>