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ind w:right="1843"/>
      </w:pPr>
      <w:r>
        <w:rPr>
          <w:rFonts w:ascii="Calibri" w:hAnsi="Calibri" w:eastAsia="Calibri"/>
          <w:b/>
          <w:color w:val="17365D"/>
          <w:sz w:val="41"/>
        </w:rPr>
        <w:t>Леонид Сайдулин</w:t>
      </w:r>
      <w:r>
        <w:drawing>
          <wp:anchor distT="0" distB="0" distL="114300" distR="0" simplePos="0" relativeHeight="251659264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32688" cy="1243584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leonid-saidulin-portrait-v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2688" cy="12435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50"/>
        <w:ind w:right="1843"/>
      </w:pPr>
      <w:r>
        <w:rPr>
          <w:rFonts w:ascii="Calibri" w:hAnsi="Calibri" w:eastAsia="Calibri"/>
          <w:b/>
          <w:color w:val="2E74B5"/>
          <w:sz w:val="20"/>
        </w:rPr>
        <w:t>Product Lead / Product Manager | B2B SaaS, PropTech, Voice AI</w:t>
      </w:r>
    </w:p>
    <w:p>
      <w:pPr>
        <w:spacing w:before="0" w:after="100"/>
        <w:ind w:right="1843"/>
      </w:pPr>
      <w:r>
        <w:rPr>
          <w:rFonts w:ascii="Calibri" w:hAnsi="Calibri" w:eastAsia="Calibri"/>
          <w:color w:val="5B6573"/>
          <w:sz w:val="17"/>
        </w:rPr>
        <w:t>Екатеринбург, Россия | удалённая работа / релокация | +7 (911) 836-39-71 | lsajdul@mail.ru | Telegram: @leonidsaidulin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ПРОФЕССИОНАЛЬНЫЙ ПРОФИЛЬ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Меня зовут Леонид. Я Product Lead и ищу международный проект в SaaS, PropTech или Voice AI, где смогу применить опыт развития B2B-продуктов и расти вместе с международной командой.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Руковожу продуктовым развитием «Мой Дом Онлайн», системы автоматизации работы сотрудников ЖКХ-компаний. Главное УТП продукта: голосовой робот-диспетчер, который принимает обращения и показания без участия сотрудника. Параллельно нахожу и запускаю новые направления, которые увеличивают средний чек, создают возможности для upsell и усиливают продукт на переговорах с клиентом.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МАСШТАБ ПРОДУКТА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159 действующих B2B-клиентов | MRR 2,85 млн ₽ | около 2 млн лицевых счетов | около 50 тыс. пользователей. Количество квартир с приложением жителя выросло на 44% с октября 2025 по май 2026. Это масштаб компании и результат команды; мой вклад раскрыт в достижениях ниже.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КЛЮЧЕВЫЕ КОМПЕТЕНЦИИ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Исследования:</w:t>
      </w:r>
      <w:r>
        <w:rPr>
          <w:rFonts w:ascii="Calibri" w:hAnsi="Calibri" w:eastAsia="Calibri"/>
          <w:b w:val="0"/>
          <w:color w:val="111111"/>
          <w:sz w:val="19"/>
        </w:rPr>
        <w:t xml:space="preserve"> качественные интервью, количественный анализ CRM, SQL и продуктовых метрик, сегментация, ICP, проверка гипотез и AI-синтез интервью.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Продукт и экономика:</w:t>
      </w:r>
      <w:r>
        <w:rPr>
          <w:rFonts w:ascii="Calibri" w:hAnsi="Calibri" w:eastAsia="Calibri"/>
          <w:b w:val="0"/>
          <w:color w:val="111111"/>
          <w:sz w:val="19"/>
        </w:rPr>
        <w:t xml:space="preserve"> B2B SaaS, запуск 0 → 1, go-to-market, первые продажи, roadmap, P&amp;L, MRR, ARPU, payback, churn и бизнес-модель продукта.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Данные и AI:</w:t>
      </w:r>
      <w:r>
        <w:rPr>
          <w:rFonts w:ascii="Calibri" w:hAnsi="Calibri" w:eastAsia="Calibri"/>
          <w:b w:val="0"/>
          <w:color w:val="111111"/>
          <w:sz w:val="19"/>
        </w:rPr>
        <w:t xml:space="preserve"> Bitrix24, AppMetrica, n8n, Codex, OpenAI/LLM, SpeechKit, MCP; AI-анализ звонков и ведение доказательной базы продуктовых гипотез.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Управление и интеграции:</w:t>
      </w:r>
      <w:r>
        <w:rPr>
          <w:rFonts w:ascii="Calibri" w:hAnsi="Calibri" w:eastAsia="Calibri"/>
          <w:b w:val="0"/>
          <w:color w:val="111111"/>
          <w:sz w:val="19"/>
        </w:rPr>
        <w:t xml:space="preserve"> кросс-функциональная команда, внешние подрядчики, SLA, API, переговоры по интеграциям, экспертный контент и органическое продвижение блога.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ОПЫТ</w:t>
      </w:r>
    </w:p>
    <w:p>
      <w:pPr>
        <w:pStyle w:val="Heading2"/>
      </w:pPr>
      <w:r>
        <w:rPr>
          <w:rFonts w:ascii="Calibri" w:hAnsi="Calibri" w:eastAsia="Calibri"/>
          <w:b w:val="0"/>
          <w:color w:val="17365D"/>
          <w:sz w:val="21"/>
        </w:rPr>
        <w:t>«Мой Дом Онлайн» / ООО «СмартФ»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Product Manager / Product Lead | апрель 2025 – настоящее время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PropTech SaaS для УК и РСО: диспетчерская CRM, голосовой диспетчер, приложения, web-кабинет, MAX, ГИС ЖКХ и Расчётный центр.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Ключевые продуктовые результаты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Сфокусировал продукт на сервисных УК.</w:t>
      </w:r>
      <w:r>
        <w:rPr>
          <w:rFonts w:ascii="Calibri" w:hAnsi="Calibri" w:eastAsia="Calibri"/>
          <w:b w:val="0"/>
          <w:color w:val="111111"/>
          <w:sz w:val="19"/>
        </w:rPr>
        <w:t xml:space="preserve"> Провёл 22 интервью и проверил около шести гипотез. Выделил сегмент компаний, которые инвестируют в сервис для жителей и автоматизацию, затем перепаковал МДО под их процессы и сделал голосового диспетчера главным УТП.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Подтвердил новое позиционирование через marketplace услуг.</w:t>
      </w:r>
      <w:r>
        <w:rPr>
          <w:rFonts w:ascii="Calibri" w:hAnsi="Calibri" w:eastAsia="Calibri"/>
          <w:b w:val="0"/>
          <w:color w:val="111111"/>
          <w:sz w:val="19"/>
        </w:rPr>
        <w:t xml:space="preserve"> Создал модуль платных услуг УК и её партнёров в приложении жителя. В пилоте участвовали три организации; закрыл одну допродажу действующему клиенту. После пилота остановил отдельную монетизацию, когда спрос не подтвердился.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Запустил Расчётный центр с нуля.</w:t>
      </w:r>
      <w:r>
        <w:rPr>
          <w:rFonts w:ascii="Calibri" w:hAnsi="Calibri" w:eastAsia="Calibri"/>
          <w:b w:val="0"/>
          <w:color w:val="111111"/>
          <w:sz w:val="19"/>
        </w:rPr>
        <w:t xml:space="preserve"> Провёл около 17 интервью с клиентами, внешними экспертами, расчётчиками и бухгалтерами, выполнил контрольную закупку и реверс-инжиниринг конкурентов. Выбрал собственную разработку, подготовил ЧТЗ, нашёл подрядчика 66bit и эксперта по начислениям, принимаю каждый этап MVP.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Построил go-to-market Расчётного центра.</w:t>
      </w:r>
      <w:r>
        <w:rPr>
          <w:rFonts w:ascii="Calibri" w:hAnsi="Calibri" w:eastAsia="Calibri"/>
          <w:b w:val="0"/>
          <w:color w:val="111111"/>
          <w:sz w:val="19"/>
        </w:rPr>
        <w:t xml:space="preserve"> Подготовил пилотную программу, статьи, посадочную страницу и КП; участвовал в найме и онбординге менеджера и веду каждый технический созвон. За два месяца команда прошла 176 компаний: 73 содержательных разговора, 19 технических созвонов, 5 договоров или побед и 2 продажи с суммарным MRR 18 тыс. ₽.</w:t>
      </w:r>
    </w:p>
    <w:p>
      <w:r>
        <w:br w:type="page"/>
      </w:r>
    </w:p>
    <w:p>
      <w:pPr>
        <w:pStyle w:val="Heading2"/>
      </w:pPr>
      <w:r>
        <w:rPr>
          <w:rFonts w:ascii="Calibri" w:hAnsi="Calibri" w:eastAsia="Calibri"/>
          <w:b w:val="0"/>
          <w:color w:val="17365D"/>
          <w:sz w:val="21"/>
        </w:rPr>
        <w:t>«Мой Дом Онлайн» / ООО «СмартФ» (продолжение)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Исследования и продуктовая стратегия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Провожу ежегодное исследование рынка.</w:t>
      </w:r>
      <w:r>
        <w:rPr>
          <w:rFonts w:ascii="Calibri" w:hAnsi="Calibri" w:eastAsia="Calibri"/>
          <w:b w:val="0"/>
          <w:color w:val="111111"/>
          <w:sz w:val="19"/>
        </w:rPr>
        <w:t xml:space="preserve"> Сравниваю действующих и ушедших клиентов, несостоявшихся покупателей, потенциальных клиентов, сервисные УК и сотрудников конкурентов. По итогам восьми интервью в 2026 году определил риск ухода коммуникации с жителем в ГИС ЖКХ и выбрал для робота модель «AI-диспетчер + человек».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Восстанавливаю реальные рабочие процессы.</w:t>
      </w:r>
      <w:r>
        <w:rPr>
          <w:rFonts w:ascii="Calibri" w:hAnsi="Calibri" w:eastAsia="Calibri"/>
          <w:b w:val="0"/>
          <w:color w:val="111111"/>
          <w:sz w:val="19"/>
        </w:rPr>
        <w:t xml:space="preserve"> Заранее фиксирую скрытые гипотезы, прошу восстановить последний рабочий кейс и сверяю ответы с CRM, поддержкой, SQL, поведением в продукте и готовностью платить. AI расшифровывает и группирует материал; выводы сохраняю со ссылками на исходные фрагменты.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Команда и управление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Координирую пять функций и внешнюю команду из двух разработчиков:</w:t>
      </w:r>
      <w:r>
        <w:rPr>
          <w:rFonts w:ascii="Calibri" w:hAnsi="Calibri" w:eastAsia="Calibri"/>
          <w:b w:val="0"/>
          <w:color w:val="111111"/>
          <w:sz w:val="19"/>
        </w:rPr>
        <w:t xml:space="preserve"> продажи, поддержка и интеграции, engineering, финансы и юристы. Еженедельно с CEO снимаю клиентские и delivery-блокеры; ежемесячно контролирую выручку, payback, SLA, доступность продуктов, churn и использование; ежеквартально пересматриваю P&amp;L, стратегию и stop/go по инициативам.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Повысил эффективность разработки.</w:t>
      </w:r>
      <w:r>
        <w:rPr>
          <w:rFonts w:ascii="Calibri" w:hAnsi="Calibri" w:eastAsia="Calibri"/>
          <w:b w:val="0"/>
          <w:color w:val="111111"/>
          <w:sz w:val="19"/>
        </w:rPr>
        <w:t xml:space="preserve"> Нашёл специалиста для аудита команды и внедрил AI-инструменты в рабочий контур. Backend/frontend-команда сократилась с пяти до двух специалистов и сохранила объём выпуска.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Ввёл раннее обнаружение churn-риска.</w:t>
      </w:r>
      <w:r>
        <w:rPr>
          <w:rFonts w:ascii="Calibri" w:hAnsi="Calibri" w:eastAsia="Calibri"/>
          <w:b w:val="0"/>
          <w:color w:val="111111"/>
          <w:sz w:val="19"/>
        </w:rPr>
        <w:t xml:space="preserve"> Использую SQL-выгрузки, чтобы отмечать падение заявок, использования робота или диспетчерской на 20%+ к среднему за три месяца. Команда связывается с клиентом до отказа и разбирает причины вместе с поддержкой и разработкой.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AI-автоматизация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Создал «Рентген продаж».</w:t>
      </w:r>
      <w:r>
        <w:rPr>
          <w:rFonts w:ascii="Calibri" w:hAnsi="Calibri" w:eastAsia="Calibri"/>
          <w:b w:val="0"/>
          <w:color w:val="111111"/>
          <w:sz w:val="19"/>
        </w:rPr>
        <w:t xml:space="preserve"> Система связала Bitrix24 и AI, обработала 1 501 уникальный звонок и 290 клиентских профилей, нашла 1 089 сигналов-кандидатов; 265 подтверждены и опубликованы, 57 прошли ручное одобрение.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Автоматизировал поиск людей.</w:t>
      </w:r>
      <w:r>
        <w:rPr>
          <w:rFonts w:ascii="Calibri" w:hAnsi="Calibri" w:eastAsia="Calibri"/>
          <w:b w:val="0"/>
          <w:color w:val="111111"/>
          <w:sz w:val="19"/>
        </w:rPr>
        <w:t xml:space="preserve"> Создал hh.ru MCP и Telegram-бот для поиска респондентов; отдел агентских продаж использует тот же контур для поиска партнёров.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Автоматизировал мониторинг рынка.</w:t>
      </w:r>
      <w:r>
        <w:rPr>
          <w:rFonts w:ascii="Calibri" w:hAnsi="Calibri" w:eastAsia="Calibri"/>
          <w:b w:val="0"/>
          <w:color w:val="111111"/>
          <w:sz w:val="19"/>
        </w:rPr>
        <w:t xml:space="preserve"> Создал ботов, которые собирают релевантные тендеры и ежедневно сравнивают 15 сайтов конкурентов, фиксируя изменения в продуктах, ценах и позиционировании.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Построил контент-цикл экспертного блога.</w:t>
      </w:r>
      <w:r>
        <w:rPr>
          <w:rFonts w:ascii="Calibri" w:hAnsi="Calibri" w:eastAsia="Calibri"/>
          <w:b w:val="0"/>
          <w:color w:val="111111"/>
          <w:sz w:val="19"/>
        </w:rPr>
        <w:t xml:space="preserve"> Раз в две недели собираю отраслевые темы, готовлю материалы с AI и проверяю их на факты и профессиональную точность перед публикацией и органическим продвижением.</w:t>
      </w:r>
    </w:p>
    <w:p>
      <w:pPr>
        <w:pStyle w:val="Heading2"/>
      </w:pPr>
      <w:r>
        <w:rPr>
          <w:rFonts w:ascii="Calibri" w:hAnsi="Calibri" w:eastAsia="Calibri"/>
          <w:b w:val="0"/>
          <w:color w:val="17365D"/>
          <w:sz w:val="21"/>
        </w:rPr>
        <w:t>ООО «Спасибо Соседу»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Founder / Product Owner | апрель 2024 – апрель 2025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 w:val="0"/>
          <w:color w:val="111111"/>
          <w:sz w:val="19"/>
        </w:rPr>
        <w:t>Создал сервис локальных услуг для жилых комплексов, довёл его от идеи до MVP и пилотов с застройщиками и УК. Закрыл проект, когда рынок не подтвердил готовность платить за дополнительный процесс.</w:t>
      </w:r>
    </w:p>
    <w:p>
      <w:pPr>
        <w:pStyle w:val="Heading2"/>
      </w:pPr>
      <w:r>
        <w:rPr>
          <w:rFonts w:ascii="Calibri" w:hAnsi="Calibri" w:eastAsia="Calibri"/>
          <w:b w:val="0"/>
          <w:color w:val="17365D"/>
          <w:sz w:val="21"/>
        </w:rPr>
        <w:t>ИП Сайдулин Л.И.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Собственник e-commerce бизнеса | июнь 2021 – апрель 2024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 w:val="0"/>
          <w:color w:val="111111"/>
          <w:sz w:val="19"/>
        </w:rPr>
        <w:t>Развивал продажи на Ozon и Wildberries, управлял ассортиментом, закупками, рекламой, логистикой, unit economics и P&amp;L; продал работающий бизнес, чтобы перейти в продуктовую работу.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ОБРАЗОВАНИЕ И ЯЗЫКИ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Уральский федеральный университет | Туризм, 2026; Зарубежное регионоведение, регион Китай, 2023.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Русский: родной | Английский: B2 | Китайский: A2 / HSK2</w:t>
      </w:r>
    </w:p>
    <w:sectPr w:rsidR="00FC693F" w:rsidRPr="0006063C" w:rsidSect="00034616">
      <w:pgSz w:w="12240" w:h="15840"/>
      <w:pgMar w:top="1037" w:right="1123" w:bottom="1037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bullet"/>
      <w:lvlText w:val="•"/>
      <w:lvlJc w:val="left"/>
      <w:pPr>
        <w:tabs>
          <w:tab w:val="num" w:pos="1800"/>
        </w:tabs>
        <w:ind w:left="346" w:hanging="202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4" w:line="259" w:lineRule="auto"/>
    </w:pPr>
    <w:rPr>
      <w:rFonts w:ascii="Calibri" w:hAnsi="Calibri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3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7365D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" w:after="4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11111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keepLines/>
      <w:spacing w:before="0" w:after="48" w:line="259" w:lineRule="auto"/>
      <w:ind w:left="346" w:hanging="202"/>
    </w:pPr>
    <w:rPr>
      <w:rFonts w:ascii="Calibri" w:hAnsi="Calibri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Леонида Сайдулина</dc:title>
  <dc:subject>Product Lead / Product Manager, SaaS, PropTech, Voice AI</dc:subject>
  <dc:creator>Leonid Saidulin</dc:creator>
  <cp:keywords>Product Manager, Product Owner, B2B SaaS, PropTech, AI Automation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