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C511A8" w14:textId="233AB297" w:rsidR="00811DB9" w:rsidRPr="00CF6E1C" w:rsidRDefault="00811DB9" w:rsidP="00811DB9">
      <w:pPr>
        <w:pStyle w:val="Titre1"/>
        <w:jc w:val="center"/>
        <w:rPr>
          <w:rFonts w:ascii="Times New Roman" w:hAnsi="Times New Roman" w:cs="Times New Roman"/>
          <w:sz w:val="56"/>
          <w:szCs w:val="56"/>
        </w:rPr>
      </w:pPr>
      <w:r w:rsidRPr="00CF6E1C">
        <w:rPr>
          <w:rFonts w:ascii="Times New Roman" w:hAnsi="Times New Roman" w:cs="Times New Roman"/>
          <w:sz w:val="56"/>
          <w:szCs w:val="56"/>
        </w:rPr>
        <w:t>Dilemme éthique</w:t>
      </w:r>
    </w:p>
    <w:p w14:paraId="5673FDCA" w14:textId="77777777" w:rsidR="00811DB9" w:rsidRDefault="00811DB9">
      <w:pPr>
        <w:jc w:val="both"/>
      </w:pPr>
    </w:p>
    <w:p w14:paraId="2ED0101D" w14:textId="37541C63" w:rsidR="006A7FF7" w:rsidRPr="00CF6E1C" w:rsidRDefault="00CF6E1C">
      <w:pPr>
        <w:jc w:val="both"/>
        <w:rPr>
          <w:rFonts w:ascii="Times New Roman" w:hAnsi="Times New Roman" w:cs="Times New Roman"/>
          <w:sz w:val="28"/>
          <w:szCs w:val="28"/>
        </w:rPr>
      </w:pPr>
      <w:r w:rsidRPr="00CF6E1C">
        <w:rPr>
          <w:rFonts w:ascii="Times New Roman" w:hAnsi="Times New Roman" w:cs="Times New Roman"/>
          <w:b/>
          <w:bCs/>
          <w:sz w:val="28"/>
          <w:szCs w:val="28"/>
        </w:rPr>
        <w:t>Consignes</w:t>
      </w:r>
      <w:r w:rsidRPr="00CF6E1C">
        <w:rPr>
          <w:rFonts w:ascii="Times New Roman" w:hAnsi="Times New Roman" w:cs="Times New Roman"/>
          <w:sz w:val="28"/>
          <w:szCs w:val="28"/>
        </w:rPr>
        <w:t xml:space="preserve"> : </w:t>
      </w:r>
    </w:p>
    <w:p w14:paraId="7F0701D9" w14:textId="77777777" w:rsidR="006A7FF7" w:rsidRPr="00CF6E1C" w:rsidRDefault="00CF6E1C">
      <w:pPr>
        <w:numPr>
          <w:ilvl w:val="0"/>
          <w:numId w:val="1"/>
        </w:numPr>
        <w:jc w:val="both"/>
        <w:rPr>
          <w:rFonts w:ascii="Times New Roman" w:hAnsi="Times New Roman" w:cs="Times New Roman"/>
          <w:sz w:val="28"/>
          <w:szCs w:val="28"/>
        </w:rPr>
      </w:pPr>
      <w:r w:rsidRPr="00CF6E1C">
        <w:rPr>
          <w:rFonts w:ascii="Times New Roman" w:hAnsi="Times New Roman" w:cs="Times New Roman"/>
          <w:sz w:val="28"/>
          <w:szCs w:val="28"/>
        </w:rPr>
        <w:t xml:space="preserve">Lis la mise en situation attentivement. </w:t>
      </w:r>
    </w:p>
    <w:p w14:paraId="60C96516" w14:textId="679EB171" w:rsidR="006A7FF7" w:rsidRPr="00CF6E1C" w:rsidRDefault="00811DB9">
      <w:pPr>
        <w:numPr>
          <w:ilvl w:val="0"/>
          <w:numId w:val="1"/>
        </w:numPr>
        <w:jc w:val="both"/>
        <w:rPr>
          <w:rFonts w:ascii="Times New Roman" w:hAnsi="Times New Roman" w:cs="Times New Roman"/>
          <w:sz w:val="28"/>
          <w:szCs w:val="28"/>
        </w:rPr>
      </w:pPr>
      <w:r w:rsidRPr="00CF6E1C">
        <w:rPr>
          <w:rFonts w:ascii="Times New Roman" w:hAnsi="Times New Roman" w:cs="Times New Roman"/>
          <w:sz w:val="28"/>
          <w:szCs w:val="28"/>
        </w:rPr>
        <w:t>Ensuite, r</w:t>
      </w:r>
      <w:r w:rsidR="00CF6E1C" w:rsidRPr="00CF6E1C">
        <w:rPr>
          <w:rFonts w:ascii="Times New Roman" w:hAnsi="Times New Roman" w:cs="Times New Roman"/>
          <w:sz w:val="28"/>
          <w:szCs w:val="28"/>
        </w:rPr>
        <w:t>emplis le tableau de repères.</w:t>
      </w:r>
    </w:p>
    <w:p w14:paraId="2937F5EE" w14:textId="77777777" w:rsidR="006A7FF7" w:rsidRPr="00CF6E1C" w:rsidRDefault="00CF6E1C">
      <w:pPr>
        <w:numPr>
          <w:ilvl w:val="0"/>
          <w:numId w:val="1"/>
        </w:numPr>
        <w:jc w:val="both"/>
        <w:rPr>
          <w:rFonts w:ascii="Times New Roman" w:hAnsi="Times New Roman" w:cs="Times New Roman"/>
          <w:sz w:val="28"/>
          <w:szCs w:val="28"/>
        </w:rPr>
      </w:pPr>
      <w:r w:rsidRPr="00CF6E1C">
        <w:rPr>
          <w:rFonts w:ascii="Times New Roman" w:hAnsi="Times New Roman" w:cs="Times New Roman"/>
          <w:sz w:val="28"/>
          <w:szCs w:val="28"/>
        </w:rPr>
        <w:t xml:space="preserve">Choisis une solution qui tient compte des éléments identifiés dans ton tableau. </w:t>
      </w:r>
    </w:p>
    <w:p w14:paraId="31FA4E2B" w14:textId="77777777" w:rsidR="00E9774F" w:rsidRDefault="00E9774F" w:rsidP="00E9774F">
      <w:pPr>
        <w:jc w:val="both"/>
        <w:rPr>
          <w:rFonts w:ascii="Times New Roman" w:hAnsi="Times New Roman" w:cs="Times New Roman"/>
        </w:rPr>
      </w:pPr>
    </w:p>
    <w:p w14:paraId="7EC1D5CE" w14:textId="77777777" w:rsidR="00CF6E1C" w:rsidRDefault="00CF6E1C" w:rsidP="00E9774F">
      <w:pPr>
        <w:jc w:val="both"/>
        <w:rPr>
          <w:rFonts w:ascii="Times New Roman" w:hAnsi="Times New Roman" w:cs="Times New Roman"/>
        </w:rPr>
      </w:pPr>
    </w:p>
    <w:p w14:paraId="0824F5D6" w14:textId="77777777" w:rsidR="00CF6E1C" w:rsidRDefault="00CF6E1C" w:rsidP="00E9774F">
      <w:pPr>
        <w:jc w:val="both"/>
        <w:rPr>
          <w:rFonts w:ascii="Times New Roman" w:hAnsi="Times New Roman" w:cs="Times New Roman"/>
        </w:rPr>
      </w:pPr>
    </w:p>
    <w:p w14:paraId="03DFC0BE" w14:textId="5D44AB06" w:rsidR="00CF6E1C" w:rsidRPr="00CF6E1C" w:rsidRDefault="00CF6E1C" w:rsidP="00CF6E1C">
      <w:pPr>
        <w:pStyle w:val="Sous-titre"/>
        <w:jc w:val="center"/>
        <w:rPr>
          <w:u w:val="single"/>
        </w:rPr>
      </w:pPr>
      <w:r w:rsidRPr="00CF6E1C">
        <w:rPr>
          <w:u w:val="single"/>
        </w:rPr>
        <w:t>Mise en situation</w:t>
      </w:r>
    </w:p>
    <w:p w14:paraId="6826BB04" w14:textId="77777777" w:rsidR="00E9774F" w:rsidRPr="00CF6E1C" w:rsidRDefault="00E9774F" w:rsidP="00E9774F">
      <w:pPr>
        <w:jc w:val="both"/>
        <w:rPr>
          <w:rFonts w:ascii="Times New Roman" w:hAnsi="Times New Roman" w:cs="Times New Roman"/>
          <w:sz w:val="28"/>
          <w:szCs w:val="28"/>
        </w:rPr>
      </w:pPr>
      <w:r w:rsidRPr="008159DE">
        <w:rPr>
          <w:rFonts w:ascii="Times New Roman" w:hAnsi="Times New Roman" w:cs="Times New Roman"/>
          <w:sz w:val="28"/>
          <w:szCs w:val="28"/>
        </w:rPr>
        <w:t>Adam et Karim sont amis depuis le début du secondaire. Ils ont l'habitude de faire leurs devoirs ensemble et de s'entraider pour les révisions. Un jour, Karim apprend qu'Adam a remporté une bourse prestigieuse pour ses excellents résultats scolaires. Cette bourse est très convoitée et pourrait couvrir une grande partie des frais de scolarité de l'université.</w:t>
      </w:r>
    </w:p>
    <w:p w14:paraId="30E17F71" w14:textId="77777777" w:rsidR="00E9774F" w:rsidRPr="008159DE" w:rsidRDefault="00E9774F" w:rsidP="00E9774F">
      <w:pPr>
        <w:jc w:val="both"/>
        <w:rPr>
          <w:rFonts w:ascii="Times New Roman" w:hAnsi="Times New Roman" w:cs="Times New Roman"/>
          <w:sz w:val="28"/>
          <w:szCs w:val="28"/>
        </w:rPr>
      </w:pPr>
    </w:p>
    <w:p w14:paraId="55E2D69C" w14:textId="77777777" w:rsidR="00E9774F" w:rsidRPr="00CF6E1C" w:rsidRDefault="00E9774F" w:rsidP="00E9774F">
      <w:pPr>
        <w:jc w:val="both"/>
        <w:rPr>
          <w:rFonts w:ascii="Times New Roman" w:hAnsi="Times New Roman" w:cs="Times New Roman"/>
          <w:sz w:val="28"/>
          <w:szCs w:val="28"/>
        </w:rPr>
      </w:pPr>
      <w:r w:rsidRPr="008159DE">
        <w:rPr>
          <w:rFonts w:ascii="Times New Roman" w:hAnsi="Times New Roman" w:cs="Times New Roman"/>
          <w:sz w:val="28"/>
          <w:szCs w:val="28"/>
        </w:rPr>
        <w:t>Peu de temps après, Karim reçoit un appel de l'organisation qui offre la bourse, lui demandant s'il est au courant que certains travaux soumis par Adam étaient des projets communs qu'ils ont réalisés ensemble. L'organisation n'est pas sûre que les résultats soient entièrement le fruit du travail individuel d'Adam, comme exigé pour la bourse.</w:t>
      </w:r>
    </w:p>
    <w:p w14:paraId="7A50003A" w14:textId="77777777" w:rsidR="00E9774F" w:rsidRPr="008159DE" w:rsidRDefault="00E9774F" w:rsidP="00E9774F">
      <w:pPr>
        <w:jc w:val="both"/>
        <w:rPr>
          <w:rFonts w:ascii="Times New Roman" w:hAnsi="Times New Roman" w:cs="Times New Roman"/>
          <w:sz w:val="28"/>
          <w:szCs w:val="28"/>
        </w:rPr>
      </w:pPr>
    </w:p>
    <w:p w14:paraId="6A259DF0" w14:textId="77777777" w:rsidR="00E9774F" w:rsidRPr="00CF6E1C" w:rsidRDefault="00E9774F" w:rsidP="00E9774F">
      <w:pPr>
        <w:jc w:val="both"/>
        <w:rPr>
          <w:rFonts w:ascii="Times New Roman" w:hAnsi="Times New Roman" w:cs="Times New Roman"/>
          <w:sz w:val="28"/>
          <w:szCs w:val="28"/>
        </w:rPr>
      </w:pPr>
      <w:r w:rsidRPr="008159DE">
        <w:rPr>
          <w:rFonts w:ascii="Times New Roman" w:hAnsi="Times New Roman" w:cs="Times New Roman"/>
          <w:sz w:val="28"/>
          <w:szCs w:val="28"/>
        </w:rPr>
        <w:t>Karim sait qu'Adam n'a pas mentionné que certains de ces travaux étaient le fruit de leur collaboration, mais il sait aussi que cette bourse est une chance unique pour Adam, qui en a grand besoin pour poursuivre ses études. S'il dit la vérité, Adam risque de perdre la bourse et pourrait se sentir trahi par son ami. Mais s'il ment ou reste silencieux, Karim se demande s'il pourra continuer à se regarder dans le miroir, sachant qu'il a couvert quelque chose d'injuste.</w:t>
      </w:r>
    </w:p>
    <w:p w14:paraId="4028FD8B" w14:textId="77777777" w:rsidR="00E9774F" w:rsidRPr="008159DE" w:rsidRDefault="00E9774F" w:rsidP="00E9774F">
      <w:pPr>
        <w:jc w:val="both"/>
        <w:rPr>
          <w:rFonts w:ascii="Times New Roman" w:hAnsi="Times New Roman" w:cs="Times New Roman"/>
          <w:sz w:val="28"/>
          <w:szCs w:val="28"/>
        </w:rPr>
      </w:pPr>
    </w:p>
    <w:p w14:paraId="7F9392E9" w14:textId="77777777" w:rsidR="00E9774F" w:rsidRPr="008159DE" w:rsidRDefault="00E9774F" w:rsidP="00E9774F">
      <w:pPr>
        <w:jc w:val="both"/>
        <w:rPr>
          <w:rFonts w:ascii="Times New Roman" w:hAnsi="Times New Roman" w:cs="Times New Roman"/>
          <w:sz w:val="28"/>
          <w:szCs w:val="28"/>
        </w:rPr>
      </w:pPr>
      <w:r w:rsidRPr="008159DE">
        <w:rPr>
          <w:rFonts w:ascii="Times New Roman" w:hAnsi="Times New Roman" w:cs="Times New Roman"/>
          <w:b/>
          <w:bCs/>
          <w:sz w:val="28"/>
          <w:szCs w:val="28"/>
        </w:rPr>
        <w:t xml:space="preserve">Question </w:t>
      </w:r>
      <w:r w:rsidRPr="00CF6E1C">
        <w:rPr>
          <w:rFonts w:ascii="Times New Roman" w:hAnsi="Times New Roman" w:cs="Times New Roman"/>
          <w:b/>
          <w:bCs/>
          <w:sz w:val="28"/>
          <w:szCs w:val="28"/>
        </w:rPr>
        <w:t xml:space="preserve">à </w:t>
      </w:r>
      <w:r w:rsidRPr="008159DE">
        <w:rPr>
          <w:rFonts w:ascii="Times New Roman" w:hAnsi="Times New Roman" w:cs="Times New Roman"/>
          <w:b/>
          <w:bCs/>
          <w:sz w:val="28"/>
          <w:szCs w:val="28"/>
        </w:rPr>
        <w:t>réflexion :</w:t>
      </w:r>
    </w:p>
    <w:p w14:paraId="5B77F78B" w14:textId="77777777" w:rsidR="00E9774F" w:rsidRPr="008159DE" w:rsidRDefault="00E9774F" w:rsidP="00E9774F">
      <w:pPr>
        <w:jc w:val="both"/>
        <w:rPr>
          <w:rFonts w:ascii="Times New Roman" w:hAnsi="Times New Roman" w:cs="Times New Roman"/>
          <w:sz w:val="28"/>
          <w:szCs w:val="28"/>
        </w:rPr>
      </w:pPr>
      <w:r w:rsidRPr="008159DE">
        <w:rPr>
          <w:rFonts w:ascii="Times New Roman" w:hAnsi="Times New Roman" w:cs="Times New Roman"/>
          <w:sz w:val="28"/>
          <w:szCs w:val="28"/>
        </w:rPr>
        <w:t>Karim doit-il dire la vérité à l'organisation au sujet des travaux partagés, ou protéger son ami en espérant que cela ne sera jamais découvert ?</w:t>
      </w:r>
    </w:p>
    <w:p w14:paraId="084C09F5" w14:textId="77777777" w:rsidR="00E9774F" w:rsidRPr="00CF6E1C" w:rsidRDefault="00E9774F" w:rsidP="00E9774F">
      <w:pPr>
        <w:jc w:val="both"/>
        <w:rPr>
          <w:rFonts w:ascii="Times New Roman" w:hAnsi="Times New Roman" w:cs="Times New Roman"/>
        </w:rPr>
      </w:pPr>
    </w:p>
    <w:tbl>
      <w:tblPr>
        <w:tblW w:w="10065"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7725"/>
      </w:tblGrid>
      <w:tr w:rsidR="00E9774F" w:rsidRPr="00CF6E1C" w14:paraId="672F7344" w14:textId="77777777" w:rsidTr="005A05E6">
        <w:trPr>
          <w:trHeight w:val="142"/>
        </w:trPr>
        <w:tc>
          <w:tcPr>
            <w:tcW w:w="10065" w:type="dxa"/>
            <w:gridSpan w:val="2"/>
            <w:shd w:val="clear" w:color="auto" w:fill="D9D9D9"/>
          </w:tcPr>
          <w:p w14:paraId="74D9EB94" w14:textId="5BBBF6DB" w:rsidR="00E9774F" w:rsidRPr="00CF6E1C" w:rsidRDefault="006B1CE3" w:rsidP="005A05E6">
            <w:pPr>
              <w:jc w:val="center"/>
              <w:rPr>
                <w:rFonts w:ascii="Times New Roman" w:hAnsi="Times New Roman" w:cs="Times New Roman"/>
                <w:b/>
                <w:sz w:val="28"/>
                <w:szCs w:val="28"/>
              </w:rPr>
            </w:pPr>
            <w:r w:rsidRPr="00CF6E1C">
              <w:rPr>
                <w:rFonts w:ascii="Times New Roman" w:hAnsi="Times New Roman" w:cs="Times New Roman"/>
                <w:b/>
                <w:sz w:val="28"/>
                <w:szCs w:val="28"/>
              </w:rPr>
              <w:t>Dilemme</w:t>
            </w:r>
          </w:p>
        </w:tc>
      </w:tr>
      <w:tr w:rsidR="00E9774F" w:rsidRPr="00CF6E1C" w14:paraId="1773F1B1" w14:textId="77777777" w:rsidTr="005A05E6">
        <w:trPr>
          <w:trHeight w:val="142"/>
        </w:trPr>
        <w:tc>
          <w:tcPr>
            <w:tcW w:w="2340" w:type="dxa"/>
            <w:shd w:val="clear" w:color="auto" w:fill="auto"/>
          </w:tcPr>
          <w:p w14:paraId="2265E420" w14:textId="3F73A08C" w:rsidR="00E9774F" w:rsidRPr="00CF6E1C" w:rsidRDefault="00E9774F" w:rsidP="005A05E6">
            <w:pPr>
              <w:rPr>
                <w:rFonts w:ascii="Times New Roman" w:hAnsi="Times New Roman" w:cs="Times New Roman"/>
                <w:b/>
                <w:sz w:val="24"/>
                <w:szCs w:val="24"/>
              </w:rPr>
            </w:pPr>
            <w:r w:rsidRPr="00CF6E1C">
              <w:rPr>
                <w:rFonts w:ascii="Times New Roman" w:hAnsi="Times New Roman" w:cs="Times New Roman"/>
                <w:b/>
                <w:sz w:val="24"/>
                <w:szCs w:val="24"/>
              </w:rPr>
              <w:t xml:space="preserve">1. Résumé du dilemme (on présente les </w:t>
            </w:r>
            <w:r w:rsidRPr="00CF6E1C">
              <w:rPr>
                <w:rFonts w:ascii="Times New Roman" w:hAnsi="Times New Roman" w:cs="Times New Roman"/>
                <w:b/>
                <w:color w:val="FF0000"/>
                <w:sz w:val="24"/>
                <w:szCs w:val="24"/>
              </w:rPr>
              <w:t>deux</w:t>
            </w:r>
            <w:r w:rsidRPr="00CF6E1C">
              <w:rPr>
                <w:rFonts w:ascii="Times New Roman" w:hAnsi="Times New Roman" w:cs="Times New Roman"/>
                <w:b/>
                <w:sz w:val="24"/>
                <w:szCs w:val="24"/>
              </w:rPr>
              <w:t xml:space="preserve"> </w:t>
            </w:r>
            <w:r w:rsidRPr="00CF6E1C">
              <w:rPr>
                <w:rFonts w:ascii="Times New Roman" w:hAnsi="Times New Roman" w:cs="Times New Roman"/>
                <w:b/>
                <w:color w:val="FF0000"/>
                <w:sz w:val="24"/>
                <w:szCs w:val="24"/>
              </w:rPr>
              <w:t>options</w:t>
            </w:r>
            <w:r w:rsidRPr="00CF6E1C">
              <w:rPr>
                <w:rFonts w:ascii="Times New Roman" w:hAnsi="Times New Roman" w:cs="Times New Roman"/>
                <w:b/>
                <w:sz w:val="24"/>
                <w:szCs w:val="24"/>
              </w:rPr>
              <w:t>)</w:t>
            </w:r>
          </w:p>
        </w:tc>
        <w:tc>
          <w:tcPr>
            <w:tcW w:w="7725" w:type="dxa"/>
            <w:shd w:val="clear" w:color="auto" w:fill="auto"/>
          </w:tcPr>
          <w:p w14:paraId="39ED7319" w14:textId="77777777" w:rsidR="00E9774F" w:rsidRPr="00CF6E1C" w:rsidRDefault="00E9774F" w:rsidP="005A05E6">
            <w:pPr>
              <w:jc w:val="both"/>
              <w:rPr>
                <w:rFonts w:ascii="Times New Roman" w:hAnsi="Times New Roman" w:cs="Times New Roman"/>
              </w:rPr>
            </w:pPr>
            <w:r w:rsidRPr="00CF6E1C">
              <w:rPr>
                <w:rFonts w:ascii="Times New Roman" w:hAnsi="Times New Roman" w:cs="Times New Roman"/>
              </w:rPr>
              <w:t xml:space="preserve"> </w:t>
            </w:r>
          </w:p>
          <w:p w14:paraId="656546E5" w14:textId="77777777" w:rsidR="00E9774F" w:rsidRPr="00CF6E1C" w:rsidRDefault="00E9774F" w:rsidP="005A05E6">
            <w:pPr>
              <w:jc w:val="both"/>
              <w:rPr>
                <w:rFonts w:ascii="Times New Roman" w:hAnsi="Times New Roman" w:cs="Times New Roman"/>
              </w:rPr>
            </w:pPr>
          </w:p>
          <w:p w14:paraId="795D9D99" w14:textId="77777777" w:rsidR="00E9774F" w:rsidRPr="00CF6E1C" w:rsidRDefault="00E9774F" w:rsidP="005A05E6">
            <w:pPr>
              <w:jc w:val="both"/>
              <w:rPr>
                <w:rFonts w:ascii="Times New Roman" w:hAnsi="Times New Roman" w:cs="Times New Roman"/>
              </w:rPr>
            </w:pPr>
          </w:p>
        </w:tc>
      </w:tr>
      <w:tr w:rsidR="00E9774F" w:rsidRPr="00CF6E1C" w14:paraId="1F597500" w14:textId="77777777" w:rsidTr="005A05E6">
        <w:trPr>
          <w:trHeight w:val="142"/>
        </w:trPr>
        <w:tc>
          <w:tcPr>
            <w:tcW w:w="10065" w:type="dxa"/>
            <w:gridSpan w:val="2"/>
            <w:shd w:val="clear" w:color="auto" w:fill="D9D9D9"/>
          </w:tcPr>
          <w:p w14:paraId="560BD78F" w14:textId="729ABEF2" w:rsidR="00E9774F" w:rsidRPr="00CF6E1C" w:rsidRDefault="006B1CE3" w:rsidP="005A05E6">
            <w:pPr>
              <w:jc w:val="center"/>
              <w:rPr>
                <w:rFonts w:ascii="Times New Roman" w:hAnsi="Times New Roman" w:cs="Times New Roman"/>
                <w:b/>
                <w:sz w:val="28"/>
                <w:szCs w:val="28"/>
              </w:rPr>
            </w:pPr>
            <w:r w:rsidRPr="00CF6E1C">
              <w:rPr>
                <w:rFonts w:ascii="Times New Roman" w:hAnsi="Times New Roman" w:cs="Times New Roman"/>
                <w:b/>
                <w:sz w:val="28"/>
                <w:szCs w:val="28"/>
              </w:rPr>
              <w:t>R</w:t>
            </w:r>
            <w:r w:rsidR="00E9774F" w:rsidRPr="00CF6E1C">
              <w:rPr>
                <w:rFonts w:ascii="Times New Roman" w:hAnsi="Times New Roman" w:cs="Times New Roman"/>
                <w:b/>
                <w:sz w:val="28"/>
                <w:szCs w:val="28"/>
              </w:rPr>
              <w:t>epères</w:t>
            </w:r>
          </w:p>
        </w:tc>
      </w:tr>
      <w:tr w:rsidR="00E9774F" w:rsidRPr="00CF6E1C" w14:paraId="4E081AD1" w14:textId="77777777" w:rsidTr="005A05E6">
        <w:trPr>
          <w:trHeight w:val="142"/>
        </w:trPr>
        <w:tc>
          <w:tcPr>
            <w:tcW w:w="2340" w:type="dxa"/>
            <w:shd w:val="clear" w:color="auto" w:fill="auto"/>
          </w:tcPr>
          <w:p w14:paraId="45EA31A1" w14:textId="4DAA23DD" w:rsidR="00E9774F" w:rsidRPr="00CF6E1C" w:rsidRDefault="00E9774F" w:rsidP="005A05E6">
            <w:pPr>
              <w:rPr>
                <w:rFonts w:ascii="Times New Roman" w:hAnsi="Times New Roman" w:cs="Times New Roman"/>
                <w:b/>
                <w:sz w:val="24"/>
                <w:szCs w:val="24"/>
              </w:rPr>
            </w:pPr>
            <w:r w:rsidRPr="00CF6E1C">
              <w:rPr>
                <w:rFonts w:ascii="Times New Roman" w:hAnsi="Times New Roman" w:cs="Times New Roman"/>
                <w:b/>
                <w:sz w:val="24"/>
                <w:szCs w:val="24"/>
              </w:rPr>
              <w:t xml:space="preserve">Valeurs </w:t>
            </w:r>
            <w:r w:rsidR="00C53746" w:rsidRPr="00CF6E1C">
              <w:rPr>
                <w:rFonts w:ascii="Times New Roman" w:hAnsi="Times New Roman" w:cs="Times New Roman"/>
                <w:b/>
                <w:sz w:val="24"/>
                <w:szCs w:val="24"/>
              </w:rPr>
              <w:t>(2-</w:t>
            </w:r>
            <w:r w:rsidR="004C03B8" w:rsidRPr="00CF6E1C">
              <w:rPr>
                <w:rFonts w:ascii="Times New Roman" w:hAnsi="Times New Roman" w:cs="Times New Roman"/>
                <w:b/>
                <w:sz w:val="24"/>
                <w:szCs w:val="24"/>
              </w:rPr>
              <w:t>3)</w:t>
            </w:r>
          </w:p>
        </w:tc>
        <w:tc>
          <w:tcPr>
            <w:tcW w:w="7725" w:type="dxa"/>
            <w:shd w:val="clear" w:color="auto" w:fill="auto"/>
          </w:tcPr>
          <w:p w14:paraId="447EC2E8" w14:textId="77777777" w:rsidR="00E9774F" w:rsidRPr="00CF6E1C" w:rsidRDefault="00E9774F" w:rsidP="005A05E6">
            <w:pPr>
              <w:rPr>
                <w:rFonts w:ascii="Times New Roman" w:hAnsi="Times New Roman" w:cs="Times New Roman"/>
              </w:rPr>
            </w:pPr>
          </w:p>
        </w:tc>
      </w:tr>
      <w:tr w:rsidR="00E9774F" w:rsidRPr="00CF6E1C" w14:paraId="7B763380" w14:textId="77777777" w:rsidTr="005A05E6">
        <w:trPr>
          <w:trHeight w:val="142"/>
        </w:trPr>
        <w:tc>
          <w:tcPr>
            <w:tcW w:w="2340" w:type="dxa"/>
            <w:shd w:val="clear" w:color="auto" w:fill="auto"/>
          </w:tcPr>
          <w:p w14:paraId="27F9AA48" w14:textId="77777777" w:rsidR="00E9774F" w:rsidRPr="00CF6E1C" w:rsidRDefault="00E9774F" w:rsidP="005A05E6">
            <w:pPr>
              <w:rPr>
                <w:rFonts w:ascii="Times New Roman" w:hAnsi="Times New Roman" w:cs="Times New Roman"/>
                <w:sz w:val="24"/>
                <w:szCs w:val="24"/>
              </w:rPr>
            </w:pPr>
            <w:r w:rsidRPr="00CF6E1C">
              <w:rPr>
                <w:rFonts w:ascii="Times New Roman" w:hAnsi="Times New Roman" w:cs="Times New Roman"/>
                <w:b/>
                <w:sz w:val="24"/>
                <w:szCs w:val="24"/>
              </w:rPr>
              <w:t>Devoirs</w:t>
            </w:r>
          </w:p>
        </w:tc>
        <w:tc>
          <w:tcPr>
            <w:tcW w:w="7725" w:type="dxa"/>
            <w:shd w:val="clear" w:color="auto" w:fill="auto"/>
          </w:tcPr>
          <w:p w14:paraId="30064447" w14:textId="77777777" w:rsidR="00E9774F" w:rsidRPr="00CF6E1C" w:rsidRDefault="00E9774F" w:rsidP="005A05E6">
            <w:pPr>
              <w:rPr>
                <w:rFonts w:ascii="Times New Roman" w:hAnsi="Times New Roman" w:cs="Times New Roman"/>
              </w:rPr>
            </w:pPr>
            <w:r w:rsidRPr="00CF6E1C">
              <w:rPr>
                <w:rFonts w:ascii="Times New Roman" w:hAnsi="Times New Roman" w:cs="Times New Roman"/>
              </w:rPr>
              <w:t xml:space="preserve"> </w:t>
            </w:r>
          </w:p>
        </w:tc>
      </w:tr>
      <w:tr w:rsidR="00E9774F" w:rsidRPr="00CF6E1C" w14:paraId="1AC3A041" w14:textId="77777777" w:rsidTr="005A05E6">
        <w:trPr>
          <w:trHeight w:val="142"/>
        </w:trPr>
        <w:tc>
          <w:tcPr>
            <w:tcW w:w="10065" w:type="dxa"/>
            <w:gridSpan w:val="2"/>
            <w:shd w:val="clear" w:color="auto" w:fill="D9D9D9"/>
          </w:tcPr>
          <w:p w14:paraId="29FAEF86" w14:textId="27AE478B" w:rsidR="00E9774F" w:rsidRPr="00CF6E1C" w:rsidRDefault="00E9774F" w:rsidP="005A05E6">
            <w:pPr>
              <w:jc w:val="center"/>
              <w:rPr>
                <w:rFonts w:ascii="Times New Roman" w:hAnsi="Times New Roman" w:cs="Times New Roman"/>
              </w:rPr>
            </w:pPr>
            <w:r w:rsidRPr="00CF6E1C">
              <w:rPr>
                <w:rFonts w:ascii="Times New Roman" w:hAnsi="Times New Roman" w:cs="Times New Roman"/>
                <w:b/>
                <w:sz w:val="28"/>
                <w:szCs w:val="28"/>
              </w:rPr>
              <w:t>Informations essentielles</w:t>
            </w:r>
          </w:p>
        </w:tc>
      </w:tr>
      <w:tr w:rsidR="00E9774F" w:rsidRPr="00CF6E1C" w14:paraId="292C4773" w14:textId="77777777" w:rsidTr="005A05E6">
        <w:trPr>
          <w:trHeight w:val="142"/>
        </w:trPr>
        <w:tc>
          <w:tcPr>
            <w:tcW w:w="2340" w:type="dxa"/>
            <w:shd w:val="clear" w:color="auto" w:fill="auto"/>
          </w:tcPr>
          <w:p w14:paraId="5DE79668" w14:textId="5B9604F3" w:rsidR="00E9774F" w:rsidRPr="00CF6E1C" w:rsidRDefault="00E9774F" w:rsidP="005A05E6">
            <w:pPr>
              <w:rPr>
                <w:rFonts w:ascii="Times New Roman" w:hAnsi="Times New Roman" w:cs="Times New Roman"/>
                <w:b/>
                <w:sz w:val="24"/>
                <w:szCs w:val="24"/>
              </w:rPr>
            </w:pPr>
            <w:r w:rsidRPr="00CF6E1C">
              <w:rPr>
                <w:rFonts w:ascii="Times New Roman" w:hAnsi="Times New Roman" w:cs="Times New Roman"/>
                <w:b/>
                <w:sz w:val="24"/>
                <w:szCs w:val="24"/>
              </w:rPr>
              <w:t>Informations essentielles</w:t>
            </w:r>
            <w:r w:rsidR="004C03B8" w:rsidRPr="00CF6E1C">
              <w:rPr>
                <w:rFonts w:ascii="Times New Roman" w:hAnsi="Times New Roman" w:cs="Times New Roman"/>
                <w:b/>
                <w:sz w:val="24"/>
                <w:szCs w:val="24"/>
              </w:rPr>
              <w:t xml:space="preserve"> (s’il y a lieu)</w:t>
            </w:r>
          </w:p>
          <w:p w14:paraId="188207D9" w14:textId="77777777" w:rsidR="00E9774F" w:rsidRPr="00CF6E1C" w:rsidRDefault="00E9774F" w:rsidP="005A05E6">
            <w:pPr>
              <w:rPr>
                <w:rFonts w:ascii="Times New Roman" w:hAnsi="Times New Roman" w:cs="Times New Roman"/>
                <w:b/>
                <w:sz w:val="24"/>
                <w:szCs w:val="24"/>
              </w:rPr>
            </w:pPr>
          </w:p>
        </w:tc>
        <w:tc>
          <w:tcPr>
            <w:tcW w:w="7725" w:type="dxa"/>
            <w:shd w:val="clear" w:color="auto" w:fill="auto"/>
          </w:tcPr>
          <w:p w14:paraId="4F73D12B" w14:textId="77777777" w:rsidR="00E9774F" w:rsidRPr="00CF6E1C" w:rsidRDefault="00E9774F" w:rsidP="005A05E6">
            <w:pPr>
              <w:jc w:val="both"/>
              <w:rPr>
                <w:rFonts w:ascii="Times New Roman" w:hAnsi="Times New Roman" w:cs="Times New Roman"/>
              </w:rPr>
            </w:pPr>
          </w:p>
        </w:tc>
      </w:tr>
      <w:tr w:rsidR="00E9774F" w:rsidRPr="00CF6E1C" w14:paraId="6448B9A7" w14:textId="77777777" w:rsidTr="005A05E6">
        <w:trPr>
          <w:trHeight w:val="255"/>
        </w:trPr>
        <w:tc>
          <w:tcPr>
            <w:tcW w:w="10065" w:type="dxa"/>
            <w:gridSpan w:val="2"/>
            <w:shd w:val="clear" w:color="auto" w:fill="D9D9D9"/>
          </w:tcPr>
          <w:p w14:paraId="22BDBEAD" w14:textId="6763B1BC" w:rsidR="00E9774F" w:rsidRPr="00CF6E1C" w:rsidRDefault="00E9774F" w:rsidP="005A05E6">
            <w:pPr>
              <w:tabs>
                <w:tab w:val="left" w:pos="3733"/>
                <w:tab w:val="center" w:pos="4924"/>
              </w:tabs>
              <w:rPr>
                <w:rFonts w:ascii="Times New Roman" w:hAnsi="Times New Roman" w:cs="Times New Roman"/>
                <w:sz w:val="28"/>
                <w:szCs w:val="28"/>
              </w:rPr>
            </w:pPr>
            <w:r w:rsidRPr="00CF6E1C">
              <w:rPr>
                <w:rFonts w:ascii="Times New Roman" w:hAnsi="Times New Roman" w:cs="Times New Roman"/>
                <w:b/>
                <w:sz w:val="24"/>
                <w:szCs w:val="24"/>
              </w:rPr>
              <w:tab/>
            </w:r>
            <w:r w:rsidRPr="00CF6E1C">
              <w:rPr>
                <w:rFonts w:ascii="Times New Roman" w:hAnsi="Times New Roman" w:cs="Times New Roman"/>
                <w:b/>
                <w:sz w:val="28"/>
                <w:szCs w:val="28"/>
              </w:rPr>
              <w:t>Solutions proposées</w:t>
            </w:r>
          </w:p>
        </w:tc>
      </w:tr>
      <w:tr w:rsidR="00E9774F" w:rsidRPr="00CF6E1C" w14:paraId="16175E34" w14:textId="77777777" w:rsidTr="005A05E6">
        <w:trPr>
          <w:trHeight w:val="142"/>
        </w:trPr>
        <w:tc>
          <w:tcPr>
            <w:tcW w:w="2340" w:type="dxa"/>
            <w:shd w:val="clear" w:color="auto" w:fill="auto"/>
          </w:tcPr>
          <w:p w14:paraId="55072E75" w14:textId="77777777" w:rsidR="00E9774F" w:rsidRPr="00CF6E1C" w:rsidRDefault="00E9774F" w:rsidP="005A05E6">
            <w:pPr>
              <w:rPr>
                <w:rFonts w:ascii="Times New Roman" w:hAnsi="Times New Roman" w:cs="Times New Roman"/>
                <w:b/>
                <w:sz w:val="24"/>
                <w:szCs w:val="24"/>
              </w:rPr>
            </w:pPr>
            <w:r w:rsidRPr="00CF6E1C">
              <w:rPr>
                <w:rFonts w:ascii="Times New Roman" w:hAnsi="Times New Roman" w:cs="Times New Roman"/>
                <w:b/>
                <w:sz w:val="24"/>
                <w:szCs w:val="24"/>
              </w:rPr>
              <w:t xml:space="preserve">Solution 1 : </w:t>
            </w:r>
          </w:p>
        </w:tc>
        <w:tc>
          <w:tcPr>
            <w:tcW w:w="7725" w:type="dxa"/>
            <w:shd w:val="clear" w:color="auto" w:fill="auto"/>
          </w:tcPr>
          <w:p w14:paraId="0F8E22D6" w14:textId="77777777" w:rsidR="00E9774F" w:rsidRPr="00CF6E1C" w:rsidRDefault="00E9774F" w:rsidP="005A05E6">
            <w:pPr>
              <w:jc w:val="both"/>
              <w:rPr>
                <w:rFonts w:ascii="Times New Roman" w:hAnsi="Times New Roman" w:cs="Times New Roman"/>
              </w:rPr>
            </w:pPr>
            <w:r w:rsidRPr="00CF6E1C">
              <w:rPr>
                <w:rFonts w:ascii="Times New Roman" w:hAnsi="Times New Roman" w:cs="Times New Roman"/>
                <w:b/>
                <w:sz w:val="24"/>
                <w:szCs w:val="24"/>
              </w:rPr>
              <w:t xml:space="preserve">Avantages : </w:t>
            </w:r>
          </w:p>
          <w:p w14:paraId="5ADB2789" w14:textId="77777777" w:rsidR="00E9774F" w:rsidRPr="00CF6E1C" w:rsidRDefault="00E9774F" w:rsidP="005A05E6">
            <w:pPr>
              <w:jc w:val="both"/>
              <w:rPr>
                <w:rFonts w:ascii="Times New Roman" w:hAnsi="Times New Roman" w:cs="Times New Roman"/>
              </w:rPr>
            </w:pPr>
          </w:p>
          <w:p w14:paraId="24888AAA" w14:textId="77777777" w:rsidR="00E9774F" w:rsidRPr="00CF6E1C" w:rsidRDefault="00E9774F" w:rsidP="005A05E6">
            <w:pPr>
              <w:jc w:val="both"/>
              <w:rPr>
                <w:rFonts w:ascii="Times New Roman" w:hAnsi="Times New Roman" w:cs="Times New Roman"/>
              </w:rPr>
            </w:pPr>
            <w:r w:rsidRPr="00CF6E1C">
              <w:rPr>
                <w:rFonts w:ascii="Times New Roman" w:hAnsi="Times New Roman" w:cs="Times New Roman"/>
                <w:b/>
                <w:sz w:val="24"/>
                <w:szCs w:val="24"/>
              </w:rPr>
              <w:t>Inconvénients :</w:t>
            </w:r>
            <w:r w:rsidRPr="00CF6E1C">
              <w:rPr>
                <w:rFonts w:ascii="Times New Roman" w:hAnsi="Times New Roman" w:cs="Times New Roman"/>
              </w:rPr>
              <w:t xml:space="preserve"> </w:t>
            </w:r>
          </w:p>
          <w:p w14:paraId="253C51B5" w14:textId="77777777" w:rsidR="00E9774F" w:rsidRPr="00CF6E1C" w:rsidRDefault="00E9774F" w:rsidP="005A05E6">
            <w:pPr>
              <w:jc w:val="both"/>
              <w:rPr>
                <w:rFonts w:ascii="Times New Roman" w:hAnsi="Times New Roman" w:cs="Times New Roman"/>
                <w:sz w:val="24"/>
                <w:szCs w:val="24"/>
              </w:rPr>
            </w:pPr>
          </w:p>
        </w:tc>
      </w:tr>
      <w:tr w:rsidR="00E9774F" w:rsidRPr="00CF6E1C" w14:paraId="26F04A34" w14:textId="77777777" w:rsidTr="005A05E6">
        <w:trPr>
          <w:trHeight w:val="2148"/>
        </w:trPr>
        <w:tc>
          <w:tcPr>
            <w:tcW w:w="2340" w:type="dxa"/>
            <w:shd w:val="clear" w:color="auto" w:fill="auto"/>
          </w:tcPr>
          <w:p w14:paraId="1985B561" w14:textId="77777777" w:rsidR="00E9774F" w:rsidRPr="00CF6E1C" w:rsidRDefault="00E9774F" w:rsidP="005A05E6">
            <w:pPr>
              <w:rPr>
                <w:rFonts w:ascii="Times New Roman" w:hAnsi="Times New Roman" w:cs="Times New Roman"/>
                <w:b/>
                <w:sz w:val="24"/>
                <w:szCs w:val="24"/>
              </w:rPr>
            </w:pPr>
            <w:r w:rsidRPr="00CF6E1C">
              <w:rPr>
                <w:rFonts w:ascii="Times New Roman" w:hAnsi="Times New Roman" w:cs="Times New Roman"/>
                <w:b/>
                <w:sz w:val="24"/>
                <w:szCs w:val="24"/>
              </w:rPr>
              <w:t xml:space="preserve">Solution 2 :  </w:t>
            </w:r>
          </w:p>
        </w:tc>
        <w:tc>
          <w:tcPr>
            <w:tcW w:w="7725" w:type="dxa"/>
            <w:shd w:val="clear" w:color="auto" w:fill="auto"/>
          </w:tcPr>
          <w:p w14:paraId="398BFE77" w14:textId="77777777" w:rsidR="00E9774F" w:rsidRPr="00CF6E1C" w:rsidRDefault="00E9774F" w:rsidP="005A05E6">
            <w:pPr>
              <w:jc w:val="both"/>
              <w:rPr>
                <w:rFonts w:ascii="Times New Roman" w:hAnsi="Times New Roman" w:cs="Times New Roman"/>
              </w:rPr>
            </w:pPr>
            <w:r w:rsidRPr="00CF6E1C">
              <w:rPr>
                <w:rFonts w:ascii="Times New Roman" w:hAnsi="Times New Roman" w:cs="Times New Roman"/>
                <w:b/>
                <w:sz w:val="24"/>
                <w:szCs w:val="24"/>
              </w:rPr>
              <w:t xml:space="preserve">Avantages : </w:t>
            </w:r>
          </w:p>
          <w:p w14:paraId="4AADE5DC" w14:textId="77777777" w:rsidR="00E9774F" w:rsidRPr="00CF6E1C" w:rsidRDefault="00E9774F" w:rsidP="005A05E6">
            <w:pPr>
              <w:jc w:val="both"/>
              <w:rPr>
                <w:rFonts w:ascii="Times New Roman" w:hAnsi="Times New Roman" w:cs="Times New Roman"/>
              </w:rPr>
            </w:pPr>
          </w:p>
          <w:p w14:paraId="0C57FF78" w14:textId="77777777" w:rsidR="00E9774F" w:rsidRPr="00CF6E1C" w:rsidRDefault="00E9774F" w:rsidP="005A05E6">
            <w:pPr>
              <w:jc w:val="both"/>
              <w:rPr>
                <w:rFonts w:ascii="Times New Roman" w:hAnsi="Times New Roman" w:cs="Times New Roman"/>
              </w:rPr>
            </w:pPr>
            <w:r w:rsidRPr="00CF6E1C">
              <w:rPr>
                <w:rFonts w:ascii="Times New Roman" w:hAnsi="Times New Roman" w:cs="Times New Roman"/>
                <w:b/>
                <w:sz w:val="24"/>
                <w:szCs w:val="24"/>
              </w:rPr>
              <w:t xml:space="preserve">Inconvénients : </w:t>
            </w:r>
          </w:p>
        </w:tc>
      </w:tr>
      <w:tr w:rsidR="00E9774F" w:rsidRPr="00CF6E1C" w14:paraId="7B8600A8" w14:textId="77777777" w:rsidTr="005A05E6">
        <w:trPr>
          <w:trHeight w:val="366"/>
        </w:trPr>
        <w:tc>
          <w:tcPr>
            <w:tcW w:w="10065" w:type="dxa"/>
            <w:gridSpan w:val="2"/>
            <w:shd w:val="clear" w:color="auto" w:fill="D9D9D9"/>
          </w:tcPr>
          <w:p w14:paraId="2FA8D87D" w14:textId="47DE0A53" w:rsidR="00E9774F" w:rsidRPr="00CF6E1C" w:rsidRDefault="00E9774F" w:rsidP="004C03B8">
            <w:pPr>
              <w:jc w:val="center"/>
              <w:rPr>
                <w:rFonts w:ascii="Times New Roman" w:hAnsi="Times New Roman" w:cs="Times New Roman"/>
                <w:b/>
                <w:sz w:val="28"/>
                <w:szCs w:val="28"/>
              </w:rPr>
            </w:pPr>
            <w:r w:rsidRPr="00CF6E1C">
              <w:rPr>
                <w:rFonts w:ascii="Times New Roman" w:hAnsi="Times New Roman" w:cs="Times New Roman"/>
                <w:b/>
                <w:sz w:val="28"/>
                <w:szCs w:val="28"/>
              </w:rPr>
              <w:t>Solution choisie</w:t>
            </w:r>
          </w:p>
        </w:tc>
      </w:tr>
      <w:tr w:rsidR="00E9774F" w:rsidRPr="00CF6E1C" w14:paraId="3BD69B87" w14:textId="77777777" w:rsidTr="005A05E6">
        <w:trPr>
          <w:trHeight w:val="2136"/>
        </w:trPr>
        <w:tc>
          <w:tcPr>
            <w:tcW w:w="2340" w:type="dxa"/>
            <w:shd w:val="clear" w:color="auto" w:fill="auto"/>
          </w:tcPr>
          <w:p w14:paraId="5ED437A6" w14:textId="77777777" w:rsidR="00E9774F" w:rsidRPr="00CF6E1C" w:rsidRDefault="00E9774F" w:rsidP="005A05E6">
            <w:pPr>
              <w:rPr>
                <w:rFonts w:ascii="Times New Roman" w:hAnsi="Times New Roman" w:cs="Times New Roman"/>
                <w:b/>
                <w:sz w:val="24"/>
                <w:szCs w:val="24"/>
              </w:rPr>
            </w:pPr>
            <w:r w:rsidRPr="00CF6E1C">
              <w:rPr>
                <w:rFonts w:ascii="Times New Roman" w:hAnsi="Times New Roman" w:cs="Times New Roman"/>
                <w:b/>
                <w:sz w:val="24"/>
                <w:szCs w:val="24"/>
              </w:rPr>
              <w:t xml:space="preserve">Solution choisie : </w:t>
            </w:r>
          </w:p>
        </w:tc>
        <w:tc>
          <w:tcPr>
            <w:tcW w:w="7725" w:type="dxa"/>
            <w:shd w:val="clear" w:color="auto" w:fill="auto"/>
          </w:tcPr>
          <w:p w14:paraId="0E67B6A5" w14:textId="5EC7567F" w:rsidR="00E9774F" w:rsidRPr="00CF6E1C" w:rsidRDefault="00E9774F" w:rsidP="005A05E6">
            <w:pPr>
              <w:jc w:val="both"/>
              <w:rPr>
                <w:rFonts w:ascii="Times New Roman" w:hAnsi="Times New Roman" w:cs="Times New Roman"/>
              </w:rPr>
            </w:pPr>
            <w:r w:rsidRPr="00CF6E1C">
              <w:rPr>
                <w:rFonts w:ascii="Times New Roman" w:hAnsi="Times New Roman" w:cs="Times New Roman"/>
                <w:b/>
                <w:sz w:val="24"/>
                <w:szCs w:val="24"/>
              </w:rPr>
              <w:t>Justification </w:t>
            </w:r>
            <w:r w:rsidR="004C03B8" w:rsidRPr="00CF6E1C">
              <w:rPr>
                <w:rFonts w:ascii="Times New Roman" w:hAnsi="Times New Roman" w:cs="Times New Roman"/>
                <w:b/>
                <w:sz w:val="24"/>
                <w:szCs w:val="24"/>
              </w:rPr>
              <w:t>(pourquoi as-tu choisi</w:t>
            </w:r>
            <w:r w:rsidR="00811DB9" w:rsidRPr="00CF6E1C">
              <w:rPr>
                <w:rFonts w:ascii="Times New Roman" w:hAnsi="Times New Roman" w:cs="Times New Roman"/>
                <w:b/>
                <w:sz w:val="24"/>
                <w:szCs w:val="24"/>
              </w:rPr>
              <w:t xml:space="preserve"> cette solution?) </w:t>
            </w:r>
            <w:r w:rsidRPr="00CF6E1C">
              <w:rPr>
                <w:rFonts w:ascii="Times New Roman" w:hAnsi="Times New Roman" w:cs="Times New Roman"/>
                <w:b/>
                <w:sz w:val="24"/>
                <w:szCs w:val="24"/>
              </w:rPr>
              <w:t>:</w:t>
            </w:r>
          </w:p>
        </w:tc>
      </w:tr>
    </w:tbl>
    <w:p w14:paraId="62E26561" w14:textId="77777777" w:rsidR="006A7FF7" w:rsidRPr="00CF6E1C" w:rsidRDefault="006A7FF7">
      <w:pPr>
        <w:jc w:val="both"/>
        <w:rPr>
          <w:rFonts w:ascii="Times New Roman" w:hAnsi="Times New Roman" w:cs="Times New Roman"/>
        </w:rPr>
      </w:pPr>
    </w:p>
    <w:sectPr w:rsidR="006A7FF7" w:rsidRPr="00CF6E1C">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F5CAF7" w14:textId="77777777" w:rsidR="00201162" w:rsidRDefault="00201162">
      <w:pPr>
        <w:spacing w:line="240" w:lineRule="auto"/>
      </w:pPr>
      <w:r>
        <w:separator/>
      </w:r>
    </w:p>
  </w:endnote>
  <w:endnote w:type="continuationSeparator" w:id="0">
    <w:p w14:paraId="34936814" w14:textId="77777777" w:rsidR="00201162" w:rsidRDefault="002011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89DFC8" w14:textId="77777777" w:rsidR="00C14279" w:rsidRDefault="00C14279">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CDC1BD" w14:textId="7AB21205" w:rsidR="00C14279" w:rsidRPr="00C14279" w:rsidRDefault="00C14279">
    <w:pPr>
      <w:pStyle w:val="Pieddepage"/>
      <w:rPr>
        <w:sz w:val="20"/>
        <w:szCs w:val="20"/>
      </w:rPr>
    </w:pPr>
    <w:r w:rsidRPr="00C14279">
      <w:rPr>
        <w:sz w:val="20"/>
        <w:szCs w:val="20"/>
      </w:rPr>
      <w:t>Fait par Léonie Asselin</w:t>
    </w:r>
  </w:p>
  <w:p w14:paraId="535FE35B" w14:textId="603DEA51" w:rsidR="00C14279" w:rsidRPr="00C14279" w:rsidRDefault="00C14279">
    <w:pPr>
      <w:pStyle w:val="Pieddepage"/>
      <w:rPr>
        <w:sz w:val="20"/>
        <w:szCs w:val="20"/>
      </w:rPr>
    </w:pPr>
    <w:r w:rsidRPr="00C14279">
      <w:rPr>
        <w:sz w:val="20"/>
        <w:szCs w:val="20"/>
      </w:rPr>
      <w:t>Stage 4 – Université Laval</w:t>
    </w:r>
  </w:p>
  <w:p w14:paraId="13171B79" w14:textId="7E15F7BB" w:rsidR="006A7FF7" w:rsidRDefault="006A7FF7">
    <w:pP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89F3D5" w14:textId="77777777" w:rsidR="00C14279" w:rsidRDefault="00C1427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F3B180" w14:textId="77777777" w:rsidR="00201162" w:rsidRDefault="00201162">
      <w:pPr>
        <w:spacing w:line="240" w:lineRule="auto"/>
      </w:pPr>
      <w:r>
        <w:separator/>
      </w:r>
    </w:p>
  </w:footnote>
  <w:footnote w:type="continuationSeparator" w:id="0">
    <w:p w14:paraId="68C2C368" w14:textId="77777777" w:rsidR="00201162" w:rsidRDefault="0020116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C55746" w14:textId="77777777" w:rsidR="00C14279" w:rsidRDefault="00C14279">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96A800" w14:textId="77777777" w:rsidR="00C14279" w:rsidRDefault="00C14279">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11B31C" w14:textId="77777777" w:rsidR="00C14279" w:rsidRDefault="00C14279">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30F7E5C"/>
    <w:multiLevelType w:val="multilevel"/>
    <w:tmpl w:val="BD364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73C1475"/>
    <w:multiLevelType w:val="multilevel"/>
    <w:tmpl w:val="231E80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4086605">
    <w:abstractNumId w:val="1"/>
  </w:num>
  <w:num w:numId="2" w16cid:durableId="1914778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7FF7"/>
    <w:rsid w:val="00201162"/>
    <w:rsid w:val="004C03B8"/>
    <w:rsid w:val="006A7FF7"/>
    <w:rsid w:val="006B1CE3"/>
    <w:rsid w:val="00811DB9"/>
    <w:rsid w:val="008159DE"/>
    <w:rsid w:val="00852C83"/>
    <w:rsid w:val="0086348F"/>
    <w:rsid w:val="00AB5823"/>
    <w:rsid w:val="00C14279"/>
    <w:rsid w:val="00C53746"/>
    <w:rsid w:val="00CF6E1C"/>
    <w:rsid w:val="00DB4488"/>
    <w:rsid w:val="00E9774F"/>
    <w:rsid w:val="00EF26BF"/>
    <w:rsid w:val="00F105AA"/>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11679"/>
  <w15:docId w15:val="{6F8C6CCC-2503-4E75-80E2-8D7354FA4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fr-CA" w:eastAsia="fr-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semiHidden/>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En-tte">
    <w:name w:val="header"/>
    <w:basedOn w:val="Normal"/>
    <w:link w:val="En-tteCar"/>
    <w:uiPriority w:val="99"/>
    <w:unhideWhenUsed/>
    <w:rsid w:val="00C14279"/>
    <w:pPr>
      <w:tabs>
        <w:tab w:val="center" w:pos="4320"/>
        <w:tab w:val="right" w:pos="8640"/>
      </w:tabs>
      <w:spacing w:line="240" w:lineRule="auto"/>
    </w:pPr>
  </w:style>
  <w:style w:type="character" w:customStyle="1" w:styleId="En-tteCar">
    <w:name w:val="En-tête Car"/>
    <w:basedOn w:val="Policepardfaut"/>
    <w:link w:val="En-tte"/>
    <w:uiPriority w:val="99"/>
    <w:rsid w:val="00C14279"/>
  </w:style>
  <w:style w:type="paragraph" w:styleId="Pieddepage">
    <w:name w:val="footer"/>
    <w:basedOn w:val="Normal"/>
    <w:link w:val="PieddepageCar"/>
    <w:uiPriority w:val="99"/>
    <w:unhideWhenUsed/>
    <w:rsid w:val="00C14279"/>
    <w:pPr>
      <w:tabs>
        <w:tab w:val="center" w:pos="4320"/>
        <w:tab w:val="right" w:pos="8640"/>
      </w:tabs>
      <w:spacing w:line="240" w:lineRule="auto"/>
    </w:pPr>
  </w:style>
  <w:style w:type="character" w:customStyle="1" w:styleId="PieddepageCar">
    <w:name w:val="Pied de page Car"/>
    <w:basedOn w:val="Policepardfaut"/>
    <w:link w:val="Pieddepage"/>
    <w:uiPriority w:val="99"/>
    <w:rsid w:val="00C142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92697985">
      <w:bodyDiv w:val="1"/>
      <w:marLeft w:val="0"/>
      <w:marRight w:val="0"/>
      <w:marTop w:val="0"/>
      <w:marBottom w:val="0"/>
      <w:divBdr>
        <w:top w:val="none" w:sz="0" w:space="0" w:color="auto"/>
        <w:left w:val="none" w:sz="0" w:space="0" w:color="auto"/>
        <w:bottom w:val="none" w:sz="0" w:space="0" w:color="auto"/>
        <w:right w:val="none" w:sz="0" w:space="0" w:color="auto"/>
      </w:divBdr>
    </w:div>
    <w:div w:id="12175511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Pages>
  <Words>299</Words>
  <Characters>1648</Characters>
  <Application>Microsoft Office Word</Application>
  <DocSecurity>0</DocSecurity>
  <Lines>13</Lines>
  <Paragraphs>3</Paragraphs>
  <ScaleCrop>false</ScaleCrop>
  <Company/>
  <LinksUpToDate>false</LinksUpToDate>
  <CharactersWithSpaces>1944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Utilisateur</dc:creator>
  <cp:lastModifiedBy>Léonie Asselin</cp:lastModifiedBy>
  <cp:revision>12</cp:revision>
  <dcterms:created xsi:type="dcterms:W3CDTF">2023-11-14T21:27:00Z</dcterms:created>
  <dcterms:modified xsi:type="dcterms:W3CDTF">2024-10-08T22:52:00Z</dcterms:modified>
</cp:coreProperties>
</file>