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FE38FD" w14:textId="77777777" w:rsidR="00FC7EF0" w:rsidRPr="00CF3E23" w:rsidRDefault="00385A04" w:rsidP="00822257">
      <w:pPr>
        <w:widowControl w:val="0"/>
        <w:suppressAutoHyphens/>
        <w:spacing w:line="360" w:lineRule="auto"/>
        <w:ind w:left="-567" w:right="-574"/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FC7EF0" w:rsidRPr="00CF3E23">
        <w:rPr>
          <w:rFonts w:ascii="Arial" w:hAnsi="Arial" w:cs="Arial"/>
        </w:rPr>
        <w:t>Noms : ____________________________</w:t>
      </w:r>
    </w:p>
    <w:p w14:paraId="3BDD0ECA" w14:textId="77777777" w:rsidR="00FC7EF0" w:rsidRPr="00CF3E23" w:rsidRDefault="00FC7EF0" w:rsidP="00822257">
      <w:pPr>
        <w:widowControl w:val="0"/>
        <w:suppressAutoHyphens/>
        <w:spacing w:line="360" w:lineRule="auto"/>
        <w:ind w:left="-567" w:right="-574"/>
        <w:jc w:val="right"/>
        <w:rPr>
          <w:rFonts w:ascii="Arial" w:hAnsi="Arial" w:cs="Arial"/>
        </w:rPr>
      </w:pPr>
      <w:r w:rsidRPr="00CF3E23">
        <w:rPr>
          <w:rFonts w:ascii="Arial" w:hAnsi="Arial" w:cs="Arial"/>
        </w:rPr>
        <w:t>____________________________</w:t>
      </w:r>
    </w:p>
    <w:p w14:paraId="0296878B" w14:textId="21ACF1C6" w:rsidR="00FC7EF0" w:rsidRPr="00CF3E23" w:rsidRDefault="00FC7EF0" w:rsidP="004F74E0">
      <w:pPr>
        <w:widowControl w:val="0"/>
        <w:suppressAutoHyphens/>
        <w:spacing w:line="360" w:lineRule="auto"/>
        <w:ind w:left="-567" w:right="-574"/>
        <w:jc w:val="right"/>
        <w:rPr>
          <w:rFonts w:ascii="Arial" w:hAnsi="Arial" w:cs="Arial"/>
        </w:rPr>
      </w:pPr>
      <w:r w:rsidRPr="00CF3E23">
        <w:rPr>
          <w:rFonts w:ascii="Arial" w:hAnsi="Arial" w:cs="Arial"/>
        </w:rPr>
        <w:t>____________________________</w:t>
      </w:r>
    </w:p>
    <w:p w14:paraId="63DA9345" w14:textId="77777777" w:rsidR="00FC7EF0" w:rsidRPr="00CF3E23" w:rsidRDefault="00FC7EF0" w:rsidP="00CF3E23">
      <w:pPr>
        <w:widowControl w:val="0"/>
        <w:suppressAutoHyphens/>
        <w:spacing w:line="360" w:lineRule="auto"/>
        <w:ind w:left="-567" w:right="-574"/>
        <w:rPr>
          <w:rFonts w:ascii="Arial" w:hAnsi="Arial" w:cs="Arial"/>
          <w:u w:val="single"/>
        </w:rPr>
      </w:pPr>
    </w:p>
    <w:p w14:paraId="5350AB9D" w14:textId="77777777" w:rsidR="00FC7EF0" w:rsidRPr="00CF3E23" w:rsidRDefault="00FC7EF0" w:rsidP="00CF3E23">
      <w:pPr>
        <w:widowControl w:val="0"/>
        <w:suppressAutoHyphens/>
        <w:spacing w:line="360" w:lineRule="auto"/>
        <w:ind w:left="-567" w:right="-574"/>
        <w:rPr>
          <w:rFonts w:ascii="Arial" w:hAnsi="Arial" w:cs="Arial"/>
          <w:u w:val="single"/>
        </w:rPr>
      </w:pPr>
    </w:p>
    <w:p w14:paraId="6C235B92" w14:textId="7EC0AF17" w:rsidR="00FC7EF0" w:rsidRDefault="00FC7EF0" w:rsidP="00EC2D40">
      <w:pPr>
        <w:widowControl w:val="0"/>
        <w:suppressAutoHyphens/>
        <w:spacing w:line="360" w:lineRule="auto"/>
        <w:ind w:left="-567" w:right="-574"/>
        <w:rPr>
          <w:rFonts w:ascii="Arial" w:hAnsi="Arial" w:cs="Arial"/>
          <w:b/>
          <w:bCs/>
        </w:rPr>
      </w:pPr>
      <w:r w:rsidRPr="009D0D13">
        <w:rPr>
          <w:rFonts w:ascii="Arial" w:hAnsi="Arial" w:cs="Arial"/>
          <w:b/>
          <w:bCs/>
          <w:u w:val="single"/>
        </w:rPr>
        <w:t>TRAVAIL SUR LA COMPÉTENCE</w:t>
      </w:r>
      <w:r w:rsidR="00EC2D40">
        <w:rPr>
          <w:rFonts w:ascii="Arial" w:hAnsi="Arial" w:cs="Arial"/>
          <w:b/>
          <w:bCs/>
          <w:u w:val="single"/>
        </w:rPr>
        <w:t xml:space="preserve"> RÉFLÉCHIR À DES QUESTIONS ÉTHIQUES</w:t>
      </w:r>
      <w:r w:rsidR="00E75449">
        <w:rPr>
          <w:rFonts w:ascii="Arial" w:hAnsi="Arial" w:cs="Arial"/>
          <w:b/>
          <w:bCs/>
        </w:rPr>
        <w:tab/>
      </w:r>
      <w:r w:rsidR="00E75449">
        <w:rPr>
          <w:rFonts w:ascii="Arial" w:hAnsi="Arial" w:cs="Arial"/>
          <w:b/>
          <w:bCs/>
        </w:rPr>
        <w:tab/>
      </w:r>
    </w:p>
    <w:p w14:paraId="237CD4E5" w14:textId="77777777" w:rsidR="00FC7EF0" w:rsidRDefault="00FC7EF0" w:rsidP="003914CF">
      <w:pPr>
        <w:widowControl w:val="0"/>
        <w:suppressAutoHyphens/>
        <w:spacing w:line="360" w:lineRule="auto"/>
        <w:ind w:right="-574"/>
        <w:rPr>
          <w:rFonts w:ascii="Arial" w:hAnsi="Arial" w:cs="Arial"/>
          <w:b/>
          <w:bCs/>
          <w:sz w:val="32"/>
          <w:szCs w:val="32"/>
        </w:rPr>
      </w:pPr>
    </w:p>
    <w:p w14:paraId="350D04A9" w14:textId="77777777" w:rsidR="007D77D1" w:rsidRPr="00CF3E23" w:rsidRDefault="007D77D1" w:rsidP="003914CF">
      <w:pPr>
        <w:widowControl w:val="0"/>
        <w:suppressAutoHyphens/>
        <w:spacing w:line="360" w:lineRule="auto"/>
        <w:ind w:right="-574"/>
        <w:rPr>
          <w:rFonts w:ascii="Arial" w:hAnsi="Arial" w:cs="Arial"/>
          <w:u w:val="single"/>
        </w:rPr>
      </w:pPr>
    </w:p>
    <w:p w14:paraId="07001B8E" w14:textId="52587961" w:rsidR="00FC7EF0" w:rsidRDefault="00AE68FB" w:rsidP="00822257">
      <w:pPr>
        <w:widowControl w:val="0"/>
        <w:suppressAutoHyphens/>
        <w:spacing w:line="360" w:lineRule="auto"/>
        <w:ind w:left="-567" w:right="-574"/>
        <w:rPr>
          <w:rFonts w:ascii="Arial" w:hAnsi="Arial"/>
          <w:b/>
          <w:bCs/>
          <w:kern w:val="1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354CEA" wp14:editId="1CCB9CD2">
                <wp:simplePos x="0" y="0"/>
                <wp:positionH relativeFrom="column">
                  <wp:posOffset>-447675</wp:posOffset>
                </wp:positionH>
                <wp:positionV relativeFrom="paragraph">
                  <wp:posOffset>253365</wp:posOffset>
                </wp:positionV>
                <wp:extent cx="6324600" cy="1135380"/>
                <wp:effectExtent l="0" t="0" r="19050" b="26670"/>
                <wp:wrapNone/>
                <wp:docPr id="260789181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24600" cy="1135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ADD6DE" w14:textId="7A36AAF9" w:rsidR="00AE68FB" w:rsidRPr="007D77D1" w:rsidRDefault="00AE68FB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7D77D1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Généralisation abusive – Appel à l’ignorance</w:t>
                            </w:r>
                            <w:r w:rsidR="00546FAC" w:rsidRPr="007D77D1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F2358D" w:rsidRPr="007D77D1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–</w:t>
                            </w:r>
                            <w:r w:rsidR="00546FAC" w:rsidRPr="007D77D1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F2358D" w:rsidRPr="007D77D1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Attaque personnelle – Appel à la popularité – Appel au clan – Argument d’autorité </w:t>
                            </w:r>
                            <w:r w:rsidR="002F5B91" w:rsidRPr="007D77D1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–</w:t>
                            </w:r>
                            <w:r w:rsidR="00F2358D" w:rsidRPr="007D77D1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2F5B91" w:rsidRPr="007D77D1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Appel au stéréotype – Appel à la tradition – Appel à la nouveauté – Double faute – Faux dilemme – Fausse analogie </w:t>
                            </w:r>
                            <w:r w:rsidR="007D77D1" w:rsidRPr="007D77D1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–</w:t>
                            </w:r>
                            <w:r w:rsidR="002F5B91" w:rsidRPr="007D77D1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7D77D1" w:rsidRPr="007D77D1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Fausse causalité – Pente fatale – Caricature – Appel aux émotions – Complot – Appel à la 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354CEA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-35.25pt;margin-top:19.95pt;width:498pt;height:89.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ZKCNgIAAH0EAAAOAAAAZHJzL2Uyb0RvYy54bWysVEtv2zAMvg/YfxB0X2zntTaIU2QpMgwI&#10;2gLp0LMiS7ExWdQkJXb260cpzqvbadhFJkXqI/mR9PShrRXZC+sq0DnNeiklQnMoKr3N6ffX5ac7&#10;SpxnumAKtMjpQTj6MPv4YdqYiehDCaoQliCIdpPG5LT03kySxPFS1Mz1wAiNRgm2Zh5Vu00KyxpE&#10;r1XST9Nx0oAtjAUunMPbx6ORziK+lIL7Zymd8ETlFHPz8bTx3IQzmU3ZZGuZKSvepcH+IYuaVRqD&#10;nqEemWdkZ6s/oOqKW3AgfY9DnYCUFRexBqwmS99Vsy6ZEbEWJMeZM03u/8Hyp/3avFji2y/QYgMD&#10;IY1xE4eXoZ5W2jp8MVOCdqTwcKZNtJ5wvBwP+sNxiiaOtiwbjAZ3kdjk8txY578KqEkQcmqxL5Eu&#10;tl85jyHR9eQSojlQVbGslIpKmAWxUJbsGXZR+ZgkvrjxUpo0IZVRGoFvbAH6/H6jGP8RyrxFQE1p&#10;vLwUHyTfbtqOkQ0UByTKwnGGnOHLCnFXzPkXZnFokABcBP+Mh1SAyUAnUVKC/fW3++CPvUQrJQ0O&#10;YU7dzx2zghL1TWOX77PhMExtVIajz31U7LVlc23Ru3oByFCGK2d4FIO/VydRWqjfcF/mISqamOYY&#10;O6f+JC78cTVw37iYz6MTzqlhfqXXhgfo0JHA52v7xqzp+ulxFJ7gNK5s8q6tR9/wUsN850FWseeB&#10;4COrHe8447Et3T6GJbrWo9flrzH7DQAA//8DAFBLAwQUAAYACAAAACEAEuqnXt4AAAAKAQAADwAA&#10;AGRycy9kb3ducmV2LnhtbEyPwU7DMAyG70i8Q2Qkblu6orG2NJ0ADS6cGIhz1mRJRONUSdaVt8ec&#10;2NH2p9/f325nP7BJx+QCClgtC2Aa+6AcGgGfHy+LCljKEpUcAmoBPzrBtru+amWjwhnf9bTPhlEI&#10;pkYKsDmPDeept9rLtAyjRrodQ/Qy0xgNV1GeKdwPvCyKe+6lQ/pg5aifre6/9ycvYPdkatNXMtpd&#10;pZyb5q/jm3kV4vZmfnwAlvWc/2H40yd16MjpEE6oEhsELDbFmlABd3UNjIC6XNPiIKBcVRvgXcsv&#10;K3S/AAAA//8DAFBLAQItABQABgAIAAAAIQC2gziS/gAAAOEBAAATAAAAAAAAAAAAAAAAAAAAAABb&#10;Q29udGVudF9UeXBlc10ueG1sUEsBAi0AFAAGAAgAAAAhADj9If/WAAAAlAEAAAsAAAAAAAAAAAAA&#10;AAAALwEAAF9yZWxzLy5yZWxzUEsBAi0AFAAGAAgAAAAhAJ9dkoI2AgAAfQQAAA4AAAAAAAAAAAAA&#10;AAAALgIAAGRycy9lMm9Eb2MueG1sUEsBAi0AFAAGAAgAAAAhABLqp17eAAAACgEAAA8AAAAAAAAA&#10;AAAAAAAAkAQAAGRycy9kb3ducmV2LnhtbFBLBQYAAAAABAAEAPMAAACbBQAAAAA=&#10;" fillcolor="white [3201]" strokeweight=".5pt">
                <v:textbox>
                  <w:txbxContent>
                    <w:p w14:paraId="6CADD6DE" w14:textId="7A36AAF9" w:rsidR="00AE68FB" w:rsidRPr="007D77D1" w:rsidRDefault="00AE68FB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7D77D1">
                        <w:rPr>
                          <w:b/>
                          <w:bCs/>
                          <w:sz w:val="28"/>
                          <w:szCs w:val="28"/>
                        </w:rPr>
                        <w:t>Généralisation abusive – Appel à l’ignorance</w:t>
                      </w:r>
                      <w:r w:rsidR="00546FAC" w:rsidRPr="007D77D1"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F2358D" w:rsidRPr="007D77D1">
                        <w:rPr>
                          <w:b/>
                          <w:bCs/>
                          <w:sz w:val="28"/>
                          <w:szCs w:val="28"/>
                        </w:rPr>
                        <w:t>–</w:t>
                      </w:r>
                      <w:r w:rsidR="00546FAC" w:rsidRPr="007D77D1"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F2358D" w:rsidRPr="007D77D1">
                        <w:rPr>
                          <w:b/>
                          <w:bCs/>
                          <w:sz w:val="28"/>
                          <w:szCs w:val="28"/>
                        </w:rPr>
                        <w:t xml:space="preserve">Attaque personnelle – Appel à la popularité – Appel au clan – Argument d’autorité </w:t>
                      </w:r>
                      <w:r w:rsidR="002F5B91" w:rsidRPr="007D77D1">
                        <w:rPr>
                          <w:b/>
                          <w:bCs/>
                          <w:sz w:val="28"/>
                          <w:szCs w:val="28"/>
                        </w:rPr>
                        <w:t>–</w:t>
                      </w:r>
                      <w:r w:rsidR="00F2358D" w:rsidRPr="007D77D1"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2F5B91" w:rsidRPr="007D77D1">
                        <w:rPr>
                          <w:b/>
                          <w:bCs/>
                          <w:sz w:val="28"/>
                          <w:szCs w:val="28"/>
                        </w:rPr>
                        <w:t xml:space="preserve">Appel au stéréotype – Appel à la tradition – Appel à la nouveauté – Double faute – Faux dilemme – Fausse analogie </w:t>
                      </w:r>
                      <w:r w:rsidR="007D77D1" w:rsidRPr="007D77D1">
                        <w:rPr>
                          <w:b/>
                          <w:bCs/>
                          <w:sz w:val="28"/>
                          <w:szCs w:val="28"/>
                        </w:rPr>
                        <w:t>–</w:t>
                      </w:r>
                      <w:r w:rsidR="002F5B91" w:rsidRPr="007D77D1"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7D77D1" w:rsidRPr="007D77D1">
                        <w:rPr>
                          <w:b/>
                          <w:bCs/>
                          <w:sz w:val="28"/>
                          <w:szCs w:val="28"/>
                        </w:rPr>
                        <w:t>Fausse causalité – Pente fatale – Caricature – Appel aux émotions – Complot – Appel à la nature</w:t>
                      </w:r>
                    </w:p>
                  </w:txbxContent>
                </v:textbox>
              </v:shape>
            </w:pict>
          </mc:Fallback>
        </mc:AlternateContent>
      </w:r>
      <w:r w:rsidR="00FC7EF0" w:rsidRPr="00CF3E23">
        <w:rPr>
          <w:rFonts w:ascii="Arial" w:hAnsi="Arial" w:cs="Arial"/>
        </w:rPr>
        <w:t xml:space="preserve">1. </w:t>
      </w:r>
      <w:r w:rsidR="00FC7EF0" w:rsidRPr="00CF3E23">
        <w:rPr>
          <w:rFonts w:ascii="Arial" w:hAnsi="Arial"/>
          <w:kern w:val="1"/>
        </w:rPr>
        <w:t>Associe les situations suivantes aux bonnes entraves au dialogue</w:t>
      </w:r>
      <w:r w:rsidR="00FC7EF0" w:rsidRPr="00CF3E23">
        <w:rPr>
          <w:rFonts w:ascii="Arial" w:hAnsi="Arial"/>
          <w:b/>
          <w:bCs/>
          <w:kern w:val="1"/>
        </w:rPr>
        <w:tab/>
      </w:r>
      <w:r w:rsidR="00FC7EF0" w:rsidRPr="00CF3E23">
        <w:rPr>
          <w:rFonts w:ascii="Arial" w:hAnsi="Arial"/>
          <w:b/>
          <w:bCs/>
          <w:kern w:val="1"/>
        </w:rPr>
        <w:tab/>
      </w:r>
      <w:r w:rsidR="00FC7EF0" w:rsidRPr="00CF3E23">
        <w:rPr>
          <w:rFonts w:ascii="Arial" w:hAnsi="Arial"/>
          <w:b/>
          <w:bCs/>
          <w:kern w:val="1"/>
        </w:rPr>
        <w:tab/>
      </w:r>
    </w:p>
    <w:p w14:paraId="2A2DB934" w14:textId="15BEA794" w:rsidR="00FC7EF0" w:rsidRPr="00CF3E23" w:rsidRDefault="00FC7EF0" w:rsidP="00822257">
      <w:pPr>
        <w:widowControl w:val="0"/>
        <w:suppressAutoHyphens/>
        <w:spacing w:line="360" w:lineRule="auto"/>
        <w:ind w:left="-567" w:right="-574"/>
        <w:rPr>
          <w:rFonts w:ascii="Arial" w:hAnsi="Arial"/>
          <w:b/>
          <w:bCs/>
          <w:kern w:val="1"/>
        </w:rPr>
      </w:pPr>
    </w:p>
    <w:p w14:paraId="1764DD2B" w14:textId="2D8D5C30" w:rsidR="005851E4" w:rsidRDefault="005851E4" w:rsidP="00CF3E23">
      <w:pPr>
        <w:widowControl w:val="0"/>
        <w:tabs>
          <w:tab w:val="num" w:pos="284"/>
        </w:tabs>
        <w:suppressAutoHyphens/>
        <w:spacing w:line="360" w:lineRule="auto"/>
        <w:ind w:left="-567" w:right="-574"/>
        <w:jc w:val="both"/>
        <w:rPr>
          <w:rFonts w:ascii="Arial" w:hAnsi="Arial"/>
          <w:b/>
          <w:bCs/>
          <w:i/>
          <w:iCs/>
          <w:kern w:val="1"/>
        </w:rPr>
      </w:pPr>
    </w:p>
    <w:p w14:paraId="009E499A" w14:textId="77777777" w:rsidR="005851E4" w:rsidRDefault="005851E4" w:rsidP="00CF3E23">
      <w:pPr>
        <w:widowControl w:val="0"/>
        <w:tabs>
          <w:tab w:val="num" w:pos="284"/>
        </w:tabs>
        <w:suppressAutoHyphens/>
        <w:spacing w:line="360" w:lineRule="auto"/>
        <w:ind w:left="-567" w:right="-574"/>
        <w:jc w:val="both"/>
        <w:rPr>
          <w:rFonts w:ascii="Arial" w:hAnsi="Arial"/>
          <w:b/>
          <w:bCs/>
          <w:i/>
          <w:iCs/>
          <w:kern w:val="1"/>
        </w:rPr>
      </w:pPr>
    </w:p>
    <w:p w14:paraId="17D805A2" w14:textId="731AAE60" w:rsidR="005851E4" w:rsidRDefault="005851E4" w:rsidP="00CF3E23">
      <w:pPr>
        <w:widowControl w:val="0"/>
        <w:tabs>
          <w:tab w:val="num" w:pos="284"/>
        </w:tabs>
        <w:suppressAutoHyphens/>
        <w:spacing w:line="360" w:lineRule="auto"/>
        <w:ind w:left="-567" w:right="-574"/>
        <w:jc w:val="both"/>
        <w:rPr>
          <w:rFonts w:ascii="Arial" w:hAnsi="Arial"/>
          <w:b/>
          <w:bCs/>
          <w:i/>
          <w:iCs/>
          <w:kern w:val="1"/>
        </w:rPr>
      </w:pPr>
    </w:p>
    <w:p w14:paraId="6802F209" w14:textId="6F578514" w:rsidR="00FC7EF0" w:rsidRPr="00CF3E23" w:rsidRDefault="00FC7EF0" w:rsidP="00CF3E23">
      <w:pPr>
        <w:widowControl w:val="0"/>
        <w:tabs>
          <w:tab w:val="num" w:pos="284"/>
        </w:tabs>
        <w:suppressAutoHyphens/>
        <w:spacing w:line="360" w:lineRule="auto"/>
        <w:ind w:left="-567" w:right="-574"/>
        <w:jc w:val="both"/>
        <w:rPr>
          <w:rFonts w:ascii="Arial" w:hAnsi="Arial"/>
          <w:b/>
          <w:bCs/>
          <w:i/>
          <w:iCs/>
          <w:kern w:val="1"/>
        </w:rPr>
      </w:pPr>
    </w:p>
    <w:p w14:paraId="540C304A" w14:textId="77777777" w:rsidR="00FC7EF0" w:rsidRPr="00CF3E23" w:rsidRDefault="00FC7EF0" w:rsidP="00822257">
      <w:pPr>
        <w:widowControl w:val="0"/>
        <w:numPr>
          <w:ilvl w:val="1"/>
          <w:numId w:val="1"/>
        </w:numPr>
        <w:tabs>
          <w:tab w:val="num" w:pos="-567"/>
        </w:tabs>
        <w:suppressAutoHyphens/>
        <w:spacing w:line="360" w:lineRule="auto"/>
        <w:ind w:left="-567" w:right="-574"/>
        <w:rPr>
          <w:rFonts w:ascii="Arial" w:hAnsi="Arial"/>
          <w:kern w:val="1"/>
        </w:rPr>
      </w:pPr>
      <w:r w:rsidRPr="00CF3E23">
        <w:rPr>
          <w:rFonts w:ascii="Arial" w:hAnsi="Arial"/>
          <w:kern w:val="1"/>
        </w:rPr>
        <w:t>Adrien dit qu’on devrait davantage favoriser les petits producteurs agricoles afin de diminuer notre empreinte écologique. Joachim lui répond qu’à l’écouter on devrait retourner à l’époque où on cultivait avec des bœufs. ___________________________</w:t>
      </w:r>
    </w:p>
    <w:p w14:paraId="4F22F7DE" w14:textId="77777777" w:rsidR="00FC7EF0" w:rsidRPr="00CF3E23" w:rsidRDefault="00FC7EF0" w:rsidP="00822257">
      <w:pPr>
        <w:widowControl w:val="0"/>
        <w:numPr>
          <w:ilvl w:val="1"/>
          <w:numId w:val="1"/>
        </w:numPr>
        <w:tabs>
          <w:tab w:val="clear" w:pos="360"/>
          <w:tab w:val="num" w:pos="-567"/>
        </w:tabs>
        <w:suppressAutoHyphens/>
        <w:spacing w:line="360" w:lineRule="auto"/>
        <w:ind w:left="-567" w:right="-574"/>
        <w:rPr>
          <w:rFonts w:ascii="Arial" w:hAnsi="Arial"/>
          <w:kern w:val="1"/>
        </w:rPr>
      </w:pPr>
      <w:r w:rsidRPr="00CF3E23">
        <w:rPr>
          <w:rFonts w:ascii="Arial" w:hAnsi="Arial"/>
          <w:kern w:val="1"/>
        </w:rPr>
        <w:t>Ubald s’est fait prendre à voler de l’alcool dans le bar de ses parents. Ernestine affirme qu’il deviendra inévitablement un alcoolique, qu’il ruinera sa vie et finira itinérant.  ______________________</w:t>
      </w:r>
    </w:p>
    <w:p w14:paraId="0B8BE122" w14:textId="77777777" w:rsidR="00FC7EF0" w:rsidRPr="00CF3E23" w:rsidRDefault="00FC7EF0" w:rsidP="00822257">
      <w:pPr>
        <w:widowControl w:val="0"/>
        <w:numPr>
          <w:ilvl w:val="1"/>
          <w:numId w:val="1"/>
        </w:numPr>
        <w:tabs>
          <w:tab w:val="clear" w:pos="360"/>
          <w:tab w:val="num" w:pos="-567"/>
          <w:tab w:val="num" w:pos="284"/>
        </w:tabs>
        <w:suppressAutoHyphens/>
        <w:spacing w:line="360" w:lineRule="auto"/>
        <w:ind w:left="-567" w:right="-574"/>
        <w:rPr>
          <w:rFonts w:ascii="Arial" w:hAnsi="Arial"/>
          <w:kern w:val="1"/>
        </w:rPr>
      </w:pPr>
      <w:r w:rsidRPr="00CF3E23">
        <w:rPr>
          <w:rFonts w:ascii="Arial" w:hAnsi="Arial"/>
          <w:kern w:val="1"/>
        </w:rPr>
        <w:t>Arthémise dit que les assistés sociaux sont tous des fraudeurs, qu’ils sont paresseux et profitent du système. ______________________________</w:t>
      </w:r>
    </w:p>
    <w:p w14:paraId="104894E5" w14:textId="77777777" w:rsidR="00FC7EF0" w:rsidRPr="00CF3E23" w:rsidRDefault="00FC7EF0" w:rsidP="004C775D">
      <w:pPr>
        <w:widowControl w:val="0"/>
        <w:numPr>
          <w:ilvl w:val="1"/>
          <w:numId w:val="1"/>
        </w:numPr>
        <w:tabs>
          <w:tab w:val="clear" w:pos="360"/>
          <w:tab w:val="num" w:pos="-567"/>
          <w:tab w:val="num" w:pos="284"/>
        </w:tabs>
        <w:suppressAutoHyphens/>
        <w:spacing w:line="360" w:lineRule="auto"/>
        <w:ind w:left="-567" w:right="-574"/>
        <w:rPr>
          <w:rFonts w:ascii="Arial" w:hAnsi="Arial"/>
          <w:kern w:val="1"/>
        </w:rPr>
      </w:pPr>
      <w:r w:rsidRPr="00CF3E23">
        <w:rPr>
          <w:rFonts w:ascii="Arial" w:hAnsi="Arial"/>
          <w:kern w:val="1"/>
        </w:rPr>
        <w:t>Marcelus dit que ce n’est pas grave de travailler de temps en temps au noir (sans déclarer ses revenus à l’impôt) parce que d’autres le font régulièrement. _______________________________</w:t>
      </w:r>
    </w:p>
    <w:p w14:paraId="4B84C9DE" w14:textId="77777777" w:rsidR="00FC7EF0" w:rsidRPr="00CF3E23" w:rsidRDefault="00FC7EF0" w:rsidP="00AC5185">
      <w:pPr>
        <w:widowControl w:val="0"/>
        <w:numPr>
          <w:ilvl w:val="1"/>
          <w:numId w:val="1"/>
        </w:numPr>
        <w:tabs>
          <w:tab w:val="clear" w:pos="360"/>
          <w:tab w:val="num" w:pos="-567"/>
          <w:tab w:val="num" w:pos="284"/>
        </w:tabs>
        <w:suppressAutoHyphens/>
        <w:spacing w:line="360" w:lineRule="auto"/>
        <w:ind w:left="-567" w:right="-574"/>
        <w:rPr>
          <w:rFonts w:ascii="Arial" w:hAnsi="Arial"/>
          <w:kern w:val="1"/>
        </w:rPr>
      </w:pPr>
      <w:r w:rsidRPr="00CF3E23">
        <w:rPr>
          <w:rFonts w:ascii="Arial" w:hAnsi="Arial"/>
          <w:kern w:val="1"/>
        </w:rPr>
        <w:t>Hatchepsout dit que les études secondaires ne devraient pas être obligatoires, comme c’est le cas pour les études universitaires. ________________________________</w:t>
      </w:r>
    </w:p>
    <w:p w14:paraId="404117B9" w14:textId="77777777" w:rsidR="00FC7EF0" w:rsidRPr="00CF3E23" w:rsidRDefault="00FC7EF0" w:rsidP="00AC5185">
      <w:pPr>
        <w:widowControl w:val="0"/>
        <w:numPr>
          <w:ilvl w:val="1"/>
          <w:numId w:val="1"/>
        </w:numPr>
        <w:tabs>
          <w:tab w:val="clear" w:pos="360"/>
          <w:tab w:val="num" w:pos="-567"/>
          <w:tab w:val="num" w:pos="284"/>
        </w:tabs>
        <w:suppressAutoHyphens/>
        <w:spacing w:line="360" w:lineRule="auto"/>
        <w:ind w:left="-567" w:right="-574"/>
        <w:rPr>
          <w:rFonts w:ascii="Arial" w:hAnsi="Arial"/>
          <w:kern w:val="1"/>
        </w:rPr>
      </w:pPr>
      <w:r w:rsidRPr="00CF3E23">
        <w:rPr>
          <w:rFonts w:ascii="Arial" w:hAnsi="Arial"/>
          <w:kern w:val="1"/>
        </w:rPr>
        <w:t>César affirme que détenir un diplôme d’études secondaire (DES) n’est pas important. Il dit que c’est vrai, qu’un ami de son père qui a une entreprise le lui a dit. _________________________________</w:t>
      </w:r>
    </w:p>
    <w:p w14:paraId="1C37F863" w14:textId="77777777" w:rsidR="00FC7EF0" w:rsidRPr="00CF3E23" w:rsidRDefault="00201CB4" w:rsidP="00822257">
      <w:pPr>
        <w:widowControl w:val="0"/>
        <w:numPr>
          <w:ilvl w:val="1"/>
          <w:numId w:val="1"/>
        </w:numPr>
        <w:tabs>
          <w:tab w:val="clear" w:pos="360"/>
          <w:tab w:val="num" w:pos="-567"/>
          <w:tab w:val="num" w:pos="284"/>
        </w:tabs>
        <w:suppressAutoHyphens/>
        <w:spacing w:line="360" w:lineRule="auto"/>
        <w:ind w:left="-567" w:right="-574"/>
        <w:rPr>
          <w:rFonts w:ascii="Arial" w:hAnsi="Arial"/>
          <w:kern w:val="1"/>
        </w:rPr>
      </w:pPr>
      <w:r>
        <w:rPr>
          <w:rFonts w:ascii="Arial" w:hAnsi="Arial"/>
          <w:kern w:val="1"/>
        </w:rPr>
        <w:t>Pivoine apprend qu’un im</w:t>
      </w:r>
      <w:r w:rsidR="00FC7EF0" w:rsidRPr="00CF3E23">
        <w:rPr>
          <w:rFonts w:ascii="Arial" w:hAnsi="Arial"/>
          <w:kern w:val="1"/>
        </w:rPr>
        <w:t>migr</w:t>
      </w:r>
      <w:r w:rsidR="003914CF">
        <w:rPr>
          <w:rFonts w:ascii="Arial" w:hAnsi="Arial"/>
          <w:kern w:val="1"/>
        </w:rPr>
        <w:t>ant</w:t>
      </w:r>
      <w:r w:rsidR="00FC7EF0" w:rsidRPr="00CF3E23">
        <w:rPr>
          <w:rFonts w:ascii="Arial" w:hAnsi="Arial"/>
          <w:kern w:val="1"/>
        </w:rPr>
        <w:t xml:space="preserve"> haïtien a braqué un dépanneur. Elle dit que les Haïtiens sont tous des criminels potentiels. ______________________________</w:t>
      </w:r>
    </w:p>
    <w:p w14:paraId="2A40C230" w14:textId="77777777" w:rsidR="00FC7EF0" w:rsidRPr="00CF3E23" w:rsidRDefault="00FC7EF0" w:rsidP="00822257">
      <w:pPr>
        <w:widowControl w:val="0"/>
        <w:numPr>
          <w:ilvl w:val="1"/>
          <w:numId w:val="1"/>
        </w:numPr>
        <w:tabs>
          <w:tab w:val="clear" w:pos="360"/>
          <w:tab w:val="num" w:pos="-567"/>
          <w:tab w:val="num" w:pos="284"/>
        </w:tabs>
        <w:suppressAutoHyphens/>
        <w:spacing w:line="360" w:lineRule="auto"/>
        <w:ind w:left="-567" w:right="-574"/>
        <w:rPr>
          <w:rFonts w:ascii="Arial" w:hAnsi="Arial"/>
          <w:kern w:val="1"/>
        </w:rPr>
      </w:pPr>
      <w:r w:rsidRPr="00CF3E23">
        <w:rPr>
          <w:rFonts w:ascii="Arial" w:hAnsi="Arial"/>
          <w:kern w:val="1"/>
        </w:rPr>
        <w:t>Valère dit que si on n’appuie pas toutes les politiques anti-terroristes du gouvernement, on est du côté des terroristes. _________________________________</w:t>
      </w:r>
    </w:p>
    <w:p w14:paraId="11666536" w14:textId="77777777" w:rsidR="00FC7EF0" w:rsidRPr="00CF3E23" w:rsidRDefault="00FC7EF0" w:rsidP="00822257">
      <w:pPr>
        <w:widowControl w:val="0"/>
        <w:numPr>
          <w:ilvl w:val="1"/>
          <w:numId w:val="1"/>
        </w:numPr>
        <w:tabs>
          <w:tab w:val="clear" w:pos="360"/>
          <w:tab w:val="num" w:pos="-567"/>
        </w:tabs>
        <w:suppressAutoHyphens/>
        <w:spacing w:line="360" w:lineRule="auto"/>
        <w:ind w:left="-567" w:right="-574"/>
        <w:rPr>
          <w:rFonts w:ascii="Arial" w:hAnsi="Arial"/>
          <w:kern w:val="1"/>
        </w:rPr>
      </w:pPr>
      <w:r w:rsidRPr="00CF3E23">
        <w:rPr>
          <w:rFonts w:ascii="Arial" w:hAnsi="Arial"/>
          <w:kern w:val="1"/>
        </w:rPr>
        <w:t xml:space="preserve">Armande dit que courir le marathon donne le cancer. Elle s’appuie sur le fait que son oncle a couru </w:t>
      </w:r>
      <w:r w:rsidRPr="00CF3E23">
        <w:rPr>
          <w:rFonts w:ascii="Arial" w:hAnsi="Arial"/>
          <w:kern w:val="1"/>
        </w:rPr>
        <w:lastRenderedPageBreak/>
        <w:t>plusieurs marathons et est mort d’un cancer. ______________________________</w:t>
      </w:r>
    </w:p>
    <w:p w14:paraId="20457DD2" w14:textId="77777777" w:rsidR="00FC7EF0" w:rsidRPr="00CF3E23" w:rsidRDefault="00FC7EF0" w:rsidP="00822257">
      <w:pPr>
        <w:widowControl w:val="0"/>
        <w:numPr>
          <w:ilvl w:val="1"/>
          <w:numId w:val="1"/>
        </w:numPr>
        <w:tabs>
          <w:tab w:val="clear" w:pos="360"/>
          <w:tab w:val="num" w:pos="-567"/>
          <w:tab w:val="num" w:pos="284"/>
        </w:tabs>
        <w:suppressAutoHyphens/>
        <w:spacing w:line="360" w:lineRule="auto"/>
        <w:ind w:left="-567" w:right="-574"/>
        <w:rPr>
          <w:rFonts w:ascii="Arial" w:hAnsi="Arial"/>
          <w:kern w:val="1"/>
        </w:rPr>
      </w:pPr>
      <w:r w:rsidRPr="00CF3E23">
        <w:rPr>
          <w:rFonts w:ascii="Arial" w:hAnsi="Arial"/>
          <w:kern w:val="1"/>
        </w:rPr>
        <w:t>Adelbert dit que les événements du 11 septembre 2001 ont été organisés par le gouvernement des États-Unis et les compagnies pétrolières pour servir de prétexte à l’invasion de l’Afghanistan et de l’Irak. ____________________________</w:t>
      </w:r>
    </w:p>
    <w:p w14:paraId="24F8936B" w14:textId="77777777" w:rsidR="00FC7EF0" w:rsidRPr="00CF3E23" w:rsidRDefault="00FC7EF0" w:rsidP="00822257">
      <w:pPr>
        <w:widowControl w:val="0"/>
        <w:numPr>
          <w:ilvl w:val="1"/>
          <w:numId w:val="1"/>
        </w:numPr>
        <w:tabs>
          <w:tab w:val="clear" w:pos="360"/>
          <w:tab w:val="num" w:pos="-567"/>
          <w:tab w:val="num" w:pos="284"/>
        </w:tabs>
        <w:suppressAutoHyphens/>
        <w:spacing w:line="360" w:lineRule="auto"/>
        <w:ind w:left="-567" w:right="-574"/>
        <w:rPr>
          <w:rFonts w:ascii="Arial" w:hAnsi="Arial"/>
          <w:kern w:val="1"/>
        </w:rPr>
      </w:pPr>
      <w:r w:rsidRPr="00CF3E23">
        <w:rPr>
          <w:rFonts w:ascii="Arial" w:hAnsi="Arial"/>
          <w:kern w:val="1"/>
        </w:rPr>
        <w:t>Domingue dit qu’il ne ferait pas confiance à un médecin fumeur. Comment une personne qui ne fait pas attention à sa santé peut-elle nous dire comment se soigner? __________________________________</w:t>
      </w:r>
    </w:p>
    <w:p w14:paraId="6F3C3733" w14:textId="77777777" w:rsidR="00FC7EF0" w:rsidRPr="00CF3E23" w:rsidRDefault="00FC7EF0" w:rsidP="00822257">
      <w:pPr>
        <w:widowControl w:val="0"/>
        <w:numPr>
          <w:ilvl w:val="1"/>
          <w:numId w:val="1"/>
        </w:numPr>
        <w:tabs>
          <w:tab w:val="clear" w:pos="360"/>
          <w:tab w:val="num" w:pos="-567"/>
          <w:tab w:val="num" w:pos="284"/>
        </w:tabs>
        <w:suppressAutoHyphens/>
        <w:spacing w:line="360" w:lineRule="auto"/>
        <w:ind w:left="-567" w:right="-574"/>
        <w:rPr>
          <w:rFonts w:ascii="Arial" w:hAnsi="Arial"/>
          <w:kern w:val="1"/>
        </w:rPr>
      </w:pPr>
      <w:r w:rsidRPr="00CF3E23">
        <w:rPr>
          <w:rFonts w:ascii="Arial" w:hAnsi="Arial"/>
          <w:kern w:val="1"/>
        </w:rPr>
        <w:t>Un sondage arrive à la conclusion que 70% de la population du Québec considère qu’on devrait interdire les syndicats dans la police. Nestor dit que c’est nécessairement la bonne chose à faire._______________________________</w:t>
      </w:r>
    </w:p>
    <w:p w14:paraId="741E9CBB" w14:textId="77777777" w:rsidR="00FC7EF0" w:rsidRDefault="00FC7EF0" w:rsidP="004C775D">
      <w:pPr>
        <w:widowControl w:val="0"/>
        <w:numPr>
          <w:ilvl w:val="1"/>
          <w:numId w:val="1"/>
        </w:numPr>
        <w:tabs>
          <w:tab w:val="clear" w:pos="360"/>
          <w:tab w:val="num" w:pos="-567"/>
          <w:tab w:val="num" w:pos="284"/>
        </w:tabs>
        <w:suppressAutoHyphens/>
        <w:spacing w:line="360" w:lineRule="auto"/>
        <w:ind w:left="-567" w:right="-574"/>
        <w:rPr>
          <w:rFonts w:ascii="Arial" w:hAnsi="Arial"/>
          <w:kern w:val="1"/>
        </w:rPr>
      </w:pPr>
      <w:r w:rsidRPr="00CF3E23">
        <w:rPr>
          <w:rFonts w:ascii="Arial" w:hAnsi="Arial"/>
          <w:kern w:val="1"/>
        </w:rPr>
        <w:t>Blaise dit qu’il n’aime pas les Arabes parce que c’est comme ça dans sa famille. _____________________________</w:t>
      </w:r>
    </w:p>
    <w:p w14:paraId="50965158" w14:textId="198C0ABE" w:rsidR="00D628CD" w:rsidRDefault="004311E0" w:rsidP="004C775D">
      <w:pPr>
        <w:widowControl w:val="0"/>
        <w:numPr>
          <w:ilvl w:val="1"/>
          <w:numId w:val="1"/>
        </w:numPr>
        <w:tabs>
          <w:tab w:val="clear" w:pos="360"/>
          <w:tab w:val="num" w:pos="-567"/>
          <w:tab w:val="num" w:pos="284"/>
        </w:tabs>
        <w:suppressAutoHyphens/>
        <w:spacing w:line="360" w:lineRule="auto"/>
        <w:ind w:left="-567" w:right="-574"/>
        <w:rPr>
          <w:rFonts w:ascii="Arial" w:hAnsi="Arial"/>
          <w:kern w:val="1"/>
        </w:rPr>
      </w:pPr>
      <w:r w:rsidRPr="004311E0">
        <w:rPr>
          <w:rFonts w:ascii="Arial" w:hAnsi="Arial"/>
          <w:kern w:val="1"/>
        </w:rPr>
        <w:t xml:space="preserve">Lorsqu’un ami essaie de lui faire comprendre que certains médicaments sont basés sur des recherches scientifiques et sont très efficaces, </w:t>
      </w:r>
      <w:r w:rsidR="002A3833">
        <w:rPr>
          <w:rFonts w:ascii="Arial" w:hAnsi="Arial"/>
          <w:kern w:val="1"/>
        </w:rPr>
        <w:t xml:space="preserve">Julien </w:t>
      </w:r>
      <w:r w:rsidRPr="004311E0">
        <w:rPr>
          <w:rFonts w:ascii="Arial" w:hAnsi="Arial"/>
          <w:kern w:val="1"/>
        </w:rPr>
        <w:t xml:space="preserve">s'accroche à l'idée que les solutions naturelles sont toujours </w:t>
      </w:r>
      <w:r w:rsidR="002A3833" w:rsidRPr="004311E0">
        <w:rPr>
          <w:rFonts w:ascii="Arial" w:hAnsi="Arial"/>
          <w:kern w:val="1"/>
        </w:rPr>
        <w:t>meilleures</w:t>
      </w:r>
      <w:r w:rsidR="002A3833">
        <w:rPr>
          <w:rFonts w:ascii="Arial" w:hAnsi="Arial"/>
          <w:kern w:val="1"/>
        </w:rPr>
        <w:t>. _______________________________</w:t>
      </w:r>
    </w:p>
    <w:p w14:paraId="19CB0EA4" w14:textId="77777777" w:rsidR="00600D60" w:rsidRDefault="00A56993" w:rsidP="00600D60">
      <w:pPr>
        <w:widowControl w:val="0"/>
        <w:numPr>
          <w:ilvl w:val="1"/>
          <w:numId w:val="1"/>
        </w:numPr>
        <w:tabs>
          <w:tab w:val="clear" w:pos="360"/>
          <w:tab w:val="num" w:pos="-567"/>
          <w:tab w:val="num" w:pos="284"/>
        </w:tabs>
        <w:suppressAutoHyphens/>
        <w:spacing w:line="360" w:lineRule="auto"/>
        <w:ind w:left="-567" w:right="-574"/>
        <w:rPr>
          <w:rFonts w:ascii="Arial" w:hAnsi="Arial"/>
          <w:kern w:val="1"/>
        </w:rPr>
      </w:pPr>
      <w:r>
        <w:rPr>
          <w:rFonts w:ascii="Arial" w:hAnsi="Arial"/>
          <w:kern w:val="1"/>
        </w:rPr>
        <w:t>Mélanie affirme que l</w:t>
      </w:r>
      <w:r w:rsidR="00716B0C" w:rsidRPr="00716B0C">
        <w:rPr>
          <w:rFonts w:ascii="Arial" w:hAnsi="Arial"/>
          <w:kern w:val="1"/>
        </w:rPr>
        <w:t>es cours en ligne sont l'avenir de l'éducation</w:t>
      </w:r>
      <w:r>
        <w:rPr>
          <w:rFonts w:ascii="Arial" w:hAnsi="Arial"/>
          <w:kern w:val="1"/>
        </w:rPr>
        <w:t xml:space="preserve"> et que l</w:t>
      </w:r>
      <w:r w:rsidR="00716B0C" w:rsidRPr="00716B0C">
        <w:rPr>
          <w:rFonts w:ascii="Arial" w:hAnsi="Arial"/>
          <w:kern w:val="1"/>
        </w:rPr>
        <w:t>es écoles traditionnelles ne peuvent pas rivaliser avec cette approche moderne</w:t>
      </w:r>
      <w:r>
        <w:rPr>
          <w:rFonts w:ascii="Arial" w:hAnsi="Arial"/>
          <w:kern w:val="1"/>
        </w:rPr>
        <w:t>.</w:t>
      </w:r>
      <w:r w:rsidR="007710C0">
        <w:rPr>
          <w:rFonts w:ascii="Arial" w:hAnsi="Arial"/>
          <w:kern w:val="1"/>
        </w:rPr>
        <w:t xml:space="preserve"> _________________________</w:t>
      </w:r>
    </w:p>
    <w:p w14:paraId="39AC80EE" w14:textId="77777777" w:rsidR="006636C1" w:rsidRDefault="001601EA" w:rsidP="00600D60">
      <w:pPr>
        <w:widowControl w:val="0"/>
        <w:numPr>
          <w:ilvl w:val="1"/>
          <w:numId w:val="1"/>
        </w:numPr>
        <w:tabs>
          <w:tab w:val="clear" w:pos="360"/>
          <w:tab w:val="num" w:pos="-567"/>
          <w:tab w:val="num" w:pos="284"/>
        </w:tabs>
        <w:suppressAutoHyphens/>
        <w:spacing w:line="360" w:lineRule="auto"/>
        <w:ind w:left="-567" w:right="-574"/>
        <w:rPr>
          <w:rFonts w:ascii="Arial" w:hAnsi="Arial"/>
          <w:kern w:val="1"/>
        </w:rPr>
      </w:pPr>
      <w:r w:rsidRPr="00600D60">
        <w:rPr>
          <w:rFonts w:ascii="Arial" w:hAnsi="Arial"/>
          <w:kern w:val="1"/>
        </w:rPr>
        <w:t xml:space="preserve">Léo tente de convaincre </w:t>
      </w:r>
      <w:r w:rsidR="00A83805" w:rsidRPr="00600D60">
        <w:rPr>
          <w:rFonts w:ascii="Arial" w:hAnsi="Arial"/>
          <w:kern w:val="1"/>
        </w:rPr>
        <w:t xml:space="preserve">son ami Mattéo de venir à ce concert puisque </w:t>
      </w:r>
      <w:r w:rsidR="001544BF" w:rsidRPr="00600D60">
        <w:rPr>
          <w:rFonts w:ascii="Arial" w:hAnsi="Arial"/>
          <w:kern w:val="1"/>
        </w:rPr>
        <w:t xml:space="preserve">c’est l’événement de l’année ; </w:t>
      </w:r>
      <w:r w:rsidR="00A83805" w:rsidRPr="00600D60">
        <w:rPr>
          <w:rFonts w:ascii="Arial" w:hAnsi="Arial"/>
          <w:kern w:val="1"/>
        </w:rPr>
        <w:t>tout leur groupe d’amis y va également</w:t>
      </w:r>
      <w:r w:rsidR="001544BF" w:rsidRPr="00600D60">
        <w:rPr>
          <w:rFonts w:ascii="Arial" w:hAnsi="Arial"/>
          <w:kern w:val="1"/>
        </w:rPr>
        <w:t xml:space="preserve"> ______________________________</w:t>
      </w:r>
    </w:p>
    <w:p w14:paraId="4C83C466" w14:textId="77777777" w:rsidR="00EF5104" w:rsidRDefault="006636C1" w:rsidP="00EF5104">
      <w:pPr>
        <w:widowControl w:val="0"/>
        <w:numPr>
          <w:ilvl w:val="1"/>
          <w:numId w:val="1"/>
        </w:numPr>
        <w:tabs>
          <w:tab w:val="clear" w:pos="360"/>
          <w:tab w:val="num" w:pos="-567"/>
          <w:tab w:val="num" w:pos="284"/>
        </w:tabs>
        <w:suppressAutoHyphens/>
        <w:spacing w:line="360" w:lineRule="auto"/>
        <w:ind w:left="-567" w:right="-574"/>
        <w:rPr>
          <w:rFonts w:ascii="Arial" w:hAnsi="Arial"/>
          <w:kern w:val="1"/>
        </w:rPr>
      </w:pPr>
      <w:r>
        <w:rPr>
          <w:rFonts w:ascii="Arial" w:hAnsi="Arial"/>
          <w:kern w:val="1"/>
        </w:rPr>
        <w:t>Sophie explique que l</w:t>
      </w:r>
      <w:r w:rsidRPr="006636C1">
        <w:rPr>
          <w:rFonts w:ascii="Arial" w:hAnsi="Arial"/>
          <w:kern w:val="1"/>
        </w:rPr>
        <w:t>es nouveaux suppléments de vitamines que tout le monde prend sont bons pour la santé</w:t>
      </w:r>
      <w:r>
        <w:rPr>
          <w:rFonts w:ascii="Arial" w:hAnsi="Arial"/>
          <w:kern w:val="1"/>
        </w:rPr>
        <w:t xml:space="preserve"> parce qu’</w:t>
      </w:r>
      <w:r w:rsidRPr="006636C1">
        <w:rPr>
          <w:rFonts w:ascii="Arial" w:hAnsi="Arial"/>
          <w:kern w:val="1"/>
        </w:rPr>
        <w:t>il n’y a pas de preuves qui montrent qu'ils ne le sont pas.</w:t>
      </w:r>
      <w:r>
        <w:rPr>
          <w:rFonts w:ascii="Arial" w:hAnsi="Arial"/>
          <w:kern w:val="1"/>
        </w:rPr>
        <w:t xml:space="preserve"> __</w:t>
      </w:r>
      <w:r w:rsidR="00B70BA1">
        <w:rPr>
          <w:rFonts w:ascii="Arial" w:hAnsi="Arial"/>
          <w:kern w:val="1"/>
        </w:rPr>
        <w:t>_________________________</w:t>
      </w:r>
    </w:p>
    <w:p w14:paraId="6DBE0667" w14:textId="77777777" w:rsidR="007F3AE0" w:rsidRDefault="00EF5104" w:rsidP="00EF5104">
      <w:pPr>
        <w:widowControl w:val="0"/>
        <w:numPr>
          <w:ilvl w:val="1"/>
          <w:numId w:val="1"/>
        </w:numPr>
        <w:tabs>
          <w:tab w:val="clear" w:pos="360"/>
          <w:tab w:val="num" w:pos="-567"/>
          <w:tab w:val="num" w:pos="284"/>
        </w:tabs>
        <w:suppressAutoHyphens/>
        <w:spacing w:line="360" w:lineRule="auto"/>
        <w:ind w:left="-567" w:right="-574"/>
        <w:rPr>
          <w:rFonts w:ascii="Arial" w:hAnsi="Arial"/>
          <w:kern w:val="1"/>
        </w:rPr>
      </w:pPr>
      <w:r>
        <w:rPr>
          <w:rFonts w:ascii="Arial" w:hAnsi="Arial"/>
          <w:kern w:val="1"/>
        </w:rPr>
        <w:t>Lara</w:t>
      </w:r>
      <w:r w:rsidR="007F3AE0">
        <w:rPr>
          <w:rFonts w:ascii="Arial" w:hAnsi="Arial"/>
          <w:kern w:val="1"/>
        </w:rPr>
        <w:t xml:space="preserve"> dit à Élodie : « </w:t>
      </w:r>
      <w:r w:rsidR="007F3AE0" w:rsidRPr="007F3AE0">
        <w:rPr>
          <w:rFonts w:ascii="Arial" w:hAnsi="Arial"/>
          <w:i/>
          <w:iCs/>
          <w:kern w:val="1"/>
        </w:rPr>
        <w:t>Pense à tous ces enfants qui souffrent et qui n'ont rien à manger. Si tu ne fais pas un don aujourd'hui, tu seras responsable de leur souffrance</w:t>
      </w:r>
      <w:r w:rsidR="007F3AE0" w:rsidRPr="007F3AE0">
        <w:rPr>
          <w:rFonts w:ascii="Arial" w:hAnsi="Arial"/>
          <w:kern w:val="1"/>
        </w:rPr>
        <w:t>. »</w:t>
      </w:r>
      <w:r w:rsidR="007F3AE0">
        <w:rPr>
          <w:rFonts w:ascii="Arial" w:hAnsi="Arial"/>
          <w:kern w:val="1"/>
        </w:rPr>
        <w:t xml:space="preserve"> ______________________________</w:t>
      </w:r>
    </w:p>
    <w:p w14:paraId="556F9FDA" w14:textId="7CF360A3" w:rsidR="00FC7EF0" w:rsidRPr="00EF5104" w:rsidRDefault="001601EA" w:rsidP="00A75205">
      <w:pPr>
        <w:widowControl w:val="0"/>
        <w:tabs>
          <w:tab w:val="num" w:pos="284"/>
        </w:tabs>
        <w:suppressAutoHyphens/>
        <w:spacing w:line="360" w:lineRule="auto"/>
        <w:ind w:right="-574"/>
        <w:rPr>
          <w:rFonts w:ascii="Arial" w:hAnsi="Arial"/>
          <w:kern w:val="1"/>
        </w:rPr>
      </w:pPr>
      <w:r w:rsidRPr="00EF5104">
        <w:rPr>
          <w:rFonts w:ascii="Arial" w:hAnsi="Arial"/>
          <w:kern w:val="1"/>
        </w:rPr>
        <w:br/>
      </w:r>
      <w:r w:rsidR="00FC7EF0" w:rsidRPr="00EF5104">
        <w:rPr>
          <w:rFonts w:ascii="Arial" w:hAnsi="Arial"/>
          <w:kern w:val="1"/>
        </w:rPr>
        <w:t xml:space="preserve">2. À quoi </w:t>
      </w:r>
      <w:r w:rsidR="005D7278" w:rsidRPr="00EF5104">
        <w:rPr>
          <w:rFonts w:ascii="Arial" w:hAnsi="Arial"/>
          <w:kern w:val="1"/>
        </w:rPr>
        <w:t xml:space="preserve">ça </w:t>
      </w:r>
      <w:r w:rsidR="00FC7EF0" w:rsidRPr="00EF5104">
        <w:rPr>
          <w:rFonts w:ascii="Arial" w:hAnsi="Arial"/>
          <w:kern w:val="1"/>
        </w:rPr>
        <w:t>sert de détecter les</w:t>
      </w:r>
      <w:r w:rsidR="003804EF">
        <w:rPr>
          <w:rFonts w:ascii="Arial" w:hAnsi="Arial"/>
          <w:kern w:val="1"/>
        </w:rPr>
        <w:t xml:space="preserve"> erreurs de raisonnement </w:t>
      </w:r>
      <w:r w:rsidR="00FC7EF0" w:rsidRPr="00EF5104">
        <w:rPr>
          <w:rFonts w:ascii="Arial" w:hAnsi="Arial"/>
          <w:kern w:val="1"/>
        </w:rPr>
        <w:t>?</w:t>
      </w:r>
      <w:r w:rsidR="00E75449" w:rsidRPr="00EF5104">
        <w:rPr>
          <w:rFonts w:ascii="Arial" w:hAnsi="Arial"/>
          <w:kern w:val="1"/>
        </w:rPr>
        <w:tab/>
      </w:r>
      <w:r w:rsidR="00E75449" w:rsidRPr="00EF5104">
        <w:rPr>
          <w:rFonts w:ascii="Arial" w:hAnsi="Arial"/>
          <w:kern w:val="1"/>
        </w:rPr>
        <w:tab/>
      </w:r>
      <w:r w:rsidR="00E75449" w:rsidRPr="00EF5104">
        <w:rPr>
          <w:rFonts w:ascii="Arial" w:hAnsi="Arial"/>
          <w:kern w:val="1"/>
        </w:rPr>
        <w:tab/>
      </w:r>
      <w:r w:rsidR="00E75449" w:rsidRPr="00EF5104">
        <w:rPr>
          <w:rFonts w:ascii="Arial" w:hAnsi="Arial"/>
          <w:kern w:val="1"/>
        </w:rPr>
        <w:tab/>
      </w:r>
      <w:r w:rsidR="00E75449" w:rsidRPr="00EF5104">
        <w:rPr>
          <w:rFonts w:ascii="Arial" w:hAnsi="Arial"/>
          <w:kern w:val="1"/>
        </w:rPr>
        <w:tab/>
      </w:r>
      <w:r w:rsidR="00E75449" w:rsidRPr="00EF5104">
        <w:rPr>
          <w:rFonts w:ascii="Arial" w:hAnsi="Arial"/>
          <w:kern w:val="1"/>
        </w:rPr>
        <w:tab/>
        <w:t xml:space="preserve">       </w:t>
      </w:r>
    </w:p>
    <w:p w14:paraId="36545A05" w14:textId="573D9DED" w:rsidR="00FC7EF0" w:rsidRDefault="00FC7EF0" w:rsidP="004C775D">
      <w:pPr>
        <w:widowControl w:val="0"/>
        <w:tabs>
          <w:tab w:val="num" w:pos="720"/>
        </w:tabs>
        <w:suppressAutoHyphens/>
        <w:spacing w:line="360" w:lineRule="auto"/>
        <w:ind w:left="-540" w:right="-574"/>
        <w:rPr>
          <w:rFonts w:ascii="Arial" w:hAnsi="Arial"/>
          <w:kern w:val="1"/>
        </w:rPr>
      </w:pPr>
      <w:r w:rsidRPr="00CF3E23">
        <w:rPr>
          <w:rFonts w:ascii="Arial" w:hAnsi="Arial"/>
          <w:kern w:val="1"/>
        </w:rPr>
        <w:t>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Arial" w:hAnsi="Arial"/>
          <w:kern w:val="1"/>
        </w:rPr>
        <w:t>_________________________________________________</w:t>
      </w:r>
      <w:r w:rsidR="00A75205">
        <w:rPr>
          <w:rFonts w:ascii="Arial" w:hAnsi="Arial"/>
          <w:kern w:val="1"/>
        </w:rPr>
        <w:t>____________________</w:t>
      </w:r>
    </w:p>
    <w:p w14:paraId="5D0E33E7" w14:textId="71E0655C" w:rsidR="00FC7EF0" w:rsidRDefault="003C57A8" w:rsidP="003C57A8">
      <w:pPr>
        <w:widowControl w:val="0"/>
        <w:tabs>
          <w:tab w:val="num" w:pos="720"/>
        </w:tabs>
        <w:suppressAutoHyphens/>
        <w:spacing w:line="360" w:lineRule="auto"/>
        <w:ind w:left="-540" w:right="-574"/>
        <w:rPr>
          <w:rFonts w:ascii="Arial" w:hAnsi="Arial"/>
          <w:kern w:val="1"/>
        </w:rPr>
      </w:pPr>
      <w:r w:rsidRPr="00CF3E23">
        <w:rPr>
          <w:rFonts w:ascii="Arial" w:hAnsi="Arial"/>
          <w:kern w:val="1"/>
        </w:rPr>
        <w:t>____________________________________________________________________________________________________________________________________________________________</w:t>
      </w:r>
    </w:p>
    <w:p w14:paraId="18887A59" w14:textId="77777777" w:rsidR="00CD21DA" w:rsidRDefault="00CD21DA" w:rsidP="003C57A8">
      <w:pPr>
        <w:widowControl w:val="0"/>
        <w:tabs>
          <w:tab w:val="num" w:pos="720"/>
        </w:tabs>
        <w:suppressAutoHyphens/>
        <w:spacing w:line="360" w:lineRule="auto"/>
        <w:ind w:left="-540" w:right="-574"/>
        <w:rPr>
          <w:rFonts w:ascii="Arial" w:hAnsi="Arial"/>
          <w:kern w:val="1"/>
        </w:rPr>
      </w:pPr>
    </w:p>
    <w:p w14:paraId="3909432A" w14:textId="61E77F94" w:rsidR="00CD21DA" w:rsidRPr="00CD21DA" w:rsidRDefault="00CD21DA" w:rsidP="00CD21DA">
      <w:pPr>
        <w:widowControl w:val="0"/>
        <w:tabs>
          <w:tab w:val="num" w:pos="720"/>
        </w:tabs>
        <w:suppressAutoHyphens/>
        <w:ind w:left="-540" w:right="-574"/>
        <w:rPr>
          <w:rFonts w:ascii="Arial" w:hAnsi="Arial"/>
          <w:kern w:val="1"/>
          <w:sz w:val="16"/>
          <w:szCs w:val="16"/>
        </w:rPr>
      </w:pPr>
      <w:r w:rsidRPr="00CD21DA">
        <w:rPr>
          <w:rFonts w:ascii="Arial" w:hAnsi="Arial"/>
          <w:kern w:val="1"/>
          <w:sz w:val="16"/>
          <w:szCs w:val="16"/>
        </w:rPr>
        <w:t>Fait par Léonie Asselin</w:t>
      </w:r>
      <w:r w:rsidR="00A25DFE">
        <w:rPr>
          <w:rFonts w:ascii="Arial" w:hAnsi="Arial"/>
          <w:kern w:val="1"/>
          <w:sz w:val="16"/>
          <w:szCs w:val="16"/>
        </w:rPr>
        <w:t xml:space="preserve"> et Étienne Hallé</w:t>
      </w:r>
    </w:p>
    <w:p w14:paraId="5D0FF589" w14:textId="5B7D2A3F" w:rsidR="00CD21DA" w:rsidRPr="00CD21DA" w:rsidRDefault="00CD21DA" w:rsidP="00CD21DA">
      <w:pPr>
        <w:widowControl w:val="0"/>
        <w:tabs>
          <w:tab w:val="num" w:pos="720"/>
        </w:tabs>
        <w:suppressAutoHyphens/>
        <w:ind w:left="-540" w:right="-574"/>
        <w:rPr>
          <w:rFonts w:ascii="Arial" w:hAnsi="Arial"/>
          <w:kern w:val="1"/>
          <w:sz w:val="16"/>
          <w:szCs w:val="16"/>
        </w:rPr>
      </w:pPr>
      <w:r w:rsidRPr="00CD21DA">
        <w:rPr>
          <w:rFonts w:ascii="Arial" w:hAnsi="Arial"/>
          <w:kern w:val="1"/>
          <w:sz w:val="16"/>
          <w:szCs w:val="16"/>
        </w:rPr>
        <w:t>Stage 4 – Université Laval</w:t>
      </w:r>
    </w:p>
    <w:p w14:paraId="5DC24701" w14:textId="535FDAD3" w:rsidR="00FC7EF0" w:rsidRPr="003A3ED0" w:rsidRDefault="00FC7EF0" w:rsidP="003A3ED0">
      <w:pPr>
        <w:spacing w:line="360" w:lineRule="auto"/>
        <w:rPr>
          <w:rFonts w:ascii="Arial" w:hAnsi="Arial" w:cs="Arial"/>
        </w:rPr>
      </w:pPr>
    </w:p>
    <w:sectPr w:rsidR="00FC7EF0" w:rsidRPr="003A3ED0" w:rsidSect="00A75205">
      <w:pgSz w:w="12240" w:h="15840"/>
      <w:pgMar w:top="567" w:right="1134" w:bottom="56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89A642B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7A28C2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1E8443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9F2E30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9EA112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40428B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B92F4B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976143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EB8A3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7BA15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1"/>
    <w:multiLevelType w:val="multilevel"/>
    <w:tmpl w:val="00000001"/>
    <w:name w:val="WW8Num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)"/>
      <w:lvlJc w:val="left"/>
      <w:pPr>
        <w:tabs>
          <w:tab w:val="num" w:pos="360"/>
        </w:tabs>
        <w:ind w:left="360" w:hanging="360"/>
      </w:p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3C93405"/>
    <w:multiLevelType w:val="hybridMultilevel"/>
    <w:tmpl w:val="EACE6158"/>
    <w:lvl w:ilvl="0" w:tplc="900ECF08">
      <w:start w:val="100"/>
      <w:numFmt w:val="lowerRoman"/>
      <w:lvlText w:val="%1."/>
      <w:lvlJc w:val="left"/>
      <w:pPr>
        <w:tabs>
          <w:tab w:val="num" w:pos="-180"/>
        </w:tabs>
        <w:ind w:left="-180" w:hanging="72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tabs>
          <w:tab w:val="num" w:pos="180"/>
        </w:tabs>
        <w:ind w:left="180" w:hanging="360"/>
      </w:pPr>
    </w:lvl>
    <w:lvl w:ilvl="2" w:tplc="0C0C001B" w:tentative="1">
      <w:start w:val="1"/>
      <w:numFmt w:val="lowerRoman"/>
      <w:lvlText w:val="%3."/>
      <w:lvlJc w:val="right"/>
      <w:pPr>
        <w:tabs>
          <w:tab w:val="num" w:pos="900"/>
        </w:tabs>
        <w:ind w:left="900" w:hanging="180"/>
      </w:pPr>
    </w:lvl>
    <w:lvl w:ilvl="3" w:tplc="0C0C000F" w:tentative="1">
      <w:start w:val="1"/>
      <w:numFmt w:val="decimal"/>
      <w:lvlText w:val="%4."/>
      <w:lvlJc w:val="left"/>
      <w:pPr>
        <w:tabs>
          <w:tab w:val="num" w:pos="1620"/>
        </w:tabs>
        <w:ind w:left="1620" w:hanging="360"/>
      </w:pPr>
    </w:lvl>
    <w:lvl w:ilvl="4" w:tplc="0C0C0019" w:tentative="1">
      <w:start w:val="1"/>
      <w:numFmt w:val="lowerLetter"/>
      <w:lvlText w:val="%5."/>
      <w:lvlJc w:val="left"/>
      <w:pPr>
        <w:tabs>
          <w:tab w:val="num" w:pos="2340"/>
        </w:tabs>
        <w:ind w:left="2340" w:hanging="360"/>
      </w:pPr>
    </w:lvl>
    <w:lvl w:ilvl="5" w:tplc="0C0C001B" w:tentative="1">
      <w:start w:val="1"/>
      <w:numFmt w:val="lowerRoman"/>
      <w:lvlText w:val="%6."/>
      <w:lvlJc w:val="right"/>
      <w:pPr>
        <w:tabs>
          <w:tab w:val="num" w:pos="3060"/>
        </w:tabs>
        <w:ind w:left="3060" w:hanging="180"/>
      </w:pPr>
    </w:lvl>
    <w:lvl w:ilvl="6" w:tplc="0C0C000F" w:tentative="1">
      <w:start w:val="1"/>
      <w:numFmt w:val="decimal"/>
      <w:lvlText w:val="%7."/>
      <w:lvlJc w:val="left"/>
      <w:pPr>
        <w:tabs>
          <w:tab w:val="num" w:pos="3780"/>
        </w:tabs>
        <w:ind w:left="3780" w:hanging="360"/>
      </w:pPr>
    </w:lvl>
    <w:lvl w:ilvl="7" w:tplc="0C0C0019" w:tentative="1">
      <w:start w:val="1"/>
      <w:numFmt w:val="lowerLetter"/>
      <w:lvlText w:val="%8."/>
      <w:lvlJc w:val="left"/>
      <w:pPr>
        <w:tabs>
          <w:tab w:val="num" w:pos="4500"/>
        </w:tabs>
        <w:ind w:left="4500" w:hanging="360"/>
      </w:pPr>
    </w:lvl>
    <w:lvl w:ilvl="8" w:tplc="0C0C001B" w:tentative="1">
      <w:start w:val="1"/>
      <w:numFmt w:val="lowerRoman"/>
      <w:lvlText w:val="%9."/>
      <w:lvlJc w:val="right"/>
      <w:pPr>
        <w:tabs>
          <w:tab w:val="num" w:pos="5220"/>
        </w:tabs>
        <w:ind w:left="5220" w:hanging="180"/>
      </w:pPr>
    </w:lvl>
  </w:abstractNum>
  <w:abstractNum w:abstractNumId="12" w15:restartNumberingAfterBreak="0">
    <w:nsid w:val="56A23C97"/>
    <w:multiLevelType w:val="hybridMultilevel"/>
    <w:tmpl w:val="4178F63C"/>
    <w:lvl w:ilvl="0" w:tplc="67547078">
      <w:start w:val="5"/>
      <w:numFmt w:val="lowerLetter"/>
      <w:lvlText w:val="%1."/>
      <w:lvlJc w:val="left"/>
      <w:pPr>
        <w:tabs>
          <w:tab w:val="num" w:pos="-540"/>
        </w:tabs>
        <w:ind w:left="-540" w:hanging="360"/>
      </w:pPr>
      <w:rPr>
        <w:rFonts w:hint="default"/>
      </w:rPr>
    </w:lvl>
    <w:lvl w:ilvl="1" w:tplc="0C0C0019">
      <w:start w:val="1"/>
      <w:numFmt w:val="lowerLetter"/>
      <w:lvlText w:val="%2."/>
      <w:lvlJc w:val="left"/>
      <w:pPr>
        <w:tabs>
          <w:tab w:val="num" w:pos="180"/>
        </w:tabs>
        <w:ind w:left="180" w:hanging="360"/>
      </w:pPr>
    </w:lvl>
    <w:lvl w:ilvl="2" w:tplc="0C0C001B" w:tentative="1">
      <w:start w:val="1"/>
      <w:numFmt w:val="lowerRoman"/>
      <w:lvlText w:val="%3."/>
      <w:lvlJc w:val="right"/>
      <w:pPr>
        <w:tabs>
          <w:tab w:val="num" w:pos="900"/>
        </w:tabs>
        <w:ind w:left="900" w:hanging="180"/>
      </w:pPr>
    </w:lvl>
    <w:lvl w:ilvl="3" w:tplc="0C0C000F" w:tentative="1">
      <w:start w:val="1"/>
      <w:numFmt w:val="decimal"/>
      <w:lvlText w:val="%4."/>
      <w:lvlJc w:val="left"/>
      <w:pPr>
        <w:tabs>
          <w:tab w:val="num" w:pos="1620"/>
        </w:tabs>
        <w:ind w:left="1620" w:hanging="360"/>
      </w:pPr>
    </w:lvl>
    <w:lvl w:ilvl="4" w:tplc="0C0C0019" w:tentative="1">
      <w:start w:val="1"/>
      <w:numFmt w:val="lowerLetter"/>
      <w:lvlText w:val="%5."/>
      <w:lvlJc w:val="left"/>
      <w:pPr>
        <w:tabs>
          <w:tab w:val="num" w:pos="2340"/>
        </w:tabs>
        <w:ind w:left="2340" w:hanging="360"/>
      </w:pPr>
    </w:lvl>
    <w:lvl w:ilvl="5" w:tplc="0C0C001B" w:tentative="1">
      <w:start w:val="1"/>
      <w:numFmt w:val="lowerRoman"/>
      <w:lvlText w:val="%6."/>
      <w:lvlJc w:val="right"/>
      <w:pPr>
        <w:tabs>
          <w:tab w:val="num" w:pos="3060"/>
        </w:tabs>
        <w:ind w:left="3060" w:hanging="180"/>
      </w:pPr>
    </w:lvl>
    <w:lvl w:ilvl="6" w:tplc="0C0C000F" w:tentative="1">
      <w:start w:val="1"/>
      <w:numFmt w:val="decimal"/>
      <w:lvlText w:val="%7."/>
      <w:lvlJc w:val="left"/>
      <w:pPr>
        <w:tabs>
          <w:tab w:val="num" w:pos="3780"/>
        </w:tabs>
        <w:ind w:left="3780" w:hanging="360"/>
      </w:pPr>
    </w:lvl>
    <w:lvl w:ilvl="7" w:tplc="0C0C0019" w:tentative="1">
      <w:start w:val="1"/>
      <w:numFmt w:val="lowerLetter"/>
      <w:lvlText w:val="%8."/>
      <w:lvlJc w:val="left"/>
      <w:pPr>
        <w:tabs>
          <w:tab w:val="num" w:pos="4500"/>
        </w:tabs>
        <w:ind w:left="4500" w:hanging="360"/>
      </w:pPr>
    </w:lvl>
    <w:lvl w:ilvl="8" w:tplc="0C0C001B" w:tentative="1">
      <w:start w:val="1"/>
      <w:numFmt w:val="lowerRoman"/>
      <w:lvlText w:val="%9."/>
      <w:lvlJc w:val="right"/>
      <w:pPr>
        <w:tabs>
          <w:tab w:val="num" w:pos="5220"/>
        </w:tabs>
        <w:ind w:left="5220" w:hanging="180"/>
      </w:pPr>
    </w:lvl>
  </w:abstractNum>
  <w:abstractNum w:abstractNumId="13" w15:restartNumberingAfterBreak="0">
    <w:nsid w:val="69D733E6"/>
    <w:multiLevelType w:val="hybridMultilevel"/>
    <w:tmpl w:val="84703D0A"/>
    <w:lvl w:ilvl="0" w:tplc="09344F9C">
      <w:start w:val="16"/>
      <w:numFmt w:val="lowerLetter"/>
      <w:lvlText w:val="%1)"/>
      <w:lvlJc w:val="left"/>
      <w:pPr>
        <w:tabs>
          <w:tab w:val="num" w:pos="-540"/>
        </w:tabs>
        <w:ind w:left="-540" w:hanging="360"/>
      </w:pPr>
      <w:rPr>
        <w:rFonts w:hint="default"/>
      </w:rPr>
    </w:lvl>
    <w:lvl w:ilvl="1" w:tplc="0C0C0019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</w:lvl>
    <w:lvl w:ilvl="2" w:tplc="0C0C001B" w:tentative="1">
      <w:start w:val="1"/>
      <w:numFmt w:val="lowerRoman"/>
      <w:lvlText w:val="%3."/>
      <w:lvlJc w:val="right"/>
      <w:pPr>
        <w:tabs>
          <w:tab w:val="num" w:pos="900"/>
        </w:tabs>
        <w:ind w:left="900" w:hanging="180"/>
      </w:pPr>
    </w:lvl>
    <w:lvl w:ilvl="3" w:tplc="0C0C000F" w:tentative="1">
      <w:start w:val="1"/>
      <w:numFmt w:val="decimal"/>
      <w:lvlText w:val="%4."/>
      <w:lvlJc w:val="left"/>
      <w:pPr>
        <w:tabs>
          <w:tab w:val="num" w:pos="1620"/>
        </w:tabs>
        <w:ind w:left="1620" w:hanging="360"/>
      </w:pPr>
    </w:lvl>
    <w:lvl w:ilvl="4" w:tplc="0C0C0019" w:tentative="1">
      <w:start w:val="1"/>
      <w:numFmt w:val="lowerLetter"/>
      <w:lvlText w:val="%5."/>
      <w:lvlJc w:val="left"/>
      <w:pPr>
        <w:tabs>
          <w:tab w:val="num" w:pos="2340"/>
        </w:tabs>
        <w:ind w:left="2340" w:hanging="360"/>
      </w:pPr>
    </w:lvl>
    <w:lvl w:ilvl="5" w:tplc="0C0C001B" w:tentative="1">
      <w:start w:val="1"/>
      <w:numFmt w:val="lowerRoman"/>
      <w:lvlText w:val="%6."/>
      <w:lvlJc w:val="right"/>
      <w:pPr>
        <w:tabs>
          <w:tab w:val="num" w:pos="3060"/>
        </w:tabs>
        <w:ind w:left="3060" w:hanging="180"/>
      </w:pPr>
    </w:lvl>
    <w:lvl w:ilvl="6" w:tplc="0C0C000F" w:tentative="1">
      <w:start w:val="1"/>
      <w:numFmt w:val="decimal"/>
      <w:lvlText w:val="%7."/>
      <w:lvlJc w:val="left"/>
      <w:pPr>
        <w:tabs>
          <w:tab w:val="num" w:pos="3780"/>
        </w:tabs>
        <w:ind w:left="3780" w:hanging="360"/>
      </w:pPr>
    </w:lvl>
    <w:lvl w:ilvl="7" w:tplc="0C0C0019" w:tentative="1">
      <w:start w:val="1"/>
      <w:numFmt w:val="lowerLetter"/>
      <w:lvlText w:val="%8."/>
      <w:lvlJc w:val="left"/>
      <w:pPr>
        <w:tabs>
          <w:tab w:val="num" w:pos="4500"/>
        </w:tabs>
        <w:ind w:left="4500" w:hanging="360"/>
      </w:pPr>
    </w:lvl>
    <w:lvl w:ilvl="8" w:tplc="0C0C001B" w:tentative="1">
      <w:start w:val="1"/>
      <w:numFmt w:val="lowerRoman"/>
      <w:lvlText w:val="%9."/>
      <w:lvlJc w:val="right"/>
      <w:pPr>
        <w:tabs>
          <w:tab w:val="num" w:pos="5220"/>
        </w:tabs>
        <w:ind w:left="5220" w:hanging="180"/>
      </w:pPr>
    </w:lvl>
  </w:abstractNum>
  <w:abstractNum w:abstractNumId="14" w15:restartNumberingAfterBreak="0">
    <w:nsid w:val="6F2E0C82"/>
    <w:multiLevelType w:val="hybridMultilevel"/>
    <w:tmpl w:val="5B227D90"/>
    <w:lvl w:ilvl="0" w:tplc="0FE29CBC">
      <w:start w:val="5"/>
      <w:numFmt w:val="lowerLetter"/>
      <w:lvlText w:val="%1)"/>
      <w:lvlJc w:val="left"/>
      <w:pPr>
        <w:tabs>
          <w:tab w:val="num" w:pos="-540"/>
        </w:tabs>
        <w:ind w:left="-54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tabs>
          <w:tab w:val="num" w:pos="180"/>
        </w:tabs>
        <w:ind w:left="180" w:hanging="360"/>
      </w:pPr>
    </w:lvl>
    <w:lvl w:ilvl="2" w:tplc="0C0C001B" w:tentative="1">
      <w:start w:val="1"/>
      <w:numFmt w:val="lowerRoman"/>
      <w:lvlText w:val="%3."/>
      <w:lvlJc w:val="right"/>
      <w:pPr>
        <w:tabs>
          <w:tab w:val="num" w:pos="900"/>
        </w:tabs>
        <w:ind w:left="900" w:hanging="180"/>
      </w:pPr>
    </w:lvl>
    <w:lvl w:ilvl="3" w:tplc="0C0C000F" w:tentative="1">
      <w:start w:val="1"/>
      <w:numFmt w:val="decimal"/>
      <w:lvlText w:val="%4."/>
      <w:lvlJc w:val="left"/>
      <w:pPr>
        <w:tabs>
          <w:tab w:val="num" w:pos="1620"/>
        </w:tabs>
        <w:ind w:left="1620" w:hanging="360"/>
      </w:pPr>
    </w:lvl>
    <w:lvl w:ilvl="4" w:tplc="0C0C0019" w:tentative="1">
      <w:start w:val="1"/>
      <w:numFmt w:val="lowerLetter"/>
      <w:lvlText w:val="%5."/>
      <w:lvlJc w:val="left"/>
      <w:pPr>
        <w:tabs>
          <w:tab w:val="num" w:pos="2340"/>
        </w:tabs>
        <w:ind w:left="2340" w:hanging="360"/>
      </w:pPr>
    </w:lvl>
    <w:lvl w:ilvl="5" w:tplc="0C0C001B" w:tentative="1">
      <w:start w:val="1"/>
      <w:numFmt w:val="lowerRoman"/>
      <w:lvlText w:val="%6."/>
      <w:lvlJc w:val="right"/>
      <w:pPr>
        <w:tabs>
          <w:tab w:val="num" w:pos="3060"/>
        </w:tabs>
        <w:ind w:left="3060" w:hanging="180"/>
      </w:pPr>
    </w:lvl>
    <w:lvl w:ilvl="6" w:tplc="0C0C000F" w:tentative="1">
      <w:start w:val="1"/>
      <w:numFmt w:val="decimal"/>
      <w:lvlText w:val="%7."/>
      <w:lvlJc w:val="left"/>
      <w:pPr>
        <w:tabs>
          <w:tab w:val="num" w:pos="3780"/>
        </w:tabs>
        <w:ind w:left="3780" w:hanging="360"/>
      </w:pPr>
    </w:lvl>
    <w:lvl w:ilvl="7" w:tplc="0C0C0019" w:tentative="1">
      <w:start w:val="1"/>
      <w:numFmt w:val="lowerLetter"/>
      <w:lvlText w:val="%8."/>
      <w:lvlJc w:val="left"/>
      <w:pPr>
        <w:tabs>
          <w:tab w:val="num" w:pos="4500"/>
        </w:tabs>
        <w:ind w:left="4500" w:hanging="360"/>
      </w:pPr>
    </w:lvl>
    <w:lvl w:ilvl="8" w:tplc="0C0C001B" w:tentative="1">
      <w:start w:val="1"/>
      <w:numFmt w:val="lowerRoman"/>
      <w:lvlText w:val="%9."/>
      <w:lvlJc w:val="right"/>
      <w:pPr>
        <w:tabs>
          <w:tab w:val="num" w:pos="5220"/>
        </w:tabs>
        <w:ind w:left="5220" w:hanging="180"/>
      </w:pPr>
    </w:lvl>
  </w:abstractNum>
  <w:num w:numId="1" w16cid:durableId="629625524">
    <w:abstractNumId w:val="10"/>
  </w:num>
  <w:num w:numId="2" w16cid:durableId="1687443762">
    <w:abstractNumId w:val="13"/>
  </w:num>
  <w:num w:numId="3" w16cid:durableId="256402981">
    <w:abstractNumId w:val="11"/>
  </w:num>
  <w:num w:numId="4" w16cid:durableId="1633560551">
    <w:abstractNumId w:val="12"/>
  </w:num>
  <w:num w:numId="5" w16cid:durableId="260575743">
    <w:abstractNumId w:val="14"/>
  </w:num>
  <w:num w:numId="6" w16cid:durableId="639193960">
    <w:abstractNumId w:val="8"/>
  </w:num>
  <w:num w:numId="7" w16cid:durableId="1267466629">
    <w:abstractNumId w:val="3"/>
  </w:num>
  <w:num w:numId="8" w16cid:durableId="1999186909">
    <w:abstractNumId w:val="2"/>
  </w:num>
  <w:num w:numId="9" w16cid:durableId="623535201">
    <w:abstractNumId w:val="1"/>
  </w:num>
  <w:num w:numId="10" w16cid:durableId="2115467921">
    <w:abstractNumId w:val="0"/>
  </w:num>
  <w:num w:numId="11" w16cid:durableId="1961449017">
    <w:abstractNumId w:val="9"/>
  </w:num>
  <w:num w:numId="12" w16cid:durableId="168522645">
    <w:abstractNumId w:val="7"/>
  </w:num>
  <w:num w:numId="13" w16cid:durableId="1483739021">
    <w:abstractNumId w:val="6"/>
  </w:num>
  <w:num w:numId="14" w16cid:durableId="595018981">
    <w:abstractNumId w:val="5"/>
  </w:num>
  <w:num w:numId="15" w16cid:durableId="10868788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activeWritingStyle w:appName="MSWord" w:lang="fr-CA" w:vendorID="64" w:dllVersion="6" w:nlCheck="1" w:checkStyle="0"/>
  <w:activeWritingStyle w:appName="MSWord" w:lang="fr-CA" w:vendorID="64" w:dllVersion="0" w:nlCheck="1" w:checkStyle="0"/>
  <w:defaultTabStop w:val="708"/>
  <w:hyphenationZone w:val="425"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2257"/>
    <w:rsid w:val="000304F8"/>
    <w:rsid w:val="001544BF"/>
    <w:rsid w:val="001601EA"/>
    <w:rsid w:val="001A1C0F"/>
    <w:rsid w:val="00201CB4"/>
    <w:rsid w:val="002202FA"/>
    <w:rsid w:val="00232D5D"/>
    <w:rsid w:val="002A3833"/>
    <w:rsid w:val="002F3D08"/>
    <w:rsid w:val="002F5B91"/>
    <w:rsid w:val="003127B6"/>
    <w:rsid w:val="003804EF"/>
    <w:rsid w:val="00385A04"/>
    <w:rsid w:val="003914CF"/>
    <w:rsid w:val="00396EDD"/>
    <w:rsid w:val="003A3ED0"/>
    <w:rsid w:val="003C452A"/>
    <w:rsid w:val="003C57A8"/>
    <w:rsid w:val="004311E0"/>
    <w:rsid w:val="00471B8D"/>
    <w:rsid w:val="004C775D"/>
    <w:rsid w:val="004F74E0"/>
    <w:rsid w:val="00515287"/>
    <w:rsid w:val="0052656C"/>
    <w:rsid w:val="00546FAC"/>
    <w:rsid w:val="005851E4"/>
    <w:rsid w:val="005D7278"/>
    <w:rsid w:val="006000A0"/>
    <w:rsid w:val="00600D60"/>
    <w:rsid w:val="006636C1"/>
    <w:rsid w:val="00716B0C"/>
    <w:rsid w:val="007377AC"/>
    <w:rsid w:val="007423AE"/>
    <w:rsid w:val="00764D37"/>
    <w:rsid w:val="007710C0"/>
    <w:rsid w:val="007D77D1"/>
    <w:rsid w:val="007F3AE0"/>
    <w:rsid w:val="00805090"/>
    <w:rsid w:val="00810913"/>
    <w:rsid w:val="00822257"/>
    <w:rsid w:val="008A7374"/>
    <w:rsid w:val="00966B24"/>
    <w:rsid w:val="009A41D4"/>
    <w:rsid w:val="009B4EC5"/>
    <w:rsid w:val="009D0D13"/>
    <w:rsid w:val="00A25DFE"/>
    <w:rsid w:val="00A452BC"/>
    <w:rsid w:val="00A56993"/>
    <w:rsid w:val="00A75205"/>
    <w:rsid w:val="00A83805"/>
    <w:rsid w:val="00AC5185"/>
    <w:rsid w:val="00AE68FB"/>
    <w:rsid w:val="00B70BA1"/>
    <w:rsid w:val="00B77DB7"/>
    <w:rsid w:val="00C83017"/>
    <w:rsid w:val="00CB77C2"/>
    <w:rsid w:val="00CC49E7"/>
    <w:rsid w:val="00CC7EF4"/>
    <w:rsid w:val="00CD1CE2"/>
    <w:rsid w:val="00CD21DA"/>
    <w:rsid w:val="00CF3E23"/>
    <w:rsid w:val="00D628CD"/>
    <w:rsid w:val="00D71289"/>
    <w:rsid w:val="00D80B55"/>
    <w:rsid w:val="00D91CDF"/>
    <w:rsid w:val="00E01A13"/>
    <w:rsid w:val="00E75449"/>
    <w:rsid w:val="00EA3D90"/>
    <w:rsid w:val="00EC2D40"/>
    <w:rsid w:val="00EF5104"/>
    <w:rsid w:val="00F2358D"/>
    <w:rsid w:val="00FB57AC"/>
    <w:rsid w:val="00FC7EF0"/>
    <w:rsid w:val="00FE1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7F59CC"/>
  <w15:docId w15:val="{85494E26-64C3-40A4-9DE5-4B391C319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sz w:val="22"/>
        <w:szCs w:val="22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2257"/>
    <w:rPr>
      <w:rFonts w:ascii="Times New Roman" w:eastAsia="Times New Roman" w:hAnsi="Times New Roman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99"/>
    <w:qFormat/>
    <w:rsid w:val="009B4E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554</Words>
  <Characters>4362</Characters>
  <Application>Microsoft Office Word</Application>
  <DocSecurity>0</DocSecurity>
  <Lines>36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Nom : ____________________________</vt:lpstr>
    </vt:vector>
  </TitlesOfParts>
  <Company>CSDN</Company>
  <LinksUpToDate>false</LinksUpToDate>
  <CharactersWithSpaces>4907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 : ____________________________</dc:title>
  <dc:creator>Hallé Étienne</dc:creator>
  <cp:lastModifiedBy>Léonie Asselin</cp:lastModifiedBy>
  <cp:revision>35</cp:revision>
  <dcterms:created xsi:type="dcterms:W3CDTF">2024-09-04T14:54:00Z</dcterms:created>
  <dcterms:modified xsi:type="dcterms:W3CDTF">2024-10-17T13:02:00Z</dcterms:modified>
</cp:coreProperties>
</file>