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28" w:type="dxa"/>
        <w:tblLook w:val="04A0" w:firstRow="1" w:lastRow="0" w:firstColumn="1" w:lastColumn="0" w:noHBand="0" w:noVBand="1"/>
      </w:tblPr>
      <w:tblGrid>
        <w:gridCol w:w="2263"/>
        <w:gridCol w:w="7765"/>
      </w:tblGrid>
      <w:tr w:rsidR="005A702E" w:rsidRPr="006072F0" w14:paraId="7E9925D4" w14:textId="77777777" w:rsidTr="005A702E">
        <w:trPr>
          <w:trHeight w:val="429"/>
          <w:tblHeader/>
        </w:trPr>
        <w:tc>
          <w:tcPr>
            <w:tcW w:w="2263" w:type="dxa"/>
            <w:hideMark/>
          </w:tcPr>
          <w:p w14:paraId="297565F9" w14:textId="77777777" w:rsidR="005A702E" w:rsidRPr="006072F0" w:rsidRDefault="005A702E" w:rsidP="00E37293">
            <w:pPr>
              <w:rPr>
                <w:rFonts w:ascii="Arial" w:eastAsia="Times New Roman" w:hAnsi="Arial" w:cs="Arial"/>
                <w:b/>
                <w:bCs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b/>
                <w:bCs/>
                <w:color w:val="000000"/>
                <w:lang w:val="en-GB" w:eastAsia="es-CO"/>
              </w:rPr>
              <w:t>Author</w:t>
            </w:r>
          </w:p>
        </w:tc>
        <w:tc>
          <w:tcPr>
            <w:tcW w:w="7765" w:type="dxa"/>
            <w:noWrap/>
            <w:hideMark/>
          </w:tcPr>
          <w:p w14:paraId="17D5C2A6" w14:textId="77777777" w:rsidR="005A702E" w:rsidRPr="006072F0" w:rsidRDefault="005A702E" w:rsidP="00E37293">
            <w:pPr>
              <w:rPr>
                <w:rFonts w:ascii="Arial" w:eastAsia="Times New Roman" w:hAnsi="Arial" w:cs="Arial"/>
                <w:b/>
                <w:bCs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b/>
                <w:bCs/>
                <w:color w:val="000000"/>
                <w:lang w:val="en-GB" w:eastAsia="es-CO"/>
              </w:rPr>
              <w:t>Reason for Exclusion</w:t>
            </w:r>
          </w:p>
        </w:tc>
      </w:tr>
      <w:tr w:rsidR="005A702E" w:rsidRPr="006072F0" w14:paraId="407A3177" w14:textId="77777777" w:rsidTr="002B6A0E">
        <w:trPr>
          <w:trHeight w:val="429"/>
        </w:trPr>
        <w:tc>
          <w:tcPr>
            <w:tcW w:w="10028" w:type="dxa"/>
            <w:gridSpan w:val="2"/>
            <w:hideMark/>
          </w:tcPr>
          <w:p w14:paraId="31AFCDE2" w14:textId="5B3372AF" w:rsidR="005A702E" w:rsidRPr="006072F0" w:rsidRDefault="005A702E" w:rsidP="00E37293">
            <w:pPr>
              <w:rPr>
                <w:rFonts w:ascii="Arial" w:hAnsi="Arial" w:cs="Arial"/>
                <w:lang w:val="en-US"/>
              </w:rPr>
            </w:pPr>
            <w:r w:rsidRPr="006072F0">
              <w:rPr>
                <w:rFonts w:ascii="Arial" w:eastAsia="Times New Roman" w:hAnsi="Arial" w:cs="Arial"/>
                <w:i/>
                <w:iCs/>
                <w:color w:val="000000"/>
                <w:lang w:val="en-GB" w:eastAsia="es-CO"/>
              </w:rPr>
              <w:t>Contact investigations</w:t>
            </w:r>
          </w:p>
        </w:tc>
      </w:tr>
      <w:tr w:rsidR="005A702E" w:rsidRPr="006072F0" w14:paraId="4885A9BA" w14:textId="77777777" w:rsidTr="005A702E">
        <w:trPr>
          <w:trHeight w:val="429"/>
        </w:trPr>
        <w:tc>
          <w:tcPr>
            <w:tcW w:w="2263" w:type="dxa"/>
            <w:hideMark/>
          </w:tcPr>
          <w:p w14:paraId="2AC87E52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proofErr w:type="gramStart"/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91:Tong</w:t>
            </w:r>
            <w:proofErr w:type="gramEnd"/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, ZD</w:t>
            </w:r>
          </w:p>
        </w:tc>
        <w:tc>
          <w:tcPr>
            <w:tcW w:w="7765" w:type="dxa"/>
            <w:noWrap/>
            <w:hideMark/>
          </w:tcPr>
          <w:p w14:paraId="68A2CC54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lang w:val="en-GB" w:eastAsia="es-CO"/>
              </w:rPr>
              <w:t>Case series of already diagnosed cases</w:t>
            </w:r>
          </w:p>
        </w:tc>
      </w:tr>
      <w:tr w:rsidR="005A702E" w:rsidRPr="006072F0" w14:paraId="164BE0DD" w14:textId="77777777" w:rsidTr="005A702E">
        <w:trPr>
          <w:trHeight w:val="429"/>
        </w:trPr>
        <w:tc>
          <w:tcPr>
            <w:tcW w:w="2263" w:type="dxa"/>
            <w:hideMark/>
          </w:tcPr>
          <w:p w14:paraId="4ACD1E09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735: Huang, R</w:t>
            </w:r>
          </w:p>
        </w:tc>
        <w:tc>
          <w:tcPr>
            <w:tcW w:w="7765" w:type="dxa"/>
            <w:noWrap/>
            <w:hideMark/>
          </w:tcPr>
          <w:p w14:paraId="3A061477" w14:textId="21779901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lang w:val="en-GB" w:eastAsia="es-CO"/>
              </w:rPr>
              <w:t>Contact investigation of a single family or</w:t>
            </w: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 </w:t>
            </w:r>
            <w:r w:rsidRPr="006072F0">
              <w:rPr>
                <w:rFonts w:ascii="Arial" w:eastAsia="Times New Roman" w:hAnsi="Arial" w:cs="Arial"/>
                <w:lang w:val="en-GB" w:eastAsia="es-CO"/>
              </w:rPr>
              <w:t>individual</w:t>
            </w:r>
          </w:p>
        </w:tc>
      </w:tr>
      <w:tr w:rsidR="005A702E" w:rsidRPr="006072F0" w14:paraId="29F4E9D5" w14:textId="77777777" w:rsidTr="005A702E">
        <w:trPr>
          <w:trHeight w:val="429"/>
        </w:trPr>
        <w:tc>
          <w:tcPr>
            <w:tcW w:w="2263" w:type="dxa"/>
            <w:hideMark/>
          </w:tcPr>
          <w:p w14:paraId="77FE4AA2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344: Jiang, XL</w:t>
            </w:r>
          </w:p>
        </w:tc>
        <w:tc>
          <w:tcPr>
            <w:tcW w:w="7765" w:type="dxa"/>
            <w:noWrap/>
            <w:hideMark/>
          </w:tcPr>
          <w:p w14:paraId="71822C93" w14:textId="133A2524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lang w:val="en-GB" w:eastAsia="es-CO"/>
              </w:rPr>
              <w:t>Contact investigation of a single family or individual</w:t>
            </w:r>
          </w:p>
        </w:tc>
      </w:tr>
      <w:tr w:rsidR="005A702E" w:rsidRPr="006072F0" w14:paraId="4F4309C4" w14:textId="77777777" w:rsidTr="005A702E">
        <w:trPr>
          <w:trHeight w:val="429"/>
        </w:trPr>
        <w:tc>
          <w:tcPr>
            <w:tcW w:w="2263" w:type="dxa"/>
            <w:hideMark/>
          </w:tcPr>
          <w:p w14:paraId="33BB4F8B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372: Jiang, X</w:t>
            </w:r>
          </w:p>
        </w:tc>
        <w:tc>
          <w:tcPr>
            <w:tcW w:w="7765" w:type="dxa"/>
            <w:noWrap/>
            <w:hideMark/>
          </w:tcPr>
          <w:p w14:paraId="33E7660F" w14:textId="406DE792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lang w:val="en-GB" w:eastAsia="es-CO"/>
              </w:rPr>
              <w:t>Contact investigation of a single family or individual</w:t>
            </w:r>
          </w:p>
        </w:tc>
      </w:tr>
      <w:tr w:rsidR="005A702E" w:rsidRPr="006072F0" w14:paraId="1FB96028" w14:textId="77777777" w:rsidTr="005A702E">
        <w:trPr>
          <w:trHeight w:val="429"/>
        </w:trPr>
        <w:tc>
          <w:tcPr>
            <w:tcW w:w="2263" w:type="dxa"/>
            <w:hideMark/>
          </w:tcPr>
          <w:p w14:paraId="59DA8682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36: Liao, J</w:t>
            </w:r>
          </w:p>
        </w:tc>
        <w:tc>
          <w:tcPr>
            <w:tcW w:w="7765" w:type="dxa"/>
            <w:noWrap/>
            <w:hideMark/>
          </w:tcPr>
          <w:p w14:paraId="2F670F0E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6CD0419D" w14:textId="77777777" w:rsidTr="005A702E">
        <w:trPr>
          <w:trHeight w:val="429"/>
        </w:trPr>
        <w:tc>
          <w:tcPr>
            <w:tcW w:w="2263" w:type="dxa"/>
            <w:hideMark/>
          </w:tcPr>
          <w:p w14:paraId="25AAB0BB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22: Hu, Z</w:t>
            </w:r>
          </w:p>
        </w:tc>
        <w:tc>
          <w:tcPr>
            <w:tcW w:w="7765" w:type="dxa"/>
            <w:noWrap/>
            <w:hideMark/>
          </w:tcPr>
          <w:p w14:paraId="204AB361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32A7803D" w14:textId="77777777" w:rsidTr="005A702E">
        <w:trPr>
          <w:trHeight w:val="429"/>
        </w:trPr>
        <w:tc>
          <w:tcPr>
            <w:tcW w:w="2263" w:type="dxa"/>
            <w:hideMark/>
          </w:tcPr>
          <w:p w14:paraId="0C7218C7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42: Luo, SH</w:t>
            </w:r>
          </w:p>
        </w:tc>
        <w:tc>
          <w:tcPr>
            <w:tcW w:w="7765" w:type="dxa"/>
            <w:noWrap/>
            <w:hideMark/>
          </w:tcPr>
          <w:p w14:paraId="102D3DC6" w14:textId="2FA54CC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lang w:val="en-GB" w:eastAsia="es-CO"/>
              </w:rPr>
              <w:t>Contact investigation of a single family or individual</w:t>
            </w:r>
          </w:p>
        </w:tc>
      </w:tr>
      <w:tr w:rsidR="005A702E" w:rsidRPr="006072F0" w14:paraId="1C3DFF88" w14:textId="77777777" w:rsidTr="005A702E">
        <w:trPr>
          <w:trHeight w:val="429"/>
        </w:trPr>
        <w:tc>
          <w:tcPr>
            <w:tcW w:w="2263" w:type="dxa"/>
            <w:hideMark/>
          </w:tcPr>
          <w:p w14:paraId="5EEF7D8C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11: Chan, JF</w:t>
            </w:r>
          </w:p>
        </w:tc>
        <w:tc>
          <w:tcPr>
            <w:tcW w:w="7765" w:type="dxa"/>
            <w:noWrap/>
            <w:hideMark/>
          </w:tcPr>
          <w:p w14:paraId="24B05873" w14:textId="55AACC24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lang w:val="en-GB" w:eastAsia="es-CO"/>
              </w:rPr>
              <w:t>Contact investigation of a single family or individual</w:t>
            </w:r>
          </w:p>
        </w:tc>
      </w:tr>
      <w:tr w:rsidR="005A702E" w:rsidRPr="006072F0" w14:paraId="13360992" w14:textId="77777777" w:rsidTr="005A702E">
        <w:trPr>
          <w:trHeight w:val="429"/>
        </w:trPr>
        <w:tc>
          <w:tcPr>
            <w:tcW w:w="2263" w:type="dxa"/>
            <w:hideMark/>
          </w:tcPr>
          <w:p w14:paraId="1180D063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180: Ye, F</w:t>
            </w:r>
          </w:p>
        </w:tc>
        <w:tc>
          <w:tcPr>
            <w:tcW w:w="7765" w:type="dxa"/>
            <w:noWrap/>
            <w:hideMark/>
          </w:tcPr>
          <w:p w14:paraId="15C7207D" w14:textId="374D28F0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lang w:val="en-GB" w:eastAsia="es-CO"/>
              </w:rPr>
              <w:t>Contact investigation of a single family or individual</w:t>
            </w:r>
          </w:p>
        </w:tc>
      </w:tr>
      <w:tr w:rsidR="005A702E" w:rsidRPr="006072F0" w14:paraId="70CB9FA2" w14:textId="77777777" w:rsidTr="005A702E">
        <w:trPr>
          <w:trHeight w:val="429"/>
        </w:trPr>
        <w:tc>
          <w:tcPr>
            <w:tcW w:w="2263" w:type="dxa"/>
            <w:hideMark/>
          </w:tcPr>
          <w:p w14:paraId="1B19D552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4: Bai, Y</w:t>
            </w:r>
          </w:p>
        </w:tc>
        <w:tc>
          <w:tcPr>
            <w:tcW w:w="7765" w:type="dxa"/>
            <w:noWrap/>
            <w:hideMark/>
          </w:tcPr>
          <w:p w14:paraId="491975DE" w14:textId="74A17693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lang w:val="en-GB" w:eastAsia="es-CO"/>
              </w:rPr>
              <w:t>Contact investigation of a single family or individual</w:t>
            </w:r>
          </w:p>
        </w:tc>
      </w:tr>
      <w:tr w:rsidR="005A702E" w:rsidRPr="006072F0" w14:paraId="7560A172" w14:textId="77777777" w:rsidTr="005A702E">
        <w:trPr>
          <w:trHeight w:val="429"/>
        </w:trPr>
        <w:tc>
          <w:tcPr>
            <w:tcW w:w="2263" w:type="dxa"/>
            <w:hideMark/>
          </w:tcPr>
          <w:p w14:paraId="4EB80FD3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374: Luo: Y</w:t>
            </w:r>
          </w:p>
        </w:tc>
        <w:tc>
          <w:tcPr>
            <w:tcW w:w="7765" w:type="dxa"/>
            <w:noWrap/>
            <w:hideMark/>
          </w:tcPr>
          <w:p w14:paraId="0643E2CE" w14:textId="79894B89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lang w:val="en-GB" w:eastAsia="es-CO"/>
              </w:rPr>
              <w:t>Contact investigation of a single family or individual</w:t>
            </w:r>
          </w:p>
        </w:tc>
      </w:tr>
      <w:tr w:rsidR="005A702E" w:rsidRPr="006072F0" w14:paraId="0F688BA3" w14:textId="77777777" w:rsidTr="005A702E">
        <w:trPr>
          <w:trHeight w:val="429"/>
        </w:trPr>
        <w:tc>
          <w:tcPr>
            <w:tcW w:w="2263" w:type="dxa"/>
            <w:hideMark/>
          </w:tcPr>
          <w:p w14:paraId="171E7D7D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142: Zhang, J</w:t>
            </w:r>
          </w:p>
        </w:tc>
        <w:tc>
          <w:tcPr>
            <w:tcW w:w="7765" w:type="dxa"/>
            <w:noWrap/>
            <w:hideMark/>
          </w:tcPr>
          <w:p w14:paraId="07C0ED9E" w14:textId="3511FCB9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lang w:val="en-GB" w:eastAsia="es-CO"/>
              </w:rPr>
              <w:t>Contact investigation of a single family or individual</w:t>
            </w:r>
          </w:p>
        </w:tc>
      </w:tr>
      <w:tr w:rsidR="005A702E" w:rsidRPr="006072F0" w14:paraId="43B4DD08" w14:textId="77777777" w:rsidTr="005A702E">
        <w:trPr>
          <w:trHeight w:val="429"/>
        </w:trPr>
        <w:tc>
          <w:tcPr>
            <w:tcW w:w="2263" w:type="dxa"/>
            <w:hideMark/>
          </w:tcPr>
          <w:p w14:paraId="38C19966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389: Zhang, B</w:t>
            </w:r>
          </w:p>
        </w:tc>
        <w:tc>
          <w:tcPr>
            <w:tcW w:w="7765" w:type="dxa"/>
            <w:noWrap/>
            <w:hideMark/>
          </w:tcPr>
          <w:p w14:paraId="7626A5D5" w14:textId="10E76299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lang w:val="en-GB" w:eastAsia="es-CO"/>
              </w:rPr>
              <w:t>Contact investigation of a single family or individual</w:t>
            </w:r>
          </w:p>
        </w:tc>
      </w:tr>
      <w:tr w:rsidR="005A702E" w:rsidRPr="006072F0" w14:paraId="41E93D9E" w14:textId="77777777" w:rsidTr="005A702E">
        <w:trPr>
          <w:trHeight w:val="429"/>
        </w:trPr>
        <w:tc>
          <w:tcPr>
            <w:tcW w:w="2263" w:type="dxa"/>
            <w:hideMark/>
          </w:tcPr>
          <w:p w14:paraId="0C90511A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449: Huang, L</w:t>
            </w:r>
          </w:p>
        </w:tc>
        <w:tc>
          <w:tcPr>
            <w:tcW w:w="7765" w:type="dxa"/>
            <w:noWrap/>
            <w:hideMark/>
          </w:tcPr>
          <w:p w14:paraId="17841A14" w14:textId="71E34265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lang w:val="en-GB" w:eastAsia="es-CO"/>
              </w:rPr>
              <w:t>Contact investigation of a single family or individual</w:t>
            </w:r>
          </w:p>
        </w:tc>
      </w:tr>
      <w:tr w:rsidR="005A702E" w:rsidRPr="006072F0" w14:paraId="3C0166A1" w14:textId="77777777" w:rsidTr="005A702E">
        <w:trPr>
          <w:trHeight w:val="429"/>
        </w:trPr>
        <w:tc>
          <w:tcPr>
            <w:tcW w:w="2263" w:type="dxa"/>
            <w:hideMark/>
          </w:tcPr>
          <w:p w14:paraId="2BEDB3C3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54: Qian, G</w:t>
            </w:r>
          </w:p>
        </w:tc>
        <w:tc>
          <w:tcPr>
            <w:tcW w:w="7765" w:type="dxa"/>
            <w:noWrap/>
            <w:hideMark/>
          </w:tcPr>
          <w:p w14:paraId="5915FFC1" w14:textId="7AC97F24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lang w:val="en-GB" w:eastAsia="es-CO"/>
              </w:rPr>
              <w:t>Contact investigation of a single family or individual</w:t>
            </w:r>
          </w:p>
        </w:tc>
      </w:tr>
      <w:tr w:rsidR="005A702E" w:rsidRPr="006072F0" w14:paraId="59BB1576" w14:textId="77777777" w:rsidTr="005A702E">
        <w:trPr>
          <w:trHeight w:val="429"/>
        </w:trPr>
        <w:tc>
          <w:tcPr>
            <w:tcW w:w="2263" w:type="dxa"/>
            <w:hideMark/>
          </w:tcPr>
          <w:p w14:paraId="1CCB0E53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414: Gao, Y</w:t>
            </w:r>
          </w:p>
        </w:tc>
        <w:tc>
          <w:tcPr>
            <w:tcW w:w="7765" w:type="dxa"/>
            <w:noWrap/>
            <w:hideMark/>
          </w:tcPr>
          <w:p w14:paraId="27113215" w14:textId="1CE64B09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lang w:val="en-GB" w:eastAsia="es-CO"/>
              </w:rPr>
              <w:t>Case series that do not enrol consecutive patients</w:t>
            </w:r>
          </w:p>
        </w:tc>
      </w:tr>
      <w:tr w:rsidR="005A702E" w:rsidRPr="006072F0" w14:paraId="2C8B24F5" w14:textId="77777777" w:rsidTr="00D6728C">
        <w:trPr>
          <w:trHeight w:val="429"/>
        </w:trPr>
        <w:tc>
          <w:tcPr>
            <w:tcW w:w="10028" w:type="dxa"/>
            <w:gridSpan w:val="2"/>
            <w:hideMark/>
          </w:tcPr>
          <w:p w14:paraId="3C7D4349" w14:textId="2EB4BB2F" w:rsidR="005A702E" w:rsidRPr="006072F0" w:rsidRDefault="005A702E" w:rsidP="00E37293">
            <w:pPr>
              <w:rPr>
                <w:rFonts w:ascii="Arial" w:eastAsia="Times New Roman" w:hAnsi="Arial" w:cs="Arial"/>
                <w:b/>
                <w:bCs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i/>
                <w:iCs/>
                <w:color w:val="000000"/>
                <w:lang w:val="en-GB" w:eastAsia="es-CO"/>
              </w:rPr>
              <w:t>Contact investigations, aggregated</w:t>
            </w:r>
          </w:p>
        </w:tc>
      </w:tr>
      <w:tr w:rsidR="005A702E" w:rsidRPr="006072F0" w14:paraId="5417CC34" w14:textId="77777777" w:rsidTr="005A702E">
        <w:trPr>
          <w:trHeight w:val="429"/>
        </w:trPr>
        <w:tc>
          <w:tcPr>
            <w:tcW w:w="2263" w:type="dxa"/>
            <w:hideMark/>
          </w:tcPr>
          <w:p w14:paraId="711591E2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249: Wang, Z</w:t>
            </w:r>
          </w:p>
        </w:tc>
        <w:tc>
          <w:tcPr>
            <w:tcW w:w="7765" w:type="dxa"/>
            <w:noWrap/>
            <w:hideMark/>
          </w:tcPr>
          <w:p w14:paraId="638A84DC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Not all contacts were tested for SARS-CoV-2</w:t>
            </w:r>
          </w:p>
        </w:tc>
      </w:tr>
      <w:tr w:rsidR="005A702E" w:rsidRPr="006072F0" w14:paraId="4C8061D9" w14:textId="77777777" w:rsidTr="005A702E">
        <w:trPr>
          <w:trHeight w:val="429"/>
        </w:trPr>
        <w:tc>
          <w:tcPr>
            <w:tcW w:w="2263" w:type="dxa"/>
            <w:hideMark/>
          </w:tcPr>
          <w:p w14:paraId="3001D064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908: Yang, R</w:t>
            </w:r>
          </w:p>
        </w:tc>
        <w:tc>
          <w:tcPr>
            <w:tcW w:w="7765" w:type="dxa"/>
            <w:noWrap/>
            <w:hideMark/>
          </w:tcPr>
          <w:p w14:paraId="50A45C93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2E1B5593" w14:textId="77777777" w:rsidTr="00741BFA">
        <w:trPr>
          <w:trHeight w:val="429"/>
        </w:trPr>
        <w:tc>
          <w:tcPr>
            <w:tcW w:w="10028" w:type="dxa"/>
            <w:gridSpan w:val="2"/>
            <w:hideMark/>
          </w:tcPr>
          <w:p w14:paraId="6C7DB87C" w14:textId="760437BC" w:rsidR="005A702E" w:rsidRPr="006072F0" w:rsidRDefault="005A702E" w:rsidP="00E37293">
            <w:pPr>
              <w:rPr>
                <w:rFonts w:ascii="Arial" w:eastAsia="Times New Roman" w:hAnsi="Arial" w:cs="Arial"/>
                <w:b/>
                <w:bCs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i/>
                <w:iCs/>
                <w:color w:val="000000"/>
                <w:lang w:val="en-GB" w:eastAsia="es-CO"/>
              </w:rPr>
              <w:t>Outbreak investigations</w:t>
            </w:r>
          </w:p>
        </w:tc>
      </w:tr>
      <w:tr w:rsidR="005A702E" w:rsidRPr="006072F0" w14:paraId="11E3C7AB" w14:textId="77777777" w:rsidTr="005A702E">
        <w:trPr>
          <w:trHeight w:val="429"/>
        </w:trPr>
        <w:tc>
          <w:tcPr>
            <w:tcW w:w="2263" w:type="dxa"/>
            <w:hideMark/>
          </w:tcPr>
          <w:p w14:paraId="69AEAADD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763: Roxby, AC</w:t>
            </w:r>
          </w:p>
        </w:tc>
        <w:tc>
          <w:tcPr>
            <w:tcW w:w="7765" w:type="dxa"/>
            <w:noWrap/>
            <w:hideMark/>
          </w:tcPr>
          <w:p w14:paraId="6CDDBE8B" w14:textId="33E4C5E6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Inadequate follow-up, unclear information about the last possible exposure. </w:t>
            </w:r>
          </w:p>
        </w:tc>
      </w:tr>
      <w:tr w:rsidR="005A702E" w:rsidRPr="006072F0" w14:paraId="29DD54FE" w14:textId="77777777" w:rsidTr="005A702E">
        <w:trPr>
          <w:trHeight w:val="429"/>
        </w:trPr>
        <w:tc>
          <w:tcPr>
            <w:tcW w:w="2263" w:type="dxa"/>
            <w:hideMark/>
          </w:tcPr>
          <w:p w14:paraId="0BBD55DB" w14:textId="5CC286BE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899: </w:t>
            </w:r>
            <w:proofErr w:type="spellStart"/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Solbach</w:t>
            </w:r>
            <w:proofErr w:type="spellEnd"/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, W</w:t>
            </w:r>
          </w:p>
        </w:tc>
        <w:tc>
          <w:tcPr>
            <w:tcW w:w="7765" w:type="dxa"/>
            <w:noWrap/>
            <w:hideMark/>
          </w:tcPr>
          <w:p w14:paraId="79937ADC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00021BA1" w14:textId="77777777" w:rsidTr="00422CF8">
        <w:trPr>
          <w:trHeight w:val="429"/>
        </w:trPr>
        <w:tc>
          <w:tcPr>
            <w:tcW w:w="10028" w:type="dxa"/>
            <w:gridSpan w:val="2"/>
            <w:hideMark/>
          </w:tcPr>
          <w:p w14:paraId="780F5A24" w14:textId="57C14513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i/>
                <w:iCs/>
                <w:color w:val="000000"/>
                <w:lang w:val="en-GB" w:eastAsia="es-CO"/>
              </w:rPr>
              <w:t>Screening</w:t>
            </w:r>
          </w:p>
        </w:tc>
      </w:tr>
      <w:tr w:rsidR="005A702E" w:rsidRPr="006072F0" w14:paraId="36509398" w14:textId="77777777" w:rsidTr="005A702E">
        <w:trPr>
          <w:trHeight w:val="429"/>
        </w:trPr>
        <w:tc>
          <w:tcPr>
            <w:tcW w:w="2263" w:type="dxa"/>
            <w:hideMark/>
          </w:tcPr>
          <w:p w14:paraId="6BEAAF66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224: Arima, Y</w:t>
            </w:r>
          </w:p>
        </w:tc>
        <w:tc>
          <w:tcPr>
            <w:tcW w:w="7765" w:type="dxa"/>
            <w:noWrap/>
            <w:hideMark/>
          </w:tcPr>
          <w:p w14:paraId="2557D9F0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Same population reported twice </w:t>
            </w:r>
          </w:p>
        </w:tc>
      </w:tr>
      <w:tr w:rsidR="005A702E" w:rsidRPr="006072F0" w14:paraId="67E5DFDB" w14:textId="77777777" w:rsidTr="005A702E">
        <w:trPr>
          <w:trHeight w:val="429"/>
        </w:trPr>
        <w:tc>
          <w:tcPr>
            <w:tcW w:w="2263" w:type="dxa"/>
            <w:hideMark/>
          </w:tcPr>
          <w:p w14:paraId="4C3B0C07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278: </w:t>
            </w:r>
            <w:proofErr w:type="spellStart"/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Lytras</w:t>
            </w:r>
            <w:proofErr w:type="spellEnd"/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, T</w:t>
            </w:r>
          </w:p>
        </w:tc>
        <w:tc>
          <w:tcPr>
            <w:tcW w:w="7765" w:type="dxa"/>
            <w:noWrap/>
            <w:hideMark/>
          </w:tcPr>
          <w:p w14:paraId="10495245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Only included pre-symptomatic patients</w:t>
            </w:r>
          </w:p>
        </w:tc>
      </w:tr>
      <w:tr w:rsidR="005A702E" w:rsidRPr="006072F0" w14:paraId="104B48F0" w14:textId="77777777" w:rsidTr="00F10B4F">
        <w:trPr>
          <w:trHeight w:val="429"/>
        </w:trPr>
        <w:tc>
          <w:tcPr>
            <w:tcW w:w="10028" w:type="dxa"/>
            <w:gridSpan w:val="2"/>
            <w:hideMark/>
          </w:tcPr>
          <w:p w14:paraId="6D708280" w14:textId="7A56AC3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i/>
                <w:iCs/>
                <w:color w:val="000000"/>
                <w:lang w:val="en-GB" w:eastAsia="es-CO"/>
              </w:rPr>
              <w:t>Hospitalised adults</w:t>
            </w:r>
          </w:p>
        </w:tc>
      </w:tr>
      <w:tr w:rsidR="005A702E" w:rsidRPr="006072F0" w14:paraId="45B07B09" w14:textId="77777777" w:rsidTr="005A702E">
        <w:trPr>
          <w:trHeight w:val="429"/>
        </w:trPr>
        <w:tc>
          <w:tcPr>
            <w:tcW w:w="2263" w:type="dxa"/>
            <w:hideMark/>
          </w:tcPr>
          <w:p w14:paraId="3339C9F9" w14:textId="77777777" w:rsidR="005A702E" w:rsidRPr="006072F0" w:rsidRDefault="005A702E" w:rsidP="00E37293">
            <w:pPr>
              <w:rPr>
                <w:rFonts w:ascii="Arial" w:eastAsia="Times New Roman" w:hAnsi="Arial" w:cs="Arial"/>
                <w:b/>
                <w:bCs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204: </w:t>
            </w:r>
            <w:proofErr w:type="spellStart"/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Pongpirul</w:t>
            </w:r>
            <w:proofErr w:type="spellEnd"/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, WA</w:t>
            </w:r>
          </w:p>
        </w:tc>
        <w:tc>
          <w:tcPr>
            <w:tcW w:w="7765" w:type="dxa"/>
            <w:noWrap/>
            <w:hideMark/>
          </w:tcPr>
          <w:p w14:paraId="4B06246E" w14:textId="77777777" w:rsidR="005A702E" w:rsidRPr="006072F0" w:rsidRDefault="005A702E" w:rsidP="00E37293">
            <w:pPr>
              <w:rPr>
                <w:rFonts w:ascii="Arial" w:eastAsia="Times New Roman" w:hAnsi="Arial" w:cs="Arial"/>
                <w:b/>
                <w:bCs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4BCE833D" w14:textId="77777777" w:rsidTr="005A702E">
        <w:trPr>
          <w:trHeight w:val="429"/>
        </w:trPr>
        <w:tc>
          <w:tcPr>
            <w:tcW w:w="2263" w:type="dxa"/>
            <w:hideMark/>
          </w:tcPr>
          <w:p w14:paraId="1E6CD167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521: </w:t>
            </w:r>
            <w:proofErr w:type="spellStart"/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Qiu</w:t>
            </w:r>
            <w:proofErr w:type="spellEnd"/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, C</w:t>
            </w:r>
          </w:p>
        </w:tc>
        <w:tc>
          <w:tcPr>
            <w:tcW w:w="7765" w:type="dxa"/>
            <w:noWrap/>
            <w:hideMark/>
          </w:tcPr>
          <w:p w14:paraId="4FAA1AAF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382990CB" w14:textId="77777777" w:rsidTr="005A702E">
        <w:trPr>
          <w:trHeight w:val="429"/>
        </w:trPr>
        <w:tc>
          <w:tcPr>
            <w:tcW w:w="2263" w:type="dxa"/>
            <w:hideMark/>
          </w:tcPr>
          <w:p w14:paraId="4C8DA8EE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761: Zhou, R</w:t>
            </w:r>
          </w:p>
        </w:tc>
        <w:tc>
          <w:tcPr>
            <w:tcW w:w="7765" w:type="dxa"/>
            <w:noWrap/>
            <w:hideMark/>
          </w:tcPr>
          <w:p w14:paraId="71969045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2462D503" w14:textId="77777777" w:rsidTr="005A702E">
        <w:trPr>
          <w:trHeight w:val="429"/>
        </w:trPr>
        <w:tc>
          <w:tcPr>
            <w:tcW w:w="2263" w:type="dxa"/>
            <w:hideMark/>
          </w:tcPr>
          <w:p w14:paraId="2DA47A9D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664: Chang, MC</w:t>
            </w:r>
          </w:p>
        </w:tc>
        <w:tc>
          <w:tcPr>
            <w:tcW w:w="7765" w:type="dxa"/>
            <w:noWrap/>
            <w:hideMark/>
          </w:tcPr>
          <w:p w14:paraId="1A009BB9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6EBA82A0" w14:textId="77777777" w:rsidTr="005A702E">
        <w:trPr>
          <w:trHeight w:val="429"/>
        </w:trPr>
        <w:tc>
          <w:tcPr>
            <w:tcW w:w="2263" w:type="dxa"/>
            <w:hideMark/>
          </w:tcPr>
          <w:p w14:paraId="7E928E88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lastRenderedPageBreak/>
              <w:t>233: Zhou, X</w:t>
            </w:r>
          </w:p>
        </w:tc>
        <w:tc>
          <w:tcPr>
            <w:tcW w:w="7765" w:type="dxa"/>
            <w:noWrap/>
            <w:hideMark/>
          </w:tcPr>
          <w:p w14:paraId="5772EB52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6C98507C" w14:textId="77777777" w:rsidTr="005A702E">
        <w:trPr>
          <w:trHeight w:val="429"/>
        </w:trPr>
        <w:tc>
          <w:tcPr>
            <w:tcW w:w="2263" w:type="dxa"/>
            <w:hideMark/>
          </w:tcPr>
          <w:p w14:paraId="04322C2A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765: Angelo Vaira, L</w:t>
            </w:r>
          </w:p>
        </w:tc>
        <w:tc>
          <w:tcPr>
            <w:tcW w:w="7765" w:type="dxa"/>
            <w:noWrap/>
            <w:hideMark/>
          </w:tcPr>
          <w:p w14:paraId="13D4FA70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3D162894" w14:textId="77777777" w:rsidTr="005A702E">
        <w:trPr>
          <w:trHeight w:val="429"/>
        </w:trPr>
        <w:tc>
          <w:tcPr>
            <w:tcW w:w="2263" w:type="dxa"/>
            <w:hideMark/>
          </w:tcPr>
          <w:p w14:paraId="2A548EEC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187: Wang, X</w:t>
            </w:r>
          </w:p>
        </w:tc>
        <w:tc>
          <w:tcPr>
            <w:tcW w:w="7765" w:type="dxa"/>
            <w:noWrap/>
            <w:hideMark/>
          </w:tcPr>
          <w:p w14:paraId="08FBC08A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082AE682" w14:textId="77777777" w:rsidTr="005A702E">
        <w:trPr>
          <w:trHeight w:val="429"/>
        </w:trPr>
        <w:tc>
          <w:tcPr>
            <w:tcW w:w="2263" w:type="dxa"/>
            <w:hideMark/>
          </w:tcPr>
          <w:p w14:paraId="161F8352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434: Xu, T</w:t>
            </w:r>
          </w:p>
        </w:tc>
        <w:tc>
          <w:tcPr>
            <w:tcW w:w="7765" w:type="dxa"/>
            <w:noWrap/>
            <w:hideMark/>
          </w:tcPr>
          <w:p w14:paraId="51FD9430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1AE0DEEC" w14:textId="77777777" w:rsidTr="005A702E">
        <w:trPr>
          <w:trHeight w:val="429"/>
        </w:trPr>
        <w:tc>
          <w:tcPr>
            <w:tcW w:w="2263" w:type="dxa"/>
            <w:hideMark/>
          </w:tcPr>
          <w:p w14:paraId="70D9C05F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64: Tabata, S</w:t>
            </w:r>
          </w:p>
        </w:tc>
        <w:tc>
          <w:tcPr>
            <w:tcW w:w="7765" w:type="dxa"/>
            <w:noWrap/>
            <w:hideMark/>
          </w:tcPr>
          <w:p w14:paraId="6CB5F0B9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01016029" w14:textId="77777777" w:rsidTr="005A702E">
        <w:trPr>
          <w:trHeight w:val="429"/>
        </w:trPr>
        <w:tc>
          <w:tcPr>
            <w:tcW w:w="2263" w:type="dxa"/>
            <w:hideMark/>
          </w:tcPr>
          <w:p w14:paraId="3FD4C4FF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797: Noh, JY</w:t>
            </w:r>
          </w:p>
        </w:tc>
        <w:tc>
          <w:tcPr>
            <w:tcW w:w="7765" w:type="dxa"/>
            <w:noWrap/>
            <w:hideMark/>
          </w:tcPr>
          <w:p w14:paraId="60964C7E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72095C48" w14:textId="77777777" w:rsidTr="005A702E">
        <w:trPr>
          <w:trHeight w:val="429"/>
        </w:trPr>
        <w:tc>
          <w:tcPr>
            <w:tcW w:w="2263" w:type="dxa"/>
            <w:hideMark/>
          </w:tcPr>
          <w:p w14:paraId="2CD2A4F7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818: Kumar, R</w:t>
            </w:r>
          </w:p>
        </w:tc>
        <w:tc>
          <w:tcPr>
            <w:tcW w:w="7765" w:type="dxa"/>
            <w:noWrap/>
            <w:hideMark/>
          </w:tcPr>
          <w:p w14:paraId="280F67AF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06391F32" w14:textId="77777777" w:rsidTr="005A702E">
        <w:trPr>
          <w:trHeight w:val="429"/>
        </w:trPr>
        <w:tc>
          <w:tcPr>
            <w:tcW w:w="2263" w:type="dxa"/>
            <w:hideMark/>
          </w:tcPr>
          <w:p w14:paraId="6C262516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267: Meng, H</w:t>
            </w:r>
          </w:p>
        </w:tc>
        <w:tc>
          <w:tcPr>
            <w:tcW w:w="7765" w:type="dxa"/>
            <w:noWrap/>
            <w:hideMark/>
          </w:tcPr>
          <w:p w14:paraId="0E69A705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Only included pre-symptomatic patients</w:t>
            </w:r>
          </w:p>
        </w:tc>
      </w:tr>
      <w:tr w:rsidR="005A702E" w:rsidRPr="006072F0" w14:paraId="385A2D80" w14:textId="77777777" w:rsidTr="005A702E">
        <w:trPr>
          <w:trHeight w:val="429"/>
        </w:trPr>
        <w:tc>
          <w:tcPr>
            <w:tcW w:w="2263" w:type="dxa"/>
            <w:hideMark/>
          </w:tcPr>
          <w:p w14:paraId="586E735D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491: Zhang, Z</w:t>
            </w:r>
          </w:p>
        </w:tc>
        <w:tc>
          <w:tcPr>
            <w:tcW w:w="7765" w:type="dxa"/>
            <w:noWrap/>
            <w:hideMark/>
          </w:tcPr>
          <w:p w14:paraId="204CAB73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Only included pre-symptomatic patients</w:t>
            </w:r>
          </w:p>
        </w:tc>
      </w:tr>
      <w:tr w:rsidR="005A702E" w:rsidRPr="006072F0" w14:paraId="75F3EF92" w14:textId="77777777" w:rsidTr="005A702E">
        <w:trPr>
          <w:trHeight w:val="429"/>
        </w:trPr>
        <w:tc>
          <w:tcPr>
            <w:tcW w:w="2263" w:type="dxa"/>
            <w:hideMark/>
          </w:tcPr>
          <w:p w14:paraId="76904F5A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834: Al</w:t>
            </w:r>
            <w:r w:rsidRPr="006072F0">
              <w:rPr>
                <w:rFonts w:ascii="Cambria Math" w:eastAsia="Times New Roman" w:hAnsi="Cambria Math" w:cs="Cambria Math"/>
                <w:color w:val="000000"/>
                <w:lang w:val="en-GB" w:eastAsia="es-CO"/>
              </w:rPr>
              <w:t>‐</w:t>
            </w: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Shamsi, HO</w:t>
            </w:r>
          </w:p>
        </w:tc>
        <w:tc>
          <w:tcPr>
            <w:tcW w:w="7765" w:type="dxa"/>
            <w:noWrap/>
            <w:hideMark/>
          </w:tcPr>
          <w:p w14:paraId="19413751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Only included pre-symptomatic patients</w:t>
            </w:r>
          </w:p>
        </w:tc>
      </w:tr>
      <w:tr w:rsidR="005A702E" w:rsidRPr="006072F0" w14:paraId="0F639D27" w14:textId="77777777" w:rsidTr="005A702E">
        <w:trPr>
          <w:trHeight w:val="429"/>
        </w:trPr>
        <w:tc>
          <w:tcPr>
            <w:tcW w:w="2263" w:type="dxa"/>
            <w:hideMark/>
          </w:tcPr>
          <w:p w14:paraId="2A3AA961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71: Wang, Y1</w:t>
            </w:r>
          </w:p>
        </w:tc>
        <w:tc>
          <w:tcPr>
            <w:tcW w:w="7765" w:type="dxa"/>
            <w:noWrap/>
            <w:hideMark/>
          </w:tcPr>
          <w:p w14:paraId="2780B319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Only included pre-symptomatic patients</w:t>
            </w:r>
          </w:p>
        </w:tc>
      </w:tr>
      <w:tr w:rsidR="005A702E" w:rsidRPr="006072F0" w14:paraId="5D8C23B5" w14:textId="77777777" w:rsidTr="0029684C">
        <w:trPr>
          <w:trHeight w:val="429"/>
        </w:trPr>
        <w:tc>
          <w:tcPr>
            <w:tcW w:w="10028" w:type="dxa"/>
            <w:gridSpan w:val="2"/>
            <w:hideMark/>
          </w:tcPr>
          <w:p w14:paraId="75050B37" w14:textId="010478E0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i/>
                <w:iCs/>
                <w:color w:val="000000"/>
                <w:lang w:val="en-GB" w:eastAsia="es-CO"/>
              </w:rPr>
              <w:t>Hospitalised children</w:t>
            </w:r>
          </w:p>
        </w:tc>
      </w:tr>
      <w:tr w:rsidR="005A702E" w:rsidRPr="006072F0" w14:paraId="68600A77" w14:textId="77777777" w:rsidTr="005A702E">
        <w:trPr>
          <w:trHeight w:val="429"/>
        </w:trPr>
        <w:tc>
          <w:tcPr>
            <w:tcW w:w="2263" w:type="dxa"/>
            <w:hideMark/>
          </w:tcPr>
          <w:p w14:paraId="6442B1CA" w14:textId="77777777" w:rsidR="005A702E" w:rsidRPr="006072F0" w:rsidRDefault="005A702E" w:rsidP="00E37293">
            <w:pPr>
              <w:rPr>
                <w:rFonts w:ascii="Arial" w:eastAsia="Times New Roman" w:hAnsi="Arial" w:cs="Arial"/>
                <w:b/>
                <w:bCs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299: See, KC</w:t>
            </w:r>
          </w:p>
        </w:tc>
        <w:tc>
          <w:tcPr>
            <w:tcW w:w="7765" w:type="dxa"/>
            <w:noWrap/>
            <w:hideMark/>
          </w:tcPr>
          <w:p w14:paraId="6DAB86D2" w14:textId="77777777" w:rsidR="005A702E" w:rsidRPr="006072F0" w:rsidRDefault="005A702E" w:rsidP="00E37293">
            <w:pPr>
              <w:rPr>
                <w:rFonts w:ascii="Arial" w:eastAsia="Times New Roman" w:hAnsi="Arial" w:cs="Arial"/>
                <w:b/>
                <w:bCs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3CC3AA1E" w14:textId="77777777" w:rsidTr="005A702E">
        <w:trPr>
          <w:trHeight w:val="429"/>
        </w:trPr>
        <w:tc>
          <w:tcPr>
            <w:tcW w:w="2263" w:type="dxa"/>
            <w:hideMark/>
          </w:tcPr>
          <w:p w14:paraId="477E71E3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275: Tan, YP</w:t>
            </w:r>
          </w:p>
        </w:tc>
        <w:tc>
          <w:tcPr>
            <w:tcW w:w="7765" w:type="dxa"/>
            <w:noWrap/>
            <w:hideMark/>
          </w:tcPr>
          <w:p w14:paraId="58E3F891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5C08B3B0" w14:textId="77777777" w:rsidTr="005A702E">
        <w:trPr>
          <w:trHeight w:val="429"/>
        </w:trPr>
        <w:tc>
          <w:tcPr>
            <w:tcW w:w="2263" w:type="dxa"/>
            <w:hideMark/>
          </w:tcPr>
          <w:p w14:paraId="396219C4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334: Tan, X</w:t>
            </w:r>
          </w:p>
        </w:tc>
        <w:tc>
          <w:tcPr>
            <w:tcW w:w="7765" w:type="dxa"/>
            <w:noWrap/>
            <w:hideMark/>
          </w:tcPr>
          <w:p w14:paraId="03833804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05161C33" w14:textId="77777777" w:rsidTr="005A702E">
        <w:trPr>
          <w:trHeight w:val="429"/>
        </w:trPr>
        <w:tc>
          <w:tcPr>
            <w:tcW w:w="2263" w:type="dxa"/>
            <w:hideMark/>
          </w:tcPr>
          <w:p w14:paraId="54E256A8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769: </w:t>
            </w:r>
            <w:proofErr w:type="spellStart"/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Melgosa</w:t>
            </w:r>
            <w:proofErr w:type="spellEnd"/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, M</w:t>
            </w:r>
          </w:p>
        </w:tc>
        <w:tc>
          <w:tcPr>
            <w:tcW w:w="7765" w:type="dxa"/>
            <w:noWrap/>
            <w:hideMark/>
          </w:tcPr>
          <w:p w14:paraId="0A233E35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3D4A61EB" w14:textId="77777777" w:rsidTr="005A702E">
        <w:trPr>
          <w:trHeight w:val="429"/>
        </w:trPr>
        <w:tc>
          <w:tcPr>
            <w:tcW w:w="2263" w:type="dxa"/>
            <w:hideMark/>
          </w:tcPr>
          <w:p w14:paraId="3C4472B2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843: Wu, HP</w:t>
            </w:r>
          </w:p>
        </w:tc>
        <w:tc>
          <w:tcPr>
            <w:tcW w:w="7765" w:type="dxa"/>
            <w:noWrap/>
            <w:hideMark/>
          </w:tcPr>
          <w:p w14:paraId="28F0E9E9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Inadequate follow-up. </w:t>
            </w:r>
          </w:p>
        </w:tc>
      </w:tr>
      <w:tr w:rsidR="005A702E" w:rsidRPr="006072F0" w14:paraId="1F22868C" w14:textId="77777777" w:rsidTr="005A702E">
        <w:trPr>
          <w:trHeight w:val="429"/>
        </w:trPr>
        <w:tc>
          <w:tcPr>
            <w:tcW w:w="2263" w:type="dxa"/>
            <w:hideMark/>
          </w:tcPr>
          <w:p w14:paraId="699B38C7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481: Song, W</w:t>
            </w:r>
          </w:p>
        </w:tc>
        <w:tc>
          <w:tcPr>
            <w:tcW w:w="7765" w:type="dxa"/>
            <w:noWrap/>
            <w:hideMark/>
          </w:tcPr>
          <w:p w14:paraId="02DE2448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2F7ABE0E" w14:textId="77777777" w:rsidTr="005A702E">
        <w:trPr>
          <w:trHeight w:val="429"/>
        </w:trPr>
        <w:tc>
          <w:tcPr>
            <w:tcW w:w="2263" w:type="dxa"/>
            <w:hideMark/>
          </w:tcPr>
          <w:p w14:paraId="0A9058AB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653: Bai, K</w:t>
            </w:r>
          </w:p>
        </w:tc>
        <w:tc>
          <w:tcPr>
            <w:tcW w:w="7765" w:type="dxa"/>
            <w:noWrap/>
            <w:hideMark/>
          </w:tcPr>
          <w:p w14:paraId="5EA65E41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5894107D" w14:textId="77777777" w:rsidTr="005A702E">
        <w:trPr>
          <w:trHeight w:val="429"/>
        </w:trPr>
        <w:tc>
          <w:tcPr>
            <w:tcW w:w="2263" w:type="dxa"/>
            <w:hideMark/>
          </w:tcPr>
          <w:p w14:paraId="12D9DBC8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382: Xu, H</w:t>
            </w:r>
          </w:p>
        </w:tc>
        <w:tc>
          <w:tcPr>
            <w:tcW w:w="7765" w:type="dxa"/>
            <w:noWrap/>
            <w:hideMark/>
          </w:tcPr>
          <w:p w14:paraId="4AD14014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3EA7C9CF" w14:textId="77777777" w:rsidTr="005A702E">
        <w:trPr>
          <w:trHeight w:val="429"/>
        </w:trPr>
        <w:tc>
          <w:tcPr>
            <w:tcW w:w="2263" w:type="dxa"/>
            <w:hideMark/>
          </w:tcPr>
          <w:p w14:paraId="4349615A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141: </w:t>
            </w:r>
            <w:proofErr w:type="spellStart"/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Qiu</w:t>
            </w:r>
            <w:proofErr w:type="spellEnd"/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, H</w:t>
            </w:r>
          </w:p>
        </w:tc>
        <w:tc>
          <w:tcPr>
            <w:tcW w:w="7765" w:type="dxa"/>
            <w:noWrap/>
            <w:hideMark/>
          </w:tcPr>
          <w:p w14:paraId="7128A0A5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59AA8402" w14:textId="77777777" w:rsidTr="005A702E">
        <w:trPr>
          <w:trHeight w:val="429"/>
        </w:trPr>
        <w:tc>
          <w:tcPr>
            <w:tcW w:w="2263" w:type="dxa"/>
            <w:hideMark/>
          </w:tcPr>
          <w:p w14:paraId="45F5EB62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556: Lu, Y</w:t>
            </w:r>
          </w:p>
        </w:tc>
        <w:tc>
          <w:tcPr>
            <w:tcW w:w="7765" w:type="dxa"/>
            <w:noWrap/>
            <w:hideMark/>
          </w:tcPr>
          <w:p w14:paraId="0653D8A2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7569072A" w14:textId="77777777" w:rsidTr="00CF6EF1">
        <w:trPr>
          <w:trHeight w:val="429"/>
        </w:trPr>
        <w:tc>
          <w:tcPr>
            <w:tcW w:w="10028" w:type="dxa"/>
            <w:gridSpan w:val="2"/>
            <w:hideMark/>
          </w:tcPr>
          <w:p w14:paraId="2CA5F306" w14:textId="67DD852A" w:rsidR="005A702E" w:rsidRPr="006072F0" w:rsidRDefault="005A702E" w:rsidP="00E37293">
            <w:pPr>
              <w:rPr>
                <w:rFonts w:ascii="Arial" w:eastAsia="Times New Roman" w:hAnsi="Arial" w:cs="Arial"/>
                <w:i/>
                <w:iCs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i/>
                <w:iCs/>
                <w:color w:val="000000"/>
                <w:lang w:val="en-GB" w:eastAsia="es-CO"/>
              </w:rPr>
              <w:t>Hospitalised adults and children</w:t>
            </w:r>
          </w:p>
        </w:tc>
      </w:tr>
      <w:tr w:rsidR="005A702E" w:rsidRPr="006072F0" w14:paraId="3A6DE71B" w14:textId="77777777" w:rsidTr="005A702E">
        <w:trPr>
          <w:trHeight w:val="577"/>
        </w:trPr>
        <w:tc>
          <w:tcPr>
            <w:tcW w:w="2263" w:type="dxa"/>
            <w:hideMark/>
          </w:tcPr>
          <w:p w14:paraId="5944DC3A" w14:textId="77777777" w:rsidR="005A702E" w:rsidRPr="006072F0" w:rsidRDefault="005A702E" w:rsidP="00E37293">
            <w:pPr>
              <w:rPr>
                <w:rFonts w:ascii="Arial" w:eastAsia="Times New Roman" w:hAnsi="Arial" w:cs="Arial"/>
                <w:b/>
                <w:bCs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637: </w:t>
            </w:r>
            <w:proofErr w:type="spellStart"/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Merza</w:t>
            </w:r>
            <w:proofErr w:type="spellEnd"/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, MA</w:t>
            </w:r>
          </w:p>
        </w:tc>
        <w:tc>
          <w:tcPr>
            <w:tcW w:w="7765" w:type="dxa"/>
            <w:noWrap/>
            <w:hideMark/>
          </w:tcPr>
          <w:p w14:paraId="41C19495" w14:textId="77777777" w:rsidR="005A702E" w:rsidRPr="006072F0" w:rsidRDefault="005A702E" w:rsidP="00E37293">
            <w:pPr>
              <w:rPr>
                <w:rFonts w:ascii="Arial" w:eastAsia="Times New Roman" w:hAnsi="Arial" w:cs="Arial"/>
                <w:b/>
                <w:bCs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108B480C" w14:textId="77777777" w:rsidTr="005A702E">
        <w:trPr>
          <w:trHeight w:val="429"/>
        </w:trPr>
        <w:tc>
          <w:tcPr>
            <w:tcW w:w="2263" w:type="dxa"/>
            <w:hideMark/>
          </w:tcPr>
          <w:p w14:paraId="2547BB85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328: </w:t>
            </w:r>
            <w:proofErr w:type="spellStart"/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Yongchen</w:t>
            </w:r>
            <w:proofErr w:type="spellEnd"/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, Z</w:t>
            </w:r>
          </w:p>
        </w:tc>
        <w:tc>
          <w:tcPr>
            <w:tcW w:w="7765" w:type="dxa"/>
            <w:noWrap/>
            <w:hideMark/>
          </w:tcPr>
          <w:p w14:paraId="4BF1A672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54405311" w14:textId="77777777" w:rsidTr="005A702E">
        <w:trPr>
          <w:trHeight w:val="429"/>
        </w:trPr>
        <w:tc>
          <w:tcPr>
            <w:tcW w:w="2263" w:type="dxa"/>
            <w:hideMark/>
          </w:tcPr>
          <w:p w14:paraId="4A57A5A9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585: Ma, Y</w:t>
            </w:r>
          </w:p>
        </w:tc>
        <w:tc>
          <w:tcPr>
            <w:tcW w:w="7765" w:type="dxa"/>
            <w:noWrap/>
            <w:hideMark/>
          </w:tcPr>
          <w:p w14:paraId="1F7B322B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45A1E9D6" w14:textId="77777777" w:rsidTr="005A702E">
        <w:trPr>
          <w:trHeight w:val="429"/>
        </w:trPr>
        <w:tc>
          <w:tcPr>
            <w:tcW w:w="2263" w:type="dxa"/>
            <w:hideMark/>
          </w:tcPr>
          <w:p w14:paraId="42BF9CE6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559: Kim, SE</w:t>
            </w:r>
          </w:p>
        </w:tc>
        <w:tc>
          <w:tcPr>
            <w:tcW w:w="7765" w:type="dxa"/>
            <w:noWrap/>
            <w:hideMark/>
          </w:tcPr>
          <w:p w14:paraId="4BF308B5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25A7D9F3" w14:textId="77777777" w:rsidTr="005A702E">
        <w:trPr>
          <w:trHeight w:val="429"/>
        </w:trPr>
        <w:tc>
          <w:tcPr>
            <w:tcW w:w="2263" w:type="dxa"/>
            <w:hideMark/>
          </w:tcPr>
          <w:p w14:paraId="6F9487AA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856: Choe, PG</w:t>
            </w:r>
          </w:p>
        </w:tc>
        <w:tc>
          <w:tcPr>
            <w:tcW w:w="7765" w:type="dxa"/>
            <w:noWrap/>
            <w:hideMark/>
          </w:tcPr>
          <w:p w14:paraId="30256531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3A1C7148" w14:textId="77777777" w:rsidTr="005A702E">
        <w:trPr>
          <w:trHeight w:val="429"/>
        </w:trPr>
        <w:tc>
          <w:tcPr>
            <w:tcW w:w="2263" w:type="dxa"/>
            <w:hideMark/>
          </w:tcPr>
          <w:p w14:paraId="33610E41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981: Sharma, AK</w:t>
            </w:r>
          </w:p>
        </w:tc>
        <w:tc>
          <w:tcPr>
            <w:tcW w:w="7765" w:type="dxa"/>
            <w:noWrap/>
            <w:hideMark/>
          </w:tcPr>
          <w:p w14:paraId="2D6C9853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6B2A587E" w14:textId="77777777" w:rsidTr="005A702E">
        <w:trPr>
          <w:trHeight w:val="429"/>
        </w:trPr>
        <w:tc>
          <w:tcPr>
            <w:tcW w:w="2263" w:type="dxa"/>
            <w:hideMark/>
          </w:tcPr>
          <w:p w14:paraId="7032BBC8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745: Zhang, W3</w:t>
            </w:r>
          </w:p>
        </w:tc>
        <w:tc>
          <w:tcPr>
            <w:tcW w:w="7765" w:type="dxa"/>
            <w:noWrap/>
            <w:hideMark/>
          </w:tcPr>
          <w:p w14:paraId="655AE5AF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42BB17C1" w14:textId="77777777" w:rsidTr="005A702E">
        <w:trPr>
          <w:trHeight w:val="429"/>
        </w:trPr>
        <w:tc>
          <w:tcPr>
            <w:tcW w:w="2263" w:type="dxa"/>
            <w:hideMark/>
          </w:tcPr>
          <w:p w14:paraId="5291C585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726: </w:t>
            </w:r>
            <w:proofErr w:type="spellStart"/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Alshami</w:t>
            </w:r>
            <w:proofErr w:type="spellEnd"/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, AA</w:t>
            </w:r>
          </w:p>
        </w:tc>
        <w:tc>
          <w:tcPr>
            <w:tcW w:w="7765" w:type="dxa"/>
            <w:noWrap/>
            <w:hideMark/>
          </w:tcPr>
          <w:p w14:paraId="3D5360F3" w14:textId="77777777" w:rsidR="005A702E" w:rsidRPr="006072F0" w:rsidRDefault="005A702E" w:rsidP="00E37293">
            <w:pPr>
              <w:tabs>
                <w:tab w:val="left" w:pos="1000"/>
              </w:tabs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6496AEBA" w14:textId="77777777" w:rsidTr="005A702E">
        <w:trPr>
          <w:trHeight w:val="429"/>
        </w:trPr>
        <w:tc>
          <w:tcPr>
            <w:tcW w:w="2263" w:type="dxa"/>
            <w:hideMark/>
          </w:tcPr>
          <w:p w14:paraId="1E8B19E9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lastRenderedPageBreak/>
              <w:t>936: Kong, W</w:t>
            </w:r>
          </w:p>
        </w:tc>
        <w:tc>
          <w:tcPr>
            <w:tcW w:w="7765" w:type="dxa"/>
            <w:noWrap/>
            <w:hideMark/>
          </w:tcPr>
          <w:p w14:paraId="596DCE78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  <w:tr w:rsidR="005A702E" w:rsidRPr="006072F0" w14:paraId="14A815B1" w14:textId="77777777" w:rsidTr="005A702E">
        <w:trPr>
          <w:trHeight w:val="429"/>
        </w:trPr>
        <w:tc>
          <w:tcPr>
            <w:tcW w:w="2263" w:type="dxa"/>
            <w:hideMark/>
          </w:tcPr>
          <w:p w14:paraId="03BA0D4F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>778: Wang, Y2</w:t>
            </w:r>
          </w:p>
        </w:tc>
        <w:tc>
          <w:tcPr>
            <w:tcW w:w="7765" w:type="dxa"/>
            <w:noWrap/>
            <w:hideMark/>
          </w:tcPr>
          <w:p w14:paraId="139D4D38" w14:textId="77777777" w:rsidR="005A702E" w:rsidRPr="006072F0" w:rsidRDefault="005A702E" w:rsidP="00E37293">
            <w:pPr>
              <w:rPr>
                <w:rFonts w:ascii="Arial" w:eastAsia="Times New Roman" w:hAnsi="Arial" w:cs="Arial"/>
                <w:color w:val="000000"/>
                <w:lang w:val="en-GB" w:eastAsia="es-CO"/>
              </w:rPr>
            </w:pPr>
            <w:r w:rsidRPr="006072F0">
              <w:rPr>
                <w:rFonts w:ascii="Arial" w:eastAsia="Times New Roman" w:hAnsi="Arial" w:cs="Arial"/>
                <w:color w:val="000000"/>
                <w:lang w:val="en-GB" w:eastAsia="es-CO"/>
              </w:rPr>
              <w:t xml:space="preserve">The study only included diagnosed cases  </w:t>
            </w:r>
          </w:p>
        </w:tc>
      </w:tr>
    </w:tbl>
    <w:p w14:paraId="2907E379" w14:textId="77777777" w:rsidR="004C7C07" w:rsidRPr="005A702E" w:rsidRDefault="004C7C07" w:rsidP="004C7C07">
      <w:pPr>
        <w:rPr>
          <w:rFonts w:ascii="Arial" w:hAnsi="Arial" w:cs="Arial"/>
        </w:rPr>
      </w:pPr>
    </w:p>
    <w:sectPr w:rsidR="004C7C07" w:rsidRPr="005A702E" w:rsidSect="005A70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SwNLMwMDC1sDAwNDBV0lEKTi0uzszPAykwqgUASqWroywAAAA="/>
  </w:docVars>
  <w:rsids>
    <w:rsidRoot w:val="00552227"/>
    <w:rsid w:val="00036F29"/>
    <w:rsid w:val="000E0257"/>
    <w:rsid w:val="00275DB9"/>
    <w:rsid w:val="003045A3"/>
    <w:rsid w:val="00394675"/>
    <w:rsid w:val="00486E69"/>
    <w:rsid w:val="004C7C07"/>
    <w:rsid w:val="005106CD"/>
    <w:rsid w:val="00552227"/>
    <w:rsid w:val="0055416B"/>
    <w:rsid w:val="005A702E"/>
    <w:rsid w:val="005D67C6"/>
    <w:rsid w:val="006072F0"/>
    <w:rsid w:val="00640103"/>
    <w:rsid w:val="006B4D76"/>
    <w:rsid w:val="00792760"/>
    <w:rsid w:val="008879C7"/>
    <w:rsid w:val="00A25452"/>
    <w:rsid w:val="00C24098"/>
    <w:rsid w:val="00C96CDA"/>
    <w:rsid w:val="00D719DA"/>
    <w:rsid w:val="00DE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B5CE80"/>
  <w15:chartTrackingRefBased/>
  <w15:docId w15:val="{4BB95EFB-E5E7-4C9F-8B0E-3E1F5FE9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5522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552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36F2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Heron, Leonie (ISPM)</cp:lastModifiedBy>
  <cp:revision>4</cp:revision>
  <dcterms:created xsi:type="dcterms:W3CDTF">2021-11-15T10:33:00Z</dcterms:created>
  <dcterms:modified xsi:type="dcterms:W3CDTF">2021-11-16T10:53:00Z</dcterms:modified>
</cp:coreProperties>
</file>