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 Fim do TDAH: PNL e Coaching para Crianças</w:t>
      </w:r>
    </w:p>
    <w:p>
      <w:pPr>
        <w:spacing w:before="400"/>
        <w:jc w:val="center"/>
      </w:pPr>
      <w:r>
        <w:rPr>
          <w:rFonts w:ascii="Garamond" w:cs="Garamond" w:eastAsia="Garamond" w:hAnsi="Garamond"/>
          <w:i w:val="false"/>
          <w:iCs w:val="false"/>
          <w:sz w:val="32"/>
          <w:szCs w:val="32"/>
        </w:rPr>
        <w:t xml:space="preserve">Intervenção manualizada para uma vida acadêmica vitoriosa.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Suelen Bevilaqua</w:t>
      </w:r>
    </w:p>
    <w:p>
      <w:pPr>
        <w:spacing w:before="400"/>
        <w:jc w:val="center"/>
      </w:pPr>
      <w:r>
        <w:rPr>
          <w:rFonts w:ascii="Garamond" w:cs="Garamond" w:eastAsia="Garamond" w:hAnsi="Garamond"/>
          <w:b/>
          <w:bCs/>
          <w:sz w:val="52"/>
          <w:szCs w:val="52"/>
        </w:rPr>
        <w:t xml:space="preserve">O Fim do TDAH: PNL e Coaching para Crianças</w:t>
      </w:r>
    </w:p>
    <w:p>
      <w:pPr>
        <w:spacing w:before="200"/>
        <w:jc w:val="center"/>
      </w:pPr>
      <w:r>
        <w:rPr>
          <w:rFonts w:ascii="Garamond" w:cs="Garamond" w:eastAsia="Garamond" w:hAnsi="Garamond"/>
          <w:sz w:val="32"/>
          <w:szCs w:val="32"/>
        </w:rPr>
        <w:t xml:space="preserve">Intervenção manualizada para uma vida acadêmica vitoriosa.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pStyle w:val="Heading1"/>
        <w:spacing w:before="2400" w:after="1200"/>
        <w:jc w:val="center"/>
      </w:pPr>
      <w:r>
        <w:rPr>
          <w:rFonts w:ascii="Garamond" w:cs="Garamond" w:eastAsia="Garamond" w:hAnsi="Garamond"/>
          <w:b/>
          <w:bCs/>
          <w:sz w:val="48"/>
          <w:szCs w:val="48"/>
        </w:rPr>
        <w:t xml:space="preserve">AGRADECIMENTOS</w:t>
      </w:r>
    </w:p>
    <w:p>
      <w: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8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iCs/>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 cada bilhete que voltava da escola, a cada ligação da professora, um nó se apertava mais e mais no meu peito, puxando-o com uma força invisível. Não era um nó qualquer, desses de tristeza passageira.</w:t>
      </w:r>
    </w:p>
    <w:p>
      <w:pPr>
        <w:spacing w:after="200" w:line="360"/>
        <w:ind w:firstLine="708"/>
        <w:jc w:val="both"/>
      </w:pPr>
      <w:r>
        <w:rPr>
          <w:rFonts w:ascii="Garamond" w:cs="Garamond" w:eastAsia="Garamond" w:hAnsi="Garamond"/>
          <w:sz w:val="27"/>
          <w:szCs w:val="27"/>
        </w:rPr>
        <w:t xml:space="preserve">Era um emaranhado de culpa, exaustão e uma frustrante sensação de impotência que se instalava bem no fundo da alma. Eu me via diante do meu filho, os olhinhos de um castanho intenso, mas que pareciam perdidos num mundo só dele, alheio às cobranças, às rotinas, às tabelas e aos "porquês" intermináveis que eu, e o mundo à sua volta, insistentemente lhe impúnhamos.</w:t>
      </w:r>
    </w:p>
    <w:p>
      <w:pPr>
        <w:spacing w:after="200" w:line="360"/>
        <w:ind w:firstLine="708"/>
        <w:jc w:val="both"/>
      </w:pPr>
      <w:r>
        <w:rPr>
          <w:rFonts w:ascii="Garamond" w:cs="Garamond" w:eastAsia="Garamond" w:hAnsi="Garamond"/>
          <w:sz w:val="27"/>
          <w:szCs w:val="27"/>
        </w:rPr>
        <w:t xml:space="preserve">“Ele não presta atenção. Ele não consegue ficar parado.</w:t>
      </w:r>
    </w:p>
    <w:p>
      <w:pPr>
        <w:spacing w:after="200" w:line="360"/>
        <w:ind w:firstLine="708"/>
        <w:jc w:val="both"/>
      </w:pPr>
      <w:r>
        <w:rPr>
          <w:rFonts w:ascii="Garamond" w:cs="Garamond" w:eastAsia="Garamond" w:hAnsi="Garamond"/>
          <w:sz w:val="27"/>
          <w:szCs w:val="27"/>
        </w:rPr>
        <w:t xml:space="preserve">Ele esquece tudo. Ele vive no mundo da lua.</w:t>
      </w:r>
    </w:p>
    <w:p>
      <w:pPr>
        <w:spacing w:after="200" w:line="360"/>
        <w:ind w:firstLine="708"/>
        <w:jc w:val="both"/>
      </w:pPr>
      <w:r>
        <w:rPr>
          <w:rFonts w:ascii="Garamond" w:cs="Garamond" w:eastAsia="Garamond" w:hAnsi="Garamond"/>
          <w:sz w:val="27"/>
          <w:szCs w:val="27"/>
        </w:rPr>
        <w:t xml:space="preserve">” As frases, como dardos afiados, acertavam não apenas o pequeno ser que eu amava mais que a mim mesma, mas também a mãe que se via falhando miseravelmente. Era como se a casa estivesse sempre em ebulição, um caldeirão borbulhante de brinquedos espalhados, tarefas inacabadas e ideias voando mais rápido do que qualquer mão poderia alcançar.</w:t>
      </w:r>
    </w:p>
    <w:p>
      <w:pPr>
        <w:spacing w:after="200" w:line="360"/>
        <w:ind w:firstLine="708"/>
        <w:jc w:val="both"/>
      </w:pPr>
      <w:r>
        <w:rPr>
          <w:rFonts w:ascii="Garamond" w:cs="Garamond" w:eastAsia="Garamond" w:hAnsi="Garamond"/>
          <w:sz w:val="27"/>
          <w:szCs w:val="27"/>
        </w:rPr>
        <w:t xml:space="preserve">Lembro-me claramente de uma tarde, o sol já começando a se pôr, tingindo o céu de tons alaranjados, enquanto eu tentava, pela décima vez, fazer o Leo sentar e fazer a lição de casa. Os livros abertos na mesa, os lápis afiados, e ele?</w:t>
      </w:r>
    </w:p>
    <w:p>
      <w:pPr>
        <w:spacing w:after="200" w:line="360"/>
        <w:ind w:firstLine="708"/>
        <w:jc w:val="both"/>
      </w:pPr>
      <w:r>
        <w:rPr>
          <w:rFonts w:ascii="Garamond" w:cs="Garamond" w:eastAsia="Garamond" w:hAnsi="Garamond"/>
          <w:sz w:val="27"/>
          <w:szCs w:val="27"/>
        </w:rPr>
        <w:t xml:space="preserve">Saltitando pela sala, os olhos fixos num ponto imaginário na parede, a mente, eu sabia, numa galáxia distante. A voz saía mais alta do que eu pretendia, as palavras se transformavam em um rosnado frustrado, e o choro dele, sempre o choro, dilacerava meu interior.</w:t>
      </w:r>
    </w:p>
    <w:p>
      <w:pPr>
        <w:spacing w:after="200" w:line="360"/>
        <w:ind w:firstLine="708"/>
        <w:jc w:val="both"/>
      </w:pPr>
      <w:r>
        <w:rPr>
          <w:rFonts w:ascii="Garamond" w:cs="Garamond" w:eastAsia="Garamond" w:hAnsi="Garamond"/>
          <w:sz w:val="27"/>
          <w:szCs w:val="27"/>
        </w:rPr>
        <w:t xml:space="preserve">“Eu não consigo, mamãe! Minha cabeça não para!</w:t>
      </w:r>
    </w:p>
    <w:p>
      <w:pPr>
        <w:spacing w:after="200" w:line="360"/>
        <w:ind w:firstLine="708"/>
        <w:jc w:val="both"/>
      </w:pPr>
      <w:r>
        <w:rPr>
          <w:rFonts w:ascii="Garamond" w:cs="Garamond" w:eastAsia="Garamond" w:hAnsi="Garamond"/>
          <w:sz w:val="27"/>
          <w:szCs w:val="27"/>
        </w:rPr>
        <w:t xml:space="preserve">” Aquele lamento infantil era um espelho da minha própria angústia. Quantas vezes eu quis gritar a mesma coisa?</w:t>
      </w:r>
    </w:p>
    <w:p>
      <w:pPr>
        <w:spacing w:after="200" w:line="360"/>
        <w:ind w:firstLine="708"/>
        <w:jc w:val="both"/>
      </w:pPr>
      <w:r>
        <w:rPr>
          <w:rFonts w:ascii="Garamond" w:cs="Garamond" w:eastAsia="Garamond" w:hAnsi="Garamond"/>
          <w:sz w:val="27"/>
          <w:szCs w:val="27"/>
        </w:rPr>
        <w:t xml:space="preserve">"Eu não consigo lidar com isso! Minha cabeça não para de se preocupar!"</w:t>
      </w:r>
    </w:p>
    <w:p>
      <w:pPr>
        <w:spacing w:after="200" w:line="360"/>
        <w:ind w:firstLine="708"/>
        <w:jc w:val="both"/>
      </w:pPr>
      <w:r>
        <w:rPr>
          <w:rFonts w:ascii="Garamond" w:cs="Garamond" w:eastAsia="Garamond" w:hAnsi="Garamond"/>
          <w:sz w:val="27"/>
          <w:szCs w:val="27"/>
        </w:rPr>
        <w:t xml:space="preserve">O diagnóstico de TDAH veio como um tsunami, ao mesmo tempo devastador e, ironicamente, um alívio. Finalmente, um nome para o turbilhão.</w:t>
      </w:r>
    </w:p>
    <w:p>
      <w:pPr>
        <w:spacing w:after="200" w:line="360"/>
        <w:ind w:firstLine="708"/>
        <w:jc w:val="both"/>
      </w:pPr>
      <w:r>
        <w:rPr>
          <w:rFonts w:ascii="Garamond" w:cs="Garamond" w:eastAsia="Garamond" w:hAnsi="Garamond"/>
          <w:sz w:val="27"/>
          <w:szCs w:val="27"/>
        </w:rPr>
        <w:t xml:space="preserve">Mas, e agora? A enxurrada de informações contraditórias era quase tão avassaladora quanto os próprios sintomas.</w:t>
      </w:r>
    </w:p>
    <w:p>
      <w:pPr>
        <w:spacing w:after="200" w:line="360"/>
        <w:ind w:firstLine="708"/>
        <w:jc w:val="both"/>
      </w:pPr>
      <w:r>
        <w:rPr>
          <w:rFonts w:ascii="Garamond" w:cs="Garamond" w:eastAsia="Garamond" w:hAnsi="Garamond"/>
          <w:sz w:val="27"/>
          <w:szCs w:val="27"/>
        </w:rPr>
        <w:t xml:space="preserve">Psiquiatras, psicólogos, neurologistas, pedagogos... cada um com uma abordagem, uma visão.</w:t>
      </w:r>
    </w:p>
    <w:p>
      <w:pPr>
        <w:spacing w:after="200" w:line="360"/>
        <w:ind w:firstLine="708"/>
        <w:jc w:val="both"/>
      </w:pPr>
      <w:r>
        <w:rPr>
          <w:rFonts w:ascii="Garamond" w:cs="Garamond" w:eastAsia="Garamond" w:hAnsi="Garamond"/>
          <w:sz w:val="27"/>
          <w:szCs w:val="27"/>
        </w:rPr>
        <w:t xml:space="preserve">A medicação foi sugerida, e o medo me congelou. Seria meu filho um zumbi?</w:t>
      </w:r>
    </w:p>
    <w:p>
      <w:pPr>
        <w:spacing w:after="200" w:line="360"/>
        <w:ind w:firstLine="708"/>
        <w:jc w:val="both"/>
      </w:pPr>
      <w:r>
        <w:rPr>
          <w:rFonts w:ascii="Garamond" w:cs="Garamond" w:eastAsia="Garamond" w:hAnsi="Garamond"/>
          <w:sz w:val="27"/>
          <w:szCs w:val="27"/>
        </w:rPr>
        <w:t xml:space="preserve">Seria isso um "tapa buraco" que esconderia a essência daquele menino tão vibrante, ainda que caótico? A internet, um universo de vozes, ecoava mitos perigosos: "TDAH é frescura", "falta de limites", "pura invenção para vender remédio".</w:t>
      </w:r>
    </w:p>
    <w:p>
      <w:pPr>
        <w:spacing w:after="200" w:line="360"/>
        <w:ind w:firstLine="708"/>
        <w:jc w:val="both"/>
      </w:pPr>
      <w:r>
        <w:rPr>
          <w:rFonts w:ascii="Garamond" w:cs="Garamond" w:eastAsia="Garamond" w:hAnsi="Garamond"/>
          <w:sz w:val="27"/>
          <w:szCs w:val="27"/>
        </w:rPr>
        <w:t xml:space="preserve">Eu navegava por essa névoa densa, buscando uma luz, uma bússola que me guiasse através do oceano de incertezas. A verdade é que, no fundo, eu não queria "curar" o TDAH dele, porque entendia que parte do que o fazia ser o Leo, com sua criatividade sem igual e sua energia inesgotável, vinha dali.</w:t>
      </w:r>
    </w:p>
    <w:p>
      <w:pPr>
        <w:spacing w:after="200" w:line="360"/>
        <w:ind w:firstLine="708"/>
        <w:jc w:val="both"/>
      </w:pPr>
      <w:r>
        <w:rPr>
          <w:rFonts w:ascii="Garamond" w:cs="Garamond" w:eastAsia="Garamond" w:hAnsi="Garamond"/>
          <w:sz w:val="27"/>
          <w:szCs w:val="27"/>
        </w:rPr>
        <w:t xml:space="preserve">Eu só queria que ele tivesse as ferramentas para navegar neste mundo, para se encontrar, para prosperar, sem que cada dia fosse uma batalha exaustiva. Foi nesse ponto de quase desespero, depois de tentar um sem-número de estratégias que funcionavam por um dia e depois sumiam como fumaça, que o universo da Programação Neurolinguística e do Coaching começou a se revelar.</w:t>
      </w:r>
    </w:p>
    <w:p>
      <w:pPr>
        <w:spacing w:after="200" w:line="360"/>
        <w:ind w:firstLine="708"/>
        <w:jc w:val="both"/>
      </w:pPr>
      <w:r>
        <w:rPr>
          <w:rFonts w:ascii="Garamond" w:cs="Garamond" w:eastAsia="Garamond" w:hAnsi="Garamond"/>
          <w:sz w:val="27"/>
          <w:szCs w:val="27"/>
        </w:rPr>
        <w:t xml:space="preserve">Para ser honesta, no início, meu ceticismo era palpável. PNL?</w:t>
      </w:r>
    </w:p>
    <w:p>
      <w:pPr>
        <w:spacing w:after="200" w:line="360"/>
        <w:ind w:firstLine="708"/>
        <w:jc w:val="both"/>
      </w:pPr>
      <w:r>
        <w:rPr>
          <w:rFonts w:ascii="Garamond" w:cs="Garamond" w:eastAsia="Garamond" w:hAnsi="Garamond"/>
          <w:sz w:val="27"/>
          <w:szCs w:val="27"/>
        </w:rPr>
        <w:t xml:space="preserve">Coaching? Não eram aquelas coisas de "pensamento positivo" ou "cura mágica" que as pessoas prometiam em palestras motivacionais?</w:t>
      </w:r>
    </w:p>
    <w:p>
      <w:pPr>
        <w:spacing w:after="200" w:line="360"/>
        <w:ind w:firstLine="708"/>
        <w:jc w:val="both"/>
      </w:pPr>
      <w:r>
        <w:rPr>
          <w:rFonts w:ascii="Garamond" w:cs="Garamond" w:eastAsia="Garamond" w:hAnsi="Garamond"/>
          <w:sz w:val="27"/>
          <w:szCs w:val="27"/>
        </w:rPr>
        <w:t xml:space="preserve">Meu coração, tão machucado por falsas esperanças, hesitava. Mas a curiosidade, misturada a uma dose de teimosia maternal, me impulsionou a olhar mais de perto.</w:t>
      </w:r>
    </w:p>
    <w:p>
      <w:pPr>
        <w:spacing w:after="200" w:line="360"/>
        <w:ind w:firstLine="708"/>
        <w:jc w:val="both"/>
      </w:pPr>
      <w:r>
        <w:rPr>
          <w:rFonts w:ascii="Garamond" w:cs="Garamond" w:eastAsia="Garamond" w:hAnsi="Garamond"/>
          <w:sz w:val="27"/>
          <w:szCs w:val="27"/>
        </w:rPr>
        <w:t xml:space="preserve">O que encontrei não foi um feitiço nem uma pílula mágica, mas algo infinitamente mais profundo e transformador: um manual para a mente, uma caixa de ferramentas para construir pontes onde antes só havia abismos. Eu via o Leo lutando.</w:t>
      </w:r>
    </w:p>
    <w:p>
      <w:pPr>
        <w:spacing w:after="200" w:line="360"/>
        <w:ind w:firstLine="708"/>
        <w:jc w:val="both"/>
      </w:pPr>
      <w:r>
        <w:rPr>
          <w:rFonts w:ascii="Garamond" w:cs="Garamond" w:eastAsia="Garamond" w:hAnsi="Garamond"/>
          <w:sz w:val="27"/>
          <w:szCs w:val="27"/>
        </w:rPr>
        <w:t xml:space="preserve">Na escola, as letras se misturavam na página, os números dançavam, e a voz da professora era apenas um ruído distante enquanto sua mente viajava para florestas encantadas ou aventuras espaciais. A frustração nos olhos dele, o desejo de acertar, misturado àquela incapacidade de manter o foco, de organizar o pensamento, era um espanto.</w:t>
      </w:r>
    </w:p>
    <w:p>
      <w:pPr>
        <w:spacing w:after="200" w:line="360"/>
        <w:ind w:firstLine="708"/>
        <w:jc w:val="both"/>
      </w:pPr>
      <w:r>
        <w:rPr>
          <w:rFonts w:ascii="Garamond" w:cs="Garamond" w:eastAsia="Garamond" w:hAnsi="Garamond"/>
          <w:sz w:val="27"/>
          <w:szCs w:val="27"/>
        </w:rPr>
        <w:t xml:space="preserve">Ele era inteligente, mas seu potencial estava aprisionado por barreiras invisíveis. Ele se sentia "errado", "burro", "incapaz".</w:t>
      </w:r>
    </w:p>
    <w:p>
      <w:pPr>
        <w:spacing w:after="200" w:line="360"/>
        <w:ind w:firstLine="708"/>
        <w:jc w:val="both"/>
      </w:pPr>
      <w:r>
        <w:rPr>
          <w:rFonts w:ascii="Garamond" w:cs="Garamond" w:eastAsia="Garamond" w:hAnsi="Garamond"/>
          <w:sz w:val="27"/>
          <w:szCs w:val="27"/>
        </w:rPr>
        <w:t xml:space="preserve">E essa era a dor mais aguda para mim: ver a centelha da genialidade dele, o brilho de sua alma, ser ofuscada por uma condição que ninguém, nem ele, escolheu. Meu foco, então, se tornou cristalino: como dar a ele as rédeas da própria mente, sem que ele perdesse sua essência?</w:t>
      </w:r>
    </w:p>
    <w:p>
      <w:pPr>
        <w:spacing w:after="200" w:line="360"/>
        <w:ind w:firstLine="708"/>
        <w:jc w:val="both"/>
      </w:pPr>
      <w:r>
        <w:rPr>
          <w:rFonts w:ascii="Garamond" w:cs="Garamond" w:eastAsia="Garamond" w:hAnsi="Garamond"/>
          <w:sz w:val="27"/>
          <w:szCs w:val="27"/>
        </w:rPr>
        <w:t xml:space="preserve">Como mostrar a ele que o TDAH não era uma maldição, mas apenas um jeito diferente de o cérebro dele funcionar, e que, com as estratégias certas, ele poderia não apenas conviver, mas vencer? A grande virada veio quando percebi que a PNL e o Coaching não eram sobre "consertar" o Leo, mas sobre capacitá-lo.</w:t>
      </w:r>
    </w:p>
    <w:p>
      <w:pPr>
        <w:spacing w:after="200" w:line="360"/>
        <w:ind w:firstLine="708"/>
        <w:jc w:val="both"/>
      </w:pPr>
      <w:r>
        <w:rPr>
          <w:rFonts w:ascii="Garamond" w:cs="Garamond" w:eastAsia="Garamond" w:hAnsi="Garamond"/>
          <w:sz w:val="27"/>
          <w:szCs w:val="27"/>
        </w:rPr>
        <w:t xml:space="preserve">Não era sobre apagar quem ele era, mas sobre acender o que havia de melhor nele. A PNL me ensinou a entender a linguagem da mente, a forma como as crenças se formam, como os estados emocionais afetam o aprendizado e o comportamento.</w:t>
      </w:r>
    </w:p>
    <w:p>
      <w:pPr>
        <w:spacing w:after="200" w:line="360"/>
        <w:ind w:firstLine="708"/>
        <w:jc w:val="both"/>
      </w:pPr>
      <w:r>
        <w:rPr>
          <w:rFonts w:ascii="Garamond" w:cs="Garamond" w:eastAsia="Garamond" w:hAnsi="Garamond"/>
          <w:sz w:val="27"/>
          <w:szCs w:val="27"/>
        </w:rPr>
        <w:t xml:space="preserve">Aprendi que as palavras que usamos moldam a realidade, e que a maneira como o Leo se via era tão, ou mais, importante do que qualquer diagnóstico. O Coaching, por sua vez, me ofereceu uma estrutura, um caminho para que ele mesmo, com a minha guia, pudesse definir seus objetivos, reconhecer seus recursos internos e traçar planos de ação, aprendendo a lidar com os desafios não como falhas, mas como degraus.</w:t>
      </w:r>
    </w:p>
    <w:p>
      <w:pPr>
        <w:spacing w:after="200" w:line="360"/>
        <w:ind w:firstLine="708"/>
        <w:jc w:val="both"/>
      </w:pPr>
      <w:r>
        <w:rPr>
          <w:rFonts w:ascii="Garamond" w:cs="Garamond" w:eastAsia="Garamond" w:hAnsi="Garamond"/>
          <w:sz w:val="27"/>
          <w:szCs w:val="27"/>
        </w:rPr>
        <w:t xml:space="preserve">O que se seguiu foi uma jornada fascinante, e por vezes desafiadora, de adaptação. Como aplicar técnicas que pareciam complexas a um menino de oito anos?</w:t>
      </w:r>
    </w:p>
    <w:p>
      <w:pPr>
        <w:spacing w:after="200" w:line="360"/>
        <w:ind w:firstLine="708"/>
        <w:jc w:val="both"/>
      </w:pPr>
      <w:r>
        <w:rPr>
          <w:rFonts w:ascii="Garamond" w:cs="Garamond" w:eastAsia="Garamond" w:hAnsi="Garamond"/>
          <w:sz w:val="27"/>
          <w:szCs w:val="27"/>
        </w:rPr>
        <w:t xml:space="preserve">A resposta veio com a ludicidade, a paciência e a criatividade. Transformamos a ancoragem em "superpoderes" que ele podia acionar com um toque.</w:t>
      </w:r>
    </w:p>
    <w:p>
      <w:pPr>
        <w:spacing w:after="200" w:line="360"/>
        <w:ind w:firstLine="708"/>
        <w:jc w:val="both"/>
      </w:pPr>
      <w:r>
        <w:rPr>
          <w:rFonts w:ascii="Garamond" w:cs="Garamond" w:eastAsia="Garamond" w:hAnsi="Garamond"/>
          <w:sz w:val="27"/>
          <w:szCs w:val="27"/>
        </w:rPr>
        <w:t xml:space="preserve">A ressignificação de um erro virou a chance de "re-contar" a história, sempre com um final de aprendizado. A modelagem se tornou um "jogo de espelho" para copiar a resiliência de seus heróis.</w:t>
      </w:r>
    </w:p>
    <w:p>
      <w:pPr>
        <w:spacing w:after="200" w:line="360"/>
        <w:ind w:firstLine="708"/>
        <w:jc w:val="both"/>
      </w:pPr>
      <w:r>
        <w:rPr>
          <w:rFonts w:ascii="Garamond" w:cs="Garamond" w:eastAsia="Garamond" w:hAnsi="Garamond"/>
          <w:sz w:val="27"/>
          <w:szCs w:val="27"/>
        </w:rPr>
        <w:t xml:space="preserve">As metas de coaching foram desenhadas como fases de um videogame, cada fase conquistada com celebração e reconhecimento. De repente, não era mais uma batalha constante; era um jogo, uma aventura, um projeto de vida onde ele era o protagonista.</w:t>
      </w:r>
    </w:p>
    <w:p>
      <w:pPr>
        <w:spacing w:after="200" w:line="360"/>
        <w:ind w:firstLine="708"/>
        <w:jc w:val="both"/>
      </w:pPr>
      <w:r>
        <w:rPr>
          <w:rFonts w:ascii="Garamond" w:cs="Garamond" w:eastAsia="Garamond" w:hAnsi="Garamond"/>
          <w:sz w:val="27"/>
          <w:szCs w:val="27"/>
        </w:rPr>
        <w:t xml:space="preserve">Comecei a ver a mudança. Não de um dia para o outro, nem sempre em linha reta, mas uma transformação genuína, sutil no começo, e depois cada vez mais evidente.</w:t>
      </w:r>
    </w:p>
    <w:p>
      <w:pPr>
        <w:spacing w:after="200" w:line="360"/>
        <w:ind w:firstLine="708"/>
        <w:jc w:val="both"/>
      </w:pPr>
      <w:r>
        <w:rPr>
          <w:rFonts w:ascii="Garamond" w:cs="Garamond" w:eastAsia="Garamond" w:hAnsi="Garamond"/>
          <w:sz w:val="27"/>
          <w:szCs w:val="27"/>
        </w:rPr>
        <w:t xml:space="preserve">O caderno, antes um emaranhado de rabiscos e páginas em branco, começou a ter anotações mais organizadas. As conversas com a professora, antes carregadas de queixas, passaram a ter relatos de pequenos progressos, de um momento de foco prolongado, de uma participação mais ativa.</w:t>
      </w:r>
    </w:p>
    <w:p>
      <w:pPr>
        <w:spacing w:after="200" w:line="360"/>
        <w:ind w:firstLine="708"/>
        <w:jc w:val="both"/>
      </w:pPr>
      <w:r>
        <w:rPr>
          <w:rFonts w:ascii="Garamond" w:cs="Garamond" w:eastAsia="Garamond" w:hAnsi="Garamond"/>
          <w:sz w:val="27"/>
          <w:szCs w:val="27"/>
        </w:rPr>
        <w:t xml:space="preserve">O mais importante, porém, era o brilho nos olhos do Leo, que antes era de frustração e agora era de orgulho. Ele, meu pequeno Leo, estava começando a acreditar em si mesmo.</w:t>
      </w:r>
    </w:p>
    <w:p>
      <w:pPr>
        <w:spacing w:after="200" w:line="360"/>
        <w:ind w:firstLine="708"/>
        <w:jc w:val="both"/>
      </w:pPr>
      <w:r>
        <w:rPr>
          <w:rFonts w:ascii="Garamond" w:cs="Garamond" w:eastAsia="Garamond" w:hAnsi="Garamond"/>
          <w:sz w:val="27"/>
          <w:szCs w:val="27"/>
        </w:rPr>
        <w:t xml:space="preserve">Ele não "curou" o TDAH, mas aprendeu a voar com ele, a usar sua energia para impulsionar sua criatividade, a canalizar seu foco para o que realmente importava para ele. Ele estava se tornando o maestro de sua própria orquestra mental.</w:t>
      </w:r>
    </w:p>
    <w:p>
      <w:pPr>
        <w:spacing w:after="200" w:line="360"/>
        <w:ind w:firstLine="708"/>
        <w:jc w:val="both"/>
      </w:pPr>
      <w:r>
        <w:rPr>
          <w:rFonts w:ascii="Garamond" w:cs="Garamond" w:eastAsia="Garamond" w:hAnsi="Garamond"/>
          <w:sz w:val="27"/>
          <w:szCs w:val="27"/>
        </w:rPr>
        <w:t xml:space="preserve">E foi dessa experiência, dessa busca incessante por respostas e, acima de tudo, desse amor incondicional que nasceu a semente para este livro. Eu percebi que a minha jornada não era solitária, que milhares de pais, educadores e até mesmo profissionais de saúde estavam tateando no escuro, buscando exatamente o que eu havia encontrado: uma intervenção estruturada, com base, mas ao mesmo tempo maleável, que pudesse ser aplicada no dia a dia.</w:t>
      </w:r>
    </w:p>
    <w:p>
      <w:pPr>
        <w:spacing w:after="200" w:line="360"/>
        <w:ind w:firstLine="708"/>
        <w:jc w:val="both"/>
      </w:pPr>
      <w:r>
        <w:rPr>
          <w:rFonts w:ascii="Garamond" w:cs="Garamond" w:eastAsia="Garamond" w:hAnsi="Garamond"/>
          <w:sz w:val="27"/>
          <w:szCs w:val="27"/>
        </w:rPr>
        <w:t xml:space="preserve">Uma abordagem que não prometesse milagres, mas que entregasse ferramentas reais para o empoderamento de crianças que vivem com TDAH, ou que estão "em risco" de desenvolver seus desafios, no ensino fundamental. Este livro não é apenas um guia, não é um manual de instruções frio e distante.</w:t>
      </w:r>
    </w:p>
    <w:p>
      <w:pPr>
        <w:spacing w:after="200" w:line="360"/>
        <w:ind w:firstLine="708"/>
        <w:jc w:val="both"/>
      </w:pPr>
      <w:r>
        <w:rPr>
          <w:rFonts w:ascii="Garamond" w:cs="Garamond" w:eastAsia="Garamond" w:hAnsi="Garamond"/>
          <w:sz w:val="27"/>
          <w:szCs w:val="27"/>
        </w:rPr>
        <w:t xml:space="preserve">É um convite à ação, um farol de esperança para todos que se sentem perdidos nesse mar de informações e preconceitos. Ele é a materialização de um caminho testado, de uma metodologia cuidadosamente desenhada para que você possa, passo a passo, aplicar as poderosas estratégias da PNL e do Coaching para transformar a vida do seu filho, do seu aluno, ou do seu paciente.</w:t>
      </w:r>
    </w:p>
    <w:p>
      <w:pPr>
        <w:spacing w:after="200" w:line="360"/>
        <w:ind w:firstLine="708"/>
        <w:jc w:val="both"/>
      </w:pPr>
      <w:r>
        <w:rPr>
          <w:rFonts w:ascii="Garamond" w:cs="Garamond" w:eastAsia="Garamond" w:hAnsi="Garamond"/>
          <w:sz w:val="27"/>
          <w:szCs w:val="27"/>
        </w:rPr>
        <w:t xml:space="preserve">É um desabafo de quem entende a dor e a frustração, mas também a celebração de quem descobriu que, sim, existe um outro caminho. Nós desvendaremos juntos os mitos que rondam o TDAH, entenderemos a fundo como a mente de uma criança com esse diagnóstico funciona, e descobriremos como a PNL e o Coaching se encaixam perfeitamente para oferecer um suporte robusto.</w:t>
      </w:r>
    </w:p>
    <w:p>
      <w:pPr>
        <w:spacing w:after="200" w:line="360"/>
        <w:ind w:firstLine="708"/>
        <w:jc w:val="both"/>
      </w:pPr>
      <w:r>
        <w:rPr>
          <w:rFonts w:ascii="Garamond" w:cs="Garamond" w:eastAsia="Garamond" w:hAnsi="Garamond"/>
          <w:sz w:val="27"/>
          <w:szCs w:val="27"/>
        </w:rPr>
        <w:t xml:space="preserve">Você não encontrará aqui promessas vazias, mas um manualizado detalhado, uma intervenção prática, uma estrutura que permite adaptar e aplicar essas técnicas de forma lúdica e eficaz. Vamos falar sobre foco, sobre autonomia, sobre o poder da linguagem e da comunicação, sobre como construir rotinas vencedoras e, principalmente, sobre como fortalecer a autoestima e o potencial ilimitado que reside em cada criança, esperando apenas ser despertado.</w:t>
      </w:r>
    </w:p>
    <w:p>
      <w:pPr>
        <w:spacing w:after="200" w:line="360"/>
        <w:ind w:firstLine="708"/>
        <w:jc w:val="both"/>
      </w:pPr>
      <w:r>
        <w:rPr>
          <w:rFonts w:ascii="Garamond" w:cs="Garamond" w:eastAsia="Garamond" w:hAnsi="Garamond"/>
          <w:sz w:val="27"/>
          <w:szCs w:val="27"/>
        </w:rPr>
        <w:t xml:space="preserve">Preparar-se para o "fim" do TDAH como você o conhece não significa o desaparecimento da condição, mas sim o fim do TDAH como um limitador intransponível. É o fim da crença de que é uma sentença, o fim da impotência, o fim das lágrimas de frustração.</w:t>
      </w:r>
    </w:p>
    <w:p>
      <w:pPr>
        <w:spacing w:after="200" w:line="360"/>
        <w:ind w:firstLine="708"/>
        <w:jc w:val="both"/>
      </w:pPr>
      <w:r>
        <w:rPr>
          <w:rFonts w:ascii="Garamond" w:cs="Garamond" w:eastAsia="Garamond" w:hAnsi="Garamond"/>
          <w:sz w:val="27"/>
          <w:szCs w:val="27"/>
        </w:rPr>
        <w:t xml:space="preserve">É o início de um novo capítulo, onde o TDAH se torna apenas uma característica, e não o protagonista de uma história de luta. O TDAH não é o fim, é o novo começo.</w:t>
      </w:r>
    </w:p>
    <w:p>
      <w:pPr>
        <w:spacing w:after="200" w:line="360"/>
        <w:ind w:firstLine="708"/>
        <w:jc w:val="both"/>
      </w:pPr>
      <w:r>
        <w:rPr>
          <w:rFonts w:ascii="Garamond" w:cs="Garamond" w:eastAsia="Garamond" w:hAnsi="Garamond"/>
          <w:sz w:val="27"/>
          <w:szCs w:val="27"/>
        </w:rPr>
        <w:t xml:space="preserve">Um começo onde a PNL e o Coaching são os seus aliados, e a vida acadêmica vitoriosa do seu filho é apenas uma das muitas conquistas que estão por vir. É tempo de parar de lutar contra o vento e aprender a velejar com ele.</w:t>
      </w:r>
    </w:p>
    <w:p>
      <w:pPr>
        <w:spacing w:after="200" w:line="360"/>
        <w:ind w:firstLine="708"/>
        <w:jc w:val="both"/>
      </w:pPr>
      <w:r>
        <w:rPr>
          <w:rFonts w:ascii="Garamond" w:cs="Garamond" w:eastAsia="Garamond" w:hAnsi="Garamond"/>
          <w:sz w:val="27"/>
          <w:szCs w:val="27"/>
        </w:rPr>
        <w:t xml:space="preserve">Você está pronto para embarcar nessa jornada? O mapa está em suas mãos.</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Capítulo 2: Desvendando o TDAH na Infância – Mitos, Realidades e o Impacto no Aprendizado</w:t>
      </w:r>
    </w:p>
    <w:p>
      <w:pPr>
        <w:spacing w:after="200" w:line="360"/>
        <w:ind w:firstLine="708"/>
        <w:jc w:val="both"/>
      </w:pPr>
      <w:r>
        <w:rPr>
          <w:rFonts w:ascii="Garamond" w:cs="Garamond" w:eastAsia="Garamond" w:hAnsi="Garamond"/>
          <w:sz w:val="27"/>
          <w:szCs w:val="27"/>
        </w:rPr>
        <w:t xml:space="preserve">Quantas vezes a gente já não ouviu, ou talvez até pensou baixinho, que aquela agitação incansável na sala de aula, aquela dificuldade em focar na tarefa mais simples, não passava de “frescura” ou de uma lamentável “falta de limites”? O TDAH, Transtorno de Déficit de Atenção com Hiperatividade, ainda carrega um peso enorme de preconceito e desinformação, um fardo pesado para os ombros de crianças que lutam diariamente e para os pais e educadores que se veem num labirinto de frustrações e incertezas.</w:t>
      </w:r>
    </w:p>
    <w:p>
      <w:pPr>
        <w:spacing w:after="200" w:line="360"/>
        <w:ind w:firstLine="708"/>
        <w:jc w:val="both"/>
      </w:pPr>
      <w:r>
        <w:rPr>
          <w:rFonts w:ascii="Garamond" w:cs="Garamond" w:eastAsia="Garamond" w:hAnsi="Garamond"/>
          <w:sz w:val="27"/>
          <w:szCs w:val="27"/>
        </w:rPr>
        <w:t xml:space="preserve">É como se um véu de julgamento cobrisse a real complexidade de uma mente que funciona de um jeito diferente, gerando um nó na garganta para quem vê o potencial se perder. Mas e se eu te dissesse que por trás dessa "bagunça aparente" existe uma orquestra cerebral com um ritmo próprio, demandando uma batuta diferente?</w:t>
      </w:r>
    </w:p>
    <w:p>
      <w:pPr>
        <w:spacing w:after="200" w:line="360"/>
        <w:ind w:firstLine="708"/>
        <w:jc w:val="both"/>
      </w:pPr>
      <w:r>
        <w:rPr>
          <w:rFonts w:ascii="Garamond" w:cs="Garamond" w:eastAsia="Garamond" w:hAnsi="Garamond"/>
          <w:sz w:val="27"/>
          <w:szCs w:val="27"/>
        </w:rPr>
        <w:t xml:space="preserve">Neste capítulo, a gente vai mergulhar fundo no universo do TDAH infantil, desconstruindo cada um desses mitos que só atrapalham o caminho, revelando a realidade do transtorno sob uma ótica neurocientífica e comportamental bem acessível. Vamos enxergar, sem jargões complicados, como essa dinâmica cerebral se manifesta no dia a dia da sala de aula: na dificuldade de sentar quieto, na impulsividade que irrompe, na organização que parece nunca se firmar, e como tudo isso acaba beliscando o desempenho acadêmico.</w:t>
      </w:r>
    </w:p>
    <w:p>
      <w:pPr>
        <w:spacing w:after="200" w:line="360"/>
        <w:ind w:firstLine="708"/>
        <w:jc w:val="both"/>
      </w:pPr>
      <w:r>
        <w:rPr>
          <w:rFonts w:ascii="Garamond" w:cs="Garamond" w:eastAsia="Garamond" w:hAnsi="Garamond"/>
          <w:sz w:val="27"/>
          <w:szCs w:val="27"/>
        </w:rPr>
        <w:t xml:space="preserve">É um convite para olhar para nossos pequenos não com um olhar de julgamento, mas de curiosidade e compaixão, abrindo caminho para soluções que realmente fazem a diferença. Mitos e Estigmas do TDAH na Infância: Desconstruindo Preconceitos Ah, a dança incessante dos "e se".</w:t>
      </w:r>
    </w:p>
    <w:p>
      <w:pPr>
        <w:spacing w:after="200" w:line="360"/>
        <w:ind w:firstLine="708"/>
        <w:jc w:val="both"/>
      </w:pPr>
      <w:r>
        <w:rPr>
          <w:rFonts w:ascii="Garamond" w:cs="Garamond" w:eastAsia="Garamond" w:hAnsi="Garamond"/>
          <w:sz w:val="27"/>
          <w:szCs w:val="27"/>
        </w:rPr>
        <w:t xml:space="preserve">E se fosse só falta de um pulso mais firme? E se essa energia toda fosse apenas manha para conseguir o que quer?</w:t>
      </w:r>
    </w:p>
    <w:p>
      <w:pPr>
        <w:spacing w:after="200" w:line="360"/>
        <w:ind w:firstLine="708"/>
        <w:jc w:val="both"/>
      </w:pPr>
      <w:r>
        <w:rPr>
          <w:rFonts w:ascii="Garamond" w:cs="Garamond" w:eastAsia="Garamond" w:hAnsi="Garamond"/>
          <w:sz w:val="27"/>
          <w:szCs w:val="27"/>
        </w:rPr>
        <w:t xml:space="preserve">Quantas vezes a gente não ouve essas perguntas, sussurradas nas rodinhas de pais, lançadas com um olhar de julgamento na escola, ou o que é pior, ecoando na nossa própria mente, apertando o peito como um nó. O TDAH, no imaginário popular, carrega um fardo de mitos que se arrastam como correntes pesadas, transformando uma condição neurológica em um defeito de caráter ou, pior ainda, em invenção da modernidade.</w:t>
      </w:r>
    </w:p>
    <w:p>
      <w:pPr>
        <w:spacing w:after="200" w:line="360"/>
        <w:ind w:firstLine="708"/>
        <w:jc w:val="both"/>
      </w:pPr>
      <w:r>
        <w:rPr>
          <w:rFonts w:ascii="Garamond" w:cs="Garamond" w:eastAsia="Garamond" w:hAnsi="Garamond"/>
          <w:sz w:val="27"/>
          <w:szCs w:val="27"/>
        </w:rPr>
        <w:t xml:space="preserve">O primeiro grande equívoco, uma pedra no sapato de muitas famílias, é a crença de que o TDAH não passa de "falta de limite". Parece tão simples, né?</w:t>
      </w:r>
    </w:p>
    <w:p>
      <w:pPr>
        <w:spacing w:after="200" w:line="360"/>
        <w:ind w:firstLine="708"/>
        <w:jc w:val="both"/>
      </w:pPr>
      <w:r>
        <w:rPr>
          <w:rFonts w:ascii="Garamond" w:cs="Garamond" w:eastAsia="Garamond" w:hAnsi="Garamond"/>
          <w:sz w:val="27"/>
          <w:szCs w:val="27"/>
        </w:rPr>
        <w:t xml:space="preserve">Basta dar uma bronca mais forte, ser mais rigoroso, e pronto, o comportamento se ajusta. Mas quem vive a realidade de uma criança com TDAH sabe que não é bem assim.</w:t>
      </w:r>
    </w:p>
    <w:p>
      <w:pPr>
        <w:spacing w:after="200" w:line="360"/>
        <w:ind w:firstLine="708"/>
        <w:jc w:val="both"/>
      </w:pPr>
      <w:r>
        <w:rPr>
          <w:rFonts w:ascii="Garamond" w:cs="Garamond" w:eastAsia="Garamond" w:hAnsi="Garamond"/>
          <w:sz w:val="27"/>
          <w:szCs w:val="27"/>
        </w:rPr>
        <w:t xml:space="preserve">Aquele pulo impulsivo no meio da fila, a interrupção constante na conversa dos adultos, o esquecimento da mochila pela décima vez – não são atos de rebeldia calculada. São manifestações de um cérebro que processa o mundo de uma forma diferente, que luta para frear impulsos, para manter a atenção em algo que não o cativa instantaneamente, para organizar o caos interno.</w:t>
      </w:r>
    </w:p>
    <w:p>
      <w:pPr>
        <w:spacing w:after="200" w:line="360"/>
        <w:ind w:firstLine="708"/>
        <w:jc w:val="both"/>
      </w:pPr>
      <w:r>
        <w:rPr>
          <w:rFonts w:ascii="Garamond" w:cs="Garamond" w:eastAsia="Garamond" w:hAnsi="Garamond"/>
          <w:sz w:val="27"/>
          <w:szCs w:val="27"/>
        </w:rPr>
        <w:t xml:space="preserve">Descontar isso na "falta de educação" é como culpar um míope por não enxergar sem óculos; é desconsiderar a complexidade do desafio e empurrar a criança, e seus pais, para um abismo de culpa e frustração. Depois, vem o estigma da "criança problema" ou, a mais cruel das insinuações, a de que "faz de propósito para chamar atenção".</w:t>
      </w:r>
    </w:p>
    <w:p>
      <w:pPr>
        <w:spacing w:after="200" w:line="360"/>
        <w:ind w:firstLine="708"/>
        <w:jc w:val="both"/>
      </w:pPr>
      <w:r>
        <w:rPr>
          <w:rFonts w:ascii="Garamond" w:cs="Garamond" w:eastAsia="Garamond" w:hAnsi="Garamond"/>
          <w:sz w:val="27"/>
          <w:szCs w:val="27"/>
        </w:rPr>
        <w:t xml:space="preserve">É de cortar o coração ver um pequeno ser sendo rotulado de preguiçoso por não terminar uma tarefa ou de desatento por perder-se em devaneios, quando, na verdade, ele está batalhando contra uma torrente de pensamentos e estímulos que o bombardeiam incessantemente. Imagine um redemoinho dentro da cabeça, onde cada pensamento é uma folha levada pelo vento, e tentar pegar uma só para se concentrar parece uma missão impossível.</w:t>
      </w:r>
    </w:p>
    <w:p>
      <w:pPr>
        <w:spacing w:after="200" w:line="360"/>
        <w:ind w:firstLine="708"/>
        <w:jc w:val="both"/>
      </w:pPr>
      <w:r>
        <w:rPr>
          <w:rFonts w:ascii="Garamond" w:cs="Garamond" w:eastAsia="Garamond" w:hAnsi="Garamond"/>
          <w:sz w:val="27"/>
          <w:szCs w:val="27"/>
        </w:rPr>
        <w:t xml:space="preserve">É um esforço hercúleo, invisível aos olhos alheios. Esses preconceitos não só machucam as famílias, gerando isolamento e vergonha, como também atrasam o diagnóstico e o acesso a intervenções eficazes.</w:t>
      </w:r>
    </w:p>
    <w:p>
      <w:pPr>
        <w:spacing w:after="200" w:line="360"/>
        <w:ind w:firstLine="708"/>
        <w:jc w:val="both"/>
      </w:pPr>
      <w:r>
        <w:rPr>
          <w:rFonts w:ascii="Garamond" w:cs="Garamond" w:eastAsia="Garamond" w:hAnsi="Garamond"/>
          <w:sz w:val="27"/>
          <w:szCs w:val="27"/>
        </w:rPr>
        <w:t xml:space="preserve">Como buscar ajuda se a sociedade insiste em dizer que o problema é moral, e não neurobiológico? Desconstruir esses mitos significa olhar para a criança com TDAH não como um ser desobediente ou mal-intencionado, mas como alguém que precisa de ferramentas, de estratégias e, acima de tudo, de compreensão e paciência para navegar um mundo que, para ela, muitas vezes parece girar rápido demais e em todas as direções.</w:t>
      </w:r>
    </w:p>
    <w:p>
      <w:pPr>
        <w:spacing w:after="200" w:line="360"/>
        <w:ind w:firstLine="708"/>
        <w:jc w:val="both"/>
      </w:pPr>
      <w:r>
        <w:rPr>
          <w:rFonts w:ascii="Garamond" w:cs="Garamond" w:eastAsia="Garamond" w:hAnsi="Garamond"/>
          <w:sz w:val="27"/>
          <w:szCs w:val="27"/>
        </w:rPr>
        <w:t xml:space="preserve">É um convite urgente para trocar o julgamento pela curiosidade e a crítica pela empatia, abrindo caminho para que esses pequenos desvendem seu próprio potencial, livres do peso de preconceitos tão infundados. TDAH: Uma Realidade Neurobiológica e Comportamental Acessível Esqueça por um instante a ideia de que o TDAH é um "defeito" ou, pior, uma desculpa para a má-criação.</w:t>
      </w:r>
    </w:p>
    <w:p>
      <w:pPr>
        <w:spacing w:after="200" w:line="360"/>
        <w:ind w:firstLine="708"/>
        <w:jc w:val="both"/>
      </w:pPr>
      <w:r>
        <w:rPr>
          <w:rFonts w:ascii="Garamond" w:cs="Garamond" w:eastAsia="Garamond" w:hAnsi="Garamond"/>
          <w:sz w:val="27"/>
          <w:szCs w:val="27"/>
        </w:rPr>
        <w:t xml:space="preserve">Na verdade, pense no cérebro de uma criança com TDAH como uma orquestra incrivelmente talentosa, mas onde o maestro (as funções executivas) às vezes luta para coordenar todos os instrumentos. Não é falta de vontade do violino ou do tambor, mas uma dificuldade inerente em harmonizar a melodia e seguir a partitura.</w:t>
      </w:r>
    </w:p>
    <w:p>
      <w:pPr>
        <w:spacing w:after="200" w:line="360"/>
        <w:ind w:firstLine="708"/>
        <w:jc w:val="both"/>
      </w:pPr>
      <w:r>
        <w:rPr>
          <w:rFonts w:ascii="Garamond" w:cs="Garamond" w:eastAsia="Garamond" w:hAnsi="Garamond"/>
          <w:sz w:val="27"/>
          <w:szCs w:val="27"/>
        </w:rPr>
        <w:t xml:space="preserve">Essa é a essência da realidade neurobiológica por trás do Transtorno do Déficit de Atenção e Hiperatividade: um cérebro que processa informações de uma forma única, com picos e vales na regulação da atenção, do controle de impulsos e da capacidade de planejar. Imagine a criança tentando se concentrar na lição de matemática, enquanto o rádio mental dela sintoniza vinte estações diferentes ao mesmo tempo: o cachorro latindo na rua, o colega mexendo no lápis, a lembrança do desenho que queria assistir.</w:t>
      </w:r>
    </w:p>
    <w:p>
      <w:pPr>
        <w:spacing w:after="200" w:line="360"/>
        <w:ind w:firstLine="708"/>
        <w:jc w:val="both"/>
      </w:pPr>
      <w:r>
        <w:rPr>
          <w:rFonts w:ascii="Garamond" w:cs="Garamond" w:eastAsia="Garamond" w:hAnsi="Garamond"/>
          <w:sz w:val="27"/>
          <w:szCs w:val="27"/>
        </w:rPr>
        <w:t xml:space="preserve">A dificuldade não está em querer prestar atenção, mas em conseguir filtrar o ruído e focar na "estação" certa. Neurotransmissores como a dopamina, cruciais para a motivação, o prazer e a regulação da atenção, atuam de forma diferente, o que pode levar àquela impulsividade de responder antes de pensar, ou à hiperatividade de precisar estar sempre em movimento, como se houvesse um motorzinho interno que nunca desliga.</w:t>
      </w:r>
    </w:p>
    <w:p>
      <w:pPr>
        <w:spacing w:after="200" w:line="360"/>
        <w:ind w:firstLine="708"/>
        <w:jc w:val="both"/>
      </w:pPr>
      <w:r>
        <w:rPr>
          <w:rFonts w:ascii="Garamond" w:cs="Garamond" w:eastAsia="Garamond" w:hAnsi="Garamond"/>
          <w:sz w:val="27"/>
          <w:szCs w:val="27"/>
        </w:rPr>
        <w:t xml:space="preserve">É exaustivo para ela e, convenhamos, para quem está ao redor também. Então, como tornar essa realidade menos turbulenta e mais, bem, acessível?</w:t>
      </w:r>
    </w:p>
    <w:p>
      <w:pPr>
        <w:spacing w:after="200" w:line="360"/>
        <w:ind w:firstLine="708"/>
        <w:jc w:val="both"/>
      </w:pPr>
      <w:r>
        <w:rPr>
          <w:rFonts w:ascii="Garamond" w:cs="Garamond" w:eastAsia="Garamond" w:hAnsi="Garamond"/>
          <w:sz w:val="27"/>
          <w:szCs w:val="27"/>
        </w:rPr>
        <w:t xml:space="preserve">É na compreensão profunda que reside o poder da ação. Pense na rotina como a partitura que falta para o maestro da orquestra interna.</w:t>
      </w:r>
    </w:p>
    <w:p>
      <w:pPr>
        <w:spacing w:after="200" w:line="360"/>
        <w:ind w:firstLine="708"/>
        <w:jc w:val="both"/>
      </w:pPr>
      <w:r>
        <w:rPr>
          <w:rFonts w:ascii="Garamond" w:cs="Garamond" w:eastAsia="Garamond" w:hAnsi="Garamond"/>
          <w:sz w:val="27"/>
          <w:szCs w:val="27"/>
        </w:rPr>
        <w:t xml:space="preserve">Não é uma prisão, mas um roteiro claro que diminui a carga cognitiva de ter que decidir o próximo passo a cada minuto. Por exemplo, em vez de um "vai arrumar seu quarto!"</w:t>
      </w:r>
    </w:p>
    <w:p>
      <w:pPr>
        <w:spacing w:after="200" w:line="360"/>
        <w:ind w:firstLine="708"/>
        <w:jc w:val="both"/>
      </w:pPr>
      <w:r>
        <w:rPr>
          <w:rFonts w:ascii="Garamond" w:cs="Garamond" w:eastAsia="Garamond" w:hAnsi="Garamond"/>
          <w:sz w:val="27"/>
          <w:szCs w:val="27"/>
        </w:rPr>
        <w:t xml:space="preserve">, que soa como um caos indistinto para um cérebro com TDAH, tente dividir a tarefa em micro-passos visíveis: "primeiro, coloque os brinquedos na caixa amarela; depois, as roupas sujas no cesto; por último, arrume os livros na prateleira". Ver esses "checkmarks" mentais ou visuais ajuda a função executiva a se organizar e sentir a vitória de cada pequena conquista.</w:t>
      </w:r>
    </w:p>
    <w:p>
      <w:pPr>
        <w:spacing w:after="200" w:line="360"/>
        <w:ind w:firstLine="708"/>
        <w:jc w:val="both"/>
      </w:pPr>
      <w:r>
        <w:rPr>
          <w:rFonts w:ascii="Garamond" w:cs="Garamond" w:eastAsia="Garamond" w:hAnsi="Garamond"/>
          <w:sz w:val="27"/>
          <w:szCs w:val="27"/>
        </w:rPr>
        <w:t xml:space="preserve">A comunicação também se transforma numa ponte crucial. Em vez de comandos longos, um olhar nos olhos, uma frase curta e direta, talvez um apoio visual como uma agenda de fotos, podem fazer toda a diferença.</w:t>
      </w:r>
    </w:p>
    <w:p>
      <w:pPr>
        <w:spacing w:after="200" w:line="360"/>
        <w:ind w:firstLine="708"/>
        <w:jc w:val="both"/>
      </w:pPr>
      <w:r>
        <w:rPr>
          <w:rFonts w:ascii="Garamond" w:cs="Garamond" w:eastAsia="Garamond" w:hAnsi="Garamond"/>
          <w:sz w:val="27"/>
          <w:szCs w:val="27"/>
        </w:rPr>
        <w:t xml:space="preserve">É como se estivéssemos traduzindo o mundo para uma linguagem que o cérebro dela pode processar com mais facilidade, diminuindo a frustração de não conseguir atender às expectativas e, ao mesmo tempo, acendendo a chama da autonomia. Não se trata de uma bengala, mas de um par de óculos que permite enxergar o caminho com clareza.</w:t>
      </w:r>
    </w:p>
    <w:p>
      <w:pPr>
        <w:spacing w:after="200" w:line="360"/>
        <w:ind w:firstLine="708"/>
        <w:jc w:val="both"/>
      </w:pPr>
      <w:r>
        <w:rPr>
          <w:rFonts w:ascii="Garamond" w:cs="Garamond" w:eastAsia="Garamond" w:hAnsi="Garamond"/>
          <w:sz w:val="27"/>
          <w:szCs w:val="27"/>
        </w:rPr>
        <w:t xml:space="preserve">Ao reconhecer que esses comportamentos vêm de uma base neurobiológica real, abrimos as portas não para desculpas, mas para estratégias inteligentes e um mundo de possibilidades. O TDAH na Rotina Escolar: Desafios na Atenção, Impulsividade e Organização A rotina escolar, que para muitas crianças se apresenta como um rito de passagem natural, um caldeirão borbulhante de descobertas e amizades, pode se transformar num verdadeiro campo minado para quem convive com o TDAH.</w:t>
      </w:r>
    </w:p>
    <w:p>
      <w:pPr>
        <w:spacing w:after="200" w:line="360"/>
        <w:ind w:firstLine="708"/>
        <w:jc w:val="both"/>
      </w:pPr>
      <w:r>
        <w:rPr>
          <w:rFonts w:ascii="Garamond" w:cs="Garamond" w:eastAsia="Garamond" w:hAnsi="Garamond"/>
          <w:sz w:val="27"/>
          <w:szCs w:val="27"/>
        </w:rPr>
        <w:t xml:space="preserve">Não é uma questão de falta de vontade, nem de desleixo, mas de uma orquestra cerebral que toca em seu próprio ritmo, muitas vezes dessincronizada com o compasso imposto pela sala de aula. Pense na atenção: não é que a criança com TDAH não queira prestar atenção no que o professor explica.</w:t>
      </w:r>
    </w:p>
    <w:p>
      <w:pPr>
        <w:spacing w:after="200" w:line="360"/>
        <w:ind w:firstLine="708"/>
        <w:jc w:val="both"/>
      </w:pPr>
      <w:r>
        <w:rPr>
          <w:rFonts w:ascii="Garamond" w:cs="Garamond" w:eastAsia="Garamond" w:hAnsi="Garamond"/>
          <w:sz w:val="27"/>
          <w:szCs w:val="27"/>
        </w:rPr>
        <w:t xml:space="preserve">É que o cérebro dela está, ao mesmo tempo, processando o chiado do ar-condicionado, a formiga na parede, o barulho do lápis do colega e, talvez, a lembrança de um desenho animado. Imagina tentar ler um livro importante enquanto dezenas de estações de rádio tocam em alto volume ao seu redor?</w:t>
      </w:r>
    </w:p>
    <w:p>
      <w:pPr>
        <w:spacing w:after="200" w:line="360"/>
        <w:ind w:firstLine="708"/>
        <w:jc w:val="both"/>
      </w:pPr>
      <w:r>
        <w:rPr>
          <w:rFonts w:ascii="Garamond" w:cs="Garamond" w:eastAsia="Garamond" w:hAnsi="Garamond"/>
          <w:sz w:val="27"/>
          <w:szCs w:val="27"/>
        </w:rPr>
        <w:t xml:space="preserve">Manter o foco torna-se uma batalha diária, e aquele olhar distante, perdido no horizonte, não é desinteresse, mas o cérebro lutando para filtrar um ruído que para a maioria é simplesmente imperceptível. E a impulsividade, então?</w:t>
      </w:r>
    </w:p>
    <w:p>
      <w:pPr>
        <w:spacing w:after="200" w:line="360"/>
        <w:ind w:firstLine="708"/>
        <w:jc w:val="both"/>
      </w:pPr>
      <w:r>
        <w:rPr>
          <w:rFonts w:ascii="Garamond" w:cs="Garamond" w:eastAsia="Garamond" w:hAnsi="Garamond"/>
          <w:sz w:val="27"/>
          <w:szCs w:val="27"/>
        </w:rPr>
        <w:t xml:space="preserve">Ela se manifesta de formas tão variadas quanto as crianças que a vivenciam. É o braço que se levanta antes mesmo da pergunta terminar, a resposta que escapa sem filtro, interrompendo a fala alheia, ou o impulso de sair do lugar, de levantar para pegar algo "rapidinho" no meio de uma explicação crucial.</w:t>
      </w:r>
    </w:p>
    <w:p>
      <w:pPr>
        <w:spacing w:after="200" w:line="360"/>
        <w:ind w:firstLine="708"/>
        <w:jc w:val="both"/>
      </w:pPr>
      <w:r>
        <w:rPr>
          <w:rFonts w:ascii="Garamond" w:cs="Garamond" w:eastAsia="Garamond" w:hAnsi="Garamond"/>
          <w:sz w:val="27"/>
          <w:szCs w:val="27"/>
        </w:rPr>
        <w:t xml:space="preserve">Quantas vezes o coração dessa criança não apertou depois, diante da bronca, do olhar reprovador, sentindo-se um peixe fora d'água? Não é má-criação, acredite.</w:t>
      </w:r>
    </w:p>
    <w:p>
      <w:pPr>
        <w:spacing w:after="200" w:line="360"/>
        <w:ind w:firstLine="708"/>
        <w:jc w:val="both"/>
      </w:pPr>
      <w:r>
        <w:rPr>
          <w:rFonts w:ascii="Garamond" w:cs="Garamond" w:eastAsia="Garamond" w:hAnsi="Garamond"/>
          <w:sz w:val="27"/>
          <w:szCs w:val="27"/>
        </w:rPr>
        <w:t xml:space="preserve">É a ponte entre o pensamento e a ação sendo construída com uma pressa descomunal, sem os devidos pilares da ponderação. Isso pode levar a dificuldades em esperar a vez, em compartilhar, e a mal-entendidos constantes nas interações sociais e acadêmicas.</w:t>
      </w:r>
    </w:p>
    <w:p>
      <w:pPr>
        <w:spacing w:after="200" w:line="360"/>
        <w:ind w:firstLine="708"/>
        <w:jc w:val="both"/>
      </w:pPr>
      <w:r>
        <w:rPr>
          <w:rFonts w:ascii="Garamond" w:cs="Garamond" w:eastAsia="Garamond" w:hAnsi="Garamond"/>
          <w:sz w:val="27"/>
          <w:szCs w:val="27"/>
        </w:rPr>
        <w:t xml:space="preserve">Já a organização... ah, a organização!</w:t>
      </w:r>
    </w:p>
    <w:p>
      <w:pPr>
        <w:spacing w:after="200" w:line="360"/>
        <w:ind w:firstLine="708"/>
        <w:jc w:val="both"/>
      </w:pPr>
      <w:r>
        <w:rPr>
          <w:rFonts w:ascii="Garamond" w:cs="Garamond" w:eastAsia="Garamond" w:hAnsi="Garamond"/>
          <w:sz w:val="27"/>
          <w:szCs w:val="27"/>
        </w:rPr>
        <w:t xml:space="preserve">A mochila que parece ter sido revirada por um furacão, o caderno sem capa, folhas avulsas, o lápis "perdido" pela décima vez no dia. "Onde está meu dever de casa?"</w:t>
      </w:r>
    </w:p>
    <w:p>
      <w:pPr>
        <w:spacing w:after="200" w:line="360"/>
        <w:ind w:firstLine="708"/>
        <w:jc w:val="both"/>
      </w:pPr>
      <w:r>
        <w:rPr>
          <w:rFonts w:ascii="Garamond" w:cs="Garamond" w:eastAsia="Garamond" w:hAnsi="Garamond"/>
          <w:sz w:val="27"/>
          <w:szCs w:val="27"/>
        </w:rPr>
        <w:t xml:space="preserve">vira um lamento quase diário. Não se trata de preguiça, mas de uma dificuldade real em sequenciar tarefas, em manter a ordem física do material e a ordem mental do planejamento.</w:t>
      </w:r>
    </w:p>
    <w:p>
      <w:pPr>
        <w:spacing w:after="200" w:line="360"/>
        <w:ind w:firstLine="708"/>
        <w:jc w:val="both"/>
      </w:pPr>
      <w:r>
        <w:rPr>
          <w:rFonts w:ascii="Garamond" w:cs="Garamond" w:eastAsia="Garamond" w:hAnsi="Garamond"/>
          <w:sz w:val="27"/>
          <w:szCs w:val="27"/>
        </w:rPr>
        <w:t xml:space="preserve">É como tentar organizar um armário gigante com milhões de itens, sem um sistema claro, sem saber onde cada coisa deveria estar. Essa desorganização se estende para a gestão do tempo, para a entrega de trabalhos e até para a simples tarefa de arrumar a carteira.</w:t>
      </w:r>
    </w:p>
    <w:p>
      <w:pPr>
        <w:spacing w:after="200" w:line="360"/>
        <w:ind w:firstLine="708"/>
        <w:jc w:val="both"/>
      </w:pPr>
      <w:r>
        <w:rPr>
          <w:rFonts w:ascii="Garamond" w:cs="Garamond" w:eastAsia="Garamond" w:hAnsi="Garamond"/>
          <w:sz w:val="27"/>
          <w:szCs w:val="27"/>
        </w:rPr>
        <w:t xml:space="preserve">O impacto disso tudo reverbera na autoestima da criança, que se sente constantemente cobrada por algo que, para ela, é um esforço hercúleo, um labirinto sem fim. Entender esses desafios é o primeiro passo para criar um mapa mais claro, para oferecer não uma bengala, mas ferramentas que permitam a ela, finalmente, enxergar o caminho e construir a própria ponte.</w:t>
      </w:r>
    </w:p>
    <w:p>
      <w:pPr>
        <w:spacing w:after="200" w:line="360"/>
        <w:ind w:firstLine="708"/>
        <w:jc w:val="both"/>
      </w:pPr>
      <w:r>
        <w:rPr>
          <w:rFonts w:ascii="Garamond" w:cs="Garamond" w:eastAsia="Garamond" w:hAnsi="Garamond"/>
          <w:sz w:val="27"/>
          <w:szCs w:val="27"/>
        </w:rPr>
        <w:t xml:space="preserve">O Impacto Direto do TDAH no Desempenho Acadêmico e na Convivência Social Ah, o desempenho acadêmico, esse palco onde tantas crianças com TDAH parecem lutar uma batalha invisível. Não é apenas uma questão de "não querer fazer" ou "ser desatento", mas sim de um labirinto neural que torna tarefas aparentemente simples em montanhas intransponíveis.</w:t>
      </w:r>
    </w:p>
    <w:p>
      <w:pPr>
        <w:spacing w:after="200" w:line="360"/>
        <w:ind w:firstLine="708"/>
        <w:jc w:val="both"/>
      </w:pPr>
      <w:r>
        <w:rPr>
          <w:rFonts w:ascii="Garamond" w:cs="Garamond" w:eastAsia="Garamond" w:hAnsi="Garamond"/>
          <w:sz w:val="27"/>
          <w:szCs w:val="27"/>
        </w:rPr>
        <w:t xml:space="preserve">Imagine a sala de aula: a professora explica a matéria, mas para a criança com TDAH, o som de um lápis caindo, um carro passando na rua, ou até o próprio pensamento sobre o lanche da tarde pode ser um convite irresistível para a mente viajar. Como, então, absorver o que foi dito sobre a Revolução Industrial quando a mente está em Marte?</w:t>
      </w:r>
    </w:p>
    <w:p>
      <w:pPr>
        <w:spacing w:after="200" w:line="360"/>
        <w:ind w:firstLine="708"/>
        <w:jc w:val="both"/>
      </w:pPr>
      <w:r>
        <w:rPr>
          <w:rFonts w:ascii="Garamond" w:cs="Garamond" w:eastAsia="Garamond" w:hAnsi="Garamond"/>
          <w:sz w:val="27"/>
          <w:szCs w:val="27"/>
        </w:rPr>
        <w:t xml:space="preserve">Essa dificuldade em manter o foco é uma das maiores vilãs. Instruções sequenciais, por exemplo, tornam-se um emaranhado confuso.</w:t>
      </w:r>
    </w:p>
    <w:p>
      <w:pPr>
        <w:spacing w:after="200" w:line="360"/>
        <w:ind w:firstLine="708"/>
        <w:jc w:val="both"/>
      </w:pPr>
      <w:r>
        <w:rPr>
          <w:rFonts w:ascii="Garamond" w:cs="Garamond" w:eastAsia="Garamond" w:hAnsi="Garamond"/>
          <w:sz w:val="27"/>
          <w:szCs w:val="27"/>
        </w:rPr>
        <w:t xml:space="preserve">A criança pode entender o primeiro passo, esquecer o segundo e pular para o quarto, resultando em trabalhos incompletos ou exercícios feitos de forma errada, não por falta de inteligência, mas por uma falha na "ponte" entre a audição e a execução. É como ter um rádio com sinal intermitente; a mensagem chega, mas fragmentada.</w:t>
      </w:r>
    </w:p>
    <w:p>
      <w:pPr>
        <w:spacing w:after="200" w:line="360"/>
        <w:ind w:firstLine="708"/>
        <w:jc w:val="both"/>
      </w:pPr>
      <w:r>
        <w:rPr>
          <w:rFonts w:ascii="Garamond" w:cs="Garamond" w:eastAsia="Garamond" w:hAnsi="Garamond"/>
          <w:sz w:val="27"/>
          <w:szCs w:val="27"/>
        </w:rPr>
        <w:t xml:space="preserve">E a organização? A mochila, um verdadeiro buraco negro, engolindo cadernos, lições de casa e avisos importantes.</w:t>
      </w:r>
    </w:p>
    <w:p>
      <w:pPr>
        <w:spacing w:after="200" w:line="360"/>
        <w:ind w:firstLine="708"/>
        <w:jc w:val="both"/>
      </w:pPr>
      <w:r>
        <w:rPr>
          <w:rFonts w:ascii="Garamond" w:cs="Garamond" w:eastAsia="Garamond" w:hAnsi="Garamond"/>
          <w:sz w:val="27"/>
          <w:szCs w:val="27"/>
        </w:rPr>
        <w:t xml:space="preserve">A mesa de estudos, um campo minado de livros abertos e papéis soltos. Para o professor, parece descaso; para a criança, é um caos que a sufoca, um desespero silencioso quando a pergunta "cadê a sua tarefa?"</w:t>
      </w:r>
    </w:p>
    <w:p>
      <w:pPr>
        <w:spacing w:after="200" w:line="360"/>
        <w:ind w:firstLine="708"/>
        <w:jc w:val="both"/>
      </w:pPr>
      <w:r>
        <w:rPr>
          <w:rFonts w:ascii="Garamond" w:cs="Garamond" w:eastAsia="Garamond" w:hAnsi="Garamond"/>
          <w:sz w:val="27"/>
          <w:szCs w:val="27"/>
        </w:rPr>
        <w:t xml:space="preserve">é feita pela terceira vez na semana. E não pense que o impacto para por aí, na nota vermelha ou na bronca da coordenação.</w:t>
      </w:r>
    </w:p>
    <w:p>
      <w:pPr>
        <w:spacing w:after="200" w:line="360"/>
        <w:ind w:firstLine="708"/>
        <w:jc w:val="both"/>
      </w:pPr>
      <w:r>
        <w:rPr>
          <w:rFonts w:ascii="Garamond" w:cs="Garamond" w:eastAsia="Garamond" w:hAnsi="Garamond"/>
          <w:sz w:val="27"/>
          <w:szCs w:val="27"/>
        </w:rPr>
        <w:t xml:space="preserve">Ele ecoa profundamente na convivência social, tecendo uma teia complexa de desafios. A impulsividade, que academicamente se manifesta em respostas precipitadas, no social, pode significar interromper incessantemente os colegas, dificultar a espera da vez em jogos ou até soltar comentários sem filtro que magoam sem intenção.</w:t>
      </w:r>
    </w:p>
    <w:p>
      <w:pPr>
        <w:spacing w:after="200" w:line="360"/>
        <w:ind w:firstLine="708"/>
        <w:jc w:val="both"/>
      </w:pPr>
      <w:r>
        <w:rPr>
          <w:rFonts w:ascii="Garamond" w:cs="Garamond" w:eastAsia="Garamond" w:hAnsi="Garamond"/>
          <w:sz w:val="27"/>
          <w:szCs w:val="27"/>
        </w:rPr>
        <w:t xml:space="preserve">É aquele amigo que, por mais que se esforce, parece sempre "estragar" a brincadeira sem querer, ou que não consegue ler os sinais sutis de desinteresse nos olhos do outro. Essas pequenas, mas constantes falhas na leitura social e na autorregulação emocional podem, com o tempo, afastar os amigos, criando um sentimento de exclusão, de "eu sou diferente e ninguém me entende".</w:t>
      </w:r>
    </w:p>
    <w:p>
      <w:pPr>
        <w:spacing w:after="200" w:line="360"/>
        <w:ind w:firstLine="708"/>
        <w:jc w:val="both"/>
      </w:pPr>
      <w:r>
        <w:rPr>
          <w:rFonts w:ascii="Garamond" w:cs="Garamond" w:eastAsia="Garamond" w:hAnsi="Garamond"/>
          <w:sz w:val="27"/>
          <w:szCs w:val="27"/>
        </w:rPr>
        <w:t xml:space="preserve">Não é raro que a frustração acumulada resulte em explosões de raiva ou em momentos de retraimento, onde a criança simplesmente se isola, cansada de tentar e falhar em se conectar. O que precisamos, então, é equipá-las com um mapa e uma bússola, ensinando-as não apenas a navegar no mar acadêmico, mas também a construir pontes firmes nas águas, por vezes turbulentas, das interações humanas.</w:t>
      </w:r>
    </w:p>
    <w:p>
      <w:pPr>
        <w:spacing w:after="200" w:line="360"/>
        <w:ind w:firstLine="708"/>
        <w:jc w:val="both"/>
      </w:pPr>
      <w:r>
        <w:rPr>
          <w:rFonts w:ascii="Garamond" w:cs="Garamond" w:eastAsia="Garamond" w:hAnsi="Garamond"/>
          <w:sz w:val="27"/>
          <w:szCs w:val="27"/>
        </w:rPr>
        <w:t xml:space="preserve">Assim, desvendamos camadas complexas do TDAH na infância, percebendo que ele é muito mais que uma simples falta de foco ou "birra" de criança. Quebramos mitos que por anos sufocaram o potencial de tantos pequenos, revelando a real teia neurobiológica que fundamenta essa condição.</w:t>
      </w:r>
    </w:p>
    <w:p>
      <w:pPr>
        <w:spacing w:after="200" w:line="360"/>
        <w:ind w:firstLine="708"/>
        <w:jc w:val="both"/>
      </w:pPr>
      <w:r>
        <w:rPr>
          <w:rFonts w:ascii="Garamond" w:cs="Garamond" w:eastAsia="Garamond" w:hAnsi="Garamond"/>
          <w:sz w:val="27"/>
          <w:szCs w:val="27"/>
        </w:rPr>
        <w:t xml:space="preserve">Não se trata de desleixo, mas de um cérebro que funciona numa batida diferente, e entender isso é o primeiro passo para que não percamos o brilho nos olhos de quem só precisa de um mapa melhor para navegar. Afinal, como podemos esperar que uma criança floresça se a plantamos em um solo que não nutre suas raízes?</w:t>
      </w:r>
    </w:p>
    <w:p>
      <w:pPr>
        <w:spacing w:after="200" w:line="360"/>
        <w:ind w:firstLine="708"/>
        <w:jc w:val="both"/>
      </w:pPr>
      <w:r>
        <w:rPr>
          <w:rFonts w:ascii="Garamond" w:cs="Garamond" w:eastAsia="Garamond" w:hAnsi="Garamond"/>
          <w:sz w:val="27"/>
          <w:szCs w:val="27"/>
        </w:rPr>
        <w:t xml:space="preserve">O impacto no aprendizado vai além das notas; ele molda a autoestima, a relação com a escola, o próprio desejo de aprender. Agora que a gente tirou as vendas, a responsabilidade de construir pontes de acolhimento e estratégias eficazes se torna cristalina, abrindo caminho para que cada pequeno cérebro TDAH encontre seu ritmo e sua melodia no complexo concerto da vida.</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Capítulo 3: PNL e Coaching: Ferramentas Poderosas para o Potencial Ilimitado do seu Filho</w:t>
      </w:r>
    </w:p>
    <w:p>
      <w:pPr>
        <w:spacing w:after="200" w:line="360"/>
        <w:ind w:firstLine="708"/>
        <w:jc w:val="both"/>
      </w:pPr>
      <w:r>
        <w:rPr>
          <w:rFonts w:ascii="Garamond" w:cs="Garamond" w:eastAsia="Garamond" w:hAnsi="Garamond"/>
          <w:sz w:val="27"/>
          <w:szCs w:val="27"/>
        </w:rPr>
        <w:t xml:space="preserve">Você já se pegou, no meio da correria diária, sonhando com um mapa secreto para desvendar o potencial ilimitado do seu filho? Aquela centelha que mora dentro dele, muitas vezes ofuscada por desafios como a desatenção ou a impulsividade, parece pedir uma ferramenta à altura.</w:t>
      </w:r>
    </w:p>
    <w:p>
      <w:pPr>
        <w:spacing w:after="200" w:line="360"/>
        <w:ind w:firstLine="708"/>
        <w:jc w:val="both"/>
      </w:pPr>
      <w:r>
        <w:rPr>
          <w:rFonts w:ascii="Garamond" w:cs="Garamond" w:eastAsia="Garamond" w:hAnsi="Garamond"/>
          <w:sz w:val="27"/>
          <w:szCs w:val="27"/>
        </w:rPr>
        <w:t xml:space="preserve">E quando o assunto é TDAH, com toda a bagagem de dúvidas, medos e mitos que o acompanha, a busca por soluções eficazes pode virar um labirinto. É nesse emaranhado que termos como Programação Neurolinguística (PNL) e Coaching surgem, por vezes envoltos em um véu de mistério ou de promessas mágicas que, francamente, não se sustentam.</w:t>
      </w:r>
    </w:p>
    <w:p>
      <w:pPr>
        <w:spacing w:after="200" w:line="360"/>
        <w:ind w:firstLine="708"/>
        <w:jc w:val="both"/>
      </w:pPr>
      <w:r>
        <w:rPr>
          <w:rFonts w:ascii="Garamond" w:cs="Garamond" w:eastAsia="Garamond" w:hAnsi="Garamond"/>
          <w:sz w:val="27"/>
          <w:szCs w:val="27"/>
        </w:rPr>
        <w:t xml:space="preserve">Pois bem, prepare-se para desmistificar tudo isso. Este capítulo não vai apresentar nenhuma "cura milagrosa" ou técnicas de "lavagem cerebral" – vamos jogar essas ideias ultrapassadas pela janela.</w:t>
      </w:r>
    </w:p>
    <w:p>
      <w:pPr>
        <w:spacing w:after="200" w:line="360"/>
        <w:ind w:firstLine="708"/>
        <w:jc w:val="both"/>
      </w:pPr>
      <w:r>
        <w:rPr>
          <w:rFonts w:ascii="Garamond" w:cs="Garamond" w:eastAsia="Garamond" w:hAnsi="Garamond"/>
          <w:sz w:val="27"/>
          <w:szCs w:val="27"/>
        </w:rPr>
        <w:t xml:space="preserve">O que exploraremos aqui são abordagens profundas, mas incrivelmente práticas, que focam no coração do que significa ser humano: nossa capacidade de comunicação, a forma como processamos o mundo e como podemos, intencionalmente, mudar nossa perspectiva para construir uma realidade mais rica. A PNL nos ensina a entender os "programas" mentais que rodamos, aqueles padrões de pensamento e comportamento que nos definem, e como podemos ajustá-los.</w:t>
      </w:r>
    </w:p>
    <w:p>
      <w:pPr>
        <w:spacing w:after="200" w:line="360"/>
        <w:ind w:firstLine="708"/>
        <w:jc w:val="both"/>
      </w:pPr>
      <w:r>
        <w:rPr>
          <w:rFonts w:ascii="Garamond" w:cs="Garamond" w:eastAsia="Garamond" w:hAnsi="Garamond"/>
          <w:sz w:val="27"/>
          <w:szCs w:val="27"/>
        </w:rPr>
        <w:t xml:space="preserve">O Coaching, por sua vez, entra como um farol, iluminando o caminho para que seu filho (e você! ) descubra e acione os próprios recursos internos.</w:t>
      </w:r>
    </w:p>
    <w:p>
      <w:pPr>
        <w:spacing w:after="200" w:line="360"/>
        <w:ind w:firstLine="708"/>
        <w:jc w:val="both"/>
      </w:pPr>
      <w:r>
        <w:rPr>
          <w:rFonts w:ascii="Garamond" w:cs="Garamond" w:eastAsia="Garamond" w:hAnsi="Garamond"/>
          <w:sz w:val="27"/>
          <w:szCs w:val="27"/>
        </w:rPr>
        <w:t xml:space="preserve">Imagine seu filho sentindo um poder renovado, aquela força que o faz levantar a cabeça e tentar de novo, mesmo depois de um tropeço. Pense na clareza que ele ganha para focar na tarefa, na autoconfiança que se expande, enchendo o peito de orgulho.</w:t>
      </w:r>
    </w:p>
    <w:p>
      <w:pPr>
        <w:spacing w:after="200" w:line="360"/>
        <w:ind w:firstLine="708"/>
        <w:jc w:val="both"/>
      </w:pPr>
      <w:r>
        <w:rPr>
          <w:rFonts w:ascii="Garamond" w:cs="Garamond" w:eastAsia="Garamond" w:hAnsi="Garamond"/>
          <w:sz w:val="27"/>
          <w:szCs w:val="27"/>
        </w:rPr>
        <w:t xml:space="preserve">É exatamente sobre isso que falaremos: como a PNL e o Coaching, quando adaptados com carinho e expertise para o universo infantil e para as especificidades do TDAH, podem ser o catalisador para desbloquear essa potência adormecida, promovendo não só a resiliência acadêmica, mas um bem-estar que irradia por toda a vida.</w:t>
      </w:r>
    </w:p>
    <w:p>
      <w:pPr>
        <w:spacing w:after="200" w:line="360"/>
        <w:ind w:firstLine="708"/>
        <w:jc w:val="both"/>
      </w:pPr>
      <w:r>
        <w:rPr>
          <w:rFonts w:ascii="Garamond" w:cs="Garamond" w:eastAsia="Garamond" w:hAnsi="Garamond"/>
          <w:sz w:val="27"/>
          <w:szCs w:val="27"/>
        </w:rPr>
        <w:t xml:space="preserve">Vamos juntos desvendar como essas ferramentas, longe de serem uma varinha mágica, são um convite para construir, passo a passo, um futuro de possibilidades brilhantes. PNL e Coaching: Desvendando Conceitos e Quebrando Mitos da 'Cura Mágica' Então, vamos jogar limpo desde já: a PNL e o Coaching não são, de forma alguma, a tal "varinha mágica" que muitos pais, compreensivelmente exaustos e esperançosos, sonham encontrar.</w:t>
      </w:r>
    </w:p>
    <w:p>
      <w:pPr>
        <w:spacing w:after="200" w:line="360"/>
        <w:ind w:firstLine="708"/>
        <w:jc w:val="both"/>
      </w:pPr>
      <w:r>
        <w:rPr>
          <w:rFonts w:ascii="Garamond" w:cs="Garamond" w:eastAsia="Garamond" w:hAnsi="Garamond"/>
          <w:sz w:val="27"/>
          <w:szCs w:val="27"/>
        </w:rPr>
        <w:t xml:space="preserve">Não existe uma cura milagrosa que, num passe de mágica, faça o TDAH desaparecer ou transforme o comportamento do seu filho da noite para o dia. Quem prometer isso, desconfie com toda a força do seu instinto parental.</w:t>
      </w:r>
    </w:p>
    <w:p>
      <w:pPr>
        <w:spacing w:after="200" w:line="360"/>
        <w:ind w:firstLine="708"/>
        <w:jc w:val="both"/>
      </w:pPr>
      <w:r>
        <w:rPr>
          <w:rFonts w:ascii="Garamond" w:cs="Garamond" w:eastAsia="Garamond" w:hAnsi="Garamond"/>
          <w:sz w:val="27"/>
          <w:szCs w:val="27"/>
        </w:rPr>
        <w:t xml:space="preserve">A verdadeira magia, a que nos interessa e a que realmente funciona, reside na capacidade de desvendar e potencializar os recursos internos que seu filho já possui, mas que talvez estejam escondidos sob a névoa da desatenção e da impulsividade. Pense na PNL, a Programação Neurolinguística, como um manual de instruções para a própria mente, só que um manual que o seu filho aprende a escrever e reescrever.</w:t>
      </w:r>
    </w:p>
    <w:p>
      <w:pPr>
        <w:spacing w:after="200" w:line="360"/>
        <w:ind w:firstLine="708"/>
        <w:jc w:val="both"/>
      </w:pPr>
      <w:r>
        <w:rPr>
          <w:rFonts w:ascii="Garamond" w:cs="Garamond" w:eastAsia="Garamond" w:hAnsi="Garamond"/>
          <w:sz w:val="27"/>
          <w:szCs w:val="27"/>
        </w:rPr>
        <w:t xml:space="preserve">Não é sobre apagar quem ele é, e sim sobre ensiná-lo a entender como seus pensamentos, suas emoções e suas palavras se conectam e influenciam suas ações. Imagine a cena: seu pequeno gênio do TDAH está ali, paralisado diante de uma tarefa de casa que parece um monstro de sete cabeças.</w:t>
      </w:r>
    </w:p>
    <w:p>
      <w:pPr>
        <w:spacing w:after="200" w:line="360"/>
        <w:ind w:firstLine="708"/>
        <w:jc w:val="both"/>
      </w:pPr>
      <w:r>
        <w:rPr>
          <w:rFonts w:ascii="Garamond" w:cs="Garamond" w:eastAsia="Garamond" w:hAnsi="Garamond"/>
          <w:sz w:val="27"/>
          <w:szCs w:val="27"/>
        </w:rPr>
        <w:t xml:space="preserve">"Eu não consigo!" , ele murmura, a voz embargada pelo desânimo.</w:t>
      </w:r>
    </w:p>
    <w:p>
      <w:pPr>
        <w:spacing w:after="200" w:line="360"/>
        <w:ind w:firstLine="708"/>
        <w:jc w:val="both"/>
      </w:pPr>
      <w:r>
        <w:rPr>
          <w:rFonts w:ascii="Garamond" w:cs="Garamond" w:eastAsia="Garamond" w:hAnsi="Garamond"/>
          <w:sz w:val="27"/>
          <w:szCs w:val="27"/>
        </w:rPr>
        <w:t xml:space="preserve">Aqui, a PNL entra não para resolver o problema por ele, mas para ajudá-lo a mudar a pergunta. Em vez de "Por que eu não consigo?"</w:t>
      </w:r>
    </w:p>
    <w:p>
      <w:pPr>
        <w:spacing w:after="200" w:line="360"/>
        <w:ind w:firstLine="708"/>
        <w:jc w:val="both"/>
      </w:pPr>
      <w:r>
        <w:rPr>
          <w:rFonts w:ascii="Garamond" w:cs="Garamond" w:eastAsia="Garamond" w:hAnsi="Garamond"/>
          <w:sz w:val="27"/>
          <w:szCs w:val="27"/>
        </w:rPr>
        <w:t xml:space="preserve">, talvez seja "Qual é a menor parte que eu consigo começar agora?" Ou ainda, visualizar-se, mesmo que por um instante, concluindo aquele primeiro passo, sentindo o alívio e a pequena onda de orgulho que isso traz.</w:t>
      </w:r>
    </w:p>
    <w:p>
      <w:pPr>
        <w:spacing w:after="200" w:line="360"/>
        <w:ind w:firstLine="708"/>
        <w:jc w:val="both"/>
      </w:pPr>
      <w:r>
        <w:rPr>
          <w:rFonts w:ascii="Garamond" w:cs="Garamond" w:eastAsia="Garamond" w:hAnsi="Garamond"/>
          <w:sz w:val="27"/>
          <w:szCs w:val="27"/>
        </w:rPr>
        <w:t xml:space="preserve">É um convite a construir novas trilhas neurais, mais produtivas e empoderadoras. E o Coaching, nesse cenário, age como um farol, iluminando o caminho que seu filho escolhe trilhar.</w:t>
      </w:r>
    </w:p>
    <w:p>
      <w:pPr>
        <w:spacing w:after="200" w:line="360"/>
        <w:ind w:firstLine="708"/>
        <w:jc w:val="both"/>
      </w:pPr>
      <w:r>
        <w:rPr>
          <w:rFonts w:ascii="Garamond" w:cs="Garamond" w:eastAsia="Garamond" w:hAnsi="Garamond"/>
          <w:sz w:val="27"/>
          <w:szCs w:val="27"/>
        </w:rPr>
        <w:t xml:space="preserve">Não é sobre dizer a ele o que fazer, mas sobre capacitá-lo a descobrir suas próprias soluções, a definir suas próprias metas alcançáveis e a celebrar cada pequena conquista. Seu filho vive perdendo a mochila da escola ou a agenda?</w:t>
      </w:r>
    </w:p>
    <w:p>
      <w:pPr>
        <w:spacing w:after="200" w:line="360"/>
        <w:ind w:firstLine="708"/>
        <w:jc w:val="both"/>
      </w:pPr>
      <w:r>
        <w:rPr>
          <w:rFonts w:ascii="Garamond" w:cs="Garamond" w:eastAsia="Garamond" w:hAnsi="Garamond"/>
          <w:sz w:val="27"/>
          <w:szCs w:val="27"/>
        </w:rPr>
        <w:t xml:space="preserve">Em vez de você ficar repetindo a mesma ladainha – que, sejamos sinceros, já não funciona mais –, o coach o ajudaria a criar um "sistema da mochila" que faça sentido para ele. Talvez seja uma rotina de checagem visual ao sair de casa, um lembrete desenhado na porta ou até uma música que ele cante enquanto arruma tudo.</w:t>
      </w:r>
    </w:p>
    <w:p>
      <w:pPr>
        <w:spacing w:after="200" w:line="360"/>
        <w:ind w:firstLine="708"/>
        <w:jc w:val="both"/>
      </w:pPr>
      <w:r>
        <w:rPr>
          <w:rFonts w:ascii="Garamond" w:cs="Garamond" w:eastAsia="Garamond" w:hAnsi="Garamond"/>
          <w:sz w:val="27"/>
          <w:szCs w:val="27"/>
        </w:rPr>
        <w:t xml:space="preserve">O poder reside em ele ser o arquiteto da própria estratégia, sentindo-se no controle e, mais importante, capaz. É um processo de lapidação, onde a cada etapa, ele ganha mais confiança, mais autonomia e, sim, mais ferramentas para navegar o mundo com seu jeito único de ser.</w:t>
      </w:r>
    </w:p>
    <w:p>
      <w:pPr>
        <w:spacing w:after="200" w:line="360"/>
        <w:ind w:firstLine="708"/>
        <w:jc w:val="both"/>
      </w:pPr>
      <w:r>
        <w:rPr>
          <w:rFonts w:ascii="Garamond" w:cs="Garamond" w:eastAsia="Garamond" w:hAnsi="Garamond"/>
          <w:sz w:val="27"/>
          <w:szCs w:val="27"/>
        </w:rPr>
        <w:t xml:space="preserve">A "cura mágica", no fim das contas, é o próprio desenvolvimento florescendo. Os Pilares da Transformação: Como PNL e Coaching Promovem Habilidades e Mudança de Perspectiva Imagine seu filho como um jardineiro plantando as sementes do próprio futuro, mas que, às vezes, se perde entre as ferramentas ou não sabe qual adubo usar.</w:t>
      </w:r>
    </w:p>
    <w:p>
      <w:pPr>
        <w:spacing w:after="200" w:line="360"/>
        <w:ind w:firstLine="708"/>
        <w:jc w:val="both"/>
      </w:pPr>
      <w:r>
        <w:rPr>
          <w:rFonts w:ascii="Garamond" w:cs="Garamond" w:eastAsia="Garamond" w:hAnsi="Garamond"/>
          <w:sz w:val="27"/>
          <w:szCs w:val="27"/>
        </w:rPr>
        <w:t xml:space="preserve">A Programação Neurolinguística (PNL) e o Coaching chegam justamente para isso: não para podar quem ele é, mas para mostrar a ele como encontrar as melhores ferramentas, regar as plantas certas e, quem sabe, até descobrir novas espécies de flores que só ele é capaz de cultivar. Não estamos falando de um manual pronto, mas de um guia que o ensina a ler o solo, entender o clima interno e externo, e a se tornar o mestre de seu próprio jardim.</w:t>
      </w:r>
    </w:p>
    <w:p>
      <w:pPr>
        <w:spacing w:after="200" w:line="360"/>
        <w:ind w:firstLine="708"/>
        <w:jc w:val="both"/>
      </w:pPr>
      <w:r>
        <w:rPr>
          <w:rFonts w:ascii="Garamond" w:cs="Garamond" w:eastAsia="Garamond" w:hAnsi="Garamond"/>
          <w:sz w:val="27"/>
          <w:szCs w:val="27"/>
        </w:rPr>
        <w:t xml:space="preserve">É uma revolução sutil, mas profunda, onde o “problema” vira um terreno fértil para habilidades incríveis. A PNL, por exemplo, mergulha nas raízes de como a mente do seu filho processa a realidade.</w:t>
      </w:r>
    </w:p>
    <w:p>
      <w:pPr>
        <w:spacing w:after="200" w:line="360"/>
        <w:ind w:firstLine="708"/>
        <w:jc w:val="both"/>
      </w:pPr>
      <w:r>
        <w:rPr>
          <w:rFonts w:ascii="Garamond" w:cs="Garamond" w:eastAsia="Garamond" w:hAnsi="Garamond"/>
          <w:sz w:val="27"/>
          <w:szCs w:val="27"/>
        </w:rPr>
        <w:t xml:space="preserve">Sabe aquele momento em que ele "trava" diante de uma tarefa que parece gigante, ou se distrai com o voo de uma mosca? A PNL oferece estratégias para que ele reorganize essa percepção.</w:t>
      </w:r>
    </w:p>
    <w:p>
      <w:pPr>
        <w:spacing w:after="200" w:line="360"/>
        <w:ind w:firstLine="708"/>
        <w:jc w:val="both"/>
      </w:pPr>
      <w:r>
        <w:rPr>
          <w:rFonts w:ascii="Garamond" w:cs="Garamond" w:eastAsia="Garamond" w:hAnsi="Garamond"/>
          <w:sz w:val="27"/>
          <w:szCs w:val="27"/>
        </w:rPr>
        <w:t xml:space="preserve">Ele pode aprender a criar uma "âncora" – um toque, uma palavra, uma imagem – que o remeta instantaneamente a um estado de concentração ou calma. Pense em um menino que, antes de começar a lição de casa, decide mentalmente colocar um "capacete de foco".</w:t>
      </w:r>
    </w:p>
    <w:p>
      <w:pPr>
        <w:spacing w:after="200" w:line="360"/>
        <w:ind w:firstLine="708"/>
        <w:jc w:val="both"/>
      </w:pPr>
      <w:r>
        <w:rPr>
          <w:rFonts w:ascii="Garamond" w:cs="Garamond" w:eastAsia="Garamond" w:hAnsi="Garamond"/>
          <w:sz w:val="27"/>
          <w:szCs w:val="27"/>
        </w:rPr>
        <w:t xml:space="preserve">Ou uma menina que, ao sentir a frustração borbulhar, respira fundo, toca o indicador no polegar e lembra de uma vez em que resolveu um desafio difícil. Essa é a magia de reescrever o roteiro interno, trocando o "eu não consigo" por um "como posso tentar de um jeito diferente?"</w:t>
      </w:r>
    </w:p>
    <w:p>
      <w:pPr>
        <w:spacing w:after="200" w:line="360"/>
        <w:ind w:firstLine="708"/>
        <w:jc w:val="both"/>
      </w:pPr>
      <w:r>
        <w:rPr>
          <w:rFonts w:ascii="Garamond" w:cs="Garamond" w:eastAsia="Garamond" w:hAnsi="Garamond"/>
          <w:sz w:val="27"/>
          <w:szCs w:val="27"/>
        </w:rPr>
        <w:t xml:space="preserve">O Coaching, por sua vez, entra com as perguntas certas para iluminar o caminho. Não é sobre dizer ao seu filho o que ele deve fazer, mas ajudá-lo a descobrir o que ele pode fazer.</w:t>
      </w:r>
    </w:p>
    <w:p>
      <w:pPr>
        <w:spacing w:after="200" w:line="360"/>
        <w:ind w:firstLine="708"/>
        <w:jc w:val="both"/>
      </w:pPr>
      <w:r>
        <w:rPr>
          <w:rFonts w:ascii="Garamond" w:cs="Garamond" w:eastAsia="Garamond" w:hAnsi="Garamond"/>
          <w:sz w:val="27"/>
          <w:szCs w:val="27"/>
        </w:rPr>
        <w:t xml:space="preserve">Se a cama permanece desarrumada dia após dia, em vez de um sermão, um pai coach pode perguntar: "O que você percebe que te impede de arrumar a cama de manhã?" ou "Se a cama arrumada fosse um superpoder, como ele te faria sentir?"</w:t>
      </w:r>
    </w:p>
    <w:p>
      <w:pPr>
        <w:spacing w:after="200" w:line="360"/>
        <w:ind w:firstLine="708"/>
        <w:jc w:val="both"/>
      </w:pPr>
      <w:r>
        <w:rPr>
          <w:rFonts w:ascii="Garamond" w:cs="Garamond" w:eastAsia="Garamond" w:hAnsi="Garamond"/>
          <w:sz w:val="27"/>
          <w:szCs w:val="27"/>
        </w:rPr>
        <w:t xml:space="preserve">A ideia é que ele comece a olhar para os próprios desafios com curiosidade, não com condenação. Ele começa a se ver não como alguém que tem um problema, mas como um explorador em busca de soluções, experimentando, ajustando, até encontrar o que funciona para ele.</w:t>
      </w:r>
    </w:p>
    <w:p>
      <w:pPr>
        <w:spacing w:after="200" w:line="360"/>
        <w:ind w:firstLine="708"/>
        <w:jc w:val="both"/>
      </w:pPr>
      <w:r>
        <w:rPr>
          <w:rFonts w:ascii="Garamond" w:cs="Garamond" w:eastAsia="Garamond" w:hAnsi="Garamond"/>
          <w:sz w:val="27"/>
          <w:szCs w:val="27"/>
        </w:rPr>
        <w:t xml:space="preserve">Essa autonomia, essa sensação de controle sobre as próprias escolhas e atitudes, é o que realmente "vira a chave", transformando a perspectiva de impotência em pura capacidade. Com essas ferramentas entrelaçadas, o que se vê é uma metamorfose genuína.</w:t>
      </w:r>
    </w:p>
    <w:p>
      <w:pPr>
        <w:spacing w:after="200" w:line="360"/>
        <w:ind w:firstLine="708"/>
        <w:jc w:val="both"/>
      </w:pPr>
      <w:r>
        <w:rPr>
          <w:rFonts w:ascii="Garamond" w:cs="Garamond" w:eastAsia="Garamond" w:hAnsi="Garamond"/>
          <w:sz w:val="27"/>
          <w:szCs w:val="27"/>
        </w:rPr>
        <w:t xml:space="preserve">A criança não apenas desenvolve a capacidade de se organizar, de manter o foco ou de gerenciar a impulsividade; ela também reconfigura a narrativa sobre si mesma. Aquela energia que antes parecia um furacão desgovernado agora pode ser canalizada para a criatividade ou para a paixão por um projeto.</w:t>
      </w:r>
    </w:p>
    <w:p>
      <w:pPr>
        <w:spacing w:after="200" w:line="360"/>
        <w:ind w:firstLine="708"/>
        <w:jc w:val="both"/>
      </w:pPr>
      <w:r>
        <w:rPr>
          <w:rFonts w:ascii="Garamond" w:cs="Garamond" w:eastAsia="Garamond" w:hAnsi="Garamond"/>
          <w:sz w:val="27"/>
          <w:szCs w:val="27"/>
        </w:rPr>
        <w:t xml:space="preserve">A inquietude, que talvez fosse vista como uma falha, se transforma em agilidade mental, em uma curiosidade insaciável. O TDAH não desaparece, mas a forma como a criança e o mundo interagem com ele é radicalmente transformada, revelando um indivíduo único, capaz e, acima de tudo, orgulhoso de sua própria maneira de florescer.</w:t>
      </w:r>
    </w:p>
    <w:p>
      <w:pPr>
        <w:spacing w:after="200" w:line="360"/>
        <w:ind w:firstLine="708"/>
        <w:jc w:val="both"/>
      </w:pPr>
      <w:r>
        <w:rPr>
          <w:rFonts w:ascii="Garamond" w:cs="Garamond" w:eastAsia="Garamond" w:hAnsi="Garamond"/>
          <w:sz w:val="27"/>
          <w:szCs w:val="27"/>
        </w:rPr>
        <w:t xml:space="preserve">Adaptando as Ferramentas: PNL e Coaching para o Foco e Autoconfiança da Criança com TDAH Ah, a dança delicada de guiar um filho com TDAH para que ele descubra o ritmo próprio do seu foco e o balé da sua autoconfiança! Não é sobre domar o turbilhão, mas sim sobre ensinar a criança a surfar as ondas da própria mente, a reconhecer a força que mora dentro dela.</w:t>
      </w:r>
    </w:p>
    <w:p>
      <w:pPr>
        <w:spacing w:after="200" w:line="360"/>
        <w:ind w:firstLine="708"/>
        <w:jc w:val="both"/>
      </w:pPr>
      <w:r>
        <w:rPr>
          <w:rFonts w:ascii="Garamond" w:cs="Garamond" w:eastAsia="Garamond" w:hAnsi="Garamond"/>
          <w:sz w:val="27"/>
          <w:szCs w:val="27"/>
        </w:rPr>
        <w:t xml:space="preserve">Pense na PNL e no Coaching como os instrumentos que afinam essa orquestra interna, transformando o ruído em melodia. Para o foco, a PNL nos dá ferramentas que parecem mágica, mas são pura ciência do cérebro.</w:t>
      </w:r>
    </w:p>
    <w:p>
      <w:pPr>
        <w:spacing w:after="200" w:line="360"/>
        <w:ind w:firstLine="708"/>
        <w:jc w:val="both"/>
      </w:pPr>
      <w:r>
        <w:rPr>
          <w:rFonts w:ascii="Garamond" w:cs="Garamond" w:eastAsia="Garamond" w:hAnsi="Garamond"/>
          <w:sz w:val="27"/>
          <w:szCs w:val="27"/>
        </w:rPr>
        <w:t xml:space="preserve">Imagine criar uma "âncora" para a concentração. Pode ser um toque discreto no punho, um cheiro específico que só a criança conhece, ou até uma imagem mental de um lugar tranquilo.</w:t>
      </w:r>
    </w:p>
    <w:p>
      <w:pPr>
        <w:spacing w:after="200" w:line="360"/>
        <w:ind w:firstLine="708"/>
        <w:jc w:val="both"/>
      </w:pPr>
      <w:r>
        <w:rPr>
          <w:rFonts w:ascii="Garamond" w:cs="Garamond" w:eastAsia="Garamond" w:hAnsi="Garamond"/>
          <w:sz w:val="27"/>
          <w:szCs w:val="27"/>
        </w:rPr>
        <w:t xml:space="preserve">No momento de estudar, de fazer a tarefa que exige mais atenção, a criança ativa essa âncora, e puf, é como se um holofote acendesse dentro da cabeça dela, iluminando o caminho e deixando as distrações na penumbra. Não é que o mundo exterior pare de existir, mas o cérebro aprende a priorizar.</w:t>
      </w:r>
    </w:p>
    <w:p>
      <w:pPr>
        <w:spacing w:after="200" w:line="360"/>
        <w:ind w:firstLine="708"/>
        <w:jc w:val="both"/>
      </w:pPr>
      <w:r>
        <w:rPr>
          <w:rFonts w:ascii="Garamond" w:cs="Garamond" w:eastAsia="Garamond" w:hAnsi="Garamond"/>
          <w:sz w:val="27"/>
          <w:szCs w:val="27"/>
        </w:rPr>
        <w:t xml:space="preserve">A gente ensina o pequeno a respirar fundo, a sentir a terra sob os pés, e então, com um gesto combinado, a mente se acalma, o pensamento se alinha. É um superpoder silencioso, construído tijolo por tijolo, experiência por experiência.</w:t>
      </w:r>
    </w:p>
    <w:p>
      <w:pPr>
        <w:spacing w:after="200" w:line="360"/>
        <w:ind w:firstLine="708"/>
        <w:jc w:val="both"/>
      </w:pPr>
      <w:r>
        <w:rPr>
          <w:rFonts w:ascii="Garamond" w:cs="Garamond" w:eastAsia="Garamond" w:hAnsi="Garamond"/>
          <w:sz w:val="27"/>
          <w:szCs w:val="27"/>
        </w:rPr>
        <w:t xml:space="preserve">E a autoconfiança, essa flor delicada que precisa de sol e nutrientes? O Coaching entra em cena como um jardineiro paciente e encorajador.</w:t>
      </w:r>
    </w:p>
    <w:p>
      <w:pPr>
        <w:spacing w:after="200" w:line="360"/>
        <w:ind w:firstLine="708"/>
        <w:jc w:val="both"/>
      </w:pPr>
      <w:r>
        <w:rPr>
          <w:rFonts w:ascii="Garamond" w:cs="Garamond" w:eastAsia="Garamond" w:hAnsi="Garamond"/>
          <w:sz w:val="27"/>
          <w:szCs w:val="27"/>
        </w:rPr>
        <w:t xml:space="preserve">Muitas vezes, a criança com TDAH se vê como "aquela que não consegue", que está sempre atrasada ou que comete erros. Nosso papel é virar essa chave.</w:t>
      </w:r>
    </w:p>
    <w:p>
      <w:pPr>
        <w:spacing w:after="200" w:line="360"/>
        <w:ind w:firstLine="708"/>
        <w:jc w:val="both"/>
      </w:pPr>
      <w:r>
        <w:rPr>
          <w:rFonts w:ascii="Garamond" w:cs="Garamond" w:eastAsia="Garamond" w:hAnsi="Garamond"/>
          <w:sz w:val="27"/>
          <w:szCs w:val="27"/>
        </w:rPr>
        <w:t xml:space="preserve">Em vez de focar no que "falta", vamos celebrar cada pequena vitória, cada esforço, cada passo na direção certa. Seu filho conseguiu organizar a mochila hoje?</w:t>
      </w:r>
    </w:p>
    <w:p>
      <w:pPr>
        <w:spacing w:after="200" w:line="360"/>
        <w:ind w:firstLine="708"/>
        <w:jc w:val="both"/>
      </w:pPr>
      <w:r>
        <w:rPr>
          <w:rFonts w:ascii="Garamond" w:cs="Garamond" w:eastAsia="Garamond" w:hAnsi="Garamond"/>
          <w:sz w:val="27"/>
          <w:szCs w:val="27"/>
        </w:rPr>
        <w:t xml:space="preserve">Uau! Aquela tarefa de matemática que parecia um monstro, ele fez os dois primeiros exercícios?</w:t>
      </w:r>
    </w:p>
    <w:p>
      <w:pPr>
        <w:spacing w:after="200" w:line="360"/>
        <w:ind w:firstLine="708"/>
        <w:jc w:val="both"/>
      </w:pPr>
      <w:r>
        <w:rPr>
          <w:rFonts w:ascii="Garamond" w:cs="Garamond" w:eastAsia="Garamond" w:hAnsi="Garamond"/>
          <w:sz w:val="27"/>
          <w:szCs w:val="27"/>
        </w:rPr>
        <w:t xml:space="preserve">Que conquista! É o poder do reconhecimento genuíno que pavimenta o caminho.</w:t>
      </w:r>
    </w:p>
    <w:p>
      <w:pPr>
        <w:spacing w:after="200" w:line="360"/>
        <w:ind w:firstLine="708"/>
        <w:jc w:val="both"/>
      </w:pPr>
      <w:r>
        <w:rPr>
          <w:rFonts w:ascii="Garamond" w:cs="Garamond" w:eastAsia="Garamond" w:hAnsi="Garamond"/>
          <w:sz w:val="27"/>
          <w:szCs w:val="27"/>
        </w:rPr>
        <w:t xml:space="preserve">Através de perguntas poderosas do Coaching, a criança é convidada a refletir sobre suas próprias capacidades. "Quando você se sentiu mais forte para resolver um problema?"</w:t>
      </w:r>
    </w:p>
    <w:p>
      <w:pPr>
        <w:spacing w:after="200" w:line="360"/>
        <w:ind w:firstLine="708"/>
        <w:jc w:val="both"/>
      </w:pPr>
      <w:r>
        <w:rPr>
          <w:rFonts w:ascii="Garamond" w:cs="Garamond" w:eastAsia="Garamond" w:hAnsi="Garamond"/>
          <w:sz w:val="27"/>
          <w:szCs w:val="27"/>
        </w:rPr>
        <w:t xml:space="preserve">"Qual foi a última vez que você se orgulhou de algo que fez?" Ao revisitar essas memórias de sucesso, o cérebro da criança começa a construir uma nova narrativa sobre si mesma: a de alguém capaz, resiliente, que aprende e que, sim, pode superar desafios.</w:t>
      </w:r>
    </w:p>
    <w:p>
      <w:pPr>
        <w:spacing w:after="200" w:line="360"/>
        <w:ind w:firstLine="708"/>
        <w:jc w:val="both"/>
      </w:pPr>
      <w:r>
        <w:rPr>
          <w:rFonts w:ascii="Garamond" w:cs="Garamond" w:eastAsia="Garamond" w:hAnsi="Garamond"/>
          <w:sz w:val="27"/>
          <w:szCs w:val="27"/>
        </w:rPr>
        <w:t xml:space="preserve">Esse é o combustível que acende o brilho nos olhos, que ergue a postura e que faz o sorriso brotar, porque ela finalmente se vê como a protagonista da própria história, com o poder de direcionar o seu incrível potencial. O Caminho para o Potencial Ilimitado: Benefícios Reais e a Construção da Resiliência Acadêmica Essa nova postura, a de alguém que empunha as rédeas da própria jornada, se manifesta de maneira vibrante no universo acadêmico, virando a chave do que antes parecia um beco sem saída.</w:t>
      </w:r>
    </w:p>
    <w:p>
      <w:pPr>
        <w:spacing w:after="200" w:line="360"/>
        <w:ind w:firstLine="708"/>
        <w:jc w:val="both"/>
      </w:pPr>
      <w:r>
        <w:rPr>
          <w:rFonts w:ascii="Garamond" w:cs="Garamond" w:eastAsia="Garamond" w:hAnsi="Garamond"/>
          <w:sz w:val="27"/>
          <w:szCs w:val="27"/>
        </w:rPr>
        <w:t xml:space="preserve">Imagine só o olhar de uma criança que, ao se deparar com aquele problema de matemática que antes causava um nó no estômago, não mais se vê paralisada. Em vez de sentir o corpo encolher e a mente gritar "eu não consigo!"</w:t>
      </w:r>
    </w:p>
    <w:p>
      <w:pPr>
        <w:spacing w:after="200" w:line="360"/>
        <w:ind w:firstLine="708"/>
        <w:jc w:val="both"/>
      </w:pPr>
      <w:r>
        <w:rPr>
          <w:rFonts w:ascii="Garamond" w:cs="Garamond" w:eastAsia="Garamond" w:hAnsi="Garamond"/>
          <w:sz w:val="27"/>
          <w:szCs w:val="27"/>
        </w:rPr>
        <w:t xml:space="preserve">, ela acessa as memórias de sucesso que cultivou, talvez revivendo a sensação de vitória ao montar um quebra-cabeça complexo ou desvendar um enigma. O que brota agora é um "como eu posso?"</w:t>
      </w:r>
    </w:p>
    <w:p>
      <w:pPr>
        <w:spacing w:after="200" w:line="360"/>
        <w:ind w:firstLine="708"/>
        <w:jc w:val="both"/>
      </w:pPr>
      <w:r>
        <w:rPr>
          <w:rFonts w:ascii="Garamond" w:cs="Garamond" w:eastAsia="Garamond" w:hAnsi="Garamond"/>
          <w:sz w:val="27"/>
          <w:szCs w:val="27"/>
        </w:rPr>
        <w:t xml:space="preserve">resoluto. Seus olhos, antes dispersos, se fixam na página, a respiração se acalma, e a frustração dá lugar a uma curiosidade quase tátil.</w:t>
      </w:r>
    </w:p>
    <w:p>
      <w:pPr>
        <w:spacing w:after="200" w:line="360"/>
        <w:ind w:firstLine="708"/>
        <w:jc w:val="both"/>
      </w:pPr>
      <w:r>
        <w:rPr>
          <w:rFonts w:ascii="Garamond" w:cs="Garamond" w:eastAsia="Garamond" w:hAnsi="Garamond"/>
          <w:sz w:val="27"/>
          <w:szCs w:val="27"/>
        </w:rPr>
        <w:t xml:space="preserve">Ela não está buscando uma resposta mágica, mas sim os próximos passos. É aí que a mágica da resiliência acadêmica realmente acontece.</w:t>
      </w:r>
    </w:p>
    <w:p>
      <w:pPr>
        <w:spacing w:after="200" w:line="360"/>
        <w:ind w:firstLine="708"/>
        <w:jc w:val="both"/>
      </w:pPr>
      <w:r>
        <w:rPr>
          <w:rFonts w:ascii="Garamond" w:cs="Garamond" w:eastAsia="Garamond" w:hAnsi="Garamond"/>
          <w:sz w:val="27"/>
          <w:szCs w:val="27"/>
        </w:rPr>
        <w:t xml:space="preserve">Uma nota baixa, que antes seria um golpe esmagador na autoestima, transformando-se num atestado de incapacidade, agora vira um mapa de oportunidades. A criança, munida das ferramentas do coaching e da PNL, não mergulha no desespero.</w:t>
      </w:r>
    </w:p>
    <w:p>
      <w:pPr>
        <w:spacing w:after="200" w:line="360"/>
        <w:ind w:firstLine="708"/>
        <w:jc w:val="both"/>
      </w:pPr>
      <w:r>
        <w:rPr>
          <w:rFonts w:ascii="Garamond" w:cs="Garamond" w:eastAsia="Garamond" w:hAnsi="Garamond"/>
          <w:sz w:val="27"/>
          <w:szCs w:val="27"/>
        </w:rPr>
        <w:t xml:space="preserve">Ao invés disso, ela examina a prova com um olhar de detetive: "Onde eu escorreguei? O que eu aprendi nessa questão?</w:t>
      </w:r>
    </w:p>
    <w:p>
      <w:pPr>
        <w:spacing w:after="200" w:line="360"/>
        <w:ind w:firstLine="708"/>
        <w:jc w:val="both"/>
      </w:pPr>
      <w:r>
        <w:rPr>
          <w:rFonts w:ascii="Garamond" w:cs="Garamond" w:eastAsia="Garamond" w:hAnsi="Garamond"/>
          <w:sz w:val="27"/>
          <w:szCs w:val="27"/>
        </w:rPr>
        <w:t xml:space="preserve">Como posso abordar isso de outra forma da próxima vez?" Ela entende que errar não é o fim da linha, mas uma curva no caminho, uma oportunidade para ajustar a rota.</w:t>
      </w:r>
    </w:p>
    <w:p>
      <w:pPr>
        <w:spacing w:after="200" w:line="360"/>
        <w:ind w:firstLine="708"/>
        <w:jc w:val="both"/>
      </w:pPr>
      <w:r>
        <w:rPr>
          <w:rFonts w:ascii="Garamond" w:cs="Garamond" w:eastAsia="Garamond" w:hAnsi="Garamond"/>
          <w:sz w:val="27"/>
          <w:szCs w:val="27"/>
        </w:rPr>
        <w:t xml:space="preserve">Os pais, por sua vez, deixam de ser "fiscais do dever" e se tornam parceiros de estratégia, perguntando "Qual o seu plano para essa lição?" ou "Como posso te apoiar a seguir seu plano?"</w:t>
      </w:r>
    </w:p>
    <w:p>
      <w:pPr>
        <w:spacing w:after="200" w:line="360"/>
        <w:ind w:firstLine="708"/>
        <w:jc w:val="both"/>
      </w:pPr>
      <w:r>
        <w:rPr>
          <w:rFonts w:ascii="Garamond" w:cs="Garamond" w:eastAsia="Garamond" w:hAnsi="Garamond"/>
          <w:sz w:val="27"/>
          <w:szCs w:val="27"/>
        </w:rPr>
        <w:t xml:space="preserve">Isso empodera a criança, transferindo para as mãos dela o bastão da responsabilidade e do autocontrole. O benefício não se restringe apenas às notas; ele é visceral, profundo.</w:t>
      </w:r>
    </w:p>
    <w:p>
      <w:pPr>
        <w:spacing w:after="200" w:line="360"/>
        <w:ind w:firstLine="708"/>
        <w:jc w:val="both"/>
      </w:pPr>
      <w:r>
        <w:rPr>
          <w:rFonts w:ascii="Garamond" w:cs="Garamond" w:eastAsia="Garamond" w:hAnsi="Garamond"/>
          <w:sz w:val="27"/>
          <w:szCs w:val="27"/>
        </w:rPr>
        <w:t xml:space="preserve">A criança que antes temia a escola agora pode até sentir uma dose de entusiasmo ao enfrentar um novo desafio. A proatividade floresce, a capacidade de resolver problemas se aguça, e a ansiedade, que antes apertava o peito, dá lugar a uma autoconfiança que irradia.</w:t>
      </w:r>
    </w:p>
    <w:p>
      <w:pPr>
        <w:spacing w:after="200" w:line="360"/>
        <w:ind w:firstLine="708"/>
        <w:jc w:val="both"/>
      </w:pPr>
      <w:r>
        <w:rPr>
          <w:rFonts w:ascii="Garamond" w:cs="Garamond" w:eastAsia="Garamond" w:hAnsi="Garamond"/>
          <w:sz w:val="27"/>
          <w:szCs w:val="27"/>
        </w:rPr>
        <w:t xml:space="preserve">Ela aprende a dividir grandes tarefas em pequenas conquistas, a visualizar o sucesso antes mesmo de começar, a ancorar estados de foco e tranquilidade. Essa é a base de um potencial ilimitado: a certeza interna de que, não importa o obstáculo, ela possui as ferramentas, a inteligência e, acima de tudo, a vontade de superá-lo, sendo a protagonista inquestionável da própria jornada de aprendizado.</w:t>
      </w:r>
    </w:p>
    <w:p>
      <w:pPr>
        <w:spacing w:after="200" w:line="360"/>
        <w:ind w:firstLine="708"/>
        <w:jc w:val="both"/>
      </w:pPr>
      <w:r>
        <w:rPr>
          <w:rFonts w:ascii="Garamond" w:cs="Garamond" w:eastAsia="Garamond" w:hAnsi="Garamond"/>
          <w:sz w:val="27"/>
          <w:szCs w:val="27"/>
        </w:rPr>
        <w:t xml:space="preserve">E então, depois de desvendar um pouquinho do que a PNL e o Coaching guardam, a gente percebe o quanto temos nas mãos um verdadeiro mapa para o tesouro mais precioso: o potencial sem fim dos nossos filhos. Não é só sobre corrigir o que "não funciona", mas sobre abrir caminho para o que pode florescer, sabe?</w:t>
      </w:r>
    </w:p>
    <w:p>
      <w:pPr>
        <w:spacing w:after="200" w:line="360"/>
        <w:ind w:firstLine="708"/>
        <w:jc w:val="both"/>
      </w:pPr>
      <w:r>
        <w:rPr>
          <w:rFonts w:ascii="Garamond" w:cs="Garamond" w:eastAsia="Garamond" w:hAnsi="Garamond"/>
          <w:sz w:val="27"/>
          <w:szCs w:val="27"/>
        </w:rPr>
        <w:t xml:space="preserve">É como se tirássemos as pedras do caminho, regássemos a semente e deixássemos o sol da confiança e da clareza bater, transformando medos em pontes e inseguranças em degraus para novas descobertas. Com essas ferramentas, a conversa ganha uma nova cor, as crenças limitantes viram perguntas e o futuro, que antes parecia um ponto de interrogação gigante, se revela um campo vasto de "e se...?"</w:t>
      </w:r>
    </w:p>
    <w:p>
      <w:pPr>
        <w:spacing w:after="200" w:line="360"/>
        <w:ind w:firstLine="708"/>
        <w:jc w:val="both"/>
      </w:pPr>
      <w:r>
        <w:rPr>
          <w:rFonts w:ascii="Garamond" w:cs="Garamond" w:eastAsia="Garamond" w:hAnsi="Garamond"/>
          <w:sz w:val="27"/>
          <w:szCs w:val="27"/>
        </w:rPr>
        <w:t xml:space="preserve">inspiradores. Não é incrível poder olhar para o seu filho e saber que você tem o poder de acender a chama da autodescoberta nele, de ensiná-lo a dançar com os desafios em vez de se esconder deles?</w:t>
      </w:r>
    </w:p>
    <w:p>
      <w:pPr>
        <w:spacing w:after="200" w:line="360"/>
        <w:ind w:firstLine="708"/>
        <w:jc w:val="both"/>
      </w:pPr>
      <w:r>
        <w:rPr>
          <w:rFonts w:ascii="Garamond" w:cs="Garamond" w:eastAsia="Garamond" w:hAnsi="Garamond"/>
          <w:sz w:val="27"/>
          <w:szCs w:val="27"/>
        </w:rPr>
        <w:t xml:space="preserve">Pense bem: qual herança maior poderíamos deixar do que a capacidade de acreditar em si mesmo e de sonhar sem amarras? Esse é só o começo da jornada, a primeira lufada de vento nas velas desse barco chamado vida, que seu filho está prestes a navegar com muito mais segurança e propósito.</w:t>
      </w:r>
    </w:p>
    <w:p>
      <w:pPr>
        <w:spacing w:after="200" w:line="360"/>
        <w:ind w:firstLine="708"/>
        <w:jc w:val="both"/>
      </w:pPr>
      <w:r>
        <w:rPr>
          <w:rFonts w:ascii="Garamond" w:cs="Garamond" w:eastAsia="Garamond" w:hAnsi="Garamond"/>
          <w:sz w:val="27"/>
          <w:szCs w:val="27"/>
        </w:rPr>
        <w:t xml:space="preserve">E ainda temos tanto para explorar juntos, para refinar essa bússola e ajustar o leme!</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Capítulo 4: O Desafio Acadêmico – Compreendendo as Dificuldades e Desbloqueando o Desempenho Escolar</w:t>
      </w:r>
    </w:p>
    <w:p>
      <w:pPr>
        <w:spacing w:after="200" w:line="360"/>
        <w:ind w:firstLine="708"/>
        <w:jc w:val="both"/>
      </w:pPr>
      <w:r>
        <w:rPr>
          <w:rFonts w:ascii="Garamond" w:cs="Garamond" w:eastAsia="Garamond" w:hAnsi="Garamond"/>
          <w:sz w:val="27"/>
          <w:szCs w:val="27"/>
        </w:rPr>
        <w:t xml:space="preserve">Já sentiu aquele nó na garganta ao ver o boletim do seu pequeno, ou a frustração crescer no olhar dele diante de uma tarefa que parece um Everest intransponível? Para muitas crianças no ensino fundamental, especialmente aquelas que lidam com o TDAH, a sala de aula se transforma num campo minado, onde cada instrução é um desafio, cada material desorganizado vira um abismo e a conclusão de uma simples atividade é uma batalha diária.</w:t>
      </w:r>
    </w:p>
    <w:p>
      <w:pPr>
        <w:spacing w:after="200" w:line="360"/>
        <w:ind w:firstLine="708"/>
        <w:jc w:val="both"/>
      </w:pPr>
      <w:r>
        <w:rPr>
          <w:rFonts w:ascii="Garamond" w:cs="Garamond" w:eastAsia="Garamond" w:hAnsi="Garamond"/>
          <w:sz w:val="27"/>
          <w:szCs w:val="27"/>
        </w:rPr>
        <w:t xml:space="preserve">Não é preguiça, nem falta de inteligência; é o cérebro operando em uma frequência diferente, lutando contra o fluxo constante de informações e a necessidade implacável de foco. Neste capítulo, mergulharemos fundo nesse universo acadêmico, tão vital para o desenvolvimento e a autoestima infantil.</w:t>
      </w:r>
    </w:p>
    <w:p>
      <w:pPr>
        <w:spacing w:after="200" w:line="360"/>
        <w:ind w:firstLine="708"/>
        <w:jc w:val="both"/>
      </w:pPr>
      <w:r>
        <w:rPr>
          <w:rFonts w:ascii="Garamond" w:cs="Garamond" w:eastAsia="Garamond" w:hAnsi="Garamond"/>
          <w:sz w:val="27"/>
          <w:szCs w:val="27"/>
        </w:rPr>
        <w:t xml:space="preserve">Vamos desvendar as complexas intersecções entre o Transtorno de Déficit de Atenção e Hiperatividade e o desempenho escolar, iluminando as dificuldades específicas que se manifestam: desde a confusão de não saber onde guardou o lápis até o turbilhão de emoções ao não conseguir terminar uma prova. Mas, mais do que apontar o dedo para os obstáculos, nosso caminho é de empatia e ação.</w:t>
      </w:r>
    </w:p>
    <w:p>
      <w:pPr>
        <w:spacing w:after="200" w:line="360"/>
        <w:ind w:firstLine="708"/>
        <w:jc w:val="both"/>
      </w:pPr>
      <w:r>
        <w:rPr>
          <w:rFonts w:ascii="Garamond" w:cs="Garamond" w:eastAsia="Garamond" w:hAnsi="Garamond"/>
          <w:sz w:val="27"/>
          <w:szCs w:val="27"/>
        </w:rPr>
        <w:t xml:space="preserve">Traçaremos estratégias, mapearemos caminhos e acenderemos a luz sobre como pais e educadores podem, juntos, identificar as áreas que mais pesam no coração da criança e, proativamente, construir pontes para um futuro acadêmico não apenas vitorioso, mas também feliz e cheio de potencial. Afinal, cada criança merece sentir a doce vitória do aprendizado.</w:t>
      </w:r>
    </w:p>
    <w:p>
      <w:pPr>
        <w:spacing w:after="200" w:line="360"/>
        <w:ind w:firstLine="708"/>
        <w:jc w:val="both"/>
      </w:pPr>
      <w:r>
        <w:rPr>
          <w:rFonts w:ascii="Garamond" w:cs="Garamond" w:eastAsia="Garamond" w:hAnsi="Garamond"/>
          <w:sz w:val="27"/>
          <w:szCs w:val="27"/>
        </w:rPr>
        <w:t xml:space="preserve">A Teia do TDAH na Sala de Aula: Dificuldades Cognitivas e Executivas no Aprendizado A sala de aula, para uma criança com TDAH, muitas vezes não é um refúgio de conhecimento, mas um labirinto onde a mente parece travar uma batalha constante. Não é falta de inteligência ou preguiça; é a orquestra das funções cognitivas e executivas tocando uma melodia desafinada.</w:t>
      </w:r>
    </w:p>
    <w:p>
      <w:pPr>
        <w:spacing w:after="200" w:line="360"/>
        <w:ind w:firstLine="708"/>
        <w:jc w:val="both"/>
      </w:pPr>
      <w:r>
        <w:rPr>
          <w:rFonts w:ascii="Garamond" w:cs="Garamond" w:eastAsia="Garamond" w:hAnsi="Garamond"/>
          <w:sz w:val="27"/>
          <w:szCs w:val="27"/>
        </w:rPr>
        <w:t xml:space="preserve">Imagine um rádio sintonizando vinte estações ao mesmo tempo, cada uma gritando por atenção: a voz da professora, o zumbido da lâmpada, o colega mexendo na mochila, o próprio pensamento divagando para o lanche ou o jogo de ontem. A atenção flutua, e manter o foco numa tarefa monótona se torna uma epopeia, um verdadeiro exercício de Sisifo.</w:t>
      </w:r>
    </w:p>
    <w:p>
      <w:pPr>
        <w:spacing w:after="200" w:line="360"/>
        <w:ind w:firstLine="708"/>
        <w:jc w:val="both"/>
      </w:pPr>
      <w:r>
        <w:rPr>
          <w:rFonts w:ascii="Garamond" w:cs="Garamond" w:eastAsia="Garamond" w:hAnsi="Garamond"/>
          <w:sz w:val="27"/>
          <w:szCs w:val="27"/>
        </w:rPr>
        <w:t xml:space="preserve">Essa é a teia das dificuldades cognitivas. Enquanto a professora explica a sequência de passos para resolver um problema de matemática, a memória de trabalho, essa área crucial que segura informações temporariamente para uso imediato, vacila.</w:t>
      </w:r>
    </w:p>
    <w:p>
      <w:pPr>
        <w:spacing w:after="200" w:line="360"/>
        <w:ind w:firstLine="708"/>
        <w:jc w:val="both"/>
      </w:pPr>
      <w:r>
        <w:rPr>
          <w:rFonts w:ascii="Garamond" w:cs="Garamond" w:eastAsia="Garamond" w:hAnsi="Garamond"/>
          <w:sz w:val="27"/>
          <w:szCs w:val="27"/>
        </w:rPr>
        <w:t xml:space="preserve">É como tentar segurar areia com as mãos abertas: a informação escorre antes mesmo de ser consolidada. O que fazer?</w:t>
      </w:r>
    </w:p>
    <w:p>
      <w:pPr>
        <w:spacing w:after="200" w:line="360"/>
        <w:ind w:firstLine="708"/>
        <w:jc w:val="both"/>
      </w:pPr>
      <w:r>
        <w:rPr>
          <w:rFonts w:ascii="Garamond" w:cs="Garamond" w:eastAsia="Garamond" w:hAnsi="Garamond"/>
          <w:sz w:val="27"/>
          <w:szCs w:val="27"/>
        </w:rPr>
        <w:t xml:space="preserve">Repetir em voz alta, usar recursos visuais que amarrem a informação por um instante a mais, dividir a tarefa em migalhas para que cada pedacinho seja um pequeno Everest conquistável. Mas a teia se adensa com as funções executivas, que são como o maestro da nossa própria orquestra mental.</w:t>
      </w:r>
    </w:p>
    <w:p>
      <w:pPr>
        <w:spacing w:after="200" w:line="360"/>
        <w:ind w:firstLine="708"/>
        <w:jc w:val="both"/>
      </w:pPr>
      <w:r>
        <w:rPr>
          <w:rFonts w:ascii="Garamond" w:cs="Garamond" w:eastAsia="Garamond" w:hAnsi="Garamond"/>
          <w:sz w:val="27"/>
          <w:szCs w:val="27"/>
        </w:rPr>
        <w:t xml:space="preserve">A impulsividade, essa prima-irmã da inibição de resposta, faz com que a criança grite a resposta antes mesmo da pergunta terminar, ou se levante da cadeira num ímpeto incontrolável. Não é desrespeito, é um fio elétrico desencapado.</w:t>
      </w:r>
    </w:p>
    <w:p>
      <w:pPr>
        <w:spacing w:after="200" w:line="360"/>
        <w:ind w:firstLine="708"/>
        <w:jc w:val="both"/>
      </w:pPr>
      <w:r>
        <w:rPr>
          <w:rFonts w:ascii="Garamond" w:cs="Garamond" w:eastAsia="Garamond" w:hAnsi="Garamond"/>
          <w:sz w:val="27"/>
          <w:szCs w:val="27"/>
        </w:rPr>
        <w:t xml:space="preserve">E o que dizer da organização e do planejamento? Para muitos, arrumar a mochila parece uma missão de outro mundo; a agenda, um objeto decorativo, e o tempo, um conceito abstrato que sempre escapa.</w:t>
      </w:r>
    </w:p>
    <w:p>
      <w:pPr>
        <w:spacing w:after="200" w:line="360"/>
        <w:ind w:firstLine="708"/>
        <w:jc w:val="both"/>
      </w:pPr>
      <w:r>
        <w:rPr>
          <w:rFonts w:ascii="Garamond" w:cs="Garamond" w:eastAsia="Garamond" w:hAnsi="Garamond"/>
          <w:sz w:val="27"/>
          <w:szCs w:val="27"/>
        </w:rPr>
        <w:t xml:space="preserve">A prova que "surgia do nada" na verdade estava no calendário há semanas, mas a capacidade de antecipar e planejar os estudos simplesmente não operou. A frustração é um fogo que queima rápido.</w:t>
      </w:r>
    </w:p>
    <w:p>
      <w:pPr>
        <w:spacing w:after="200" w:line="360"/>
        <w:ind w:firstLine="708"/>
        <w:jc w:val="both"/>
      </w:pPr>
      <w:r>
        <w:rPr>
          <w:rFonts w:ascii="Garamond" w:cs="Garamond" w:eastAsia="Garamond" w:hAnsi="Garamond"/>
          <w:sz w:val="27"/>
          <w:szCs w:val="27"/>
        </w:rPr>
        <w:t xml:space="preserve">Quando um pequeno erro acontece, a folha amassada, o lápis que voa, o desânimo que toma conta, são manifestações da dificuldade na autorregulação emocional. O mundo parece desabar por algo que para outros é trivial.</w:t>
      </w:r>
    </w:p>
    <w:p>
      <w:pPr>
        <w:spacing w:after="200" w:line="360"/>
        <w:ind w:firstLine="708"/>
        <w:jc w:val="both"/>
      </w:pPr>
      <w:r>
        <w:rPr>
          <w:rFonts w:ascii="Garamond" w:cs="Garamond" w:eastAsia="Garamond" w:hAnsi="Garamond"/>
          <w:sz w:val="27"/>
          <w:szCs w:val="27"/>
        </w:rPr>
        <w:t xml:space="preserve">Ensinar a respirar, a dar nomes aos sentimentos, a entender que errar faz parte e que existe sempre um "próximo passo" é construir um porto seguro para essa alma que navega em tempestades internas. Não se trata de varrer as emoções para debaixo do tapete, mas de dar ferramentas para que a criança navegue por elas, em vez de ser engolida pela maré.</w:t>
      </w:r>
    </w:p>
    <w:p>
      <w:pPr>
        <w:spacing w:after="200" w:line="360"/>
        <w:ind w:firstLine="708"/>
        <w:jc w:val="both"/>
      </w:pPr>
      <w:r>
        <w:rPr>
          <w:rFonts w:ascii="Garamond" w:cs="Garamond" w:eastAsia="Garamond" w:hAnsi="Garamond"/>
          <w:sz w:val="27"/>
          <w:szCs w:val="27"/>
        </w:rPr>
        <w:t xml:space="preserve">É preciso lembrar, com o coração, que o apoio e a paciência são os ventos que impulsionam essa jornada. O Preço Invisível: Impacto Socioemocional e Comportamental do TDAH no Ambiente Escolar Imagine aquele olhar perdido no pátio quando a brincadeira muda rápido demais, ou o amigo se afasta porque não aguenta mais ser interrompido.</w:t>
      </w:r>
    </w:p>
    <w:p>
      <w:pPr>
        <w:spacing w:after="200" w:line="360"/>
        <w:ind w:firstLine="708"/>
        <w:jc w:val="both"/>
      </w:pPr>
      <w:r>
        <w:rPr>
          <w:rFonts w:ascii="Garamond" w:cs="Garamond" w:eastAsia="Garamond" w:hAnsi="Garamond"/>
          <w:sz w:val="27"/>
          <w:szCs w:val="27"/>
        </w:rPr>
        <w:t xml:space="preserve">A impulsividade, a dificuldade em decifrar sinais sociais sutis – o tom de voz, a expressão no rosto do colega que já está cansado de esperar a sua vez – transformam o universo escolar em um campo minado para uma criança com TDAH. Quantas vezes a intenção era só participar, mas o corpo se mexe demais, a fala atropela, e o resultado é o isolamento, aquele nó na garganta de se sentir "o diferente", "o chato"?</w:t>
      </w:r>
    </w:p>
    <w:p>
      <w:pPr>
        <w:spacing w:after="200" w:line="360"/>
        <w:ind w:firstLine="708"/>
        <w:jc w:val="both"/>
      </w:pPr>
      <w:r>
        <w:rPr>
          <w:rFonts w:ascii="Garamond" w:cs="Garamond" w:eastAsia="Garamond" w:hAnsi="Garamond"/>
          <w:sz w:val="27"/>
          <w:szCs w:val="27"/>
        </w:rPr>
        <w:t xml:space="preserve">O sorriso murcha, o coraçãozinho aperta, e a cada exclusão, um tijolinho de autoestima desmorona. A ansiedade de ir para a escola, o medo de errar, de ser repreendido, de não ser aceito, vira um monstro que a criança enfrenta todos os dias.</w:t>
      </w:r>
    </w:p>
    <w:p>
      <w:pPr>
        <w:spacing w:after="200" w:line="360"/>
        <w:ind w:firstLine="708"/>
        <w:jc w:val="both"/>
      </w:pPr>
      <w:r>
        <w:rPr>
          <w:rFonts w:ascii="Garamond" w:cs="Garamond" w:eastAsia="Garamond" w:hAnsi="Garamond"/>
          <w:sz w:val="27"/>
          <w:szCs w:val="27"/>
        </w:rPr>
        <w:t xml:space="preserve">E a sala de aula, que deveria ser um porto de descobertas, vira palco para batalhas internas. O menino que se levanta a cada cinco minutos não está "desafiando" a professora; muitas vezes, sua alma grita por movimento, por um alívio àquela inquietude que corrói por dentro.</w:t>
      </w:r>
    </w:p>
    <w:p>
      <w:pPr>
        <w:spacing w:after="200" w:line="360"/>
        <w:ind w:firstLine="708"/>
        <w:jc w:val="both"/>
      </w:pPr>
      <w:r>
        <w:rPr>
          <w:rFonts w:ascii="Garamond" w:cs="Garamond" w:eastAsia="Garamond" w:hAnsi="Garamond"/>
          <w:sz w:val="27"/>
          <w:szCs w:val="27"/>
        </w:rPr>
        <w:t xml:space="preserve">A menina que devaneia, com os olhos fixos na janela, não é desinteressada; talvez sua mente esteja construindo universos inteiros, incapaz de ancorar-se na explicação sobre a Revolução Francesa. Esses comportamentos, tantas vezes rotulados como birra, falta de atenção ou má-educação, são o sintoma de um cérebro que funciona de forma particular.</w:t>
      </w:r>
    </w:p>
    <w:p>
      <w:pPr>
        <w:spacing w:after="200" w:line="360"/>
        <w:ind w:firstLine="708"/>
        <w:jc w:val="both"/>
      </w:pPr>
      <w:r>
        <w:rPr>
          <w:rFonts w:ascii="Garamond" w:cs="Garamond" w:eastAsia="Garamond" w:hAnsi="Garamond"/>
          <w:sz w:val="27"/>
          <w:szCs w:val="27"/>
        </w:rPr>
        <w:t xml:space="preserve">A frustração acumulada de não conseguir se ajustar ao ritmo, de não entender as regras implícitas, de ser constantemente repreendido, é um veneno lento para a autoestima e pode eclodir em explosões emocionais que deixam marcas profundas no relacionamento com colegas e professores. Então, o que fazer para desatar esses nós e tornar o ambiente escolar um espaço de acolhimento e desenvolvimento?</w:t>
      </w:r>
    </w:p>
    <w:p>
      <w:pPr>
        <w:spacing w:after="200" w:line="360"/>
        <w:ind w:firstLine="708"/>
        <w:jc w:val="both"/>
      </w:pPr>
      <w:r>
        <w:rPr>
          <w:rFonts w:ascii="Garamond" w:cs="Garamond" w:eastAsia="Garamond" w:hAnsi="Garamond"/>
          <w:sz w:val="27"/>
          <w:szCs w:val="27"/>
        </w:rPr>
        <w:t xml:space="preserve">Primeiro, é preciso olhar além do "problema" e enxergar a criança, suas necessidades e suas forças. Oferecer um espaço seguro para que ela possa se movimentar discretamente, ensinar a identificar o momento da impulsividade antes que ela aconteça, usar sinais visuais para lembrar das regras de interação social.</w:t>
      </w:r>
    </w:p>
    <w:p>
      <w:pPr>
        <w:spacing w:after="200" w:line="360"/>
        <w:ind w:firstLine="708"/>
        <w:jc w:val="both"/>
      </w:pPr>
      <w:r>
        <w:rPr>
          <w:rFonts w:ascii="Garamond" w:cs="Garamond" w:eastAsia="Garamond" w:hAnsi="Garamond"/>
          <w:sz w:val="27"/>
          <w:szCs w:val="27"/>
        </w:rPr>
        <w:t xml:space="preserve">É urgente que pais e educadores aprendam a traduzir esses sinais, a entender que a desorganização na mochila pode ser reflexo da mente, e não de descaso. Podemos construir pontes de empatia: ao invés de punir o levantar constante, que tal combinar pequenos intervalos estratégicos ou tarefas que demandem movimento?</w:t>
      </w:r>
    </w:p>
    <w:p>
      <w:pPr>
        <w:spacing w:after="200" w:line="360"/>
        <w:ind w:firstLine="708"/>
        <w:jc w:val="both"/>
      </w:pPr>
      <w:r>
        <w:rPr>
          <w:rFonts w:ascii="Garamond" w:cs="Garamond" w:eastAsia="Garamond" w:hAnsi="Garamond"/>
          <w:sz w:val="27"/>
          <w:szCs w:val="27"/>
        </w:rPr>
        <w:t xml:space="preserve">Ou, quando a interrupção acontece, guiar gentilmente para a vez de falar, sem humilhar, ensinando o ritmo da conversa? Desbloquear o desempenho escolar passa, inexoravelmente, por desbloquear o coração e a mente dessa criança, ensinando-a a navegar no complexo mar de suas emoções e a encontrar seu lugar no mundo, um lugar onde ela se sinta vista, compreendida e, acima de tudo, amada.</w:t>
      </w:r>
    </w:p>
    <w:p>
      <w:pPr>
        <w:spacing w:after="200" w:line="360"/>
        <w:ind w:firstLine="708"/>
        <w:jc w:val="both"/>
      </w:pPr>
      <w:r>
        <w:rPr>
          <w:rFonts w:ascii="Garamond" w:cs="Garamond" w:eastAsia="Garamond" w:hAnsi="Garamond"/>
          <w:sz w:val="27"/>
          <w:szCs w:val="27"/>
        </w:rPr>
        <w:t xml:space="preserve">Mapeando os Obstáculos: Como Identificar e Avaliar as Áreas Críticas de Desempenho Acadêmico Depois de acalmar o coração e buscar aquela conexão genuína, como a gente desvenda o labirinto dos cadernos amassados, das provas entregues em branco, daquela matéria que parece um bicho-papão e faz a criança suspirar pesado só de ouvir o nome?</w:t>
      </w:r>
    </w:p>
    <w:p>
      <w:pPr>
        <w:spacing w:after="200" w:line="360"/>
        <w:ind w:firstLine="708"/>
        <w:jc w:val="both"/>
      </w:pPr>
      <w:r>
        <w:rPr>
          <w:rFonts w:ascii="Garamond" w:cs="Garamond" w:eastAsia="Garamond" w:hAnsi="Garamond"/>
          <w:sz w:val="27"/>
          <w:szCs w:val="27"/>
        </w:rPr>
        <w:t xml:space="preserve">As notas, por mais que nos tirem o sono, são só a ponta do iceberg, meu caro. A verdadeira questão mora no que está por baixo, naquelas noites de choro em silêncio ou na raiva guardada quando a lição simplesmente não entra na cabeça, não importa o quanto ela se esforce.</w:t>
      </w:r>
    </w:p>
    <w:p>
      <w:pPr>
        <w:spacing w:after="200" w:line="360"/>
        <w:ind w:firstLine="708"/>
        <w:jc w:val="both"/>
      </w:pPr>
      <w:r>
        <w:rPr>
          <w:rFonts w:ascii="Garamond" w:cs="Garamond" w:eastAsia="Garamond" w:hAnsi="Garamond"/>
          <w:sz w:val="27"/>
          <w:szCs w:val="27"/>
        </w:rPr>
        <w:t xml:space="preserve">Para mapear esses obstáculos, precisamos virar detetives, com olhos atentos e ouvidos de coração, não para apontar o dedo, mas para entender. Onde é que a criança empaca?</w:t>
      </w:r>
    </w:p>
    <w:p>
      <w:pPr>
        <w:spacing w:after="200" w:line="360"/>
        <w:ind w:firstLine="708"/>
        <w:jc w:val="both"/>
      </w:pPr>
      <w:r>
        <w:rPr>
          <w:rFonts w:ascii="Garamond" w:cs="Garamond" w:eastAsia="Garamond" w:hAnsi="Garamond"/>
          <w:sz w:val="27"/>
          <w:szCs w:val="27"/>
        </w:rPr>
        <w:t xml:space="preserve">É na hora de começar o dever de casa, aquela folha em branco que parece um abismo intransponível? Ou a dificuldade surge na manutenção do foco durante uma leitura mais longa, quando os olhos correm pelas palavras, mas a mente já está num campo de futebol ou num jogo de videogame?</w:t>
      </w:r>
    </w:p>
    <w:p>
      <w:pPr>
        <w:spacing w:after="200" w:line="360"/>
        <w:ind w:firstLine="708"/>
        <w:jc w:val="both"/>
      </w:pPr>
      <w:r>
        <w:rPr>
          <w:rFonts w:ascii="Garamond" w:cs="Garamond" w:eastAsia="Garamond" w:hAnsi="Garamond"/>
          <w:sz w:val="27"/>
          <w:szCs w:val="27"/>
        </w:rPr>
        <w:t xml:space="preserve">Talvez o desafio esteja na organização das ideias para uma redação, transformando um turbilhão de pensamentos em parágrafos coerentes, como se pedissem a um artesão para tecer uma tapeçaria sem linha. Pense na mochila virada do avesso, nos materiais perdidos, na agenda que nunca é preenchida – isso não é só "desleixo", é um grito silencioso de uma dificuldade em sequenciar, planejar, manter o rastro das coisas.</w:t>
      </w:r>
    </w:p>
    <w:p>
      <w:pPr>
        <w:spacing w:after="200" w:line="360"/>
        <w:ind w:firstLine="708"/>
        <w:jc w:val="both"/>
      </w:pPr>
      <w:r>
        <w:rPr>
          <w:rFonts w:ascii="Garamond" w:cs="Garamond" w:eastAsia="Garamond" w:hAnsi="Garamond"/>
          <w:sz w:val="27"/>
          <w:szCs w:val="27"/>
        </w:rPr>
        <w:t xml:space="preserve">Quando a criança "passa os olhos" por um texto, mas não consegue recontar o que leu, nem responder a perguntas simples, a gente precisa investigar: é a compreensão que falha? É a memória de trabalho lutando para segurar as informações enquanto outras chegam?</w:t>
      </w:r>
    </w:p>
    <w:p>
      <w:pPr>
        <w:spacing w:after="200" w:line="360"/>
        <w:ind w:firstLine="708"/>
        <w:jc w:val="both"/>
      </w:pPr>
      <w:r>
        <w:rPr>
          <w:rFonts w:ascii="Garamond" w:cs="Garamond" w:eastAsia="Garamond" w:hAnsi="Garamond"/>
          <w:sz w:val="27"/>
          <w:szCs w:val="27"/>
        </w:rPr>
        <w:t xml:space="preserve">Às vezes, pedimos para seguir três instruções e ela só pega a primeira, esquecendo as outras no meio do caminho. Não é má vontade; é a arquitetura da atenção e da memória sendo desafiada.</w:t>
      </w:r>
    </w:p>
    <w:p>
      <w:pPr>
        <w:spacing w:after="200" w:line="360"/>
        <w:ind w:firstLine="708"/>
        <w:jc w:val="both"/>
      </w:pPr>
      <w:r>
        <w:rPr>
          <w:rFonts w:ascii="Garamond" w:cs="Garamond" w:eastAsia="Garamond" w:hAnsi="Garamond"/>
          <w:sz w:val="27"/>
          <w:szCs w:val="27"/>
        </w:rPr>
        <w:t xml:space="preserve">Para avaliar essas áreas críticas, que tal criar um pequeno diário de observação? Por três dias, anote os momentos exatos dos conflitos: quando a criança senta para estudar e o que acontece nos primeiros 10 minutos.</w:t>
      </w:r>
    </w:p>
    <w:p>
      <w:pPr>
        <w:spacing w:after="200" w:line="360"/>
        <w:ind w:firstLine="708"/>
        <w:jc w:val="both"/>
      </w:pPr>
      <w:r>
        <w:rPr>
          <w:rFonts w:ascii="Garamond" w:cs="Garamond" w:eastAsia="Garamond" w:hAnsi="Garamond"/>
          <w:sz w:val="27"/>
          <w:szCs w:val="27"/>
        </w:rPr>
        <w:t xml:space="preserve">Onde a atenção desvia? Que tipo de ajuda ela pede – ou, mais importante, que tipo de ajuda ela não pede, mas simplesmente desiste, com um nó na garganta?</w:t>
      </w:r>
    </w:p>
    <w:p>
      <w:pPr>
        <w:spacing w:after="200" w:line="360"/>
        <w:ind w:firstLine="708"/>
        <w:jc w:val="both"/>
      </w:pPr>
      <w:r>
        <w:rPr>
          <w:rFonts w:ascii="Garamond" w:cs="Garamond" w:eastAsia="Garamond" w:hAnsi="Garamond"/>
          <w:sz w:val="27"/>
          <w:szCs w:val="27"/>
        </w:rPr>
        <w:t xml:space="preserve">Conversar com os professores é essencial, mas não para ouvir só sobre notas. Pergunte sobre o processo em sala: "Ele participa?</w:t>
      </w:r>
    </w:p>
    <w:p>
      <w:pPr>
        <w:spacing w:after="200" w:line="360"/>
        <w:ind w:firstLine="708"/>
        <w:jc w:val="both"/>
      </w:pPr>
      <w:r>
        <w:rPr>
          <w:rFonts w:ascii="Garamond" w:cs="Garamond" w:eastAsia="Garamond" w:hAnsi="Garamond"/>
          <w:sz w:val="27"/>
          <w:szCs w:val="27"/>
        </w:rPr>
        <w:t xml:space="preserve">Como ele lida com tarefas em grupo? E as provas, o problema é na hora de ler a questão, de entender o comando, ou na hora de formular a resposta?"</w:t>
      </w:r>
    </w:p>
    <w:p>
      <w:pPr>
        <w:spacing w:after="200" w:line="360"/>
        <w:ind w:firstLine="708"/>
        <w:jc w:val="both"/>
      </w:pPr>
      <w:r>
        <w:rPr>
          <w:rFonts w:ascii="Garamond" w:cs="Garamond" w:eastAsia="Garamond" w:hAnsi="Garamond"/>
          <w:sz w:val="27"/>
          <w:szCs w:val="27"/>
        </w:rPr>
        <w:t xml:space="preserve">E a criança, a gente já perguntou a ela, de verdade, sem julgamento? "O que te deixa mais chateado na escola?</w:t>
      </w:r>
    </w:p>
    <w:p>
      <w:pPr>
        <w:spacing w:after="200" w:line="360"/>
        <w:ind w:firstLine="708"/>
        <w:jc w:val="both"/>
      </w:pPr>
      <w:r>
        <w:rPr>
          <w:rFonts w:ascii="Garamond" w:cs="Garamond" w:eastAsia="Garamond" w:hAnsi="Garamond"/>
          <w:sz w:val="27"/>
          <w:szCs w:val="27"/>
        </w:rPr>
        <w:t xml:space="preserve">Qual é a parte que você sente que 'não consegue' e que te faz querer sumir?" Às vezes, a resposta é surpreendentemente clara, se a gente souber ouvir com o coração aberto, oferecendo um porto seguro para as suas frustrações.</w:t>
      </w:r>
    </w:p>
    <w:p>
      <w:pPr>
        <w:spacing w:after="200" w:line="360"/>
        <w:ind w:firstLine="708"/>
        <w:jc w:val="both"/>
      </w:pPr>
      <w:r>
        <w:rPr>
          <w:rFonts w:ascii="Garamond" w:cs="Garamond" w:eastAsia="Garamond" w:hAnsi="Garamond"/>
          <w:sz w:val="27"/>
          <w:szCs w:val="27"/>
        </w:rPr>
        <w:t xml:space="preserve">Cada dificuldade acadêmica não é um defeito, mas uma porta trancada que precisa da chave certa. Nosso papel é encontrar essa chave, pacientemente, peça por peça, e não forçar a fechadura até quebrá-la.</w:t>
      </w:r>
    </w:p>
    <w:p>
      <w:pPr>
        <w:spacing w:after="200" w:line="360"/>
        <w:ind w:firstLine="708"/>
        <w:jc w:val="both"/>
      </w:pPr>
      <w:r>
        <w:rPr>
          <w:rFonts w:ascii="Garamond" w:cs="Garamond" w:eastAsia="Garamond" w:hAnsi="Garamond"/>
          <w:sz w:val="27"/>
          <w:szCs w:val="27"/>
        </w:rPr>
        <w:t xml:space="preserve">Primeiros Passos para a Vitória: Estratégias Iniciais e Práticas para Apoiar o Desempenho Escolar Encontrar a chave para aquela porta trancada, muitas vezes, começa com passos tão minúsculos que quase os subestimamos. Imagine a sensação de estar afogado em um mar de tarefas, sem saber por onde começar, com a mente a mil e o corpo querendo fugir.</w:t>
      </w:r>
    </w:p>
    <w:p>
      <w:pPr>
        <w:spacing w:after="200" w:line="360"/>
        <w:ind w:firstLine="708"/>
        <w:jc w:val="both"/>
      </w:pPr>
      <w:r>
        <w:rPr>
          <w:rFonts w:ascii="Garamond" w:cs="Garamond" w:eastAsia="Garamond" w:hAnsi="Garamond"/>
          <w:sz w:val="27"/>
          <w:szCs w:val="27"/>
        </w:rPr>
        <w:t xml:space="preserve">É assim que muitas de nossas crianças se sentem diante da lição de casa ou da prova que se avizinha. A primeira e mais poderosa estratégia?</w:t>
      </w:r>
    </w:p>
    <w:p>
      <w:pPr>
        <w:spacing w:after="200" w:line="360"/>
        <w:ind w:firstLine="708"/>
        <w:jc w:val="both"/>
      </w:pPr>
      <w:r>
        <w:rPr>
          <w:rFonts w:ascii="Garamond" w:cs="Garamond" w:eastAsia="Garamond" w:hAnsi="Garamond"/>
          <w:sz w:val="27"/>
          <w:szCs w:val="27"/>
        </w:rPr>
        <w:t xml:space="preserve">Quebrar o gigante em pedacinhos miúdos, quase invisíveis, mas totalmente mastigáveis. Não se trata de ler um capítulo inteiro, mas de ler o primeiro parágrafo.</w:t>
      </w:r>
    </w:p>
    <w:p>
      <w:pPr>
        <w:spacing w:after="200" w:line="360"/>
        <w:ind w:firstLine="708"/>
        <w:jc w:val="both"/>
      </w:pPr>
      <w:r>
        <w:rPr>
          <w:rFonts w:ascii="Garamond" w:cs="Garamond" w:eastAsia="Garamond" w:hAnsi="Garamond"/>
          <w:sz w:val="27"/>
          <w:szCs w:val="27"/>
        </w:rPr>
        <w:t xml:space="preserve">Não de escrever uma redação, mas de listar três ideias. Essa tática, simples na superfície, acalma o sistema nervoso, transforma o monstro em um gatinho ronronante.</w:t>
      </w:r>
    </w:p>
    <w:p>
      <w:pPr>
        <w:spacing w:after="200" w:line="360"/>
        <w:ind w:firstLine="708"/>
        <w:jc w:val="both"/>
      </w:pPr>
      <w:r>
        <w:rPr>
          <w:rFonts w:ascii="Garamond" w:cs="Garamond" w:eastAsia="Garamond" w:hAnsi="Garamond"/>
          <w:sz w:val="27"/>
          <w:szCs w:val="27"/>
        </w:rPr>
        <w:t xml:space="preserve">Pense naquela pilha de livros ou apostilas que parece esmagar a mesa: para a criança, ela grita "fracasso!" O que acontece se, ao invés de encarar o todo, a gente propor "vamos resolver só esse exercício, o primeiro?"</w:t>
      </w:r>
    </w:p>
    <w:p>
      <w:pPr>
        <w:spacing w:after="200" w:line="360"/>
        <w:ind w:firstLine="708"/>
        <w:jc w:val="both"/>
      </w:pPr>
      <w:r>
        <w:rPr>
          <w:rFonts w:ascii="Garamond" w:cs="Garamond" w:eastAsia="Garamond" w:hAnsi="Garamond"/>
          <w:sz w:val="27"/>
          <w:szCs w:val="27"/>
        </w:rPr>
        <w:t xml:space="preserve">Aquele pequeno "sim, eu consigo!" que ecoa na cabeça da criança é o verdadeiro ponto de partida.</w:t>
      </w:r>
    </w:p>
    <w:p>
      <w:pPr>
        <w:spacing w:after="200" w:line="360"/>
        <w:ind w:firstLine="708"/>
        <w:jc w:val="both"/>
      </w:pPr>
      <w:r>
        <w:rPr>
          <w:rFonts w:ascii="Garamond" w:cs="Garamond" w:eastAsia="Garamond" w:hAnsi="Garamond"/>
          <w:sz w:val="27"/>
          <w:szCs w:val="27"/>
        </w:rPr>
        <w:t xml:space="preserve">Ao invés de uma hora de estudo interminável, por que não começar com vinte minutos focados em uma única matéria, cronometrados, com a promessa de uma pausa real e sem telas depois? O cérebro, especialmente o que luta com a atenção, anseia por metas claras e recompensas visíveis, por mais singelas que sejam.</w:t>
      </w:r>
    </w:p>
    <w:p>
      <w:pPr>
        <w:spacing w:after="200" w:line="360"/>
        <w:ind w:firstLine="708"/>
        <w:jc w:val="both"/>
      </w:pPr>
      <w:r>
        <w:rPr>
          <w:rFonts w:ascii="Garamond" w:cs="Garamond" w:eastAsia="Garamond" w:hAnsi="Garamond"/>
          <w:sz w:val="27"/>
          <w:szCs w:val="27"/>
        </w:rPr>
        <w:t xml:space="preserve">E onde essa jornada acontece? O ambiente físico é um espelho do caos ou da calma interior.</w:t>
      </w:r>
    </w:p>
    <w:p>
      <w:pPr>
        <w:spacing w:after="200" w:line="360"/>
        <w:ind w:firstLine="708"/>
        <w:jc w:val="both"/>
      </w:pPr>
      <w:r>
        <w:rPr>
          <w:rFonts w:ascii="Garamond" w:cs="Garamond" w:eastAsia="Garamond" w:hAnsi="Garamond"/>
          <w:sz w:val="27"/>
          <w:szCs w:val="27"/>
        </w:rPr>
        <w:t xml:space="preserve">Será que a criança consegue se concentrar no meio da sala, com a TV ligada e irmãos brincando? Criar um "porto seguro" para o estudo, um cantinho com a menor quantidade possível de distrações, onde ela saiba que ali é o seu espaço de foco, faz maravilhas.</w:t>
      </w:r>
    </w:p>
    <w:p>
      <w:pPr>
        <w:spacing w:after="200" w:line="360"/>
        <w:ind w:firstLine="708"/>
        <w:jc w:val="both"/>
      </w:pPr>
      <w:r>
        <w:rPr>
          <w:rFonts w:ascii="Garamond" w:cs="Garamond" w:eastAsia="Garamond" w:hAnsi="Garamond"/>
          <w:sz w:val="27"/>
          <w:szCs w:val="27"/>
        </w:rPr>
        <w:t xml:space="preserve">Não precisa ser um quarto exclusivo, pode ser uma parte da mesa da cozinha que se transforma, magicamente, em seu quartel-general de aprendizado por um tempo. A previsibilidade de um lugar e de um horário, mesmo que flexíveis, oferece um chão firme sob os pés que antes tateavam no escuro.</w:t>
      </w:r>
    </w:p>
    <w:p>
      <w:pPr>
        <w:spacing w:after="200" w:line="360"/>
        <w:ind w:firstLine="708"/>
        <w:jc w:val="both"/>
      </w:pPr>
      <w:r>
        <w:rPr>
          <w:rFonts w:ascii="Garamond" w:cs="Garamond" w:eastAsia="Garamond" w:hAnsi="Garamond"/>
          <w:sz w:val="27"/>
          <w:szCs w:val="27"/>
        </w:rPr>
        <w:t xml:space="preserve">Mas talvez o passo mais crucial seja o ecoar do nosso próprio reconhecimento. O coração de uma criança TDAH, ou de qualquer criança que se sinta constantemente "atrasada", floresce com a validação.</w:t>
      </w:r>
    </w:p>
    <w:p>
      <w:pPr>
        <w:spacing w:after="200" w:line="360"/>
        <w:ind w:firstLine="708"/>
        <w:jc w:val="both"/>
      </w:pPr>
      <w:r>
        <w:rPr>
          <w:rFonts w:ascii="Garamond" w:cs="Garamond" w:eastAsia="Garamond" w:hAnsi="Garamond"/>
          <w:sz w:val="27"/>
          <w:szCs w:val="27"/>
        </w:rPr>
        <w:t xml:space="preserve">Não é só sobre o acerto, mas sobre o esforço. "Que legal que você sentou para fazer a tarefa, mesmo sentindo preguiça!"</w:t>
      </w:r>
    </w:p>
    <w:p>
      <w:pPr>
        <w:spacing w:after="200" w:line="360"/>
        <w:ind w:firstLine="708"/>
        <w:jc w:val="both"/>
      </w:pPr>
      <w:r>
        <w:rPr>
          <w:rFonts w:ascii="Garamond" w:cs="Garamond" w:eastAsia="Garamond" w:hAnsi="Garamond"/>
          <w:sz w:val="27"/>
          <w:szCs w:val="27"/>
        </w:rPr>
        <w:t xml:space="preserve">ou "Eu vi o quanto você se esforçou para terminar essa conta difícil!" O brilho nos olhos quando a gente reconhece o suor na testa, não só a medalha, é um combustível mais potente do que qualquer bronca ou punição.</w:t>
      </w:r>
    </w:p>
    <w:p>
      <w:pPr>
        <w:spacing w:after="200" w:line="360"/>
        <w:ind w:firstLine="708"/>
        <w:jc w:val="both"/>
      </w:pPr>
      <w:r>
        <w:rPr>
          <w:rFonts w:ascii="Garamond" w:cs="Garamond" w:eastAsia="Garamond" w:hAnsi="Garamond"/>
          <w:sz w:val="27"/>
          <w:szCs w:val="27"/>
        </w:rPr>
        <w:t xml:space="preserve">É o mapa que mostra que o valor dela não está no desempenho perfeito, mas na coragem de tentar, de recomeçar, de persistir. E esse é o verdadeiro caminho para a vitória.</w:t>
      </w:r>
    </w:p>
    <w:p>
      <w:pPr>
        <w:spacing w:after="200" w:line="360"/>
        <w:ind w:firstLine="708"/>
        <w:jc w:val="both"/>
      </w:pPr>
      <w:r>
        <w:rPr>
          <w:rFonts w:ascii="Garamond" w:cs="Garamond" w:eastAsia="Garamond" w:hAnsi="Garamond"/>
          <w:sz w:val="27"/>
          <w:szCs w:val="27"/>
        </w:rPr>
        <w:t xml:space="preserve">Percorremos, juntos, as trilhas intrincadas do desafio acadêmico, e não é de hoje que percebemos: o emaranhado de notas baixas e frustrações vai muito além da simples "falta de vontade". Ah, como é fácil taxar, mas quão libertador é desvendar as camadas por trás de cada tropeço!</w:t>
      </w:r>
    </w:p>
    <w:p>
      <w:pPr>
        <w:spacing w:after="200" w:line="360"/>
        <w:ind w:firstLine="708"/>
        <w:jc w:val="both"/>
      </w:pPr>
      <w:r>
        <w:rPr>
          <w:rFonts w:ascii="Garamond" w:cs="Garamond" w:eastAsia="Garamond" w:hAnsi="Garamond"/>
          <w:sz w:val="27"/>
          <w:szCs w:val="27"/>
        </w:rPr>
        <w:t xml:space="preserve">Compreender que as dificuldades são como bússolas, e não barreiras intransponíveis, permite ao estudante não apenas respirar, mas vislumbrar um horizonte onde o desempenho não é uma miragem distante, e sim um campo fértil à espera de cultivo. A grande sacada reside em transformar o desconhecido em conhecimento, o medo em motivação.</w:t>
      </w:r>
    </w:p>
    <w:p>
      <w:pPr>
        <w:spacing w:after="200" w:line="360"/>
        <w:ind w:firstLine="708"/>
        <w:jc w:val="both"/>
      </w:pPr>
      <w:r>
        <w:rPr>
          <w:rFonts w:ascii="Garamond" w:cs="Garamond" w:eastAsia="Garamond" w:hAnsi="Garamond"/>
          <w:sz w:val="27"/>
          <w:szCs w:val="27"/>
        </w:rPr>
        <w:t xml:space="preserve">Com essa nova lente, onde cada obstáculo se revela uma chance de reavaliar o percurso, o que, de fato, ainda nos freia? A jornada está apenas começando, e agora, com a clareza sobre os alicerces do problema, precisamos munir-nos das estratégias que nos guiarão adiante, rumo à excelência.</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Capítulo 5: Adaptando PNL e Coaching para Crianças – Uma Abordagem Lúdica e Eficaz</w:t>
      </w:r>
    </w:p>
    <w:p>
      <w:pPr>
        <w:spacing w:after="200" w:line="360"/>
        <w:ind w:firstLine="708"/>
        <w:jc w:val="both"/>
      </w:pPr>
      <w:r>
        <w:rPr>
          <w:rFonts w:ascii="Garamond" w:cs="Garamond" w:eastAsia="Garamond" w:hAnsi="Garamond"/>
          <w:sz w:val="27"/>
          <w:szCs w:val="27"/>
        </w:rPr>
        <w:t xml:space="preserve">Sabe aquela sensação de que tentar explicar algo complexo para uma criança é como querer prender uma borboleta num pote? Pois é, quando o assunto é PNL e coaching para os pequenos, a gente não quer prender nada, mas sim ver a borboleta voar ainda mais alto, com mais direção e alegria.</w:t>
      </w:r>
    </w:p>
    <w:p>
      <w:pPr>
        <w:spacing w:after="200" w:line="360"/>
        <w:ind w:firstLine="708"/>
        <w:jc w:val="both"/>
      </w:pPr>
      <w:r>
        <w:rPr>
          <w:rFonts w:ascii="Garamond" w:cs="Garamond" w:eastAsia="Garamond" w:hAnsi="Garamond"/>
          <w:sz w:val="27"/>
          <w:szCs w:val="27"/>
        </w:rPr>
        <w:t xml:space="preserve">Quem disse que essas ferramentas poderosas são exclusivas para adultos engravatados e reuniões sérias? Que bobagem!</w:t>
      </w:r>
    </w:p>
    <w:p>
      <w:pPr>
        <w:spacing w:after="200" w:line="360"/>
        <w:ind w:firstLine="708"/>
        <w:jc w:val="both"/>
      </w:pPr>
      <w:r>
        <w:rPr>
          <w:rFonts w:ascii="Garamond" w:cs="Garamond" w:eastAsia="Garamond" w:hAnsi="Garamond"/>
          <w:sz w:val="27"/>
          <w:szCs w:val="27"/>
        </w:rPr>
        <w:t xml:space="preserve">No universo infantil, onde a imaginação manda e a brincadeira é o idioma oficial, a PNL e o coaching não só encontram um terreno fértil, mas florescem de um jeito que a gente nem imaginava. Este capítulo é um convite pra gente se agachar, olhar o mundo na altura dos olhos deles e mergulhar de cabeça nessa aventura.</w:t>
      </w:r>
    </w:p>
    <w:p>
      <w:pPr>
        <w:spacing w:after="200" w:line="360"/>
        <w:ind w:firstLine="708"/>
        <w:jc w:val="both"/>
      </w:pPr>
      <w:r>
        <w:rPr>
          <w:rFonts w:ascii="Garamond" w:cs="Garamond" w:eastAsia="Garamond" w:hAnsi="Garamond"/>
          <w:sz w:val="27"/>
          <w:szCs w:val="27"/>
        </w:rPr>
        <w:t xml:space="preserve">Vamos desvendar a magia de transformar conceitos que parecem tão abstratos – como a criação de rapport, a construção de uma âncora poderosa ou a definição de metas que enchem o coração de coragem – em jogos vibrantes, histórias cativantes e brincadeiras que fazem o tempo voar. Você vai descobrir como o simples ato de narrar uma aventura pode ser a chave para fortalecer o foco de uma criança com TDAH, ou como um "superpoder secreto" pode ser a metáfora perfeita para a autoeficácia.</w:t>
      </w:r>
    </w:p>
    <w:p>
      <w:pPr>
        <w:spacing w:after="200" w:line="360"/>
        <w:ind w:firstLine="708"/>
        <w:jc w:val="both"/>
      </w:pPr>
      <w:r>
        <w:rPr>
          <w:rFonts w:ascii="Garamond" w:cs="Garamond" w:eastAsia="Garamond" w:hAnsi="Garamond"/>
          <w:sz w:val="27"/>
          <w:szCs w:val="27"/>
        </w:rPr>
        <w:t xml:space="preserve">Não estamos falando de simplificar a ciência, mas sim de elevá-la ao patamar da ludicidade, de um jeito tão natural que a criança nem percebe que está desenvolvendo habilidades de vida que vão com ela para a sala de aula e muito além. Prepare-se para ver os olhinhos brilharem e o aprendizado se transformar na mais divertida das descobertas.</w:t>
      </w:r>
    </w:p>
    <w:p>
      <w:pPr>
        <w:spacing w:after="200" w:line="360"/>
        <w:ind w:firstLine="708"/>
        <w:jc w:val="both"/>
      </w:pPr>
      <w:r>
        <w:rPr>
          <w:rFonts w:ascii="Garamond" w:cs="Garamond" w:eastAsia="Garamond" w:hAnsi="Garamond"/>
          <w:sz w:val="27"/>
          <w:szCs w:val="27"/>
        </w:rPr>
        <w:t xml:space="preserve">Conectando com o Mundo Infantil: A Base do Rapport e da Comunicação Positiva Mergulhar no universo de uma criança não é apenas um gracejo, uma formalidade bonitinha; é a verdadeira bússola que nos guia em qualquer jornada de desenvolvimento, especialmente quando falamos de TDAH. Como podemos esperar que um pequeno ser, muitas vezes já sobrecarregado por uma enxurrada de estímulos e frustrações internas, se abra e confie em nós se não nos colocamos, de corpo e alma, no lugarzinho dele?</w:t>
      </w:r>
    </w:p>
    <w:p>
      <w:pPr>
        <w:spacing w:after="200" w:line="360"/>
        <w:ind w:firstLine="708"/>
        <w:jc w:val="both"/>
      </w:pPr>
      <w:r>
        <w:rPr>
          <w:rFonts w:ascii="Garamond" w:cs="Garamond" w:eastAsia="Garamond" w:hAnsi="Garamond"/>
          <w:sz w:val="27"/>
          <w:szCs w:val="27"/>
        </w:rPr>
        <w:t xml:space="preserve">O rapport com a criança não se constrói com fórmulas prontas ou sorrisos forçados. Ele nasce da escuta genuína, da curiosidade verdadeira e da disposição de enxergar o mundo através dos olhos deles, muitas vezes cheios de fantasia, de dúvidas e de uma energia que parece infinita.</w:t>
      </w:r>
    </w:p>
    <w:p>
      <w:pPr>
        <w:spacing w:after="200" w:line="360"/>
        <w:ind w:firstLine="708"/>
        <w:jc w:val="both"/>
      </w:pPr>
      <w:r>
        <w:rPr>
          <w:rFonts w:ascii="Garamond" w:cs="Garamond" w:eastAsia="Garamond" w:hAnsi="Garamond"/>
          <w:sz w:val="27"/>
          <w:szCs w:val="27"/>
        </w:rPr>
        <w:t xml:space="preserve">Pense comigo: de que adianta tentar ensinar uma técnica de foco se o pequeno aventureiro à sua frente está mais preocupado com o dragão que mora debaixo da cama ou com a amiga invisível que acabou de visitar? A conexão surge quando você se ajoelha, literalmente, na altura dos seus olhos, e pergunta: "Me conta mais sobre esse dragão.</w:t>
      </w:r>
    </w:p>
    <w:p>
      <w:pPr>
        <w:spacing w:after="200" w:line="360"/>
        <w:ind w:firstLine="708"/>
        <w:jc w:val="both"/>
      </w:pPr>
      <w:r>
        <w:rPr>
          <w:rFonts w:ascii="Garamond" w:cs="Garamond" w:eastAsia="Garamond" w:hAnsi="Garamond"/>
          <w:sz w:val="27"/>
          <w:szCs w:val="27"/>
        </w:rPr>
        <w:t xml:space="preserve">Ele é feroz ou só um pouco travesso?" Ou ainda, ao vê-lo imerso num jogo, em vez de interromper, você se aproxima e indaga: "Nossa, que fase difícil!</w:t>
      </w:r>
    </w:p>
    <w:p>
      <w:pPr>
        <w:spacing w:after="200" w:line="360"/>
        <w:ind w:firstLine="708"/>
        <w:jc w:val="both"/>
      </w:pPr>
      <w:r>
        <w:rPr>
          <w:rFonts w:ascii="Garamond" w:cs="Garamond" w:eastAsia="Garamond" w:hAnsi="Garamond"/>
          <w:sz w:val="27"/>
          <w:szCs w:val="27"/>
        </w:rPr>
        <w:t xml:space="preserve">O que você está tentando fazer aqui?" É nesse espelhamento sutil de ritmo, de entusiasmo (e até um pouco de sua linguagem corporal, com a devida sensibilidade para não parecer uma imitação robótica), que a ponte da confiança começa a ser erguida.</w:t>
      </w:r>
    </w:p>
    <w:p>
      <w:pPr>
        <w:spacing w:after="200" w:line="360"/>
        <w:ind w:firstLine="708"/>
        <w:jc w:val="both"/>
      </w:pPr>
      <w:r>
        <w:rPr>
          <w:rFonts w:ascii="Garamond" w:cs="Garamond" w:eastAsia="Garamond" w:hAnsi="Garamond"/>
          <w:sz w:val="27"/>
          <w:szCs w:val="27"/>
        </w:rPr>
        <w:t xml:space="preserve">O coração da criança, antes mais guardado, começa a se sentir seguro para espiar, para dividir um pedacinho do seu universo. E é sobre essa ponte invisível que a comunicação positiva decola.</w:t>
      </w:r>
    </w:p>
    <w:p>
      <w:pPr>
        <w:spacing w:after="200" w:line="360"/>
        <w:ind w:firstLine="708"/>
        <w:jc w:val="both"/>
      </w:pPr>
      <w:r>
        <w:rPr>
          <w:rFonts w:ascii="Garamond" w:cs="Garamond" w:eastAsia="Garamond" w:hAnsi="Garamond"/>
          <w:sz w:val="27"/>
          <w:szCs w:val="27"/>
        </w:rPr>
        <w:t xml:space="preserve">Não basta apenas elogiar genericamente um "Parabéns, que bom!" É preciso ir fundo, descrevendo o comportamento que te tocou, aquele que ela escolheu manifestar.</w:t>
      </w:r>
    </w:p>
    <w:p>
      <w:pPr>
        <w:spacing w:after="200" w:line="360"/>
        <w:ind w:firstLine="708"/>
        <w:jc w:val="both"/>
      </w:pPr>
      <w:r>
        <w:rPr>
          <w:rFonts w:ascii="Garamond" w:cs="Garamond" w:eastAsia="Garamond" w:hAnsi="Garamond"/>
          <w:sz w:val="27"/>
          <w:szCs w:val="27"/>
        </w:rPr>
        <w:t xml:space="preserve">"Eu vi como você se esforçou para terminar aquela tarefa, mesmo quando parecia difícil. Sua persistência é incrível!"</w:t>
      </w:r>
    </w:p>
    <w:p>
      <w:pPr>
        <w:spacing w:after="200" w:line="360"/>
        <w:ind w:firstLine="708"/>
        <w:jc w:val="both"/>
      </w:pPr>
      <w:r>
        <w:rPr>
          <w:rFonts w:ascii="Garamond" w:cs="Garamond" w:eastAsia="Garamond" w:hAnsi="Garamond"/>
          <w:sz w:val="27"/>
          <w:szCs w:val="27"/>
        </w:rPr>
        <w:t xml:space="preserve">ou "Gostei muito de como você pensou em uma solução diferente para montar esse quebra-cabeça. Isso mostra o quanto você é criativo!"</w:t>
      </w:r>
    </w:p>
    <w:p>
      <w:pPr>
        <w:spacing w:after="200" w:line="360"/>
        <w:ind w:firstLine="708"/>
        <w:jc w:val="both"/>
      </w:pPr>
      <w:r>
        <w:rPr>
          <w:rFonts w:ascii="Garamond" w:cs="Garamond" w:eastAsia="Garamond" w:hAnsi="Garamond"/>
          <w:sz w:val="27"/>
          <w:szCs w:val="27"/>
        </w:rPr>
        <w:t xml:space="preserve">Essa linguagem que aponta a ação, o esforço e a característica positiva empodera, mostra à criança que ela é vista de verdade, que suas habilidades importam. Não é sobre tapinhas nas costas vazios, mas sobre acender a faísca do reconhecimento interno, fazendo-a sentir-se capaz, valorizada e, acima de tudo, compreendida em sua essência única.</w:t>
      </w:r>
    </w:p>
    <w:p>
      <w:pPr>
        <w:spacing w:after="200" w:line="360"/>
        <w:ind w:firstLine="708"/>
        <w:jc w:val="both"/>
      </w:pPr>
      <w:r>
        <w:rPr>
          <w:rFonts w:ascii="Garamond" w:cs="Garamond" w:eastAsia="Garamond" w:hAnsi="Garamond"/>
          <w:sz w:val="27"/>
          <w:szCs w:val="27"/>
        </w:rPr>
        <w:t xml:space="preserve">É nesse solo fértil que as sementes da PNL e do Coaching florescem, transformando desafios em degraus e o aprendizado em uma dança leve e cheia de significado. PNL em Jogo: Ancoragem, Modelagem e Ressignificação Através de Atividades Lúdicas É nesse universo fértil, onde a linguagem empoderadora já lançou suas raízes, que a PNL em jogo se revela um verdadeiro bálsamo para a alma miúda.</w:t>
      </w:r>
    </w:p>
    <w:p>
      <w:pPr>
        <w:spacing w:after="200" w:line="360"/>
        <w:ind w:firstLine="708"/>
        <w:jc w:val="both"/>
      </w:pPr>
      <w:r>
        <w:rPr>
          <w:rFonts w:ascii="Garamond" w:cs="Garamond" w:eastAsia="Garamond" w:hAnsi="Garamond"/>
          <w:sz w:val="27"/>
          <w:szCs w:val="27"/>
        </w:rPr>
        <w:t xml:space="preserve">Não estamos falando de teorias áridas, mas de um mergulho profundo e divertido nas ferramentas que moldam a percepção e o comportamento. Pensemos na ancoragem, por exemplo.</w:t>
      </w:r>
    </w:p>
    <w:p>
      <w:pPr>
        <w:spacing w:after="200" w:line="360"/>
        <w:ind w:firstLine="708"/>
        <w:jc w:val="both"/>
      </w:pPr>
      <w:r>
        <w:rPr>
          <w:rFonts w:ascii="Garamond" w:cs="Garamond" w:eastAsia="Garamond" w:hAnsi="Garamond"/>
          <w:sz w:val="27"/>
          <w:szCs w:val="27"/>
        </w:rPr>
        <w:t xml:space="preserve">Ela não é um conceito distante, mas a magia que acontece quando uma criança, diante de um desafio que encolhe seu coração – talvez o medo do escuro ou a timidez na hora de falar em público –, aprende a ativar um "botão da coragem". Pode ser um toque no ombro, um punho cerrado como o de um super-herói, ou até mesmo um som especial que ela mesma escolhe.</w:t>
      </w:r>
    </w:p>
    <w:p>
      <w:pPr>
        <w:spacing w:after="200" w:line="360"/>
        <w:ind w:firstLine="708"/>
        <w:jc w:val="both"/>
      </w:pPr>
      <w:r>
        <w:rPr>
          <w:rFonts w:ascii="Garamond" w:cs="Garamond" w:eastAsia="Garamond" w:hAnsi="Garamond"/>
          <w:sz w:val="27"/>
          <w:szCs w:val="27"/>
        </w:rPr>
        <w:t xml:space="preserve">Ela fecha os olhos, relembra uma situação onde se sentiu invencível, e "cola" aquele sentimento bom a esse gesto. Quando o medo apertar, é só acionar a âncora e sentir aquela onda de força invadir o peito, uma sensação de que ela pode, que o universo está ao seu lado, pulsando em cada fibra.</w:t>
      </w:r>
    </w:p>
    <w:p>
      <w:pPr>
        <w:spacing w:after="200" w:line="360"/>
        <w:ind w:firstLine="708"/>
        <w:jc w:val="both"/>
      </w:pPr>
      <w:r>
        <w:rPr>
          <w:rFonts w:ascii="Garamond" w:cs="Garamond" w:eastAsia="Garamond" w:hAnsi="Garamond"/>
          <w:sz w:val="27"/>
          <w:szCs w:val="27"/>
        </w:rPr>
        <w:t xml:space="preserve">E a modelagem, essa dança de espelhos? Não se trata de pedir à criança que seja outra pessoa, mas de mostrar que podemos aprender com a estratégia dos outros.</w:t>
      </w:r>
    </w:p>
    <w:p>
      <w:pPr>
        <w:spacing w:after="200" w:line="360"/>
        <w:ind w:firstLine="708"/>
        <w:jc w:val="both"/>
      </w:pPr>
      <w:r>
        <w:rPr>
          <w:rFonts w:ascii="Garamond" w:cs="Garamond" w:eastAsia="Garamond" w:hAnsi="Garamond"/>
          <w:sz w:val="27"/>
          <w:szCs w:val="27"/>
        </w:rPr>
        <w:t xml:space="preserve">Quer ver? Seu filho tem dificuldade em se concentrar na tarefa de casa?</w:t>
      </w:r>
    </w:p>
    <w:p>
      <w:pPr>
        <w:spacing w:after="200" w:line="360"/>
        <w:ind w:firstLine="708"/>
        <w:jc w:val="both"/>
      </w:pPr>
      <w:r>
        <w:rPr>
          <w:rFonts w:ascii="Garamond" w:cs="Garamond" w:eastAsia="Garamond" w:hAnsi="Garamond"/>
          <w:sz w:val="27"/>
          <w:szCs w:val="27"/>
        </w:rPr>
        <w:t xml:space="preserve">Quem ele admira que é super focado? Um personagem de desenho, um atleta, o irmão mais velho?</w:t>
      </w:r>
    </w:p>
    <w:p>
      <w:pPr>
        <w:spacing w:after="200" w:line="360"/>
        <w:ind w:firstLine="708"/>
        <w:jc w:val="both"/>
      </w:pPr>
      <w:r>
        <w:rPr>
          <w:rFonts w:ascii="Garamond" w:cs="Garamond" w:eastAsia="Garamond" w:hAnsi="Garamond"/>
          <w:sz w:val="27"/>
          <w:szCs w:val="27"/>
        </w:rPr>
        <w:t xml:space="preserve">Convidamos a criança a "brincar de ser" esse modelo por um instante. "Como o Flash faria essa lição de matemática?</w:t>
      </w:r>
    </w:p>
    <w:p>
      <w:pPr>
        <w:spacing w:after="200" w:line="360"/>
        <w:ind w:firstLine="708"/>
        <w:jc w:val="both"/>
      </w:pPr>
      <w:r>
        <w:rPr>
          <w:rFonts w:ascii="Garamond" w:cs="Garamond" w:eastAsia="Garamond" w:hAnsi="Garamond"/>
          <w:sz w:val="27"/>
          <w:szCs w:val="27"/>
        </w:rPr>
        <w:t xml:space="preserve">Ele ficaria parado ou encontraria um jeito rápido e divertido de resolver?" A ideia é desmistificar o sucesso, transformando-o em um conjunto de ações observáveis e replicáveis.</w:t>
      </w:r>
    </w:p>
    <w:p>
      <w:pPr>
        <w:spacing w:after="200" w:line="360"/>
        <w:ind w:firstLine="708"/>
        <w:jc w:val="both"/>
      </w:pPr>
      <w:r>
        <w:rPr>
          <w:rFonts w:ascii="Garamond" w:cs="Garamond" w:eastAsia="Garamond" w:hAnsi="Garamond"/>
          <w:sz w:val="27"/>
          <w:szCs w:val="27"/>
        </w:rPr>
        <w:t xml:space="preserve">É como ser um detetive de super-poderes, desvendando o "como" por trás do "o quê", e permitindo que a criança experimente essas estratégias como se vestisse uma capa invisível de aprendizado. a ressignificação, que é o grande truque de mágica que transforma os monstros em amigos.</w:t>
      </w:r>
    </w:p>
    <w:p>
      <w:pPr>
        <w:spacing w:after="200" w:line="360"/>
        <w:ind w:firstLine="708"/>
        <w:jc w:val="both"/>
      </w:pPr>
      <w:r>
        <w:rPr>
          <w:rFonts w:ascii="Garamond" w:cs="Garamond" w:eastAsia="Garamond" w:hAnsi="Garamond"/>
          <w:sz w:val="27"/>
          <w:szCs w:val="27"/>
        </w:rPr>
        <w:t xml:space="preserve">Aquela bronca dos pais, que a princípio parece um ataque pessoal e doloroso, pode ser ressignificada como um sinal de amor, de cuidado, de querer vê-lo crescer e aprender. Uma prova difícil não é mais um bicho de sete cabeças, mas um "quebra-cabeça desafiador" que ele tem a chance de desvendar, um jogo onde a vitória está em cada resposta certa.</w:t>
      </w:r>
    </w:p>
    <w:p>
      <w:pPr>
        <w:spacing w:after="200" w:line="360"/>
        <w:ind w:firstLine="708"/>
        <w:jc w:val="both"/>
      </w:pPr>
      <w:r>
        <w:rPr>
          <w:rFonts w:ascii="Garamond" w:cs="Garamond" w:eastAsia="Garamond" w:hAnsi="Garamond"/>
          <w:sz w:val="27"/>
          <w:szCs w:val="27"/>
        </w:rPr>
        <w:t xml:space="preserve">A gente não nega a realidade do desafio ou da emoção difícil, mas oferece à criança um "óculos mágico" para enxergar de um ângulo diferente, tirando o peso da ameaça e colocando o da oportunidade. É o poder de reescrever a própria história, não com caneta e papel, mas com o coração e a imaginação, transformando pedras no caminho em degraus para o céu.</w:t>
      </w:r>
    </w:p>
    <w:p>
      <w:pPr>
        <w:spacing w:after="200" w:line="360"/>
        <w:ind w:firstLine="708"/>
        <w:jc w:val="both"/>
      </w:pPr>
      <w:r>
        <w:rPr>
          <w:rFonts w:ascii="Garamond" w:cs="Garamond" w:eastAsia="Garamond" w:hAnsi="Garamond"/>
          <w:sz w:val="27"/>
          <w:szCs w:val="27"/>
        </w:rPr>
        <w:t xml:space="preserve">Coaching Divertido: Transformando Metas e Autoeficácia em Aventuras de Aprendizado Poxa, quem não se anima com uma boa aventura, não é mesmo? Esqueçamos por um instante a sisudez da palavra "meta" e a frieza de "autoeficácia".</w:t>
      </w:r>
    </w:p>
    <w:p>
      <w:pPr>
        <w:spacing w:after="200" w:line="360"/>
        <w:ind w:firstLine="708"/>
        <w:jc w:val="both"/>
      </w:pPr>
      <w:r>
        <w:rPr>
          <w:rFonts w:ascii="Garamond" w:cs="Garamond" w:eastAsia="Garamond" w:hAnsi="Garamond"/>
          <w:sz w:val="27"/>
          <w:szCs w:val="27"/>
        </w:rPr>
        <w:t xml:space="preserve">Pra uma criança, especialmente aquelas cujos corações e mentes pulsam num ritmo diferente, isso é quase um antídoto ao engajamento. Aqui, a gente não fala em atingir objetivos, mas em embarcar em missões secretas, desvendar mapas do tesouro e conquistar fases de um jogo eletrizante que é a própria vida.</w:t>
      </w:r>
    </w:p>
    <w:p>
      <w:pPr>
        <w:spacing w:after="200" w:line="360"/>
        <w:ind w:firstLine="708"/>
        <w:jc w:val="both"/>
      </w:pPr>
      <w:r>
        <w:rPr>
          <w:rFonts w:ascii="Garamond" w:cs="Garamond" w:eastAsia="Garamond" w:hAnsi="Garamond"/>
          <w:sz w:val="27"/>
          <w:szCs w:val="27"/>
        </w:rPr>
        <w:t xml:space="preserve">Imagine só: seu filho precisa organizar o quarto, um desafio que muitas vezes se transforma numa batalha épica de gritos e frustrações. Que tal transformar o cômodo num "QG da Frota Estelar" ou numa "Floresta Encantada" onde cada brinquedo no lugar certo é um artefato valioso resgatado, cada roupa guardada um portal mágico aberto para uma nova dimensão?</w:t>
      </w:r>
    </w:p>
    <w:p>
      <w:pPr>
        <w:spacing w:after="200" w:line="360"/>
        <w:ind w:firstLine="708"/>
        <w:jc w:val="both"/>
      </w:pPr>
      <w:r>
        <w:rPr>
          <w:rFonts w:ascii="Garamond" w:cs="Garamond" w:eastAsia="Garamond" w:hAnsi="Garamond"/>
          <w:sz w:val="27"/>
          <w:szCs w:val="27"/>
        </w:rPr>
        <w:t xml:space="preserve">A cama arrumada não é mais uma obrigação chata; é a plataforma de pouso da nave-mãe! Ao invés de uma lista de tarefas, criamos um "mapa da aventura", com adesivos de estrelas para cada etapa cumprida.</w:t>
      </w:r>
    </w:p>
    <w:p>
      <w:pPr>
        <w:spacing w:after="200" w:line="360"/>
        <w:ind w:firstLine="708"/>
        <w:jc w:val="both"/>
      </w:pPr>
      <w:r>
        <w:rPr>
          <w:rFonts w:ascii="Garamond" w:cs="Garamond" w:eastAsia="Garamond" w:hAnsi="Garamond"/>
          <w:sz w:val="27"/>
          <w:szCs w:val="27"/>
        </w:rPr>
        <w:t xml:space="preserve">O brilho nos olhos da criança ao colar o último adesivo, aquele peito estufado de orgulho, a sensação palpável de que ela venceu, de que ela construiu algo – isso, meu amigo, é a autoeficácia em sua forma mais pura e potente. Não é algo que a gente diz que ela tem; é algo que ela sente e experimenta na pele.</w:t>
      </w:r>
    </w:p>
    <w:p>
      <w:pPr>
        <w:spacing w:after="200" w:line="360"/>
        <w:ind w:firstLine="708"/>
        <w:jc w:val="both"/>
      </w:pPr>
      <w:r>
        <w:rPr>
          <w:rFonts w:ascii="Garamond" w:cs="Garamond" w:eastAsia="Garamond" w:hAnsi="Garamond"/>
          <w:sz w:val="27"/>
          <w:szCs w:val="27"/>
        </w:rPr>
        <w:t xml:space="preserve">A grande sacada é dar o controle, né? O roteiro não é nosso, é dela.</w:t>
      </w:r>
    </w:p>
    <w:p>
      <w:pPr>
        <w:spacing w:after="200" w:line="360"/>
        <w:ind w:firstLine="708"/>
        <w:jc w:val="both"/>
      </w:pPr>
      <w:r>
        <w:rPr>
          <w:rFonts w:ascii="Garamond" w:cs="Garamond" w:eastAsia="Garamond" w:hAnsi="Garamond"/>
          <w:sz w:val="27"/>
          <w:szCs w:val="27"/>
        </w:rPr>
        <w:t xml:space="preserve">Nós somos os guias, os coadjuvantes entusiasmados. Quer aprender a tabuada?</w:t>
      </w:r>
    </w:p>
    <w:p>
      <w:pPr>
        <w:spacing w:after="200" w:line="360"/>
        <w:ind w:firstLine="708"/>
        <w:jc w:val="both"/>
      </w:pPr>
      <w:r>
        <w:rPr>
          <w:rFonts w:ascii="Garamond" w:cs="Garamond" w:eastAsia="Garamond" w:hAnsi="Garamond"/>
          <w:sz w:val="27"/>
          <w:szCs w:val="27"/>
        </w:rPr>
        <w:t xml:space="preserve">Que tal "Caçar os Números Perdidos na Floresta Matemática", onde cada resposta certa é um animalzinho resgatado? Enfrentar a frustração de perder num jogo?</w:t>
      </w:r>
    </w:p>
    <w:p>
      <w:pPr>
        <w:spacing w:after="200" w:line="360"/>
        <w:ind w:firstLine="708"/>
        <w:jc w:val="both"/>
      </w:pPr>
      <w:r>
        <w:rPr>
          <w:rFonts w:ascii="Garamond" w:cs="Garamond" w:eastAsia="Garamond" w:hAnsi="Garamond"/>
          <w:sz w:val="27"/>
          <w:szCs w:val="27"/>
        </w:rPr>
        <w:t xml:space="preserve">"Domar o Dragão da Raiva", identificando o que o faz rosnar e aprendendo "feitiços" de respiração profunda para acalmá-lo. Cada vez que a criança se engaja numa dessas "aventuras" e completa uma etapa, por menor que seja, ela não só aprende uma habilidade, mas também internaliza uma verdade poderosa: "eu consigo", "eu sou capaz de criar minha própria história".</w:t>
      </w:r>
    </w:p>
    <w:p>
      <w:pPr>
        <w:spacing w:after="200" w:line="360"/>
        <w:ind w:firstLine="708"/>
        <w:jc w:val="both"/>
      </w:pPr>
      <w:r>
        <w:rPr>
          <w:rFonts w:ascii="Garamond" w:cs="Garamond" w:eastAsia="Garamond" w:hAnsi="Garamond"/>
          <w:sz w:val="27"/>
          <w:szCs w:val="27"/>
        </w:rPr>
        <w:t xml:space="preserve">A monotonia, que é um dos grandes inimigos da atenção do TDAH, é completamente aniquilada. A cada "vitória", por menor que seja, a chama da confiança acende um pouquinho mais forte, iluminando o caminho para o próximo desafio, a próxima fase, a próxima grande aventura da vida.</w:t>
      </w:r>
    </w:p>
    <w:p>
      <w:pPr>
        <w:spacing w:after="200" w:line="360"/>
        <w:ind w:firstLine="708"/>
        <w:jc w:val="both"/>
      </w:pPr>
      <w:r>
        <w:rPr>
          <w:rFonts w:ascii="Garamond" w:cs="Garamond" w:eastAsia="Garamond" w:hAnsi="Garamond"/>
          <w:sz w:val="27"/>
          <w:szCs w:val="27"/>
        </w:rPr>
        <w:t xml:space="preserve">Sustentando o Crescimento: Criando um Ambiente de Apoio e Empoderamento Contínuo A chama da confiança, acesa com tanto carinho a cada pequena conquista, não pode ser simplesmente abandonada à própria sorte, esperando que o vento da vida a mantenha viva. Pelo contrário, ela exige um cuidado constante, como uma plantinha rara que precisa de rega diária, adubo e sol na medida certa.</w:t>
      </w:r>
    </w:p>
    <w:p>
      <w:pPr>
        <w:spacing w:after="200" w:line="360"/>
        <w:ind w:firstLine="708"/>
        <w:jc w:val="both"/>
      </w:pPr>
      <w:r>
        <w:rPr>
          <w:rFonts w:ascii="Garamond" w:cs="Garamond" w:eastAsia="Garamond" w:hAnsi="Garamond"/>
          <w:sz w:val="27"/>
          <w:szCs w:val="27"/>
        </w:rPr>
        <w:t xml:space="preserve">O ambiente de apoio e empoderamento que buscamos construir não é um cenário estático, montado uma única vez e pronto; é um ecossistema vivo, respirando e evoluindo junto com a criança. Será que podemos realmente esperar que uma criança, que já lida com os próprios desafios internos, mantenha essa motivação inabalável se o mundo ao redor não vibrar na mesma sintonia?</w:t>
      </w:r>
    </w:p>
    <w:p>
      <w:pPr>
        <w:spacing w:after="200" w:line="360"/>
        <w:ind w:firstLine="708"/>
        <w:jc w:val="both"/>
      </w:pPr>
      <w:r>
        <w:rPr>
          <w:rFonts w:ascii="Garamond" w:cs="Garamond" w:eastAsia="Garamond" w:hAnsi="Garamond"/>
          <w:sz w:val="27"/>
          <w:szCs w:val="27"/>
        </w:rPr>
        <w:t xml:space="preserve">Isso significa que a escuta ativa se torna uma ferramenta ainda mais potente. Não basta apenas ouvir o que a criança diz, mas sentir o que ela não diz.</w:t>
      </w:r>
    </w:p>
    <w:p>
      <w:pPr>
        <w:spacing w:after="200" w:line="360"/>
        <w:ind w:firstLine="708"/>
        <w:jc w:val="both"/>
      </w:pPr>
      <w:r>
        <w:rPr>
          <w:rFonts w:ascii="Garamond" w:cs="Garamond" w:eastAsia="Garamond" w:hAnsi="Garamond"/>
          <w:sz w:val="27"/>
          <w:szCs w:val="27"/>
        </w:rPr>
        <w:t xml:space="preserve">Perceber as frustrações que se escondem por trás de um "não quero" ou a ansiedade camuflada num silêncio que grita. Validar seus sentimentos, mesmo que não concordemos com a reação imediata, é como dizer: "Eu te vejo.</w:t>
      </w:r>
    </w:p>
    <w:p>
      <w:pPr>
        <w:spacing w:after="200" w:line="360"/>
        <w:ind w:firstLine="708"/>
        <w:jc w:val="both"/>
      </w:pPr>
      <w:r>
        <w:rPr>
          <w:rFonts w:ascii="Garamond" w:cs="Garamond" w:eastAsia="Garamond" w:hAnsi="Garamond"/>
          <w:sz w:val="27"/>
          <w:szCs w:val="27"/>
        </w:rPr>
        <w:t xml:space="preserve">Eu entendo que isso é difícil para você." Imagine a diferença entre um pai que, impaciente, esbraveja: "Para de drama, isso não é nada!</w:t>
      </w:r>
    </w:p>
    <w:p>
      <w:pPr>
        <w:spacing w:after="200" w:line="360"/>
        <w:ind w:firstLine="708"/>
        <w:jc w:val="both"/>
      </w:pPr>
      <w:r>
        <w:rPr>
          <w:rFonts w:ascii="Garamond" w:cs="Garamond" w:eastAsia="Garamond" w:hAnsi="Garamond"/>
          <w:sz w:val="27"/>
          <w:szCs w:val="27"/>
        </w:rPr>
        <w:t xml:space="preserve">Você está fazendo tempestade em copo d'água!" e outro que se agacha, olha nos olhos e murmura com sinceridade: "Entendo que esteja bravo ou frustrado agora, é chato quando as coisas não saem como a gente quer, né?</w:t>
      </w:r>
    </w:p>
    <w:p>
      <w:pPr>
        <w:spacing w:after="200" w:line="360"/>
        <w:ind w:firstLine="708"/>
        <w:jc w:val="both"/>
      </w:pPr>
      <w:r>
        <w:rPr>
          <w:rFonts w:ascii="Garamond" w:cs="Garamond" w:eastAsia="Garamond" w:hAnsi="Garamond"/>
          <w:sz w:val="27"/>
          <w:szCs w:val="27"/>
        </w:rPr>
        <w:t xml:space="preserve">Mas vamos respirar juntos, a gente encontra um jeito." Essa validação cria um porto seguro emocional, um lugar onde a criança sabe que pode falhar e ainda assim ser amada e compreendida em sua complexidade.</w:t>
      </w:r>
    </w:p>
    <w:p>
      <w:pPr>
        <w:spacing w:after="200" w:line="360"/>
        <w:ind w:firstLine="708"/>
        <w:jc w:val="both"/>
      </w:pPr>
      <w:r>
        <w:rPr>
          <w:rFonts w:ascii="Garamond" w:cs="Garamond" w:eastAsia="Garamond" w:hAnsi="Garamond"/>
          <w:sz w:val="27"/>
          <w:szCs w:val="27"/>
        </w:rPr>
        <w:t xml:space="preserve">Empoderar continuamente vai muito além de dar tarefas ou permitir escolhas. É sobre reforçar o processo, o empenho, a garra, e não apenas o resultado final.</w:t>
      </w:r>
    </w:p>
    <w:p>
      <w:pPr>
        <w:spacing w:after="200" w:line="360"/>
        <w:ind w:firstLine="708"/>
        <w:jc w:val="both"/>
      </w:pPr>
      <w:r>
        <w:rPr>
          <w:rFonts w:ascii="Garamond" w:cs="Garamond" w:eastAsia="Garamond" w:hAnsi="Garamond"/>
          <w:sz w:val="27"/>
          <w:szCs w:val="27"/>
        </w:rPr>
        <w:t xml:space="preserve">Uma criança pode ter se empenhado horrores numa lição de casa de matemática, mesmo que o resultado final não seja um dez ou que ela tenha cometido alguns erros. Será que não é nesse empenho, nessa persistência, que reside a verdadeira vitória que merece ser celebrada?</w:t>
      </w:r>
    </w:p>
    <w:p>
      <w:pPr>
        <w:spacing w:after="200" w:line="360"/>
        <w:ind w:firstLine="708"/>
        <w:jc w:val="both"/>
      </w:pPr>
      <w:r>
        <w:rPr>
          <w:rFonts w:ascii="Garamond" w:cs="Garamond" w:eastAsia="Garamond" w:hAnsi="Garamond"/>
          <w:sz w:val="27"/>
          <w:szCs w:val="27"/>
        </w:rPr>
        <w:t xml:space="preserve">É ali que a gente precisa iluminar, mostrar o valor intrínseco do esforço. E quando os inevitáveis tropeços acontecem – porque eles vão acontecer, é da vida – como reagimos?</w:t>
      </w:r>
    </w:p>
    <w:p>
      <w:pPr>
        <w:spacing w:after="200" w:line="360"/>
        <w:ind w:firstLine="708"/>
        <w:jc w:val="both"/>
      </w:pPr>
      <w:r>
        <w:rPr>
          <w:rFonts w:ascii="Garamond" w:cs="Garamond" w:eastAsia="Garamond" w:hAnsi="Garamond"/>
          <w:sz w:val="27"/>
          <w:szCs w:val="27"/>
        </w:rPr>
        <w:t xml:space="preserve">Com um sermão que afoga a pouca auto-estima restante ou com uma mão estendida, perguntando: "O que podemos aprender disso? Como podemos fazer diferente na próxima vez, o que você acha que poderíamos mudar?"</w:t>
      </w:r>
    </w:p>
    <w:p>
      <w:pPr>
        <w:spacing w:after="200" w:line="360"/>
        <w:ind w:firstLine="708"/>
        <w:jc w:val="both"/>
      </w:pPr>
      <w:r>
        <w:rPr>
          <w:rFonts w:ascii="Garamond" w:cs="Garamond" w:eastAsia="Garamond" w:hAnsi="Garamond"/>
          <w:sz w:val="27"/>
          <w:szCs w:val="27"/>
        </w:rPr>
        <w:t xml:space="preserve">É transformar a falha em trampolim para o próximo salto, não em epitáfio de suas capacidades. Cultivar esse ambiente é um trabalho de jardineiro paciente, que entende que cada florada tem seu tempo e que até mesmo as ervas daninhas podem ensinar algo sobre resiliência e a necessidade de cuidado constante.</w:t>
      </w:r>
    </w:p>
    <w:p>
      <w:pPr>
        <w:spacing w:after="200" w:line="360"/>
        <w:ind w:firstLine="708"/>
        <w:jc w:val="both"/>
      </w:pPr>
      <w:r>
        <w:rPr>
          <w:rFonts w:ascii="Garamond" w:cs="Garamond" w:eastAsia="Garamond" w:hAnsi="Garamond"/>
          <w:sz w:val="27"/>
          <w:szCs w:val="27"/>
        </w:rPr>
        <w:t xml:space="preserve">Significa criar rotinas que ofereçam segurança pela previsibilidade, mas que também tenham espaço para a espontaneidade e a adaptação. É envolver a criança na criação de suas próprias regras e na busca por soluções para seus próprios desafios, dando a ela um senso tangível de agência sobre a própria vida.</w:t>
      </w:r>
    </w:p>
    <w:p>
      <w:pPr>
        <w:spacing w:after="200" w:line="360"/>
        <w:ind w:firstLine="708"/>
        <w:jc w:val="both"/>
      </w:pPr>
      <w:r>
        <w:rPr>
          <w:rFonts w:ascii="Garamond" w:cs="Garamond" w:eastAsia="Garamond" w:hAnsi="Garamond"/>
          <w:sz w:val="27"/>
          <w:szCs w:val="27"/>
        </w:rPr>
        <w:t xml:space="preserve">E os pais, muitas vezes exaustos com a montanha-russa de emoções, precisam se lembrar de se nutrir também, de buscar o próprio apoio. Afinal, uma fonte seca não pode regar um jardim, não é?</w:t>
      </w:r>
    </w:p>
    <w:p>
      <w:pPr>
        <w:spacing w:after="200" w:line="360"/>
        <w:ind w:firstLine="708"/>
        <w:jc w:val="both"/>
      </w:pPr>
      <w:r>
        <w:rPr>
          <w:rFonts w:ascii="Garamond" w:cs="Garamond" w:eastAsia="Garamond" w:hAnsi="Garamond"/>
          <w:sz w:val="27"/>
          <w:szCs w:val="27"/>
        </w:rPr>
        <w:t xml:space="preserve">O ambiente de apoio e empoderamento começa com o bem-estar e a crença inabalável de quem o constrói, com a certeza de que, juntos, cada desafio é apenas mais um degrau nessa grande aventura de crescer. Ao mergulharmos nas estratégias de PNL e coaching adaptadas para os miúdos, a gente percebe que não estamos só oferecendo ferramentas; estamos plantando sementes preciosas.</w:t>
      </w:r>
    </w:p>
    <w:p>
      <w:pPr>
        <w:spacing w:after="200" w:line="360"/>
        <w:ind w:firstLine="708"/>
        <w:jc w:val="both"/>
      </w:pPr>
      <w:r>
        <w:rPr>
          <w:rFonts w:ascii="Garamond" w:cs="Garamond" w:eastAsia="Garamond" w:hAnsi="Garamond"/>
          <w:sz w:val="27"/>
          <w:szCs w:val="27"/>
        </w:rPr>
        <w:t xml:space="preserve">É fascinante pensar em como um jogo, uma história ou uma simples pergunta bem colocada pode acender uma luz nos olhos de uma criança, desvendando talentos e construindo uma autoconfiança inabalável. Vimos que a eficácia reside na leveza, na brincadeira que não subestima a seriedade do aprendizado, mas o torna acessível, quase mágico.</w:t>
      </w:r>
    </w:p>
    <w:p>
      <w:pPr>
        <w:spacing w:after="200" w:line="360"/>
        <w:ind w:firstLine="708"/>
        <w:jc w:val="both"/>
      </w:pPr>
      <w:r>
        <w:rPr>
          <w:rFonts w:ascii="Garamond" w:cs="Garamond" w:eastAsia="Garamond" w:hAnsi="Garamond"/>
          <w:sz w:val="27"/>
          <w:szCs w:val="27"/>
        </w:rPr>
        <w:t xml:space="preserve">Ensinar uma criança a reconhecer suas emoções, a comunicar o que sente e a traçar o próprio caminho é como dar a ela uma bússola interna, um superpoder para navegar pelos desafios que a vida, inevitavelmente, vai apresentar. Essa abordagem lúdica não é um atalho, mas o caminho mais direto para um desenvolvimento saudável e feliz, pavimentando um futuro onde cada um deles possa brilhar com sua própria intensidade, sem medo de ser quem é.</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Capítulo 6: A Intervenção Manualizada – Estrutura, Propósito e o Caminho Passo a Passo para o Sucesso</w:t>
      </w:r>
    </w:p>
    <w:p>
      <w:pPr>
        <w:spacing w:after="200" w:line="360"/>
        <w:ind w:firstLine="708"/>
        <w:jc w:val="both"/>
      </w:pPr>
      <w:r>
        <w:rPr>
          <w:rFonts w:ascii="Garamond" w:cs="Garamond" w:eastAsia="Garamond" w:hAnsi="Garamond"/>
          <w:sz w:val="27"/>
          <w:szCs w:val="27"/>
        </w:rPr>
        <w:t xml:space="preserve">Sabe aquela sensação de procurar um farol no meio de uma neblina densa, quando o coração aperta e a gente não sabe por onde começar a ajudar uma criança com TDAH? É um labirinto de informações, dicas soltas e, por vezes, promessas vazias que só aumentam a frustração.</w:t>
      </w:r>
    </w:p>
    <w:p>
      <w:pPr>
        <w:spacing w:after="200" w:line="360"/>
        <w:ind w:firstLine="708"/>
        <w:jc w:val="both"/>
      </w:pPr>
      <w:r>
        <w:rPr>
          <w:rFonts w:ascii="Garamond" w:cs="Garamond" w:eastAsia="Garamond" w:hAnsi="Garamond"/>
          <w:sz w:val="27"/>
          <w:szCs w:val="27"/>
        </w:rPr>
        <w:t xml:space="preserve">A busca por um norte, por algo que realmente traga consistência e resultados que a gente possa tocar e medir, é quase um grito silencioso que ecoa por cada casa e escola. Pois bem, é exatamente essa bússola que começamos a desvendar agora.</w:t>
      </w:r>
    </w:p>
    <w:p>
      <w:pPr>
        <w:spacing w:after="200" w:line="360"/>
        <w:ind w:firstLine="708"/>
        <w:jc w:val="both"/>
      </w:pPr>
      <w:r>
        <w:rPr>
          <w:rFonts w:ascii="Garamond" w:cs="Garamond" w:eastAsia="Garamond" w:hAnsi="Garamond"/>
          <w:sz w:val="27"/>
          <w:szCs w:val="27"/>
        </w:rPr>
        <w:t xml:space="preserve">Neste capítulo, a gente mergulha de cabeça no coração da nossa proposta: a intervenção manualizada de coaching. Vamos entender de uma vez por todas o que esse nome “manualizado” significa, e por que ele é tão crucial, quase um salva-vidas, tanto para você, pai ou mãe que se desdobra em mil para dar o melhor, quanto para o profissional que busca rigor e eficácia.</w:t>
      </w:r>
    </w:p>
    <w:p>
      <w:pPr>
        <w:spacing w:after="200" w:line="360"/>
        <w:ind w:firstLine="708"/>
        <w:jc w:val="both"/>
      </w:pPr>
      <w:r>
        <w:rPr>
          <w:rFonts w:ascii="Garamond" w:cs="Garamond" w:eastAsia="Garamond" w:hAnsi="Garamond"/>
          <w:sz w:val="27"/>
          <w:szCs w:val="27"/>
        </w:rPr>
        <w:t xml:space="preserve">Imagine ter um roteiro claro, um mapa detalhado que não te deixa na mão, que te guia passo a passo, sessão a sessão, como se fosse uma receita de bolo infalível para construir autonomia e foco. Desvendaremos a estrutura que desenhamos, os módulos que compõem cada etapa, os objetivos específicos que perseguimos e, o mais importante, como essa clareza proporciona um caminho replicável e, sim, mensurável para o sucesso, transformando a esperança em resultados concretos.</w:t>
      </w:r>
    </w:p>
    <w:p>
      <w:pPr>
        <w:spacing w:after="200" w:line="360"/>
        <w:ind w:firstLine="708"/>
        <w:jc w:val="both"/>
      </w:pPr>
      <w:r>
        <w:rPr>
          <w:rFonts w:ascii="Garamond" w:cs="Garamond" w:eastAsia="Garamond" w:hAnsi="Garamond"/>
          <w:sz w:val="27"/>
          <w:szCs w:val="27"/>
        </w:rPr>
        <w:t xml:space="preserve">Definindo a Intervenção Manualizada: Consistência, Clareza e Replicabilidade A intervenção manualizada não é uma camisa de força, não, longe disso. É, na verdade, um roteiro que respira, um compasso seguro para navegar pelas águas muitas vezes turbulentas do TDAH infantil.</w:t>
      </w:r>
    </w:p>
    <w:p>
      <w:pPr>
        <w:spacing w:after="200" w:line="360"/>
        <w:ind w:firstLine="708"/>
        <w:jc w:val="both"/>
      </w:pPr>
      <w:r>
        <w:rPr>
          <w:rFonts w:ascii="Garamond" w:cs="Garamond" w:eastAsia="Garamond" w:hAnsi="Garamond"/>
          <w:sz w:val="27"/>
          <w:szCs w:val="27"/>
        </w:rPr>
        <w:t xml:space="preserve">Pensa bem: quem de nós nunca se sentiu perdido, sem saber qual o próximo passo na jornada de um filho ou de um paciente? É aí que a consistência entra em cena, feito um abraço firme.</w:t>
      </w:r>
    </w:p>
    <w:p>
      <w:pPr>
        <w:spacing w:after="200" w:line="360"/>
        <w:ind w:firstLine="708"/>
        <w:jc w:val="both"/>
      </w:pPr>
      <w:r>
        <w:rPr>
          <w:rFonts w:ascii="Garamond" w:cs="Garamond" w:eastAsia="Garamond" w:hAnsi="Garamond"/>
          <w:sz w:val="27"/>
          <w:szCs w:val="27"/>
        </w:rPr>
        <w:t xml:space="preserve">Ela garante que, da primeira à última sessão, cada interação, cada exercício de PNL, cada diálogo de coaching, siga uma lógica, um encadeamento que faz sentido e que foi testado. Não tem espaço pra "achismos" ou pra variar demais a abordagem a cada semana, sabe?</w:t>
      </w:r>
    </w:p>
    <w:p>
      <w:pPr>
        <w:spacing w:after="200" w:line="360"/>
        <w:ind w:firstLine="708"/>
        <w:jc w:val="both"/>
      </w:pPr>
      <w:r>
        <w:rPr>
          <w:rFonts w:ascii="Garamond" w:cs="Garamond" w:eastAsia="Garamond" w:hAnsi="Garamond"/>
          <w:sz w:val="27"/>
          <w:szCs w:val="27"/>
        </w:rPr>
        <w:t xml:space="preserve">Imagina a criança, que já lida com a inconstância na própria atenção, encontrando um ambiente terapêutico onde tudo muda de figura a todo momento. Como ela vai criar padrões, internalizar estratégias de foco ou autorregulação se o método em si é um caleidoscópio?</w:t>
      </w:r>
    </w:p>
    <w:p>
      <w:pPr>
        <w:spacing w:after="200" w:line="360"/>
        <w:ind w:firstLine="708"/>
        <w:jc w:val="both"/>
      </w:pPr>
      <w:r>
        <w:rPr>
          <w:rFonts w:ascii="Garamond" w:cs="Garamond" w:eastAsia="Garamond" w:hAnsi="Garamond"/>
          <w:sz w:val="27"/>
          <w:szCs w:val="27"/>
        </w:rPr>
        <w:t xml:space="preserve">A manualização assegura que, mesmo com terapeutas diferentes ou em diferentes momentos do dia, a essência do trabalho permaneça intacta. Se um módulo é sobre técnicas de visualização para concentração, por exemplo, o manual detalha o roteiro exato, as perguntas a serem feitas, o tempo dedicado e até o tom de voz ideal.</w:t>
      </w:r>
    </w:p>
    <w:p>
      <w:pPr>
        <w:spacing w:after="200" w:line="360"/>
        <w:ind w:firstLine="708"/>
        <w:jc w:val="both"/>
      </w:pPr>
      <w:r>
        <w:rPr>
          <w:rFonts w:ascii="Garamond" w:cs="Garamond" w:eastAsia="Garamond" w:hAnsi="Garamond"/>
          <w:sz w:val="27"/>
          <w:szCs w:val="27"/>
        </w:rPr>
        <w:t xml:space="preserve">É um guia para que a performance seja sempre de alto nível, minimizando as variações que poderiam diluir a eficácia. E a clareza, ah, essa é um farol na neblina!</w:t>
      </w:r>
    </w:p>
    <w:p>
      <w:pPr>
        <w:spacing w:after="200" w:line="360"/>
        <w:ind w:firstLine="708"/>
        <w:jc w:val="both"/>
      </w:pPr>
      <w:r>
        <w:rPr>
          <w:rFonts w:ascii="Garamond" w:cs="Garamond" w:eastAsia="Garamond" w:hAnsi="Garamond"/>
          <w:sz w:val="27"/>
          <w:szCs w:val="27"/>
        </w:rPr>
        <w:t xml:space="preserve">Para o profissional, ter um passo a passo tão bem delineado é como ter um mapa de tesouro: ele sabe exatamente onde escavar, qual ferramenta usar e o que esperar encontrar. Não é sobre robotizar a prática, mas sobre empoderar o terapeuta com um caminho testado, liberando sua energia para a escuta ativa, para a sintonia fina com a criança, e não para se preocupar com "o que faço agora?"</w:t>
      </w:r>
    </w:p>
    <w:p>
      <w:pPr>
        <w:spacing w:after="200" w:line="360"/>
        <w:ind w:firstLine="708"/>
        <w:jc w:val="both"/>
      </w:pPr>
      <w:r>
        <w:rPr>
          <w:rFonts w:ascii="Garamond" w:cs="Garamond" w:eastAsia="Garamond" w:hAnsi="Garamond"/>
          <w:sz w:val="27"/>
          <w:szCs w:val="27"/>
        </w:rPr>
        <w:t xml:space="preserve">Essa transparência se estende aos pais também, que podem acompanhar o processo, entender a lógica por trás de cada atividade e até replicar algumas dinâmicas em casa, reforçando os aprendizados. É como quando ensinamos a uma criança a respirar fundo para se acalmar: o manual nos dá a exata sequência, a linguagem simples e as âncoras para que ela possa acessar esse recurso sozinha.</w:t>
      </w:r>
    </w:p>
    <w:p>
      <w:pPr>
        <w:spacing w:after="200" w:line="360"/>
        <w:ind w:firstLine="708"/>
        <w:jc w:val="both"/>
      </w:pPr>
      <w:r>
        <w:rPr>
          <w:rFonts w:ascii="Garamond" w:cs="Garamond" w:eastAsia="Garamond" w:hAnsi="Garamond"/>
          <w:sz w:val="27"/>
          <w:szCs w:val="27"/>
        </w:rPr>
        <w:t xml:space="preserve">Essa precisão metodológica é o que pavimenta a estrada para resultados concretos, removendo as incertezas do percurso. a replicabilidade é a cereja do bolo, o pulo do gato que transforma um método eficaz numa ferramenta poderosa para um número maior de crianças.</w:t>
      </w:r>
    </w:p>
    <w:p>
      <w:pPr>
        <w:spacing w:after="200" w:line="360"/>
        <w:ind w:firstLine="708"/>
        <w:jc w:val="both"/>
      </w:pPr>
      <w:r>
        <w:rPr>
          <w:rFonts w:ascii="Garamond" w:cs="Garamond" w:eastAsia="Garamond" w:hAnsi="Garamond"/>
          <w:sz w:val="27"/>
          <w:szCs w:val="27"/>
        </w:rPr>
        <w:t xml:space="preserve">Se uma intervenção manualizada mostra, em estudos sérios, que consegue reduzir os sintomas de desatenção ou hiperatividade, é crucial que ela possa ser adotada por outros profissionais, em outras cidades, com outras crianças, e ainda assim entregar os mesmos benefícios. É o que permite que uma prática que funcionou maravilhosamente bem num consultório em São Paulo possa ser replicada com sucesso numa clínica no interior de Minas.</w:t>
      </w:r>
    </w:p>
    <w:p>
      <w:pPr>
        <w:spacing w:after="200" w:line="360"/>
        <w:ind w:firstLine="708"/>
        <w:jc w:val="both"/>
      </w:pPr>
      <w:r>
        <w:rPr>
          <w:rFonts w:ascii="Garamond" w:cs="Garamond" w:eastAsia="Garamond" w:hAnsi="Garamond"/>
          <w:sz w:val="27"/>
          <w:szCs w:val="27"/>
        </w:rPr>
        <w:t xml:space="preserve">A documentação minuciosa de cada módulo, de cada técnica de PNL, de cada exercício de coaching, torna o processo transparente e transferível. Não se trata de clonar pessoas, mas de capacitar muitos a aplicar um conhecimento validado, garantindo que o sucesso de um não seja um caso isolado, mas uma promessa que pode ser cumprida repetidamente, abrindo portas para que mais e mais crianças encontrem seu caminho para o foco e a autonomia.</w:t>
      </w:r>
    </w:p>
    <w:p>
      <w:pPr>
        <w:spacing w:after="200" w:line="360"/>
        <w:ind w:firstLine="708"/>
        <w:jc w:val="both"/>
      </w:pPr>
      <w:r>
        <w:rPr>
          <w:rFonts w:ascii="Garamond" w:cs="Garamond" w:eastAsia="Garamond" w:hAnsi="Garamond"/>
          <w:sz w:val="27"/>
          <w:szCs w:val="27"/>
        </w:rPr>
        <w:t xml:space="preserve">A Lógica e o Propósito: Por Que um Roteiro Estruturado é Essencial para o TDAH Infantil A mente de uma criança com TDAH, muitas vezes, é um universo de possibilidades, de ideias saltitantes e energias que transbordam, mas também pode ser um labirinto sem bússola, um mar revolto onde cada onda de distração ameaça submergir qualquer intenção de foco.</w:t>
      </w:r>
    </w:p>
    <w:p>
      <w:pPr>
        <w:spacing w:after="200" w:line="360"/>
        <w:ind w:firstLine="708"/>
        <w:jc w:val="both"/>
      </w:pPr>
      <w:r>
        <w:rPr>
          <w:rFonts w:ascii="Garamond" w:cs="Garamond" w:eastAsia="Garamond" w:hAnsi="Garamond"/>
          <w:sz w:val="27"/>
          <w:szCs w:val="27"/>
        </w:rPr>
        <w:t xml:space="preserve">Imagine o tormento de querer fazer algo e ver seus pensamentos se esvaírem como areia entre os dedos, ou a frustração de iniciar uma tarefa com entusiasmo e perdê-la de vista em instantes. É nesse cenário de desafios diários que a lógica de um roteiro estruturado não surge como uma mera opção pedagógica, mas como um farol salvador.</w:t>
      </w:r>
    </w:p>
    <w:p>
      <w:pPr>
        <w:spacing w:after="200" w:line="360"/>
        <w:ind w:firstLine="708"/>
        <w:jc w:val="both"/>
      </w:pPr>
      <w:r>
        <w:rPr>
          <w:rFonts w:ascii="Garamond" w:cs="Garamond" w:eastAsia="Garamond" w:hAnsi="Garamond"/>
          <w:sz w:val="27"/>
          <w:szCs w:val="27"/>
        </w:rPr>
        <w:t xml:space="preserve">Não estamos falando de engessar a espontaneidade infantil, muito pelo contrário. A estrutura aqui é um alicerce sólido, um mapa claro que, passo a passo, guia a criança por caminhos que antes pareciam intransitáveis.</w:t>
      </w:r>
    </w:p>
    <w:p>
      <w:pPr>
        <w:spacing w:after="200" w:line="360"/>
        <w:ind w:firstLine="708"/>
        <w:jc w:val="both"/>
      </w:pPr>
      <w:r>
        <w:rPr>
          <w:rFonts w:ascii="Garamond" w:cs="Garamond" w:eastAsia="Garamond" w:hAnsi="Garamond"/>
          <w:sz w:val="27"/>
          <w:szCs w:val="27"/>
        </w:rPr>
        <w:t xml:space="preserve">Pense na tarefa simples de arrumar o quarto: para uma criança com TDAH, pode parecer um Everest a ser escalado. Por onde começar?</w:t>
      </w:r>
    </w:p>
    <w:p>
      <w:pPr>
        <w:spacing w:after="200" w:line="360"/>
        <w:ind w:firstLine="708"/>
        <w:jc w:val="both"/>
      </w:pPr>
      <w:r>
        <w:rPr>
          <w:rFonts w:ascii="Garamond" w:cs="Garamond" w:eastAsia="Garamond" w:hAnsi="Garamond"/>
          <w:sz w:val="27"/>
          <w:szCs w:val="27"/>
        </w:rPr>
        <w:t xml:space="preserve">O que fazer primeiro? A desorganização visual e a complexidade da tarefa se tornam barreiras quase intransponíveis, gerando ansiedade, procrastinação e, não raro, explosões de frustração.</w:t>
      </w:r>
    </w:p>
    <w:p>
      <w:pPr>
        <w:spacing w:after="200" w:line="360"/>
        <w:ind w:firstLine="708"/>
        <w:jc w:val="both"/>
      </w:pPr>
      <w:r>
        <w:rPr>
          <w:rFonts w:ascii="Garamond" w:cs="Garamond" w:eastAsia="Garamond" w:hAnsi="Garamond"/>
          <w:sz w:val="27"/>
          <w:szCs w:val="27"/>
        </w:rPr>
        <w:t xml:space="preserve">Um roteiro manualizado, contudo, transforma essa montanha em uma escada com degraus firmes. "Primeiro, recolha todas as roupas sujas no cesto.</w:t>
      </w:r>
    </w:p>
    <w:p>
      <w:pPr>
        <w:spacing w:after="200" w:line="360"/>
        <w:ind w:firstLine="708"/>
        <w:jc w:val="both"/>
      </w:pPr>
      <w:r>
        <w:rPr>
          <w:rFonts w:ascii="Garamond" w:cs="Garamond" w:eastAsia="Garamond" w:hAnsi="Garamond"/>
          <w:sz w:val="27"/>
          <w:szCs w:val="27"/>
        </w:rPr>
        <w:t xml:space="preserve">Depois, junte os brinquedos espalhados. Em seguida, organize os livros na estante."</w:t>
      </w:r>
    </w:p>
    <w:p>
      <w:pPr>
        <w:spacing w:after="200" w:line="360"/>
        <w:ind w:firstLine="708"/>
        <w:jc w:val="both"/>
      </w:pPr>
      <w:r>
        <w:rPr>
          <w:rFonts w:ascii="Garamond" w:cs="Garamond" w:eastAsia="Garamond" w:hAnsi="Garamond"/>
          <w:sz w:val="27"/>
          <w:szCs w:val="27"/>
        </w:rPr>
        <w:t xml:space="preserve">Cada passo é um pequeno ritual, uma micro-vitória que acende uma centelha de confiança. Esse é o propósito visceral do método: quebrar o gigante em fragmentos digeríveis, tangíveis.</w:t>
      </w:r>
    </w:p>
    <w:p>
      <w:pPr>
        <w:spacing w:after="200" w:line="360"/>
        <w:ind w:firstLine="708"/>
        <w:jc w:val="both"/>
      </w:pPr>
      <w:r>
        <w:rPr>
          <w:rFonts w:ascii="Garamond" w:cs="Garamond" w:eastAsia="Garamond" w:hAnsi="Garamond"/>
          <w:sz w:val="27"/>
          <w:szCs w:val="27"/>
        </w:rPr>
        <w:t xml:space="preserve">Ao saber exatamente o que esperar e o que precisa ser feito, a criança com TDAH ganha previsibilidade, e com ela, uma sensação preciosa de controle sobre o próprio mundo. Ela não está mais à deriva em um oceano de demandas ambíguas; ela tem um leme e sabe qual direção tomar.</w:t>
      </w:r>
    </w:p>
    <w:p>
      <w:pPr>
        <w:spacing w:after="200" w:line="360"/>
        <w:ind w:firstLine="708"/>
        <w:jc w:val="both"/>
      </w:pPr>
      <w:r>
        <w:rPr>
          <w:rFonts w:ascii="Garamond" w:cs="Garamond" w:eastAsia="Garamond" w:hAnsi="Garamond"/>
          <w:sz w:val="27"/>
          <w:szCs w:val="27"/>
        </w:rPr>
        <w:t xml:space="preserve">É nesse trilho bem definido que as técnicas de PNL e coaching ganham superpoderes, pois encontram o terreno fértil para serem plantadas e florescerem, transformando a dispersão em foco e a impulsividade em ações ponderadas. Essa clareza é, para a mente agitada, um bálsamo, um convite para respirar fundo e, finalmente, enxergar o caminho à frente.</w:t>
      </w:r>
    </w:p>
    <w:p>
      <w:pPr>
        <w:spacing w:after="200" w:line="360"/>
        <w:ind w:firstLine="708"/>
        <w:jc w:val="both"/>
      </w:pPr>
      <w:r>
        <w:rPr>
          <w:rFonts w:ascii="Garamond" w:cs="Garamond" w:eastAsia="Garamond" w:hAnsi="Garamond"/>
          <w:sz w:val="27"/>
          <w:szCs w:val="27"/>
        </w:rPr>
        <w:t xml:space="preserve">A Estrutura da Nossa Intervenção: Módulos, Sessões e Objetivos Específicos de PNL e Coaching A estrutura que desdobramos não é um mero organograma frio; ela é o esqueleto pulsante de uma jornada de autodescoberta e empoderamento, um verdadeiro mapa do tesouro pessoal para a criança e sua família. Cada módulo se ergue como um farol, iluminando uma parte específica do território interior da criança, guiando-a por um caminho que, antes, parecia um labirinto sem fim.</w:t>
      </w:r>
    </w:p>
    <w:p>
      <w:pPr>
        <w:spacing w:after="200" w:line="360"/>
        <w:ind w:firstLine="708"/>
        <w:jc w:val="both"/>
      </w:pPr>
      <w:r>
        <w:rPr>
          <w:rFonts w:ascii="Garamond" w:cs="Garamond" w:eastAsia="Garamond" w:hAnsi="Garamond"/>
          <w:sz w:val="27"/>
          <w:szCs w:val="27"/>
        </w:rPr>
        <w:t xml:space="preserve">Não é sobre remendar o que se supõe estar quebrado, mas sim sobre revelar e polir os recursos já existentes, muitos deles ofuscados pela névoa do que a sociedade chama de "déficit". Vamos mergulhar no coração dessa estrutura: os módulos são as grandes fases, cada uma com um foco transformador.</w:t>
      </w:r>
    </w:p>
    <w:p>
      <w:pPr>
        <w:spacing w:after="200" w:line="360"/>
        <w:ind w:firstLine="708"/>
        <w:jc w:val="both"/>
      </w:pPr>
      <w:r>
        <w:rPr>
          <w:rFonts w:ascii="Garamond" w:cs="Garamond" w:eastAsia="Garamond" w:hAnsi="Garamond"/>
          <w:sz w:val="27"/>
          <w:szCs w:val="27"/>
        </w:rPr>
        <w:t xml:space="preserve">Pense no primeiro como o "Desvendando o Meu Jeito de Ser", onde o objetivo principal é o autoconhecimento e a reinterpretação. Aqui, as ferramentas de PNL entram em cena para ressignificar a percepção que a criança tem de si mesma.</w:t>
      </w:r>
    </w:p>
    <w:p>
      <w:pPr>
        <w:spacing w:after="200" w:line="360"/>
        <w:ind w:firstLine="708"/>
        <w:jc w:val="both"/>
      </w:pPr>
      <w:r>
        <w:rPr>
          <w:rFonts w:ascii="Garamond" w:cs="Garamond" w:eastAsia="Garamond" w:hAnsi="Garamond"/>
          <w:sz w:val="27"/>
          <w:szCs w:val="27"/>
        </w:rPr>
        <w:t xml:space="preserve">Será que a "distração" não é, por vezes, apenas um superpoder desgovernado de notar absolutamente tudo ao redor? Uma sessão pode envolver a criança desenhando como ela sente sua mente, e o coach, munido de perguntas poderosas, ajuda-a a identificar quando essa "mente cheia" se torna um fluxo criativo e quando vira um turbilhão.</w:t>
      </w:r>
    </w:p>
    <w:p>
      <w:pPr>
        <w:spacing w:after="200" w:line="360"/>
        <w:ind w:firstLine="708"/>
        <w:jc w:val="both"/>
      </w:pPr>
      <w:r>
        <w:rPr>
          <w:rFonts w:ascii="Garamond" w:cs="Garamond" w:eastAsia="Garamond" w:hAnsi="Garamond"/>
          <w:sz w:val="27"/>
          <w:szCs w:val="27"/>
        </w:rPr>
        <w:t xml:space="preserve">A PNL auxilia na ancoragem de estados de foco e calma, associando-os a gestos ou palavras-chave, para que a criança tenha um "botão de controle" sempre à mão. Depois, temos módulos que desmistificam as emoções, transformando aquele vulcão interno em um riacho sereno, ou que lapidam a capacidade de planejamento e execução, dando um leme real para a criança navegar.</w:t>
      </w:r>
    </w:p>
    <w:p>
      <w:pPr>
        <w:spacing w:after="200" w:line="360"/>
        <w:ind w:firstLine="708"/>
        <w:jc w:val="both"/>
      </w:pPr>
      <w:r>
        <w:rPr>
          <w:rFonts w:ascii="Garamond" w:cs="Garamond" w:eastAsia="Garamond" w:hAnsi="Garamond"/>
          <w:sz w:val="27"/>
          <w:szCs w:val="27"/>
        </w:rPr>
        <w:t xml:space="preserve">Cada módulo é subdividido em sessões, que são pequenos degraus firmes e bem definidos, cada um com um objetivo específico e tangível. Uma sessão dedicada a "Planejando Minha Aventura Diária" pode usar o coaching para ajudar a criança a quebrar uma tarefa grande – como arrumar o quarto – em passos minúsculos e realizáveis, enquanto a PNL entra com a visualização do sucesso, um ensaio mental onde ela se vê completando cada etapa com satisfação.</w:t>
      </w:r>
    </w:p>
    <w:p>
      <w:pPr>
        <w:spacing w:after="200" w:line="360"/>
        <w:ind w:firstLine="708"/>
        <w:jc w:val="both"/>
      </w:pPr>
      <w:r>
        <w:rPr>
          <w:rFonts w:ascii="Garamond" w:cs="Garamond" w:eastAsia="Garamond" w:hAnsi="Garamond"/>
          <w:sz w:val="27"/>
          <w:szCs w:val="27"/>
        </w:rPr>
        <w:t xml:space="preserve">O brilho nos olhos ao perceber que ela consegue traçar seu próprio percurso, que ela tem as ferramentas para domar a própria mente, é a recompensa mais valiosa. É uma orquestra afinada de PNL e coaching, onde cada nota tem um propósito, e a melodia final é a autonomia e a confiança.</w:t>
      </w:r>
    </w:p>
    <w:p>
      <w:pPr>
        <w:spacing w:after="200" w:line="360"/>
        <w:ind w:firstLine="708"/>
        <w:jc w:val="both"/>
      </w:pPr>
      <w:r>
        <w:rPr>
          <w:rFonts w:ascii="Garamond" w:cs="Garamond" w:eastAsia="Garamond" w:hAnsi="Garamond"/>
          <w:sz w:val="27"/>
          <w:szCs w:val="27"/>
        </w:rPr>
        <w:t xml:space="preserve">O Caminho Passo a Passo para o Sucesso: Implementando e Adaptando a Intervenção Manualizada A intervenção manualizada não é uma camisa de força, mas um guia vivo, um mapa que a gente dobra e desdobra conforme a paisagem muda. Implementá-la é como plantar uma semente: você tem as instruções, sabe o que a planta precisa para crescer, mas cada solo, cada clima, cada dia é diferente.</w:t>
      </w:r>
    </w:p>
    <w:p>
      <w:pPr>
        <w:spacing w:after="200" w:line="360"/>
        <w:ind w:firstLine="708"/>
        <w:jc w:val="both"/>
      </w:pPr>
      <w:r>
        <w:rPr>
          <w:rFonts w:ascii="Garamond" w:cs="Garamond" w:eastAsia="Garamond" w:hAnsi="Garamond"/>
          <w:sz w:val="27"/>
          <w:szCs w:val="27"/>
        </w:rPr>
        <w:t xml:space="preserve">É preciso sentir a terra nas mãos, observar o sol, a umidade, e ajustar a rega, a poda. A rigidez aqui é inimiga; a fluidez, a nossa maior aliada.</w:t>
      </w:r>
    </w:p>
    <w:p>
      <w:pPr>
        <w:spacing w:after="200" w:line="360"/>
        <w:ind w:firstLine="708"/>
        <w:jc w:val="both"/>
      </w:pPr>
      <w:r>
        <w:rPr>
          <w:rFonts w:ascii="Garamond" w:cs="Garamond" w:eastAsia="Garamond" w:hAnsi="Garamond"/>
          <w:sz w:val="27"/>
          <w:szCs w:val="27"/>
        </w:rPr>
        <w:t xml:space="preserve">Então, como a gente faz isso com uma criança? A gente começa com uma escuta ativa, de coração aberto, como um detetive curioso.</w:t>
      </w:r>
    </w:p>
    <w:p>
      <w:pPr>
        <w:spacing w:after="200" w:line="360"/>
        <w:ind w:firstLine="708"/>
        <w:jc w:val="both"/>
      </w:pPr>
      <w:r>
        <w:rPr>
          <w:rFonts w:ascii="Garamond" w:cs="Garamond" w:eastAsia="Garamond" w:hAnsi="Garamond"/>
          <w:sz w:val="27"/>
          <w:szCs w:val="27"/>
        </w:rPr>
        <w:t xml:space="preserve">Se o manual sugere visualizar o sucesso, a gente não apenas recita os passos; a gente se inclina, olha nos olhos da criança e pergunta: "O que você vê quando pensa no quarto arrumado? É um campo de futebol liberado para brincar?</w:t>
      </w:r>
    </w:p>
    <w:p>
      <w:pPr>
        <w:spacing w:after="200" w:line="360"/>
        <w:ind w:firstLine="708"/>
        <w:jc w:val="both"/>
      </w:pPr>
      <w:r>
        <w:rPr>
          <w:rFonts w:ascii="Garamond" w:cs="Garamond" w:eastAsia="Garamond" w:hAnsi="Garamond"/>
          <w:sz w:val="27"/>
          <w:szCs w:val="27"/>
        </w:rPr>
        <w:t xml:space="preserve">Um castelo secreto onde só você entra? Qual a imagem que te dá vontade de começar?"</w:t>
      </w:r>
    </w:p>
    <w:p>
      <w:pPr>
        <w:spacing w:after="200" w:line="360"/>
        <w:ind w:firstLine="708"/>
        <w:jc w:val="both"/>
      </w:pPr>
      <w:r>
        <w:rPr>
          <w:rFonts w:ascii="Garamond" w:cs="Garamond" w:eastAsia="Garamond" w:hAnsi="Garamond"/>
          <w:sz w:val="27"/>
          <w:szCs w:val="27"/>
        </w:rPr>
        <w:t xml:space="preserve">E se a resposta não vier de imediato, a gente não empurra. A gente espera, oferece novas perspectivas, "E se a gente visse como se fosse um super-herói organizando a base dele?"</w:t>
      </w:r>
    </w:p>
    <w:p>
      <w:pPr>
        <w:spacing w:after="200" w:line="360"/>
        <w:ind w:firstLine="708"/>
        <w:jc w:val="both"/>
      </w:pPr>
      <w:r>
        <w:rPr>
          <w:rFonts w:ascii="Garamond" w:cs="Garamond" w:eastAsia="Garamond" w:hAnsi="Garamond"/>
          <w:sz w:val="27"/>
          <w:szCs w:val="27"/>
        </w:rPr>
        <w:t xml:space="preserve">O brilho nos olhos, ou a falta dele, é o nosso feedback mais honesto, a bússola que aponta o caminho certo. Se uma etapa não "cola", se a criança parece se desconectar, não adianta forçar.</w:t>
      </w:r>
    </w:p>
    <w:p>
      <w:pPr>
        <w:spacing w:after="200" w:line="360"/>
        <w:ind w:firstLine="708"/>
        <w:jc w:val="both"/>
      </w:pPr>
      <w:r>
        <w:rPr>
          <w:rFonts w:ascii="Garamond" w:cs="Garamond" w:eastAsia="Garamond" w:hAnsi="Garamond"/>
          <w:sz w:val="27"/>
          <w:szCs w:val="27"/>
        </w:rPr>
        <w:t xml:space="preserve">É aí que a adaptação entra em cena, dançando com a flexibilidade. Talvez aquela técnica de respiração que funciona maravilhas em outros contextos não seja a ideal para ela naquele momento.</w:t>
      </w:r>
    </w:p>
    <w:p>
      <w:pPr>
        <w:spacing w:after="200" w:line="360"/>
        <w:ind w:firstLine="708"/>
        <w:jc w:val="both"/>
      </w:pPr>
      <w:r>
        <w:rPr>
          <w:rFonts w:ascii="Garamond" w:cs="Garamond" w:eastAsia="Garamond" w:hAnsi="Garamond"/>
          <w:sz w:val="27"/>
          <w:szCs w:val="27"/>
        </w:rPr>
        <w:t xml:space="preserve">E tudo bem! O manual não é a lei, é a sugestão inicial, um ponto de partida.</w:t>
      </w:r>
    </w:p>
    <w:p>
      <w:pPr>
        <w:spacing w:after="200" w:line="360"/>
        <w:ind w:firstLine="708"/>
        <w:jc w:val="both"/>
      </w:pPr>
      <w:r>
        <w:rPr>
          <w:rFonts w:ascii="Garamond" w:cs="Garamond" w:eastAsia="Garamond" w:hAnsi="Garamond"/>
          <w:sz w:val="27"/>
          <w:szCs w:val="27"/>
        </w:rPr>
        <w:t xml:space="preserve">Podemos tentar uma visualização diferente, um movimento, uma música que a ajude a ancorar a calma. O importante é manter a criança engajada, com aquela faísca de curiosidade acesa, com o sentimento de que ela é parte ativa da solução.</w:t>
      </w:r>
    </w:p>
    <w:p>
      <w:pPr>
        <w:spacing w:after="200" w:line="360"/>
        <w:ind w:firstLine="708"/>
        <w:jc w:val="both"/>
      </w:pPr>
      <w:r>
        <w:rPr>
          <w:rFonts w:ascii="Garamond" w:cs="Garamond" w:eastAsia="Garamond" w:hAnsi="Garamond"/>
          <w:sz w:val="27"/>
          <w:szCs w:val="27"/>
        </w:rPr>
        <w:t xml:space="preserve">A gente se pergunta: "Qual é o próximo passo minúsculo que podemos dar juntos que trará um tiquinho de satisfação, que acenderá uma lâmpada na cabeça dela, mostrando que ela consegue?" Essa busca pelo "próximo passo minúsculo e significativo" é o coração da intervenção.</w:t>
      </w:r>
    </w:p>
    <w:p>
      <w:pPr>
        <w:spacing w:after="200" w:line="360"/>
        <w:ind w:firstLine="708"/>
        <w:jc w:val="both"/>
      </w:pPr>
      <w:r>
        <w:rPr>
          <w:rFonts w:ascii="Garamond" w:cs="Garamond" w:eastAsia="Garamond" w:hAnsi="Garamond"/>
          <w:sz w:val="27"/>
          <w:szCs w:val="27"/>
        </w:rPr>
        <w:t xml:space="preserve">Não é sobre atingir a meta final de uma vez, mas sobre celebrar cada minúscula conquista, ancorando essa sensação de "eu consegui!" com PNL.</w:t>
      </w:r>
    </w:p>
    <w:p>
      <w:pPr>
        <w:spacing w:after="200" w:line="360"/>
        <w:ind w:firstLine="708"/>
        <w:jc w:val="both"/>
      </w:pPr>
      <w:r>
        <w:rPr>
          <w:rFonts w:ascii="Garamond" w:cs="Garamond" w:eastAsia="Garamond" w:hAnsi="Garamond"/>
          <w:sz w:val="27"/>
          <w:szCs w:val="27"/>
        </w:rPr>
        <w:t xml:space="preserve">"Olha só! Você abriu o livro!</w:t>
      </w:r>
    </w:p>
    <w:p>
      <w:pPr>
        <w:spacing w:after="200" w:line="360"/>
        <w:ind w:firstLine="708"/>
        <w:jc w:val="both"/>
      </w:pPr>
      <w:r>
        <w:rPr>
          <w:rFonts w:ascii="Garamond" w:cs="Garamond" w:eastAsia="Garamond" w:hAnsi="Garamond"/>
          <w:sz w:val="27"/>
          <w:szCs w:val="27"/>
        </w:rPr>
        <w:t xml:space="preserve">Como é essa sensação de vitória? Onde você sente ela no seu corpo?</w:t>
      </w:r>
    </w:p>
    <w:p>
      <w:pPr>
        <w:spacing w:after="200" w:line="360"/>
        <w:ind w:firstLine="708"/>
        <w:jc w:val="both"/>
      </w:pPr>
      <w:r>
        <w:rPr>
          <w:rFonts w:ascii="Garamond" w:cs="Garamond" w:eastAsia="Garamond" w:hAnsi="Garamond"/>
          <w:sz w:val="27"/>
          <w:szCs w:val="27"/>
        </w:rPr>
        <w:t xml:space="preserve">Um calorzinho no peito? Um sorriso que não cabe?"</w:t>
      </w:r>
    </w:p>
    <w:p>
      <w:pPr>
        <w:spacing w:after="200" w:line="360"/>
        <w:ind w:firstLine="708"/>
        <w:jc w:val="both"/>
      </w:pPr>
      <w:r>
        <w:rPr>
          <w:rFonts w:ascii="Garamond" w:cs="Garamond" w:eastAsia="Garamond" w:hAnsi="Garamond"/>
          <w:sz w:val="27"/>
          <w:szCs w:val="27"/>
        </w:rPr>
        <w:t xml:space="preserve">E cada vez que a criança sente essa onda boa, ela vai internalizando: "Eu sou capaz". A intervenção, assim, vira uma jornada de descobertas conjuntas, onde o adulto é um co-explorador, não um comandante, ajudando a criança a mapear o próprio sucesso, com o manual como bússola, mas o próprio coração como verdadeiro guia.</w:t>
      </w:r>
    </w:p>
    <w:p>
      <w:pPr>
        <w:spacing w:after="200" w:line="360"/>
        <w:ind w:firstLine="708"/>
        <w:jc w:val="both"/>
      </w:pPr>
      <w:r>
        <w:rPr>
          <w:rFonts w:ascii="Garamond" w:cs="Garamond" w:eastAsia="Garamond" w:hAnsi="Garamond"/>
          <w:sz w:val="27"/>
          <w:szCs w:val="27"/>
        </w:rPr>
        <w:t xml:space="preserve">Após desvendarmos cada etapa, cada pilar da intervenção manualizada, fica a nítida sensação de que não estamos diante de uma camisa de força, mas sim de um mapa cuidadosamente traçado. Não é sobre anular a intuição ou a adaptabilidade, mas sim oferecer uma bússola inabalável num mar muitas vezes tempestuoso.</w:t>
      </w:r>
    </w:p>
    <w:p>
      <w:pPr>
        <w:spacing w:after="200" w:line="360"/>
        <w:ind w:firstLine="708"/>
        <w:jc w:val="both"/>
      </w:pPr>
      <w:r>
        <w:rPr>
          <w:rFonts w:ascii="Garamond" w:cs="Garamond" w:eastAsia="Garamond" w:hAnsi="Garamond"/>
          <w:sz w:val="27"/>
          <w:szCs w:val="27"/>
        </w:rPr>
        <w:t xml:space="preserve">Compreendemos que sua estrutura, seu propósito delineado com tanto esmero, servem como a espinha dorsal que garante consistência, que permite replicar o sucesso e, acima de tudo, que oferece um terreno seguro para quem aplica e para quem recebe o cuidado. É a promessa de um caminho claro, onde a incerteza dá lugar à metodologia robusta.</w:t>
      </w:r>
    </w:p>
    <w:p>
      <w:pPr>
        <w:spacing w:after="200" w:line="360"/>
        <w:ind w:firstLine="708"/>
        <w:jc w:val="both"/>
      </w:pPr>
      <w:r>
        <w:rPr>
          <w:rFonts w:ascii="Garamond" w:cs="Garamond" w:eastAsia="Garamond" w:hAnsi="Garamond"/>
          <w:sz w:val="27"/>
          <w:szCs w:val="27"/>
        </w:rPr>
        <w:t xml:space="preserve">Mas, e agora que temos essa fundação firme sob os pés? Como essa solidez dialoga com a vida real, com as nuances humanas que jamais cabem em fórmulas fechadas?</w:t>
      </w:r>
    </w:p>
    <w:p>
      <w:pPr>
        <w:spacing w:after="200" w:line="360"/>
        <w:ind w:firstLine="708"/>
        <w:jc w:val="both"/>
      </w:pPr>
      <w:r>
        <w:rPr>
          <w:rFonts w:ascii="Garamond" w:cs="Garamond" w:eastAsia="Garamond" w:hAnsi="Garamond"/>
          <w:sz w:val="27"/>
          <w:szCs w:val="27"/>
        </w:rPr>
        <w:t xml:space="preserve">A próxima virada da página nos convida a explorar justamente essa alquimia, onde a disciplina da estrutura encontra a fluidez da experiência.</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Capítulo 7: PNL em Ação para Crianças – Técnicas para Foco, Ancoragem Positiva e Resignificação</w:t>
      </w:r>
    </w:p>
    <w:p>
      <w:pPr>
        <w:spacing w:after="200" w:line="360"/>
        <w:ind w:firstLine="708"/>
        <w:jc w:val="both"/>
      </w:pPr>
      <w:r>
        <w:rPr>
          <w:rFonts w:ascii="Garamond" w:cs="Garamond" w:eastAsia="Garamond" w:hAnsi="Garamond"/>
          <w:sz w:val="27"/>
          <w:szCs w:val="27"/>
        </w:rPr>
        <w:t xml:space="preserve">Quantas vezes a gente não se viu de mãos atadas, o coração apertado, vendo nosso pequeno se perder em meio à tarefa mais simples ou explodir com uma frustração que parece gigante? Para pais e educadores que navegam nas águas desafiadoras do TDAH infantil, a busca por ferramentas que realmente façam a diferença é constante, quase um suspiro a cada novo dia.</w:t>
      </w:r>
    </w:p>
    <w:p>
      <w:pPr>
        <w:spacing w:after="200" w:line="360"/>
        <w:ind w:firstLine="708"/>
        <w:jc w:val="both"/>
      </w:pPr>
      <w:r>
        <w:rPr>
          <w:rFonts w:ascii="Garamond" w:cs="Garamond" w:eastAsia="Garamond" w:hAnsi="Garamond"/>
          <w:sz w:val="27"/>
          <w:szCs w:val="27"/>
        </w:rPr>
        <w:t xml:space="preserve">A PNL, ou Programação Neurolinguística, pode soar como algo complexo, mas por trás desse nome existe um arsenal de técnicas acessíveis e incrivelmente eficazes para as crianças, especialmente aquelas com mentes inquietas que precisam de um empurrãozinho para focar e se encontrar nesse mundão de estímulos.</w:t>
      </w:r>
    </w:p>
    <w:p>
      <w:pPr>
        <w:spacing w:after="200" w:line="360"/>
        <w:ind w:firstLine="708"/>
        <w:jc w:val="both"/>
      </w:pPr>
      <w:r>
        <w:rPr>
          <w:rFonts w:ascii="Garamond" w:cs="Garamond" w:eastAsia="Garamond" w:hAnsi="Garamond"/>
          <w:sz w:val="27"/>
          <w:szCs w:val="27"/>
        </w:rPr>
        <w:t xml:space="preserve">Aqui, neste capítulo, vamos desvendar como a gente pode colocar essa ferramenta poderosa em ação, sem rodeios. Esqueça teorias abstratas; nosso foco é a prática, a brincadeira, a vida real que pulsa dentro e fora da sala de aula.</w:t>
      </w:r>
    </w:p>
    <w:p>
      <w:pPr>
        <w:spacing w:after="200" w:line="360"/>
        <w:ind w:firstLine="708"/>
        <w:jc w:val="both"/>
      </w:pPr>
      <w:r>
        <w:rPr>
          <w:rFonts w:ascii="Garamond" w:cs="Garamond" w:eastAsia="Garamond" w:hAnsi="Garamond"/>
          <w:sz w:val="27"/>
          <w:szCs w:val="27"/>
        </w:rPr>
        <w:t xml:space="preserve">Prepare-se para descobrir o poder das "âncoras" emocionais, aqueles gatilhos internos que ajudam a criança a acessar estados de calma e concentração na hora que mais precisa, como um botãozinho secreto para a tranquilidade. Vamos aprender a "ressignificar" os "erros" e "fracassos" não como pontos finais, mas como degraus para o aprendizado, mudando a lente pela qual elas enxergam seus próprios desafios.</w:t>
      </w:r>
    </w:p>
    <w:p>
      <w:pPr>
        <w:spacing w:after="200" w:line="360"/>
        <w:ind w:firstLine="708"/>
        <w:jc w:val="both"/>
      </w:pPr>
      <w:r>
        <w:rPr>
          <w:rFonts w:ascii="Garamond" w:cs="Garamond" w:eastAsia="Garamond" w:hAnsi="Garamond"/>
          <w:sz w:val="27"/>
          <w:szCs w:val="27"/>
        </w:rPr>
        <w:t xml:space="preserve">E, claro, vamos mergulhar na arte de usar a linguagem para construir crenças fortalecedoras, transformando aquele sussurro de "eu não consigo" em um vibrante "ainda não consegui, mas vou tentar de novo". Cada técnica será apresentada com exemplos vivos, roteiros fáceis de seguir e atividades lúdicas que farão com que a PNL seja uma jornada divertida, e não mais uma obrigação.</w:t>
      </w:r>
    </w:p>
    <w:p>
      <w:pPr>
        <w:spacing w:after="200" w:line="360"/>
        <w:ind w:firstLine="708"/>
        <w:jc w:val="both"/>
      </w:pPr>
      <w:r>
        <w:rPr>
          <w:rFonts w:ascii="Garamond" w:cs="Garamond" w:eastAsia="Garamond" w:hAnsi="Garamond"/>
          <w:sz w:val="27"/>
          <w:szCs w:val="27"/>
        </w:rPr>
        <w:t xml:space="preserve">Este é o convite para equipar nossos pequenos com superpoderes internos que vão muito além da sala de aula, nutrindo a autoconfiança, a resiliência e a alegria de se descobrir capaz. Despertando o Foco e a Calma: O Poder das Âncoras PNL para Crianças Quantas vezes a gente não vê nossos pequenos se perdendo num mar de distrações, a mente a mil por hora, ou então tomados por uma agitação que parece não ter fim?</w:t>
      </w:r>
    </w:p>
    <w:p>
      <w:pPr>
        <w:spacing w:after="200" w:line="360"/>
        <w:ind w:firstLine="708"/>
        <w:jc w:val="both"/>
      </w:pPr>
      <w:r>
        <w:rPr>
          <w:rFonts w:ascii="Garamond" w:cs="Garamond" w:eastAsia="Garamond" w:hAnsi="Garamond"/>
          <w:sz w:val="27"/>
          <w:szCs w:val="27"/>
        </w:rPr>
        <w:t xml:space="preserve">Aquele olhar vidrado na TV quando a tarefa está lá, esperando, ou o coração disparado antes de uma apresentação na escola. Imagina se houvesse um “botão mágico”, um atalho que, ao ser ativado, trouxesse de volta aquela sensação deliciosa de superconcentração ou uma onda de paz serena.</w:t>
      </w:r>
    </w:p>
    <w:p>
      <w:pPr>
        <w:spacing w:after="200" w:line="360"/>
        <w:ind w:firstLine="708"/>
        <w:jc w:val="both"/>
      </w:pPr>
      <w:r>
        <w:rPr>
          <w:rFonts w:ascii="Garamond" w:cs="Garamond" w:eastAsia="Garamond" w:hAnsi="Garamond"/>
          <w:sz w:val="27"/>
          <w:szCs w:val="27"/>
        </w:rPr>
        <w:t xml:space="preserve">Pois é, isso não é roteiro de desenho animado, é a PNL em ação, e podemos construir esses atalhos, que chamamos de âncoras, junto com nossas crianças. Uma âncora, no mundo da PNL, é como um gatilho.</w:t>
      </w:r>
    </w:p>
    <w:p>
      <w:pPr>
        <w:spacing w:after="200" w:line="360"/>
        <w:ind w:firstLine="708"/>
        <w:jc w:val="both"/>
      </w:pPr>
      <w:r>
        <w:rPr>
          <w:rFonts w:ascii="Garamond" w:cs="Garamond" w:eastAsia="Garamond" w:hAnsi="Garamond"/>
          <w:sz w:val="27"/>
          <w:szCs w:val="27"/>
        </w:rPr>
        <w:t xml:space="preserve">Pensa numa música que te joga instantaneamente para uma lembrança boa, ou num perfume que te transporta de volta para a cozinha da avó. Para as crianças, o poder é ainda maior, porque podemos criar esses gatilhos intencionalmente.</w:t>
      </w:r>
    </w:p>
    <w:p>
      <w:pPr>
        <w:spacing w:after="200" w:line="360"/>
        <w:ind w:firstLine="708"/>
        <w:jc w:val="both"/>
      </w:pPr>
      <w:r>
        <w:rPr>
          <w:rFonts w:ascii="Garamond" w:cs="Garamond" w:eastAsia="Garamond" w:hAnsi="Garamond"/>
          <w:sz w:val="27"/>
          <w:szCs w:val="27"/>
        </w:rPr>
        <w:t xml:space="preserve">Para despertar o foco, por exemplo, o segredo é capturar a criança num momento de concentração genuína. Ela está montando um quebra-cabeça complexo, os olhinhos fixos nas peças, a respiração calma, totalmente imersa?</w:t>
      </w:r>
    </w:p>
    <w:p>
      <w:pPr>
        <w:spacing w:after="200" w:line="360"/>
        <w:ind w:firstLine="708"/>
        <w:jc w:val="both"/>
      </w:pPr>
      <w:r>
        <w:rPr>
          <w:rFonts w:ascii="Garamond" w:cs="Garamond" w:eastAsia="Garamond" w:hAnsi="Garamond"/>
          <w:sz w:val="27"/>
          <w:szCs w:val="27"/>
        </w:rPr>
        <w:t xml:space="preserve">Esse é o instante! Chegue perto e diga, com entusiasmo: “Olha só como você está concentrado agora!</w:t>
      </w:r>
    </w:p>
    <w:p>
      <w:pPr>
        <w:spacing w:after="200" w:line="360"/>
        <w:ind w:firstLine="708"/>
        <w:jc w:val="both"/>
      </w:pPr>
      <w:r>
        <w:rPr>
          <w:rFonts w:ascii="Garamond" w:cs="Garamond" w:eastAsia="Garamond" w:hAnsi="Garamond"/>
          <w:sz w:val="27"/>
          <w:szCs w:val="27"/>
        </w:rPr>
        <w:t xml:space="preserve">Seu cérebro está uma máquina de pensar, né? Que tal a gente guardar essa sensação de foco bem aqui?</w:t>
      </w:r>
    </w:p>
    <w:p>
      <w:pPr>
        <w:spacing w:after="200" w:line="360"/>
        <w:ind w:firstLine="708"/>
        <w:jc w:val="both"/>
      </w:pPr>
      <w:r>
        <w:rPr>
          <w:rFonts w:ascii="Garamond" w:cs="Garamond" w:eastAsia="Garamond" w:hAnsi="Garamond"/>
          <w:sz w:val="27"/>
          <w:szCs w:val="27"/>
        </w:rPr>
        <w:t xml:space="preserve">” E, enquanto fala, faz um toque discreto e consistente, talvez um leve aperto no ombro, ou um pequeno toque no punho. Repita esse processo algumas vezes, sempre associando o toque àquele estado de foco intenso.</w:t>
      </w:r>
    </w:p>
    <w:p>
      <w:pPr>
        <w:spacing w:after="200" w:line="360"/>
        <w:ind w:firstLine="708"/>
        <w:jc w:val="both"/>
      </w:pPr>
      <w:r>
        <w:rPr>
          <w:rFonts w:ascii="Garamond" w:cs="Garamond" w:eastAsia="Garamond" w:hAnsi="Garamond"/>
          <w:sz w:val="27"/>
          <w:szCs w:val="27"/>
        </w:rPr>
        <w:t xml:space="preserve">É como programar um superpoder secreto. Da mesma forma, a calma pode ser ancorada.</w:t>
      </w:r>
    </w:p>
    <w:p>
      <w:pPr>
        <w:spacing w:after="200" w:line="360"/>
        <w:ind w:firstLine="708"/>
        <w:jc w:val="both"/>
      </w:pPr>
      <w:r>
        <w:rPr>
          <w:rFonts w:ascii="Garamond" w:cs="Garamond" w:eastAsia="Garamond" w:hAnsi="Garamond"/>
          <w:sz w:val="27"/>
          <w:szCs w:val="27"/>
        </w:rPr>
        <w:t xml:space="preserve">Lembra daquele dia gostoso na praia, com o sol quentinho no rosto e o barulho das ondas embalando um silêncio interior? Ou o aconchego de um abraço demorado e seguro?</w:t>
      </w:r>
    </w:p>
    <w:p>
      <w:pPr>
        <w:spacing w:after="200" w:line="360"/>
        <w:ind w:firstLine="708"/>
        <w:jc w:val="both"/>
      </w:pPr>
      <w:r>
        <w:rPr>
          <w:rFonts w:ascii="Garamond" w:cs="Garamond" w:eastAsia="Garamond" w:hAnsi="Garamond"/>
          <w:sz w:val="27"/>
          <w:szCs w:val="27"/>
        </w:rPr>
        <w:t xml:space="preserve">Encontre o momento em que a criança está tranquila, relaxada, talvez após uma brincadeira leve ou lendo um livro. Peça a ela para reviver essa sensação.</w:t>
      </w:r>
    </w:p>
    <w:p>
      <w:pPr>
        <w:spacing w:after="200" w:line="360"/>
        <w:ind w:firstLine="708"/>
        <w:jc w:val="both"/>
      </w:pPr>
      <w:r>
        <w:rPr>
          <w:rFonts w:ascii="Garamond" w:cs="Garamond" w:eastAsia="Garamond" w:hAnsi="Garamond"/>
          <w:sz w:val="27"/>
          <w:szCs w:val="27"/>
        </w:rPr>
        <w:t xml:space="preserve">“Lembra daquele dia que a gente sentiu aquela paz na praça? Que delícia, né?</w:t>
      </w:r>
    </w:p>
    <w:p>
      <w:pPr>
        <w:spacing w:after="200" w:line="360"/>
        <w:ind w:firstLine="708"/>
        <w:jc w:val="both"/>
      </w:pPr>
      <w:r>
        <w:rPr>
          <w:rFonts w:ascii="Garamond" w:cs="Garamond" w:eastAsia="Garamond" w:hAnsi="Garamond"/>
          <w:sz w:val="27"/>
          <w:szCs w:val="27"/>
        </w:rPr>
        <w:t xml:space="preserve">Vamos guardar essa calma aqui (e faça um toque diferente, talvez na outra mão, ou um carinho na cabeça) pra você poder sentir de novo quando quiser? ” A chave é a repetição e a consistência do toque enquanto a emoção está no auge.</w:t>
      </w:r>
    </w:p>
    <w:p>
      <w:pPr>
        <w:spacing w:after="200" w:line="360"/>
        <w:ind w:firstLine="708"/>
        <w:jc w:val="both"/>
      </w:pPr>
      <w:r>
        <w:rPr>
          <w:rFonts w:ascii="Garamond" w:cs="Garamond" w:eastAsia="Garamond" w:hAnsi="Garamond"/>
          <w:sz w:val="27"/>
          <w:szCs w:val="27"/>
        </w:rPr>
        <w:t xml:space="preserve">Não se trata de pedir para a criança “se acalmar” ou “prestar atenção”, mas sim de dar a ela uma ferramenta palpável para acessar a calma e o foco que já existem dentro dela. É dar aos nossos filhos um controle remoto para os próprios estados internos, empoderando-os a serem os maestros das suas emoções e da sua atenção.</w:t>
      </w:r>
    </w:p>
    <w:p>
      <w:pPr>
        <w:spacing w:after="200" w:line="360"/>
        <w:ind w:firstLine="708"/>
        <w:jc w:val="both"/>
      </w:pPr>
      <w:r>
        <w:rPr>
          <w:rFonts w:ascii="Garamond" w:cs="Garamond" w:eastAsia="Garamond" w:hAnsi="Garamond"/>
          <w:sz w:val="27"/>
          <w:szCs w:val="27"/>
        </w:rPr>
        <w:t xml:space="preserve">E a beleza disso? É completamente deles, um segredo íntimo que ninguém pode tirar.</w:t>
      </w:r>
    </w:p>
    <w:p>
      <w:pPr>
        <w:spacing w:after="200" w:line="360"/>
        <w:ind w:firstLine="708"/>
        <w:jc w:val="both"/>
      </w:pPr>
      <w:r>
        <w:rPr>
          <w:rFonts w:ascii="Garamond" w:cs="Garamond" w:eastAsia="Garamond" w:hAnsi="Garamond"/>
          <w:sz w:val="27"/>
          <w:szCs w:val="27"/>
        </w:rPr>
        <w:t xml:space="preserve">Transformando Desafios em Oportunidades: A Arte da Ressignificação Lúdica Continuando a tecer essa tapeçaria de empoderamento interno, onde a criança já tem o controle remoto para seus estados, surge uma ferramenta que não apenas ajusta o canal, mas transforma o programa inteiro: a ressignificação lúdica.</w:t>
      </w:r>
    </w:p>
    <w:p>
      <w:pPr>
        <w:spacing w:after="200" w:line="360"/>
        <w:ind w:firstLine="708"/>
        <w:jc w:val="both"/>
      </w:pPr>
      <w:r>
        <w:rPr>
          <w:rFonts w:ascii="Garamond" w:cs="Garamond" w:eastAsia="Garamond" w:hAnsi="Garamond"/>
          <w:sz w:val="27"/>
          <w:szCs w:val="27"/>
        </w:rPr>
        <w:t xml:space="preserve">Sabe aquele peso invisível que uma criança sente ao encarar uma tarefa "chata" ou um erro "terrível"? Pois é, a gente não nega a existência do desafio, mas a gente muda o significado dele, como se a gente virasse a lente de uma câmera e de repente o cenário todo ganhasse novas cores, um novo enredo.</w:t>
      </w:r>
    </w:p>
    <w:p>
      <w:pPr>
        <w:spacing w:after="200" w:line="360"/>
        <w:ind w:firstLine="708"/>
        <w:jc w:val="both"/>
      </w:pPr>
      <w:r>
        <w:rPr>
          <w:rFonts w:ascii="Garamond" w:cs="Garamond" w:eastAsia="Garamond" w:hAnsi="Garamond"/>
          <w:sz w:val="27"/>
          <w:szCs w:val="27"/>
        </w:rPr>
        <w:t xml:space="preserve">Para as crianças, a porta de entrada para essa mágica é o brincar. Imagine o cenário clássico: o livrinho de matemática aberto, a testa franzida, e a voz miúda declarando: "Essa lição é impossível!"</w:t>
      </w:r>
    </w:p>
    <w:p>
      <w:pPr>
        <w:spacing w:after="200" w:line="360"/>
        <w:ind w:firstLine="708"/>
        <w:jc w:val="both"/>
      </w:pPr>
      <w:r>
        <w:rPr>
          <w:rFonts w:ascii="Garamond" w:cs="Garamond" w:eastAsia="Garamond" w:hAnsi="Garamond"/>
          <w:sz w:val="27"/>
          <w:szCs w:val="27"/>
        </w:rPr>
        <w:t xml:space="preserve">Em vez de retrucar com "Não é não, você consegue!" , que tal convidá-la para uma aventura?</w:t>
      </w:r>
    </w:p>
    <w:p>
      <w:pPr>
        <w:spacing w:after="200" w:line="360"/>
        <w:ind w:firstLine="708"/>
        <w:jc w:val="both"/>
      </w:pPr>
      <w:r>
        <w:rPr>
          <w:rFonts w:ascii="Garamond" w:cs="Garamond" w:eastAsia="Garamond" w:hAnsi="Garamond"/>
          <w:sz w:val="27"/>
          <w:szCs w:val="27"/>
        </w:rPr>
        <w:t xml:space="preserve">"Impossível, é? Hummm...</w:t>
      </w:r>
    </w:p>
    <w:p>
      <w:pPr>
        <w:spacing w:after="200" w:line="360"/>
        <w:ind w:firstLine="708"/>
        <w:jc w:val="both"/>
      </w:pPr>
      <w:r>
        <w:rPr>
          <w:rFonts w:ascii="Garamond" w:cs="Garamond" w:eastAsia="Garamond" w:hAnsi="Garamond"/>
          <w:sz w:val="27"/>
          <w:szCs w:val="27"/>
        </w:rPr>
        <w:t xml:space="preserve">Se essa lição fosse um dragão, qual seria o tesouro que ele guarda? E que superpoder você teria pra desvendá-lo?"</w:t>
      </w:r>
    </w:p>
    <w:p>
      <w:pPr>
        <w:spacing w:after="200" w:line="360"/>
        <w:ind w:firstLine="708"/>
        <w:jc w:val="both"/>
      </w:pPr>
      <w:r>
        <w:rPr>
          <w:rFonts w:ascii="Garamond" w:cs="Garamond" w:eastAsia="Garamond" w:hAnsi="Garamond"/>
          <w:sz w:val="27"/>
          <w:szCs w:val="27"/>
        </w:rPr>
        <w:t xml:space="preserve">A gente não está minimizando a dificuldade real, mas transformando um "monstro" em um guardião de um segredo instigante, que só ela, com sua criatividade, pode descobrir. É uma virada de chave que troca a frustração por uma fagulha de curiosidade e um brilho nos olhos de quem aceita um desafio.</w:t>
      </w:r>
    </w:p>
    <w:p>
      <w:pPr>
        <w:spacing w:after="200" w:line="360"/>
        <w:ind w:firstLine="708"/>
        <w:jc w:val="both"/>
      </w:pPr>
      <w:r>
        <w:rPr>
          <w:rFonts w:ascii="Garamond" w:cs="Garamond" w:eastAsia="Garamond" w:hAnsi="Garamond"/>
          <w:sz w:val="27"/>
          <w:szCs w:val="27"/>
        </w:rPr>
        <w:t xml:space="preserve">Ou, pense naquele momento doloroso de um desenho que "não deu certo", um castelo de blocos que desabou. A lágrima escorrendo é real, a dor do "fracasso" é genuína.</w:t>
      </w:r>
    </w:p>
    <w:p>
      <w:pPr>
        <w:spacing w:after="200" w:line="360"/>
        <w:ind w:firstLine="708"/>
        <w:jc w:val="both"/>
      </w:pPr>
      <w:r>
        <w:rPr>
          <w:rFonts w:ascii="Garamond" w:cs="Garamond" w:eastAsia="Garamond" w:hAnsi="Garamond"/>
          <w:sz w:val="27"/>
          <w:szCs w:val="27"/>
        </w:rPr>
        <w:t xml:space="preserve">Em vez de apressadamente dizer "tudo bem, tente de novo", podemos perguntar: "Nossa, seu castelo desmoronou! O que será que ele quis nos ensinar sobre a base?</w:t>
      </w:r>
    </w:p>
    <w:p>
      <w:pPr>
        <w:spacing w:after="200" w:line="360"/>
        <w:ind w:firstLine="708"/>
        <w:jc w:val="both"/>
      </w:pPr>
      <w:r>
        <w:rPr>
          <w:rFonts w:ascii="Garamond" w:cs="Garamond" w:eastAsia="Garamond" w:hAnsi="Garamond"/>
          <w:sz w:val="27"/>
          <w:szCs w:val="27"/>
        </w:rPr>
        <w:t xml:space="preserve">Que parte dessa 'desconstrução' pode virar uma ideia ainda mais forte para a próxima construção?" Não é um erro, é um laboratório de invenções, onde cada tentativa "não ideal" é um dado valioso, um degrau que te leva para a solução certa.</w:t>
      </w:r>
    </w:p>
    <w:p>
      <w:pPr>
        <w:spacing w:after="200" w:line="360"/>
        <w:ind w:firstLine="708"/>
        <w:jc w:val="both"/>
      </w:pPr>
      <w:r>
        <w:rPr>
          <w:rFonts w:ascii="Garamond" w:cs="Garamond" w:eastAsia="Garamond" w:hAnsi="Garamond"/>
          <w:sz w:val="27"/>
          <w:szCs w:val="27"/>
        </w:rPr>
        <w:t xml:space="preserve">A criança, que antes se via como "ruim", agora se percebe como uma pequena cientista, uma arquiteta em treinamento. É sobre reescrever o roteiro interno, sabe?</w:t>
      </w:r>
    </w:p>
    <w:p>
      <w:pPr>
        <w:spacing w:after="200" w:line="360"/>
        <w:ind w:firstLine="708"/>
        <w:jc w:val="both"/>
      </w:pPr>
      <w:r>
        <w:rPr>
          <w:rFonts w:ascii="Garamond" w:cs="Garamond" w:eastAsia="Garamond" w:hAnsi="Garamond"/>
          <w:sz w:val="27"/>
          <w:szCs w:val="27"/>
        </w:rPr>
        <w:t xml:space="preserve">Tirar o foco do "eu não consigo" e colocar no "como eu posso fazer diferente?" Ao convidarmos a criança para essa dança da perspectiva, estamos cultivando nelas a resiliência mais pura, a capacidade de ver além da superfície do problema, de encontrar o aprendizado, a força oculta.</w:t>
      </w:r>
    </w:p>
    <w:p>
      <w:pPr>
        <w:spacing w:after="200" w:line="360"/>
        <w:ind w:firstLine="708"/>
        <w:jc w:val="both"/>
      </w:pPr>
      <w:r>
        <w:rPr>
          <w:rFonts w:ascii="Garamond" w:cs="Garamond" w:eastAsia="Garamond" w:hAnsi="Garamond"/>
          <w:sz w:val="27"/>
          <w:szCs w:val="27"/>
        </w:rPr>
        <w:t xml:space="preserve">Não é ignorar a realidade, mas sim dar a ela a chance de pintar a própria realidade com as cores da possibilidade, do desafio, da diversão. Afinal, um obstáculo não é o fim da estrada, é só uma chance de a gente pular mais alto, dar a volta ou, quem sabe, até voar.</w:t>
      </w:r>
    </w:p>
    <w:p>
      <w:pPr>
        <w:spacing w:after="200" w:line="360"/>
        <w:ind w:firstLine="708"/>
        <w:jc w:val="both"/>
      </w:pPr>
      <w:r>
        <w:rPr>
          <w:rFonts w:ascii="Garamond" w:cs="Garamond" w:eastAsia="Garamond" w:hAnsi="Garamond"/>
          <w:sz w:val="27"/>
          <w:szCs w:val="27"/>
        </w:rPr>
        <w:t xml:space="preserve">Não é um presente e tanto? Palavras que Curam e Impulsionam: Construindo Crenças Fortalecedoras com a Linguagem Ah, as palavras!</w:t>
      </w:r>
    </w:p>
    <w:p>
      <w:pPr>
        <w:spacing w:after="200" w:line="360"/>
        <w:ind w:firstLine="708"/>
        <w:jc w:val="both"/>
      </w:pPr>
      <w:r>
        <w:rPr>
          <w:rFonts w:ascii="Garamond" w:cs="Garamond" w:eastAsia="Garamond" w:hAnsi="Garamond"/>
          <w:sz w:val="27"/>
          <w:szCs w:val="27"/>
        </w:rPr>
        <w:t xml:space="preserve">Elas têm um poder que nem a gente consegue mensurar, não é mesmo? Pense bem: são elas que tecem a colcha da nossa realidade, que pintam as cores da nossa autoimagem.</w:t>
      </w:r>
    </w:p>
    <w:p>
      <w:pPr>
        <w:spacing w:after="200" w:line="360"/>
        <w:ind w:firstLine="708"/>
        <w:jc w:val="both"/>
      </w:pPr>
      <w:r>
        <w:rPr>
          <w:rFonts w:ascii="Garamond" w:cs="Garamond" w:eastAsia="Garamond" w:hAnsi="Garamond"/>
          <w:sz w:val="27"/>
          <w:szCs w:val="27"/>
        </w:rPr>
        <w:t xml:space="preserve">Pra uma criança, especialmente aquela que tem um foguete na cabeça e um turbilhão de ideias no peito, cada vocábulo se torna um tijolo – ou uma dinamite – na construção da sua fortaleza interior. É por isso que, como pais e educadores, a gente precisa se debruçar sobre a gramática do afeto, sobre a sintaxe do encorajamento.</w:t>
      </w:r>
    </w:p>
    <w:p>
      <w:pPr>
        <w:spacing w:after="200" w:line="360"/>
        <w:ind w:firstLine="708"/>
        <w:jc w:val="both"/>
      </w:pPr>
      <w:r>
        <w:rPr>
          <w:rFonts w:ascii="Garamond" w:cs="Garamond" w:eastAsia="Garamond" w:hAnsi="Garamond"/>
          <w:sz w:val="27"/>
          <w:szCs w:val="27"/>
        </w:rPr>
        <w:t xml:space="preserve">Quantas vezes, no embalo da frustração, soltamos um "você é muito desatento!" ou "não consegue ficar quieto um minuto?"</w:t>
      </w:r>
    </w:p>
    <w:p>
      <w:pPr>
        <w:spacing w:after="200" w:line="360"/>
        <w:ind w:firstLine="708"/>
        <w:jc w:val="both"/>
      </w:pPr>
      <w:r>
        <w:rPr>
          <w:rFonts w:ascii="Garamond" w:cs="Garamond" w:eastAsia="Garamond" w:hAnsi="Garamond"/>
          <w:sz w:val="27"/>
          <w:szCs w:val="27"/>
        </w:rPr>
        <w:t xml:space="preserve">Parece inofensivo, mas essa é a semente de uma crença limitante que brota no coração da criança: "Eu sou incapaz, eu sou errado". E se a gente virasse o jogo?</w:t>
      </w:r>
    </w:p>
    <w:p>
      <w:pPr>
        <w:spacing w:after="200" w:line="360"/>
        <w:ind w:firstLine="708"/>
        <w:jc w:val="both"/>
      </w:pPr>
      <w:r>
        <w:rPr>
          <w:rFonts w:ascii="Garamond" w:cs="Garamond" w:eastAsia="Garamond" w:hAnsi="Garamond"/>
          <w:sz w:val="27"/>
          <w:szCs w:val="27"/>
        </w:rPr>
        <w:t xml:space="preserve">E se, em vez de rotular o comportamento, a gente descrevesse o desafio e oferecesse uma solução empoderadora? Trocar o "você é desatento" por um "sua mente é cheia de ideias incríveis, e é normal ela querer passear por todas ao mesmo tempo.</w:t>
      </w:r>
    </w:p>
    <w:p>
      <w:pPr>
        <w:spacing w:after="200" w:line="360"/>
        <w:ind w:firstLine="708"/>
        <w:jc w:val="both"/>
      </w:pPr>
      <w:r>
        <w:rPr>
          <w:rFonts w:ascii="Garamond" w:cs="Garamond" w:eastAsia="Garamond" w:hAnsi="Garamond"/>
          <w:sz w:val="27"/>
          <w:szCs w:val="27"/>
        </w:rPr>
        <w:t xml:space="preserve">Que tal a gente escolher uma aventura para focar agora e depois partimos pra outra?" percebe a diferença abismal?</w:t>
      </w:r>
    </w:p>
    <w:p>
      <w:pPr>
        <w:spacing w:after="200" w:line="360"/>
        <w:ind w:firstLine="708"/>
        <w:jc w:val="both"/>
      </w:pPr>
      <w:r>
        <w:rPr>
          <w:rFonts w:ascii="Garamond" w:cs="Garamond" w:eastAsia="Garamond" w:hAnsi="Garamond"/>
          <w:sz w:val="27"/>
          <w:szCs w:val="27"/>
        </w:rPr>
        <w:t xml:space="preserve">Não estamos negando a realidade, mas mudando a lente pela qual ela é vista. Pode parecer bobagem, mas é o cérebro em ação, absorvendo cada nuance.</w:t>
      </w:r>
    </w:p>
    <w:p>
      <w:pPr>
        <w:spacing w:after="200" w:line="360"/>
        <w:ind w:firstLine="708"/>
        <w:jc w:val="both"/>
      </w:pPr>
      <w:r>
        <w:rPr>
          <w:rFonts w:ascii="Garamond" w:cs="Garamond" w:eastAsia="Garamond" w:hAnsi="Garamond"/>
          <w:sz w:val="27"/>
          <w:szCs w:val="27"/>
        </w:rPr>
        <w:t xml:space="preserve">Quando dizemos "eu sei que você é capaz de encontrar a solução", estamos plantando uma sementinha de autonomia, de autoconfiança, de que ela tem os recursos dentro de si. Em vez de "pare de bagunçar", que tal um "seu quarto está expressando sua criatividade de um jeito bem especial hoje.</w:t>
      </w:r>
    </w:p>
    <w:p>
      <w:pPr>
        <w:spacing w:after="200" w:line="360"/>
        <w:ind w:firstLine="708"/>
        <w:jc w:val="both"/>
      </w:pPr>
      <w:r>
        <w:rPr>
          <w:rFonts w:ascii="Garamond" w:cs="Garamond" w:eastAsia="Garamond" w:hAnsi="Garamond"/>
          <w:sz w:val="27"/>
          <w:szCs w:val="27"/>
        </w:rPr>
        <w:t xml:space="preserve">Que tal organizarmos juntos essa exposição de arte?" A criança sente-se vista, valorizada, e não apenas criticada.</w:t>
      </w:r>
    </w:p>
    <w:p>
      <w:pPr>
        <w:spacing w:after="200" w:line="360"/>
        <w:ind w:firstLine="708"/>
        <w:jc w:val="both"/>
      </w:pPr>
      <w:r>
        <w:rPr>
          <w:rFonts w:ascii="Garamond" w:cs="Garamond" w:eastAsia="Garamond" w:hAnsi="Garamond"/>
          <w:sz w:val="27"/>
          <w:szCs w:val="27"/>
        </w:rPr>
        <w:t xml:space="preserve">É um convite para a parceria, não uma ordem que mina a iniciativa. Essa alquimia linguística transforma o "eu não consigo" em "eu vou tentar de um jeito diferente", e o "eu sou um problema" em "eu tenho um desafio que posso superar".</w:t>
      </w:r>
    </w:p>
    <w:p>
      <w:pPr>
        <w:spacing w:after="200" w:line="360"/>
        <w:ind w:firstLine="708"/>
        <w:jc w:val="both"/>
      </w:pPr>
      <w:r>
        <w:rPr>
          <w:rFonts w:ascii="Garamond" w:cs="Garamond" w:eastAsia="Garamond" w:hAnsi="Garamond"/>
          <w:sz w:val="27"/>
          <w:szCs w:val="27"/>
        </w:rPr>
        <w:t xml:space="preserve">As palavras se tornam chaves que abrem portas para um futuro onde a criança se vê não como um diagnóstico, mas como um ser humano pleno de potencial, pronto para voar. PNL no Dia a Dia: Roteiros, Jogos e Atividades Práticas para Pais e Educadores Se as palavras são chaves que abrem o potencial, então o dia a dia, com sua cadência inabalável de rotinas e imprevisibilidades, é o próprio labirinto onde essas portas se encontram.</w:t>
      </w:r>
    </w:p>
    <w:p>
      <w:pPr>
        <w:spacing w:after="200" w:line="360"/>
        <w:ind w:firstLine="708"/>
        <w:jc w:val="both"/>
      </w:pPr>
      <w:r>
        <w:rPr>
          <w:rFonts w:ascii="Garamond" w:cs="Garamond" w:eastAsia="Garamond" w:hAnsi="Garamond"/>
          <w:sz w:val="27"/>
          <w:szCs w:val="27"/>
        </w:rPr>
        <w:t xml:space="preserve">É aqui, nos pequenos ritos matinais, na lida com a tarefa de casa ou na hora da refeição, que a PNL deixa de ser teoria e vira a brisa suave que empurra o barco da criança para frente. Não se trata de uma revolução grandiosa, mas de microajustes que, somados, pintam um quadro completamente novo.</w:t>
      </w:r>
    </w:p>
    <w:p>
      <w:pPr>
        <w:spacing w:after="200" w:line="360"/>
        <w:ind w:firstLine="708"/>
        <w:jc w:val="both"/>
      </w:pPr>
      <w:r>
        <w:rPr>
          <w:rFonts w:ascii="Garamond" w:cs="Garamond" w:eastAsia="Garamond" w:hAnsi="Garamond"/>
          <w:sz w:val="27"/>
          <w:szCs w:val="27"/>
        </w:rPr>
        <w:t xml:space="preserve">Pense, por exemplo, naquele roteiro matinal que muitas vezes se transforma num campo de batalha. Que tal, em vez de um "anda logo, você vai se atrasar!"</w:t>
      </w:r>
    </w:p>
    <w:p>
      <w:pPr>
        <w:spacing w:after="200" w:line="360"/>
        <w:ind w:firstLine="708"/>
        <w:jc w:val="both"/>
      </w:pPr>
      <w:r>
        <w:rPr>
          <w:rFonts w:ascii="Garamond" w:cs="Garamond" w:eastAsia="Garamond" w:hAnsi="Garamond"/>
          <w:sz w:val="27"/>
          <w:szCs w:val="27"/>
        </w:rPr>
        <w:t xml:space="preserve">, transformar o despertar num "qual superpoder você vai ativar para o dia de hoje?" Criar um ritual de "ativar o superpoder do foco" antes de ir para a escola, talvez com um toque leve no ombro ou um "toca aqui!"</w:t>
      </w:r>
    </w:p>
    <w:p>
      <w:pPr>
        <w:spacing w:after="200" w:line="360"/>
        <w:ind w:firstLine="708"/>
        <w:jc w:val="both"/>
      </w:pPr>
      <w:r>
        <w:rPr>
          <w:rFonts w:ascii="Garamond" w:cs="Garamond" w:eastAsia="Garamond" w:hAnsi="Garamond"/>
          <w:sz w:val="27"/>
          <w:szCs w:val="27"/>
        </w:rPr>
        <w:t xml:space="preserve">especial, é uma forma simples de ancorar um estado desejado. É como plantar uma sementinha de intenção positiva no terreno fértil da manhã, vendo-a germinar ao longo do dia.</w:t>
      </w:r>
    </w:p>
    <w:p>
      <w:pPr>
        <w:spacing w:after="200" w:line="360"/>
        <w:ind w:firstLine="708"/>
        <w:jc w:val="both"/>
      </w:pPr>
      <w:r>
        <w:rPr>
          <w:rFonts w:ascii="Garamond" w:cs="Garamond" w:eastAsia="Garamond" w:hAnsi="Garamond"/>
          <w:sz w:val="27"/>
          <w:szCs w:val="27"/>
        </w:rPr>
        <w:t xml:space="preserve">Ou, durante as tarefas escolares, em vez de fiscalizar, propor um "jogo do detetive da concentração": "Vamos ver quem consegue desvendar o mistério dessa conta em silêncio por cinco minutos?" Isso não só direciona a atenção como envolve a criança numa narrativa lúdica, onde ela é protagonista e o foco, seu grande aliado.</w:t>
      </w:r>
    </w:p>
    <w:p>
      <w:pPr>
        <w:spacing w:after="200" w:line="360"/>
        <w:ind w:firstLine="708"/>
        <w:jc w:val="both"/>
      </w:pPr>
      <w:r>
        <w:rPr>
          <w:rFonts w:ascii="Garamond" w:cs="Garamond" w:eastAsia="Garamond" w:hAnsi="Garamond"/>
          <w:sz w:val="27"/>
          <w:szCs w:val="27"/>
        </w:rPr>
        <w:t xml:space="preserve">Os jogos, ah, os jogos! São a linguagem universal da infância, e neles reside um poder transformador inimaginável.</w:t>
      </w:r>
    </w:p>
    <w:p>
      <w:pPr>
        <w:spacing w:after="200" w:line="360"/>
        <w:ind w:firstLine="708"/>
        <w:jc w:val="both"/>
      </w:pPr>
      <w:r>
        <w:rPr>
          <w:rFonts w:ascii="Garamond" w:cs="Garamond" w:eastAsia="Garamond" w:hAnsi="Garamond"/>
          <w:sz w:val="27"/>
          <w:szCs w:val="27"/>
        </w:rPr>
        <w:t xml:space="preserve">O "Jogo do Explorador de Emoções" pode ser uma ferramenta valiosíssima. Quando a criança estiver borbulhando de raiva, ou com aquela nuvenzinha cinza da tristeza pairando, convide-a: "Vamos ser exploradores por um instante?</w:t>
      </w:r>
    </w:p>
    <w:p>
      <w:pPr>
        <w:spacing w:after="200" w:line="360"/>
        <w:ind w:firstLine="708"/>
        <w:jc w:val="both"/>
      </w:pPr>
      <w:r>
        <w:rPr>
          <w:rFonts w:ascii="Garamond" w:cs="Garamond" w:eastAsia="Garamond" w:hAnsi="Garamond"/>
          <w:sz w:val="27"/>
          <w:szCs w:val="27"/>
        </w:rPr>
        <w:t xml:space="preserve">Onde no seu corpo essa raiva mora? Ela tem cor?</w:t>
      </w:r>
    </w:p>
    <w:p>
      <w:pPr>
        <w:spacing w:after="200" w:line="360"/>
        <w:ind w:firstLine="708"/>
        <w:jc w:val="both"/>
      </w:pPr>
      <w:r>
        <w:rPr>
          <w:rFonts w:ascii="Garamond" w:cs="Garamond" w:eastAsia="Garamond" w:hAnsi="Garamond"/>
          <w:sz w:val="27"/>
          <w:szCs w:val="27"/>
        </w:rPr>
        <w:t xml:space="preserve">É quentinha ou gelada? É grande ou pequenininha como uma sementinha?"</w:t>
      </w:r>
    </w:p>
    <w:p>
      <w:pPr>
        <w:spacing w:after="200" w:line="360"/>
        <w:ind w:firstLine="708"/>
        <w:jc w:val="both"/>
      </w:pPr>
      <w:r>
        <w:rPr>
          <w:rFonts w:ascii="Garamond" w:cs="Garamond" w:eastAsia="Garamond" w:hAnsi="Garamond"/>
          <w:sz w:val="27"/>
          <w:szCs w:val="27"/>
        </w:rPr>
        <w:t xml:space="preserve">Ao externalizar e descrever a sensação, a criança começa a criar uma distância saudável da emoção, aprendendo a percebê-la sem se tornar refém dela. Ou o "Baú dos Tesouros da Gratidão", onde, antes de dormir, cada um da família fala sobre três "tesouros" que encontrou no dia – momentos de alegria, superações, pequenas gentilezas.</w:t>
      </w:r>
    </w:p>
    <w:p>
      <w:pPr>
        <w:spacing w:after="200" w:line="360"/>
        <w:ind w:firstLine="708"/>
        <w:jc w:val="both"/>
      </w:pPr>
      <w:r>
        <w:rPr>
          <w:rFonts w:ascii="Garamond" w:cs="Garamond" w:eastAsia="Garamond" w:hAnsi="Garamond"/>
          <w:sz w:val="27"/>
          <w:szCs w:val="27"/>
        </w:rPr>
        <w:t xml:space="preserve">Isso não só ancora um sentimento de positividade como treina o cérebro a buscar o lado bom das coisas, pavimentando o caminho para uma visão de mundo mais otimista. Cada risada compartilhada, cada desafio transformado em brincadeira, cada toque de carinho, não são meros gestos; são atos deliberados de PNL em ação, tecendo a resiliência e a autoconfiança no coração de quem amamos.</w:t>
      </w:r>
    </w:p>
    <w:p>
      <w:pPr>
        <w:spacing w:after="200" w:line="360"/>
        <w:ind w:firstLine="708"/>
        <w:jc w:val="both"/>
      </w:pPr>
      <w:r>
        <w:rPr>
          <w:rFonts w:ascii="Garamond" w:cs="Garamond" w:eastAsia="Garamond" w:hAnsi="Garamond"/>
          <w:sz w:val="27"/>
          <w:szCs w:val="27"/>
        </w:rPr>
        <w:t xml:space="preserve">Imagine uma criança que antes se perdia em devaneios, agora com o olhar fixo, construindo mundos ou decifrando um livro. Não é mágica, é o foco sendo gentilmente lapidado.</w:t>
      </w:r>
    </w:p>
    <w:p>
      <w:pPr>
        <w:spacing w:after="200" w:line="360"/>
        <w:ind w:firstLine="708"/>
        <w:jc w:val="both"/>
      </w:pPr>
      <w:r>
        <w:rPr>
          <w:rFonts w:ascii="Garamond" w:cs="Garamond" w:eastAsia="Garamond" w:hAnsi="Garamond"/>
          <w:sz w:val="27"/>
          <w:szCs w:val="27"/>
        </w:rPr>
        <w:t xml:space="preserve">E aquela insegurança que às vezes apertava o peito? Um toque no ombro, uma palavra-chave, e a sensação de um abraço quentinho, um porto seguro, emerge – a âncora positiva em pleno voo.</w:t>
      </w:r>
    </w:p>
    <w:p>
      <w:pPr>
        <w:spacing w:after="200" w:line="360"/>
        <w:ind w:firstLine="708"/>
        <w:jc w:val="both"/>
      </w:pPr>
      <w:r>
        <w:rPr>
          <w:rFonts w:ascii="Garamond" w:cs="Garamond" w:eastAsia="Garamond" w:hAnsi="Garamond"/>
          <w:sz w:val="27"/>
          <w:szCs w:val="27"/>
        </w:rPr>
        <w:t xml:space="preserve">A PNL, vimos, não é um truque, mas uma chave que destrava potências, permitindo que os pequenos naveguem pelas tempestades, transformando-as em gotas de chuva que regam novas paisagens. A resignificação é esse superpoder de ver cor onde antes só havia cinza, de encontrar a lição mesmo quando o tombo pareceu doloroso.</w:t>
      </w:r>
    </w:p>
    <w:p>
      <w:pPr>
        <w:spacing w:after="200" w:line="360"/>
        <w:ind w:firstLine="708"/>
        <w:jc w:val="both"/>
      </w:pPr>
      <w:r>
        <w:rPr>
          <w:rFonts w:ascii="Garamond" w:cs="Garamond" w:eastAsia="Garamond" w:hAnsi="Garamond"/>
          <w:sz w:val="27"/>
          <w:szCs w:val="27"/>
        </w:rPr>
        <w:t xml:space="preserve">Essas ferramentas, cuidadosamente entregues, são o alicerce para que a criança construa sua própria fortaleza emocional. Não estamos falando de blindar, mas de equipar com bússola e mapa, para que cada passo seja mais consciente, mais seu.</w:t>
      </w:r>
    </w:p>
    <w:p>
      <w:pPr>
        <w:spacing w:after="200" w:line="360"/>
        <w:ind w:firstLine="708"/>
        <w:jc w:val="both"/>
      </w:pPr>
      <w:r>
        <w:rPr>
          <w:rFonts w:ascii="Garamond" w:cs="Garamond" w:eastAsia="Garamond" w:hAnsi="Garamond"/>
          <w:sz w:val="27"/>
          <w:szCs w:val="27"/>
        </w:rPr>
        <w:t xml:space="preserve">O que vem a seguir? É aprofundar essa conexão, expandir horizontes, mostrando que o poder de transformar o mundo começa no delicado universo que cada um carrega dentro de si.</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Capítulo 8: Coaching para Autonomia – Metas, Autoeficácia e Rotinas Vencedoras</w:t>
      </w:r>
    </w:p>
    <w:p>
      <w:pPr>
        <w:spacing w:after="200" w:line="360"/>
        <w:ind w:firstLine="708"/>
        <w:jc w:val="both"/>
      </w:pPr>
      <w:r>
        <w:rPr>
          <w:rFonts w:ascii="Garamond" w:cs="Garamond" w:eastAsia="Garamond" w:hAnsi="Garamond"/>
          <w:sz w:val="27"/>
          <w:szCs w:val="27"/>
        </w:rPr>
        <w:t xml:space="preserve">Observar uma criança com TDAH batalhar para encontrar seu próprio ritmo, como um pequeno explorador sem bússola em uma floresta densa, pode ser um peso no coração, não é mesmo? Aquele desejo ardente de vê-la florescer, de assumir as rédeas da própria jornada acadêmica e da vida, parece muitas vezes um sonho distante, permeado por desafios de foco, organização e aquela vozinha interna que sussurra "eu não consigo".</w:t>
      </w:r>
    </w:p>
    <w:p>
      <w:pPr>
        <w:spacing w:after="200" w:line="360"/>
        <w:ind w:firstLine="708"/>
        <w:jc w:val="both"/>
      </w:pPr>
      <w:r>
        <w:rPr>
          <w:rFonts w:ascii="Garamond" w:cs="Garamond" w:eastAsia="Garamond" w:hAnsi="Garamond"/>
          <w:sz w:val="27"/>
          <w:szCs w:val="27"/>
        </w:rPr>
        <w:t xml:space="preserve">Mas e se eu te dissesse que existe um caminho para que essa criança deixe de ser apenas passageira e se torne a verdadeira protagonista da sua história? Este capítulo é um convite para desvendarmos juntos o poder transformador do coaching na construção da autonomia.</w:t>
      </w:r>
    </w:p>
    <w:p>
      <w:pPr>
        <w:spacing w:after="200" w:line="360"/>
        <w:ind w:firstLine="708"/>
        <w:jc w:val="both"/>
      </w:pPr>
      <w:r>
        <w:rPr>
          <w:rFonts w:ascii="Garamond" w:cs="Garamond" w:eastAsia="Garamond" w:hAnsi="Garamond"/>
          <w:sz w:val="27"/>
          <w:szCs w:val="27"/>
        </w:rPr>
        <w:t xml:space="preserve">Não falamos de mágica, mas de estratégias tangíveis que capacitam. Mergulharemos na arte de guiar essas mentes brilhantes a vislumbrar e a definir metas acadêmicas que, de tão claras e alcançáveis, parecem desenhadas por elas mesmas.</w:t>
      </w:r>
    </w:p>
    <w:p>
      <w:pPr>
        <w:spacing w:after="200" w:line="360"/>
        <w:ind w:firstLine="708"/>
        <w:jc w:val="both"/>
      </w:pPr>
      <w:r>
        <w:rPr>
          <w:rFonts w:ascii="Garamond" w:cs="Garamond" w:eastAsia="Garamond" w:hAnsi="Garamond"/>
          <w:sz w:val="27"/>
          <w:szCs w:val="27"/>
        </w:rPr>
        <w:t xml:space="preserve">Vamos aprender a cultivar a autoeficácia, aquela crença inabalável na própria capacidade, que acende a chama da motivação e faz cada pequeno avanço brilhar mais forte. Além disso, vamos desmistificar a criação de rotinas vencedoras, transformando o caos potencial em uma orquestra afinada de organização e concentração, utilizando ferramentas visuais que falam a linguagem da criança e planilhas de progresso que são como aplausos a cada passo dado.</w:t>
      </w:r>
    </w:p>
    <w:p>
      <w:pPr>
        <w:spacing w:after="200" w:line="360"/>
        <w:ind w:firstLine="708"/>
        <w:jc w:val="both"/>
      </w:pPr>
      <w:r>
        <w:rPr>
          <w:rFonts w:ascii="Garamond" w:cs="Garamond" w:eastAsia="Garamond" w:hAnsi="Garamond"/>
          <w:sz w:val="27"/>
          <w:szCs w:val="27"/>
        </w:rPr>
        <w:t xml:space="preserve">Prepare-se para ver seu filho desenvolver uma responsabilidade que antes parecia impensável, encontrando no autoconhecimento e na estrutura um terreno fértil para seu sucesso. A Arte de Definir Metas Acadêmicas Claras e Realistas com a Criança A verdadeira mágica acontece quando transformamos aquele "quero ir bem na escola" – uma névoa de intenções – em algo sólido, palpável, que a criança consegue enxergar e, o mais importante, sentir.</w:t>
      </w:r>
    </w:p>
    <w:p>
      <w:pPr>
        <w:spacing w:after="200" w:line="360"/>
        <w:ind w:firstLine="708"/>
        <w:jc w:val="both"/>
      </w:pPr>
      <w:r>
        <w:rPr>
          <w:rFonts w:ascii="Garamond" w:cs="Garamond" w:eastAsia="Garamond" w:hAnsi="Garamond"/>
          <w:sz w:val="27"/>
          <w:szCs w:val="27"/>
        </w:rPr>
        <w:t xml:space="preserve">Afinal, quem nunca se sentiu perdido diante de um objetivo gigantesco, sem saber nem por onde começar a puxar o fio da meada? Com nossos pequenos, essa sensação é amplificada.</w:t>
      </w:r>
    </w:p>
    <w:p>
      <w:pPr>
        <w:spacing w:after="200" w:line="360"/>
        <w:ind w:firstLine="708"/>
        <w:jc w:val="both"/>
      </w:pPr>
      <w:r>
        <w:rPr>
          <w:rFonts w:ascii="Garamond" w:cs="Garamond" w:eastAsia="Garamond" w:hAnsi="Garamond"/>
          <w:sz w:val="27"/>
          <w:szCs w:val="27"/>
        </w:rPr>
        <w:t xml:space="preserve">Não adianta só dizer "estude mais". Isso é tão útil quanto tentar abraçar uma nuvem.</w:t>
      </w:r>
    </w:p>
    <w:p>
      <w:pPr>
        <w:spacing w:after="200" w:line="360"/>
        <w:ind w:firstLine="708"/>
        <w:jc w:val="both"/>
      </w:pPr>
      <w:r>
        <w:rPr>
          <w:rFonts w:ascii="Garamond" w:cs="Garamond" w:eastAsia="Garamond" w:hAnsi="Garamond"/>
          <w:sz w:val="27"/>
          <w:szCs w:val="27"/>
        </w:rPr>
        <w:t xml:space="preserve">A arte de definir metas acadêmicas é justamente convidar a criança para ser a arquiteta do próprio sucesso. Não é impor uma meta, mas sim construir um caminho com ela, tijolo por tijolo.</w:t>
      </w:r>
    </w:p>
    <w:p>
      <w:pPr>
        <w:spacing w:after="200" w:line="360"/>
        <w:ind w:firstLine="708"/>
        <w:jc w:val="both"/>
      </w:pPr>
      <w:r>
        <w:rPr>
          <w:rFonts w:ascii="Garamond" w:cs="Garamond" w:eastAsia="Garamond" w:hAnsi="Garamond"/>
          <w:sz w:val="27"/>
          <w:szCs w:val="27"/>
        </w:rPr>
        <w:t xml:space="preserve">Pergunte a ela: "O que, para você, seria 'ir bem' em português neste trimestre?" Talvez a resposta seja "não errar a ortografia" ou "conseguir ler um texto grande sem cansar".</w:t>
      </w:r>
    </w:p>
    <w:p>
      <w:pPr>
        <w:spacing w:after="200" w:line="360"/>
        <w:ind w:firstLine="708"/>
        <w:jc w:val="both"/>
      </w:pPr>
      <w:r>
        <w:rPr>
          <w:rFonts w:ascii="Garamond" w:cs="Garamond" w:eastAsia="Garamond" w:hAnsi="Garamond"/>
          <w:sz w:val="27"/>
          <w:szCs w:val="27"/>
        </w:rPr>
        <w:t xml:space="preserve">A partir daí, começamos a esculpir. Se a dificuldade é a ortografia, uma meta clara e realista pode ser "aprender 5 palavras novas e suas grafias corretas por semana" ou "revisar os erros do ditado e corrigi-los sozinho antes de entregar".</w:t>
      </w:r>
    </w:p>
    <w:p>
      <w:pPr>
        <w:spacing w:after="200" w:line="360"/>
        <w:ind w:firstLine="708"/>
        <w:jc w:val="both"/>
      </w:pPr>
      <w:r>
        <w:rPr>
          <w:rFonts w:ascii="Garamond" w:cs="Garamond" w:eastAsia="Garamond" w:hAnsi="Garamond"/>
          <w:sz w:val="27"/>
          <w:szCs w:val="27"/>
        </w:rPr>
        <w:t xml:space="preserve">Veja, não estamos falando em "tirar dez", mas em um passo concreto, que ela pode fazer. Pensemos na matemática, um calcanhar de Aquiles para muitos.</w:t>
      </w:r>
    </w:p>
    <w:p>
      <w:pPr>
        <w:spacing w:after="200" w:line="360"/>
        <w:ind w:firstLine="708"/>
        <w:jc w:val="both"/>
      </w:pPr>
      <w:r>
        <w:rPr>
          <w:rFonts w:ascii="Garamond" w:cs="Garamond" w:eastAsia="Garamond" w:hAnsi="Garamond"/>
          <w:sz w:val="27"/>
          <w:szCs w:val="27"/>
        </w:rPr>
        <w:t xml:space="preserve">Em vez de "melhorar em matemática", que tal "conseguir resolver 3 problemas de multiplicação de dois dígitos sem pedir ajuda até sexta-feira"? Ou, se a leitura é um desafio, "ler um parágrafo do seu livro favorito em voz alta, sem gaguejar, a cada dois dias".</w:t>
      </w:r>
    </w:p>
    <w:p>
      <w:pPr>
        <w:spacing w:after="200" w:line="360"/>
        <w:ind w:firstLine="708"/>
        <w:jc w:val="both"/>
      </w:pPr>
      <w:r>
        <w:rPr>
          <w:rFonts w:ascii="Garamond" w:cs="Garamond" w:eastAsia="Garamond" w:hAnsi="Garamond"/>
          <w:sz w:val="27"/>
          <w:szCs w:val="27"/>
        </w:rPr>
        <w:t xml:space="preserve">Percebe a diferença? A meta se torna um pequeno farol, iluminando um trecho curtinho da jornada, em vez de um gigantesco letreiro piscando "chegue ao fim da maratona!"</w:t>
      </w:r>
    </w:p>
    <w:p>
      <w:pPr>
        <w:spacing w:after="200" w:line="360"/>
        <w:ind w:firstLine="708"/>
        <w:jc w:val="both"/>
      </w:pPr>
      <w:r>
        <w:rPr>
          <w:rFonts w:ascii="Garamond" w:cs="Garamond" w:eastAsia="Garamond" w:hAnsi="Garamond"/>
          <w:sz w:val="27"/>
          <w:szCs w:val="27"/>
        </w:rPr>
        <w:t xml:space="preserve">É essencial que a criança sinta que ela escolheu, que ela é capaz. Metas realistas não são um atalho para a perfeição, mas degraus firmes para o progresso.</w:t>
      </w:r>
    </w:p>
    <w:p>
      <w:pPr>
        <w:spacing w:after="200" w:line="360"/>
        <w:ind w:firstLine="708"/>
        <w:jc w:val="both"/>
      </w:pPr>
      <w:r>
        <w:rPr>
          <w:rFonts w:ascii="Garamond" w:cs="Garamond" w:eastAsia="Garamond" w:hAnsi="Garamond"/>
          <w:sz w:val="27"/>
          <w:szCs w:val="27"/>
        </w:rPr>
        <w:t xml:space="preserve">Celebre cada acerto, cada esforço, cada vez que ela se aproxima daquele pequeno farol. O brilho nos olhos dela ao perceber que "eu consegui!"</w:t>
      </w:r>
    </w:p>
    <w:p>
      <w:pPr>
        <w:spacing w:after="200" w:line="360"/>
        <w:ind w:firstLine="708"/>
        <w:jc w:val="both"/>
      </w:pPr>
      <w:r>
        <w:rPr>
          <w:rFonts w:ascii="Garamond" w:cs="Garamond" w:eastAsia="Garamond" w:hAnsi="Garamond"/>
          <w:sz w:val="27"/>
          <w:szCs w:val="27"/>
        </w:rPr>
        <w:t xml:space="preserve">vale mais que qualquer dez na prova. É essa sensação de autoeficácia, de "eu sou capaz", que acende a chama da autonomia e a empurra para os próximos desafios, transformando a disciplina em um voo leve, e não em um fardo pesado.</w:t>
      </w:r>
    </w:p>
    <w:p>
      <w:pPr>
        <w:spacing w:after="200" w:line="360"/>
        <w:ind w:firstLine="708"/>
        <w:jc w:val="both"/>
      </w:pPr>
      <w:r>
        <w:rPr>
          <w:rFonts w:ascii="Garamond" w:cs="Garamond" w:eastAsia="Garamond" w:hAnsi="Garamond"/>
          <w:sz w:val="27"/>
          <w:szCs w:val="27"/>
        </w:rPr>
        <w:t xml:space="preserve">Cultivando a Autoeficácia: Fortalecendo a Crença na Capacidade Própria A chama da autonomia, que mencionamos, só ganha força quando alimentada por essa faísca interna de "eu sou capaz", a tal da autoeficácia. Mas não é um "ser capaz" de super-herói, que já nasce sabendo tudo.</w:t>
      </w:r>
    </w:p>
    <w:p>
      <w:pPr>
        <w:spacing w:after="200" w:line="360"/>
        <w:ind w:firstLine="708"/>
        <w:jc w:val="both"/>
      </w:pPr>
      <w:r>
        <w:rPr>
          <w:rFonts w:ascii="Garamond" w:cs="Garamond" w:eastAsia="Garamond" w:hAnsi="Garamond"/>
          <w:sz w:val="27"/>
          <w:szCs w:val="27"/>
        </w:rPr>
        <w:t xml:space="preserve">Que bobagem! É o "ser capaz" de quem aprende, de quem persiste, de quem tropeça e levanta com um sorriso, pronto pra tentar de novo.</w:t>
      </w:r>
    </w:p>
    <w:p>
      <w:pPr>
        <w:spacing w:after="200" w:line="360"/>
        <w:ind w:firstLine="708"/>
        <w:jc w:val="both"/>
      </w:pPr>
      <w:r>
        <w:rPr>
          <w:rFonts w:ascii="Garamond" w:cs="Garamond" w:eastAsia="Garamond" w:hAnsi="Garamond"/>
          <w:sz w:val="27"/>
          <w:szCs w:val="27"/>
        </w:rPr>
        <w:t xml:space="preserve">Pensa numa criança que morre de medo de andar de bicicleta sem as rodinhas. Ela vê o vizinho, mais ou menos da mesma idade, dando suas voltas pelo quarteirão.</w:t>
      </w:r>
    </w:p>
    <w:p>
      <w:pPr>
        <w:spacing w:after="200" w:line="360"/>
        <w:ind w:firstLine="708"/>
        <w:jc w:val="both"/>
      </w:pPr>
      <w:r>
        <w:rPr>
          <w:rFonts w:ascii="Garamond" w:cs="Garamond" w:eastAsia="Garamond" w:hAnsi="Garamond"/>
          <w:sz w:val="27"/>
          <w:szCs w:val="27"/>
        </w:rPr>
        <w:t xml:space="preserve">Aquele brilho nos olhos do vizinho, o vento nos cabelos, a conquista estampada no rosto, pode ser um gatilho. "Se ele consegue, será que eu também consigo?"</w:t>
      </w:r>
    </w:p>
    <w:p>
      <w:pPr>
        <w:spacing w:after="200" w:line="360"/>
        <w:ind w:firstLine="708"/>
        <w:jc w:val="both"/>
      </w:pPr>
      <w:r>
        <w:rPr>
          <w:rFonts w:ascii="Garamond" w:cs="Garamond" w:eastAsia="Garamond" w:hAnsi="Garamond"/>
          <w:sz w:val="27"/>
          <w:szCs w:val="27"/>
        </w:rPr>
        <w:t xml:space="preserve">É nesse "será que eu consigo?" que a gente entra.</w:t>
      </w:r>
    </w:p>
    <w:p>
      <w:pPr>
        <w:spacing w:after="200" w:line="360"/>
        <w:ind w:firstLine="708"/>
        <w:jc w:val="both"/>
      </w:pPr>
      <w:r>
        <w:rPr>
          <w:rFonts w:ascii="Garamond" w:cs="Garamond" w:eastAsia="Garamond" w:hAnsi="Garamond"/>
          <w:sz w:val="27"/>
          <w:szCs w:val="27"/>
        </w:rPr>
        <w:t xml:space="preserve">A gente não precisa dizer que ela é capaz, a gente precisa mostrar que ela é. Como?</w:t>
      </w:r>
    </w:p>
    <w:p>
      <w:pPr>
        <w:spacing w:after="200" w:line="360"/>
        <w:ind w:firstLine="708"/>
        <w:jc w:val="both"/>
      </w:pPr>
      <w:r>
        <w:rPr>
          <w:rFonts w:ascii="Garamond" w:cs="Garamond" w:eastAsia="Garamond" w:hAnsi="Garamond"/>
          <w:sz w:val="27"/>
          <w:szCs w:val="27"/>
        </w:rPr>
        <w:t xml:space="preserve">Criando um terreno fértil para pequenos sucessos, quase imperceptíveis, mas poderosíssimos. Lembra daquela torre de blocos que desabava toda hora e causava uma frustração do tamanho do mundo?</w:t>
      </w:r>
    </w:p>
    <w:p>
      <w:pPr>
        <w:spacing w:after="200" w:line="360"/>
        <w:ind w:firstLine="708"/>
        <w:jc w:val="both"/>
      </w:pPr>
      <w:r>
        <w:rPr>
          <w:rFonts w:ascii="Garamond" w:cs="Garamond" w:eastAsia="Garamond" w:hAnsi="Garamond"/>
          <w:sz w:val="27"/>
          <w:szCs w:val="27"/>
        </w:rPr>
        <w:t xml:space="preserve">Em vez de você ir lá e montar pra ela, a gente sussurra: "Que tal tentar com dois blocos a menos, só pra ver o que acontece, sem pressão?" E quando a torre fica em pé, mesmo que por um segundo, o sorriso dela se abre, o peito estufa.</w:t>
      </w:r>
    </w:p>
    <w:p>
      <w:pPr>
        <w:spacing w:after="200" w:line="360"/>
        <w:ind w:firstLine="708"/>
        <w:jc w:val="both"/>
      </w:pPr>
      <w:r>
        <w:rPr>
          <w:rFonts w:ascii="Garamond" w:cs="Garamond" w:eastAsia="Garamond" w:hAnsi="Garamond"/>
          <w:sz w:val="27"/>
          <w:szCs w:val="27"/>
        </w:rPr>
        <w:t xml:space="preserve">Ela não só construiu uma torre, ela construiu uma pequena dose de confiança. Essas micro-vitórias são o tijolo e o cimento da autoeficácia.</w:t>
      </w:r>
    </w:p>
    <w:p>
      <w:pPr>
        <w:spacing w:after="200" w:line="360"/>
        <w:ind w:firstLine="708"/>
        <w:jc w:val="both"/>
      </w:pPr>
      <w:r>
        <w:rPr>
          <w:rFonts w:ascii="Garamond" w:cs="Garamond" w:eastAsia="Garamond" w:hAnsi="Garamond"/>
          <w:sz w:val="27"/>
          <w:szCs w:val="27"/>
        </w:rPr>
        <w:t xml:space="preserve">A gente também constrói isso com a palavra certa, na hora certa. Não é o "você é o melhor!"</w:t>
      </w:r>
    </w:p>
    <w:p>
      <w:pPr>
        <w:spacing w:after="200" w:line="360"/>
        <w:ind w:firstLine="708"/>
        <w:jc w:val="both"/>
      </w:pPr>
      <w:r>
        <w:rPr>
          <w:rFonts w:ascii="Garamond" w:cs="Garamond" w:eastAsia="Garamond" w:hAnsi="Garamond"/>
          <w:sz w:val="27"/>
          <w:szCs w:val="27"/>
        </w:rPr>
        <w:t xml:space="preserve">, que pode soar vazio e até gerar uma pressão danada para ser sempre impecável. É o "Nossa, você se dedicou tanto pra organizar esses brinquedos, e olha só que legal que ficou!</w:t>
      </w:r>
    </w:p>
    <w:p>
      <w:pPr>
        <w:spacing w:after="200" w:line="360"/>
        <w:ind w:firstLine="708"/>
        <w:jc w:val="both"/>
      </w:pPr>
      <w:r>
        <w:rPr>
          <w:rFonts w:ascii="Garamond" w:cs="Garamond" w:eastAsia="Garamond" w:hAnsi="Garamond"/>
          <w:sz w:val="27"/>
          <w:szCs w:val="27"/>
        </w:rPr>
        <w:t xml:space="preserve">Seu esforço valeu a pena!" A gente elogia o processo, a dedicação, a estratégia que ela usou – não só o resultado final.</w:t>
      </w:r>
    </w:p>
    <w:p>
      <w:pPr>
        <w:spacing w:after="200" w:line="360"/>
        <w:ind w:firstLine="708"/>
        <w:jc w:val="both"/>
      </w:pPr>
      <w:r>
        <w:rPr>
          <w:rFonts w:ascii="Garamond" w:cs="Garamond" w:eastAsia="Garamond" w:hAnsi="Garamond"/>
          <w:sz w:val="27"/>
          <w:szCs w:val="27"/>
        </w:rPr>
        <w:t xml:space="preserve">Isso ensina que o valor não está apenas no produto perfeito, mas na jornada, na tentativa, na superação dos pequenos obstáculos. A criança começa a ligar os pontos: "me esforcei -&gt; consegui/aprendi -&gt; sou capaz".</w:t>
      </w:r>
    </w:p>
    <w:p>
      <w:pPr>
        <w:spacing w:after="200" w:line="360"/>
        <w:ind w:firstLine="708"/>
        <w:jc w:val="both"/>
      </w:pPr>
      <w:r>
        <w:rPr>
          <w:rFonts w:ascii="Garamond" w:cs="Garamond" w:eastAsia="Garamond" w:hAnsi="Garamond"/>
          <w:sz w:val="27"/>
          <w:szCs w:val="27"/>
        </w:rPr>
        <w:t xml:space="preserve">É uma construção interna que desdobra o senso de maestria. E se bater aquele friozinho na barriga?</w:t>
      </w:r>
    </w:p>
    <w:p>
      <w:pPr>
        <w:spacing w:after="200" w:line="360"/>
        <w:ind w:firstLine="708"/>
        <w:jc w:val="both"/>
      </w:pPr>
      <w:r>
        <w:rPr>
          <w:rFonts w:ascii="Garamond" w:cs="Garamond" w:eastAsia="Garamond" w:hAnsi="Garamond"/>
          <w:sz w:val="27"/>
          <w:szCs w:val="27"/>
        </w:rPr>
        <w:t xml:space="preserve">Aquela sensação de que o estômago está cheio de borboletas? É natural.</w:t>
      </w:r>
    </w:p>
    <w:p>
      <w:pPr>
        <w:spacing w:after="200" w:line="360"/>
        <w:ind w:firstLine="708"/>
        <w:jc w:val="both"/>
      </w:pPr>
      <w:r>
        <w:rPr>
          <w:rFonts w:ascii="Garamond" w:cs="Garamond" w:eastAsia="Garamond" w:hAnsi="Garamond"/>
          <w:sz w:val="27"/>
          <w:szCs w:val="27"/>
        </w:rPr>
        <w:t xml:space="preserve">A gente valida esse sentimento: "Sei que você está um pouco nervosa para apresentar seu trabalho, meu amor, e tudo bem sentir isso. Mas lembra de como você ensaiou?</w:t>
      </w:r>
    </w:p>
    <w:p>
      <w:pPr>
        <w:spacing w:after="200" w:line="360"/>
        <w:ind w:firstLine="708"/>
        <w:jc w:val="both"/>
      </w:pPr>
      <w:r>
        <w:rPr>
          <w:rFonts w:ascii="Garamond" w:cs="Garamond" w:eastAsia="Garamond" w:hAnsi="Garamond"/>
          <w:sz w:val="27"/>
          <w:szCs w:val="27"/>
        </w:rPr>
        <w:t xml:space="preserve">Você está pronta, e eu estou aqui." Ensinar a criança a reconhecer e nomear a ansiedade, mas sem deixar que ela paralise, é um superpoder.</w:t>
      </w:r>
    </w:p>
    <w:p>
      <w:pPr>
        <w:spacing w:after="200" w:line="360"/>
        <w:ind w:firstLine="708"/>
        <w:jc w:val="both"/>
      </w:pPr>
      <w:r>
        <w:rPr>
          <w:rFonts w:ascii="Garamond" w:cs="Garamond" w:eastAsia="Garamond" w:hAnsi="Garamond"/>
          <w:sz w:val="27"/>
          <w:szCs w:val="27"/>
        </w:rPr>
        <w:t xml:space="preserve">Mostra que a emoção é uma informação, um aviso, não uma sentença de incapacidade. Ela não é "incapaz" por sentir medo; ela é corajosa por sentir e, ainda assim, dar o próximo passo, testar seu próprio limite.</w:t>
      </w:r>
    </w:p>
    <w:p>
      <w:pPr>
        <w:spacing w:after="200" w:line="360"/>
        <w:ind w:firstLine="708"/>
        <w:jc w:val="both"/>
      </w:pPr>
      <w:r>
        <w:rPr>
          <w:rFonts w:ascii="Garamond" w:cs="Garamond" w:eastAsia="Garamond" w:hAnsi="Garamond"/>
          <w:sz w:val="27"/>
          <w:szCs w:val="27"/>
        </w:rPr>
        <w:t xml:space="preserve">A autoeficácia, no fim das contas, é a certeza silenciosa de que, não importa o que venha, ela tem dentro de si as ferramentas para aprender, tentar, e, se preciso, recomeçar. Desenhando Rotinas Vencedoras: Agendas Visuais, Organização e Gerenciamento do Tempo "A certeza silenciosa de que, não importa o que venha, ela tem dentro de si as ferramentas para aprender, tentar, e, se preciso, recomeçar."</w:t>
      </w:r>
    </w:p>
    <w:p>
      <w:pPr>
        <w:spacing w:after="200" w:line="360"/>
        <w:ind w:firstLine="708"/>
        <w:jc w:val="both"/>
      </w:pPr>
      <w:r>
        <w:rPr>
          <w:rFonts w:ascii="Garamond" w:cs="Garamond" w:eastAsia="Garamond" w:hAnsi="Garamond"/>
          <w:sz w:val="27"/>
          <w:szCs w:val="27"/>
        </w:rPr>
        <w:t xml:space="preserve">É uma beleza de perspectiva, não é? Mas como a gente aterrissa essa ideia no dia a dia caótico de uma criança, especialmente se o TDAH faz o tempo parecer uma gelatina escorregadia, difícil de pegar?</w:t>
      </w:r>
    </w:p>
    <w:p>
      <w:pPr>
        <w:spacing w:after="200" w:line="360"/>
        <w:ind w:firstLine="708"/>
        <w:jc w:val="both"/>
      </w:pPr>
      <w:r>
        <w:rPr>
          <w:rFonts w:ascii="Garamond" w:cs="Garamond" w:eastAsia="Garamond" w:hAnsi="Garamond"/>
          <w:sz w:val="27"/>
          <w:szCs w:val="27"/>
        </w:rPr>
        <w:t xml:space="preserve">A resposta, muitas vezes ignorada como algo chato e restritivo, está nas rotinas. Mas não qualquer rotina; estamos falando de rotinas vencedoras, desenhadas a quatro mãos, que viram uma espécie de mapa do tesouro para o cérebro que adora se perder.</w:t>
      </w:r>
    </w:p>
    <w:p>
      <w:pPr>
        <w:spacing w:after="200" w:line="360"/>
        <w:ind w:firstLine="708"/>
        <w:jc w:val="both"/>
      </w:pPr>
      <w:r>
        <w:rPr>
          <w:rFonts w:ascii="Garamond" w:cs="Garamond" w:eastAsia="Garamond" w:hAnsi="Garamond"/>
          <w:sz w:val="27"/>
          <w:szCs w:val="27"/>
        </w:rPr>
        <w:t xml:space="preserve">Imagine a criança acordando. Em vez daquela névoa ansiosa de "o que eu faço agora?"</w:t>
      </w:r>
    </w:p>
    <w:p>
      <w:pPr>
        <w:spacing w:after="200" w:line="360"/>
        <w:ind w:firstLine="708"/>
        <w:jc w:val="both"/>
      </w:pPr>
      <w:r>
        <w:rPr>
          <w:rFonts w:ascii="Garamond" w:cs="Garamond" w:eastAsia="Garamond" w:hAnsi="Garamond"/>
          <w:sz w:val="27"/>
          <w:szCs w:val="27"/>
        </w:rPr>
        <w:t xml:space="preserve">, ela olha para a parede e vê seu dia desenhado, um quadrinho atrás do outro, como uma história em quadrinhos da vida. Isso é uma agenda visual, uma âncora no mar revolto da imprevisibilidade.</w:t>
      </w:r>
    </w:p>
    <w:p>
      <w:pPr>
        <w:spacing w:after="200" w:line="360"/>
        <w:ind w:firstLine="708"/>
        <w:jc w:val="both"/>
      </w:pPr>
      <w:r>
        <w:rPr>
          <w:rFonts w:ascii="Garamond" w:cs="Garamond" w:eastAsia="Garamond" w:hAnsi="Garamond"/>
          <w:sz w:val="27"/>
          <w:szCs w:val="27"/>
        </w:rPr>
        <w:t xml:space="preserve">Não é sobre dizer "agora você escova os dentes", mas sobre mostrar uma imagem clara de uma escova, ao lado de um relógio que indica o tempo, e depois, um prato de café da manhã fumegante. A criança com TDAH, cujo cérebro tem dificuldade em filtrar estímulos e sequenciar tarefas, ganha uma bússola.</w:t>
      </w:r>
    </w:p>
    <w:p>
      <w:pPr>
        <w:spacing w:after="200" w:line="360"/>
        <w:ind w:firstLine="708"/>
        <w:jc w:val="both"/>
      </w:pPr>
      <w:r>
        <w:rPr>
          <w:rFonts w:ascii="Garamond" w:cs="Garamond" w:eastAsia="Garamond" w:hAnsi="Garamond"/>
          <w:sz w:val="27"/>
          <w:szCs w:val="27"/>
        </w:rPr>
        <w:t xml:space="preserve">Ela participa da criação desse "manual de instruções" da vida, desenhando os próprios ícones, escolhendo as cores. Um lápis ao lado de um caderno para a hora do dever de casa?</w:t>
      </w:r>
    </w:p>
    <w:p>
      <w:pPr>
        <w:spacing w:after="200" w:line="360"/>
        <w:ind w:firstLine="708"/>
        <w:jc w:val="both"/>
      </w:pPr>
      <w:r>
        <w:rPr>
          <w:rFonts w:ascii="Garamond" w:cs="Garamond" w:eastAsia="Garamond" w:hAnsi="Garamond"/>
          <w:sz w:val="27"/>
          <w:szCs w:val="27"/>
        </w:rPr>
        <w:t xml:space="preserve">Perfeito. Uma cama arrumada, símbolo de "quartinho organizado"?</w:t>
      </w:r>
    </w:p>
    <w:p>
      <w:pPr>
        <w:spacing w:after="200" w:line="360"/>
        <w:ind w:firstLine="708"/>
        <w:jc w:val="both"/>
      </w:pPr>
      <w:r>
        <w:rPr>
          <w:rFonts w:ascii="Garamond" w:cs="Garamond" w:eastAsia="Garamond" w:hAnsi="Garamond"/>
          <w:sz w:val="27"/>
          <w:szCs w:val="27"/>
        </w:rPr>
        <w:t xml:space="preserve">Ela que desenhou, ela que se sente dona daquilo. Essa coautoria não é um detalhe; é o oxigênio da autonomia.</w:t>
      </w:r>
    </w:p>
    <w:p>
      <w:pPr>
        <w:spacing w:after="200" w:line="360"/>
        <w:ind w:firstLine="708"/>
        <w:jc w:val="both"/>
      </w:pPr>
      <w:r>
        <w:rPr>
          <w:rFonts w:ascii="Garamond" w:cs="Garamond" w:eastAsia="Garamond" w:hAnsi="Garamond"/>
          <w:sz w:val="27"/>
          <w:szCs w:val="27"/>
        </w:rPr>
        <w:t xml:space="preserve">E a organização? Ah, que desafio!</w:t>
      </w:r>
    </w:p>
    <w:p>
      <w:pPr>
        <w:spacing w:after="200" w:line="360"/>
        <w:ind w:firstLine="708"/>
        <w:jc w:val="both"/>
      </w:pPr>
      <w:r>
        <w:rPr>
          <w:rFonts w:ascii="Garamond" w:cs="Garamond" w:eastAsia="Garamond" w:hAnsi="Garamond"/>
          <w:sz w:val="27"/>
          <w:szCs w:val="27"/>
        </w:rPr>
        <w:t xml:space="preserve">Mas com a rotina visual, o "onde guardar" se torna parte do "o que fazer". Depois de brincar com os carrinhos, a imagem de uma caixa de brinquedos surge na sequência.</w:t>
      </w:r>
    </w:p>
    <w:p>
      <w:pPr>
        <w:spacing w:after="200" w:line="360"/>
        <w:ind w:firstLine="708"/>
        <w:jc w:val="both"/>
      </w:pPr>
      <w:r>
        <w:rPr>
          <w:rFonts w:ascii="Garamond" w:cs="Garamond" w:eastAsia="Garamond" w:hAnsi="Garamond"/>
          <w:sz w:val="27"/>
          <w:szCs w:val="27"/>
        </w:rPr>
        <w:t xml:space="preserve">Não é um pedido aleatório da mãe ou do pai; é a próxima etapa do seu próprio mapa. Uma "estação de dever de casa" fixa, com lápis, borracha e caderno sempre no mesmo lugar, elimina a caça ao tesouro diária pelos materiais, que consome tempo e uma energia preciosa que podia ser usada para aprender.</w:t>
      </w:r>
    </w:p>
    <w:p>
      <w:pPr>
        <w:spacing w:after="200" w:line="360"/>
        <w:ind w:firstLine="708"/>
        <w:jc w:val="both"/>
      </w:pPr>
      <w:r>
        <w:rPr>
          <w:rFonts w:ascii="Garamond" w:cs="Garamond" w:eastAsia="Garamond" w:hAnsi="Garamond"/>
          <w:sz w:val="27"/>
          <w:szCs w:val="27"/>
        </w:rPr>
        <w:t xml:space="preserve">O tempo, esse fantasma abstrato, também ganha corpo. Para uma criança que tem TDAH, "cinco minutos" pode ser uma eternidade ou um piscar de olhos, dependendo do que está fazendo.</w:t>
      </w:r>
    </w:p>
    <w:p>
      <w:pPr>
        <w:spacing w:after="200" w:line="360"/>
        <w:ind w:firstLine="708"/>
        <w:jc w:val="both"/>
      </w:pPr>
      <w:r>
        <w:rPr>
          <w:rFonts w:ascii="Garamond" w:cs="Garamond" w:eastAsia="Garamond" w:hAnsi="Garamond"/>
          <w:sz w:val="27"/>
          <w:szCs w:val="27"/>
        </w:rPr>
        <w:t xml:space="preserve">É aqui que entram os timers visuais, as ampulhetas. Em vez de "só mais um pouquinho", você aponta para a ampulheta e diz: "Quando a areia acabar, é hora de mudar de atividade".</w:t>
      </w:r>
    </w:p>
    <w:p>
      <w:pPr>
        <w:spacing w:after="200" w:line="360"/>
        <w:ind w:firstLine="708"/>
        <w:jc w:val="both"/>
      </w:pPr>
      <w:r>
        <w:rPr>
          <w:rFonts w:ascii="Garamond" w:cs="Garamond" w:eastAsia="Garamond" w:hAnsi="Garamond"/>
          <w:sz w:val="27"/>
          <w:szCs w:val="27"/>
        </w:rPr>
        <w:t xml:space="preserve">Ou um relógio de cozinha com uma fatia colorida que diminui, mostrando fisicamente o tempo se esvaindo. Isso não apenas ensina a percepção do tempo, mas também prepara o cérebro para a transição, diminuindo aquele choque abrupto que muitas vezes culmina em birra.</w:t>
      </w:r>
    </w:p>
    <w:p>
      <w:pPr>
        <w:spacing w:after="200" w:line="360"/>
        <w:ind w:firstLine="708"/>
        <w:jc w:val="both"/>
      </w:pPr>
      <w:r>
        <w:rPr>
          <w:rFonts w:ascii="Garamond" w:cs="Garamond" w:eastAsia="Garamond" w:hAnsi="Garamond"/>
          <w:sz w:val="27"/>
          <w:szCs w:val="27"/>
        </w:rPr>
        <w:t xml:space="preserve">É uma gentileza com a mente, um respeito pela forma única como ela processa o mundo, pavimentando o caminho para a autoeficácia de um jeito prático e carinhoso. Do Suporte à Autonomia: Capacitando a Criança a Ser Protagonista de Sua Jornada Dando um passo adiante da simples gestão visual do tempo, o verdadeiro salto em direção à autonomia acontece quando a criança deixa de ser uma passageira e assume, ainda que com as duas mãos firmes na nossa, o volante da própria vida.</w:t>
      </w:r>
    </w:p>
    <w:p>
      <w:pPr>
        <w:spacing w:after="200" w:line="360"/>
        <w:ind w:firstLine="708"/>
        <w:jc w:val="both"/>
      </w:pPr>
      <w:r>
        <w:rPr>
          <w:rFonts w:ascii="Garamond" w:cs="Garamond" w:eastAsia="Garamond" w:hAnsi="Garamond"/>
          <w:sz w:val="27"/>
          <w:szCs w:val="27"/>
        </w:rPr>
        <w:t xml:space="preserve">Não se trata de jogar a responsabilidade nas costas miúdas, mas sim de cultivar o terreno para que a autoeficácia brote, forte e sem medo. Pense bem: será que estamos realmente preparando-os para o mundo se ditamos cada passo, se resolvemos cada pequeno tropeço antes mesmo que ele sinta o chão?</w:t>
      </w:r>
    </w:p>
    <w:p>
      <w:pPr>
        <w:spacing w:after="200" w:line="360"/>
        <w:ind w:firstLine="708"/>
        <w:jc w:val="both"/>
      </w:pPr>
      <w:r>
        <w:rPr>
          <w:rFonts w:ascii="Garamond" w:cs="Garamond" w:eastAsia="Garamond" w:hAnsi="Garamond"/>
          <w:sz w:val="27"/>
          <w:szCs w:val="27"/>
        </w:rPr>
        <w:t xml:space="preserve">É aqui que o coaching entra, não como uma receita rígida, mas como um convite à exploração. Em vez de perguntar "Já arrumou seu quarto?"</w:t>
      </w:r>
    </w:p>
    <w:p>
      <w:pPr>
        <w:spacing w:after="200" w:line="360"/>
        <w:ind w:firstLine="708"/>
        <w:jc w:val="both"/>
      </w:pPr>
      <w:r>
        <w:rPr>
          <w:rFonts w:ascii="Garamond" w:cs="Garamond" w:eastAsia="Garamond" w:hAnsi="Garamond"/>
          <w:sz w:val="27"/>
          <w:szCs w:val="27"/>
        </w:rPr>
        <w:t xml:space="preserve">, que tal mudar a melodia para "Filho, quais brinquedos você acha que consegue guardar antes do jantar?" Percebe a sutil, mas poderosa, diferença?</w:t>
      </w:r>
    </w:p>
    <w:p>
      <w:pPr>
        <w:spacing w:after="200" w:line="360"/>
        <w:ind w:firstLine="708"/>
        <w:jc w:val="both"/>
      </w:pPr>
      <w:r>
        <w:rPr>
          <w:rFonts w:ascii="Garamond" w:cs="Garamond" w:eastAsia="Garamond" w:hAnsi="Garamond"/>
          <w:sz w:val="27"/>
          <w:szCs w:val="27"/>
        </w:rPr>
        <w:t xml:space="preserve">Não estamos impondo a tarefa, mas instigando a criança a avaliar suas capacidades, a escolher o desafio e a planejar como vai encará-lo. O foco se desloca da obrigação para a meta pessoal.</w:t>
      </w:r>
    </w:p>
    <w:p>
      <w:pPr>
        <w:spacing w:after="200" w:line="360"/>
        <w:ind w:firstLine="708"/>
        <w:jc w:val="both"/>
      </w:pPr>
      <w:r>
        <w:rPr>
          <w:rFonts w:ascii="Garamond" w:cs="Garamond" w:eastAsia="Garamond" w:hAnsi="Garamond"/>
          <w:sz w:val="27"/>
          <w:szCs w:val="27"/>
        </w:rPr>
        <w:t xml:space="preserve">E se o quarto ainda estiver uma bagunça, o próximo passo não é a bronca, mas a análise conjunta: "O que aconteceu? O que podemos tentar diferente da próxima vez?"</w:t>
      </w:r>
    </w:p>
    <w:p>
      <w:pPr>
        <w:spacing w:after="200" w:line="360"/>
        <w:ind w:firstLine="708"/>
        <w:jc w:val="both"/>
      </w:pPr>
      <w:r>
        <w:rPr>
          <w:rFonts w:ascii="Garamond" w:cs="Garamond" w:eastAsia="Garamond" w:hAnsi="Garamond"/>
          <w:sz w:val="27"/>
          <w:szCs w:val="27"/>
        </w:rPr>
        <w:t xml:space="preserve">Essa é a sementinha da resiliência sendo plantada. A rotina, que antes poderia parecer uma imposição adulta, vira um mapa que a própria criança ajuda a desenhar.</w:t>
      </w:r>
    </w:p>
    <w:p>
      <w:pPr>
        <w:spacing w:after="200" w:line="360"/>
        <w:ind w:firstLine="708"/>
        <w:jc w:val="both"/>
      </w:pPr>
      <w:r>
        <w:rPr>
          <w:rFonts w:ascii="Garamond" w:cs="Garamond" w:eastAsia="Garamond" w:hAnsi="Garamond"/>
          <w:sz w:val="27"/>
          <w:szCs w:val="27"/>
        </w:rPr>
        <w:t xml:space="preserve">"O que funciona melhor pra você de manhã? Primeiro escovar os dentes ou vestir a roupa?"</w:t>
      </w:r>
    </w:p>
    <w:p>
      <w:pPr>
        <w:spacing w:after="200" w:line="360"/>
        <w:ind w:firstLine="708"/>
        <w:jc w:val="both"/>
      </w:pPr>
      <w:r>
        <w:rPr>
          <w:rFonts w:ascii="Garamond" w:cs="Garamond" w:eastAsia="Garamond" w:hAnsi="Garamond"/>
          <w:sz w:val="27"/>
          <w:szCs w:val="27"/>
        </w:rPr>
        <w:t xml:space="preserve">Ao dar essas micro-escolhas, tiramos o peso da autoridade e entregamos um pedacinho do controle. E esse pedacinho, por menor que seja, é um tesouro.</w:t>
      </w:r>
    </w:p>
    <w:p>
      <w:pPr>
        <w:spacing w:after="200" w:line="360"/>
        <w:ind w:firstLine="708"/>
        <w:jc w:val="both"/>
      </w:pPr>
      <w:r>
        <w:rPr>
          <w:rFonts w:ascii="Garamond" w:cs="Garamond" w:eastAsia="Garamond" w:hAnsi="Garamond"/>
          <w:sz w:val="27"/>
          <w:szCs w:val="27"/>
        </w:rPr>
        <w:t xml:space="preserve">Ele acende um brilho nos olhos, uma faísca de “eu consigo! ”, que é o combustível mais potente para quem lida com os desafios do TDAH.</w:t>
      </w:r>
    </w:p>
    <w:p>
      <w:pPr>
        <w:spacing w:after="200" w:line="360"/>
        <w:ind w:firstLine="708"/>
        <w:jc w:val="both"/>
      </w:pPr>
      <w:r>
        <w:rPr>
          <w:rFonts w:ascii="Garamond" w:cs="Garamond" w:eastAsia="Garamond" w:hAnsi="Garamond"/>
          <w:sz w:val="27"/>
          <w:szCs w:val="27"/>
        </w:rPr>
        <w:t xml:space="preserve">Não é sobre atingir a perfeição, mas sobre desenvolver a capacidade de aprender com cada tentativa, de levantar após cada queda e, o mais importante, de sentir-se o verdadeiro protagonista da própria jornada, com a força e a sabedoria para navegar por mares nem sempre calmos. Ah, ao fecharmos este ciclo, a gente percebe que construir autonomia não é mágica de um dia pra outro, né?</w:t>
      </w:r>
    </w:p>
    <w:p>
      <w:pPr>
        <w:spacing w:after="200" w:line="360"/>
        <w:ind w:firstLine="708"/>
        <w:jc w:val="both"/>
      </w:pPr>
      <w:r>
        <w:rPr>
          <w:rFonts w:ascii="Garamond" w:cs="Garamond" w:eastAsia="Garamond" w:hAnsi="Garamond"/>
          <w:sz w:val="27"/>
          <w:szCs w:val="27"/>
        </w:rPr>
        <w:t xml:space="preserve">É um trabalho de arquiteto da própria vida, desenhando cada pilar com intenção. Vimos que traçar metas claras não é apenas colocar um ponto no horizonte; é dar um mapa, um propósito que arde aqui dentro e empurra a gente pra frente.</w:t>
      </w:r>
    </w:p>
    <w:p>
      <w:pPr>
        <w:spacing w:after="200" w:line="360"/>
        <w:ind w:firstLine="708"/>
        <w:jc w:val="both"/>
      </w:pPr>
      <w:r>
        <w:rPr>
          <w:rFonts w:ascii="Garamond" w:cs="Garamond" w:eastAsia="Garamond" w:hAnsi="Garamond"/>
          <w:sz w:val="27"/>
          <w:szCs w:val="27"/>
        </w:rPr>
        <w:t xml:space="preserve">E a autoeficácia? Essa crença pulsante de "eu consigo", que cresce a cada pequeno passo, é o combustível mais potente que existe, o vento que infla nossas velas mesmo quando o mar está agitado.</w:t>
      </w:r>
    </w:p>
    <w:p>
      <w:pPr>
        <w:spacing w:after="200" w:line="360"/>
        <w:ind w:firstLine="708"/>
        <w:jc w:val="both"/>
      </w:pPr>
      <w:r>
        <w:rPr>
          <w:rFonts w:ascii="Garamond" w:cs="Garamond" w:eastAsia="Garamond" w:hAnsi="Garamond"/>
          <w:sz w:val="27"/>
          <w:szCs w:val="27"/>
        </w:rPr>
        <w:t xml:space="preserve">As rotinas vencedoras, por sua vez, não são correntes que prendem, mas sim trilhos firmes que nos levam onde queremos ir, repetindo os hábitos que nos fortalecem, que nos dão consistência. A liberdade, no fim das contas, não é a ausência de regras, mas a capacidade de criar as nossas próprias regras e segui-las com maestria.</w:t>
      </w:r>
    </w:p>
    <w:p>
      <w:pPr>
        <w:spacing w:after="200" w:line="360"/>
        <w:ind w:firstLine="708"/>
        <w:jc w:val="both"/>
      </w:pPr>
      <w:r>
        <w:rPr>
          <w:rFonts w:ascii="Garamond" w:cs="Garamond" w:eastAsia="Garamond" w:hAnsi="Garamond"/>
          <w:sz w:val="27"/>
          <w:szCs w:val="27"/>
        </w:rPr>
        <w:t xml:space="preserve">Com essa base sólida, a gente não só sonha mais alto, mas se joga de cabeça, sabendo que tem as ferramentas para erguer o que quer que o coração deseje. Afinal, a jornada continua, e cada amanhecer é um convite pra colocar essa autonomia em prática, vivendo com mais sentido e menos no automático.</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Capítulo 9: Sessão a Sessão – O Guia Prático para Implementar a Intervenção Manualizada</w:t>
      </w:r>
    </w:p>
    <w:p>
      <w:pPr>
        <w:spacing w:after="200" w:line="360"/>
        <w:ind w:firstLine="708"/>
        <w:jc w:val="both"/>
      </w:pPr>
      <w:r>
        <w:rPr>
          <w:rFonts w:ascii="Garamond" w:cs="Garamond" w:eastAsia="Garamond" w:hAnsi="Garamond"/>
          <w:sz w:val="27"/>
          <w:szCs w:val="27"/>
        </w:rPr>
        <w:t xml:space="preserve">Quantas vezes a gente lê um livro, absorve um monte de teoria bacana, e pensa: "Tá, mas e agora? Como é que eu faço isso na vida real, com a minha criança, na minha casa ou consultório?"</w:t>
      </w:r>
    </w:p>
    <w:p>
      <w:pPr>
        <w:spacing w:after="200" w:line="360"/>
        <w:ind w:firstLine="708"/>
        <w:jc w:val="both"/>
      </w:pPr>
      <w:r>
        <w:rPr>
          <w:rFonts w:ascii="Garamond" w:cs="Garamond" w:eastAsia="Garamond" w:hAnsi="Garamond"/>
          <w:sz w:val="27"/>
          <w:szCs w:val="27"/>
        </w:rPr>
        <w:t xml:space="preserve">Se essa pergunta já ecoou na sua cabeça e fez o coração apertar de ansiedade por uma solução prática, respire fundo. Você acaba de chegar ao ponto nevrálgico da nossa jornada, o lugar onde a esperança se encontra com a ação e a teoria se molda em ferramentas palpáveis, prontas para serem usadas sessão após sessão.</w:t>
      </w:r>
    </w:p>
    <w:p>
      <w:pPr>
        <w:spacing w:after="200" w:line="360"/>
        <w:ind w:firstLine="708"/>
        <w:jc w:val="both"/>
      </w:pPr>
      <w:r>
        <w:rPr>
          <w:rFonts w:ascii="Garamond" w:cs="Garamond" w:eastAsia="Garamond" w:hAnsi="Garamond"/>
          <w:sz w:val="27"/>
          <w:szCs w:val="27"/>
        </w:rPr>
        <w:t xml:space="preserve">Este capítulo não é só mais uma leitura; ele é o mapa do tesouro, a caixa de ferramentas que você tanto procurava para transformar o entendimento em intervenção real. A gente vai mergulhar de cabeça no coração da nossa proposta: a intervenção manualizada de coaching e PNL, desdobrando cada passo, cada diálogo, cada atividade.</w:t>
      </w:r>
    </w:p>
    <w:p>
      <w:pPr>
        <w:spacing w:after="200" w:line="360"/>
        <w:ind w:firstLine="708"/>
        <w:jc w:val="both"/>
      </w:pPr>
      <w:r>
        <w:rPr>
          <w:rFonts w:ascii="Garamond" w:cs="Garamond" w:eastAsia="Garamond" w:hAnsi="Garamond"/>
          <w:sz w:val="27"/>
          <w:szCs w:val="27"/>
        </w:rPr>
        <w:t xml:space="preserve">É aqui que o conceito se materializa em interações reais com crianças do ensino fundamental, especialmente aquelas que já mostram sinais de TDAH ou que já têm o diagnóstico. Não se preocupe com achismos ou com a incerteza do "será que estou fazendo certo?"</w:t>
      </w:r>
    </w:p>
    <w:p>
      <w:pPr>
        <w:spacing w:after="200" w:line="360"/>
        <w:ind w:firstLine="708"/>
        <w:jc w:val="both"/>
      </w:pPr>
      <w:r>
        <w:rPr>
          <w:rFonts w:ascii="Garamond" w:cs="Garamond" w:eastAsia="Garamond" w:hAnsi="Garamond"/>
          <w:sz w:val="27"/>
          <w:szCs w:val="27"/>
        </w:rPr>
        <w:t xml:space="preserve">Este é o seu guia detalhado, um roteiro claro que começa lá no estabelecimento daquela conexão inicial – o rapport que abre as portas para a confiança e faz a criança se sentir segura – e segue, sessão a sessão, desvendando exercícios focados no desenvolvimento de habilidades essenciais. Falaremos do manejo da atenção ao fortalecimento da autoestima, da organização do pensamento à regulação emocional.</w:t>
      </w:r>
    </w:p>
    <w:p>
      <w:pPr>
        <w:spacing w:after="200" w:line="360"/>
        <w:ind w:firstLine="708"/>
        <w:jc w:val="both"/>
      </w:pPr>
      <w:r>
        <w:rPr>
          <w:rFonts w:ascii="Garamond" w:cs="Garamond" w:eastAsia="Garamond" w:hAnsi="Garamond"/>
          <w:sz w:val="27"/>
          <w:szCs w:val="27"/>
        </w:rPr>
        <w:t xml:space="preserve">Você terá em mãos exemplos concretos de como introduzir conceitos de PNL de forma lúdica e como aplicar as poderosas perguntas do coaching, tudo adaptado para a linguagem e o universo infantil. Nosso objetivo aqui é simples, mas poderoso: equipar você, seja pai, mãe, educador ou profissional da saúde, com a estrutura que garante consistência e, mais importante, resultados mensuráveis.</w:t>
      </w:r>
    </w:p>
    <w:p>
      <w:pPr>
        <w:spacing w:after="200" w:line="360"/>
        <w:ind w:firstLine="708"/>
        <w:jc w:val="both"/>
      </w:pPr>
      <w:r>
        <w:rPr>
          <w:rFonts w:ascii="Garamond" w:cs="Garamond" w:eastAsia="Garamond" w:hAnsi="Garamond"/>
          <w:sz w:val="27"/>
          <w:szCs w:val="27"/>
        </w:rPr>
        <w:t xml:space="preserve">Prepare-se para colocar a mão na massa, para ver a transformação acontecer e para sentir a alegria de guiar uma criança rumo a um desempenho acadêmico mais fluido e uma vida mais plena. A aventura prática começa agora, e cada página é um convite para construir um futuro mais focado e feliz.</w:t>
      </w:r>
    </w:p>
    <w:p>
      <w:pPr>
        <w:spacing w:after="200" w:line="360"/>
        <w:ind w:firstLine="708"/>
        <w:jc w:val="both"/>
      </w:pPr>
      <w:r>
        <w:rPr>
          <w:rFonts w:ascii="Garamond" w:cs="Garamond" w:eastAsia="Garamond" w:hAnsi="Garamond"/>
          <w:sz w:val="27"/>
          <w:szCs w:val="27"/>
        </w:rPr>
        <w:t xml:space="preserve">Sessões Iniciais: Construindo Rapport e Definindo o Plano da Intervenção Ah, as sessões iniciais! Elas são a fundação, a argamassa invisível que segura todo o prédio da intervenção.</w:t>
      </w:r>
    </w:p>
    <w:p>
      <w:pPr>
        <w:spacing w:after="200" w:line="360"/>
        <w:ind w:firstLine="708"/>
        <w:jc w:val="both"/>
      </w:pPr>
      <w:r>
        <w:rPr>
          <w:rFonts w:ascii="Garamond" w:cs="Garamond" w:eastAsia="Garamond" w:hAnsi="Garamond"/>
          <w:sz w:val="27"/>
          <w:szCs w:val="27"/>
        </w:rPr>
        <w:t xml:space="preserve">Sabe aquela sensação de quando você encontra alguém e a conversa simplesmente flui, sem esforço, como se vocês se conhecessem há anos? É exatamente essa a conexão que buscamos construir com a criança.</w:t>
      </w:r>
    </w:p>
    <w:p>
      <w:pPr>
        <w:spacing w:after="200" w:line="360"/>
        <w:ind w:firstLine="708"/>
        <w:jc w:val="both"/>
      </w:pPr>
      <w:r>
        <w:rPr>
          <w:rFonts w:ascii="Garamond" w:cs="Garamond" w:eastAsia="Garamond" w:hAnsi="Garamond"/>
          <w:sz w:val="27"/>
          <w:szCs w:val="27"/>
        </w:rPr>
        <w:t xml:space="preserve">Não é um papo formal de consultório; é um convite para entrar no mundo dela, para que ela sinta que ali, naquele espaço e com você, ela está segura para ser quem é, com todas as suas nuances e talvez, sim, suas dificuldades. Para começar, o primeiro passo é descer do pedestal adulto e encontrar a criança no chão, literalmente, se for preciso.</w:t>
      </w:r>
    </w:p>
    <w:p>
      <w:pPr>
        <w:spacing w:after="200" w:line="360"/>
        <w:ind w:firstLine="708"/>
        <w:jc w:val="both"/>
      </w:pPr>
      <w:r>
        <w:rPr>
          <w:rFonts w:ascii="Garamond" w:cs="Garamond" w:eastAsia="Garamond" w:hAnsi="Garamond"/>
          <w:sz w:val="27"/>
          <w:szCs w:val="27"/>
        </w:rPr>
        <w:t xml:space="preserve">Abaixe-se, olhe nos olhos dela, observe o que a atrai no ambiente. Se há brinquedos, ofereça a oportunidade de brincar livremente, sem pressa.</w:t>
      </w:r>
    </w:p>
    <w:p>
      <w:pPr>
        <w:spacing w:after="200" w:line="360"/>
        <w:ind w:firstLine="708"/>
        <w:jc w:val="both"/>
      </w:pPr>
      <w:r>
        <w:rPr>
          <w:rFonts w:ascii="Garamond" w:cs="Garamond" w:eastAsia="Garamond" w:hAnsi="Garamond"/>
          <w:sz w:val="27"/>
          <w:szCs w:val="27"/>
        </w:rPr>
        <w:t xml:space="preserve">Um quebra-cabeça simples, um bloco de montar, um desenho com cores vibrantes – qualquer atividade que quebre o gelo e permita a observação. É nesse momento que você capta a essência: o jeito que ela segura o lápis, a forma como resolve um desafio, a impaciência ou a persistência.</w:t>
      </w:r>
    </w:p>
    <w:p>
      <w:pPr>
        <w:spacing w:after="200" w:line="360"/>
        <w:ind w:firstLine="708"/>
        <w:jc w:val="both"/>
      </w:pPr>
      <w:r>
        <w:rPr>
          <w:rFonts w:ascii="Garamond" w:cs="Garamond" w:eastAsia="Garamond" w:hAnsi="Garamond"/>
          <w:sz w:val="27"/>
          <w:szCs w:val="27"/>
        </w:rPr>
        <w:t xml:space="preserve">É um momento de dança silenciosa, onde seus gestos espelham os dela, a voz se ajusta ao ritmo, e um sorriso genuíno desarma qualquer barreira. Lembre-se, um coração aberto para o afeto é o terreno mais fértil para qualquer mudança.</w:t>
      </w:r>
    </w:p>
    <w:p>
      <w:pPr>
        <w:spacing w:after="200" w:line="360"/>
        <w:ind w:firstLine="708"/>
        <w:jc w:val="both"/>
      </w:pPr>
      <w:r>
        <w:rPr>
          <w:rFonts w:ascii="Garamond" w:cs="Garamond" w:eastAsia="Garamond" w:hAnsi="Garamond"/>
          <w:sz w:val="27"/>
          <w:szCs w:val="27"/>
        </w:rPr>
        <w:t xml:space="preserve">Uma vez que os primeiros laços de confiança começam a se formar – e você vai sentir isso na leveza do olhar dela, na espontaneidade de um riso –, é hora de, delicadamente, apresentar o "nosso plano". Não com uma palestra, claro!</w:t>
      </w:r>
    </w:p>
    <w:p>
      <w:pPr>
        <w:spacing w:after="200" w:line="360"/>
        <w:ind w:firstLine="708"/>
        <w:jc w:val="both"/>
      </w:pPr>
      <w:r>
        <w:rPr>
          <w:rFonts w:ascii="Garamond" w:cs="Garamond" w:eastAsia="Garamond" w:hAnsi="Garamond"/>
          <w:sz w:val="27"/>
          <w:szCs w:val="27"/>
        </w:rPr>
        <w:t xml:space="preserve">Mas como uma aventura, um jogo que vocês vão desvendar juntos. "Olha só, a gente vai se encontrar algumas vezes para descobrir superpoderes que vão te ajudar na escola, sabe?</w:t>
      </w:r>
    </w:p>
    <w:p>
      <w:pPr>
        <w:spacing w:after="200" w:line="360"/>
        <w:ind w:firstLine="708"/>
        <w:jc w:val="both"/>
      </w:pPr>
      <w:r>
        <w:rPr>
          <w:rFonts w:ascii="Garamond" w:cs="Garamond" w:eastAsia="Garamond" w:hAnsi="Garamond"/>
          <w:sz w:val="27"/>
          <w:szCs w:val="27"/>
        </w:rPr>
        <w:t xml:space="preserve">Tipo um detetive de coisas legais que você já faz e nem percebeu!" Use uma linguagem que ressoe com a idade e os interesses dela.</w:t>
      </w:r>
    </w:p>
    <w:p>
      <w:pPr>
        <w:spacing w:after="200" w:line="360"/>
        <w:ind w:firstLine="708"/>
        <w:jc w:val="both"/>
      </w:pPr>
      <w:r>
        <w:rPr>
          <w:rFonts w:ascii="Garamond" w:cs="Garamond" w:eastAsia="Garamond" w:hAnsi="Garamond"/>
          <w:sz w:val="27"/>
          <w:szCs w:val="27"/>
        </w:rPr>
        <w:t xml:space="preserve">Que tal um quadro de adesivos para cada passo vencido? Ou um "mapa do tesouro" onde cada sessão é um ponto no caminho?</w:t>
      </w:r>
    </w:p>
    <w:p>
      <w:pPr>
        <w:spacing w:after="200" w:line="360"/>
        <w:ind w:firstLine="708"/>
        <w:jc w:val="both"/>
      </w:pPr>
      <w:r>
        <w:rPr>
          <w:rFonts w:ascii="Garamond" w:cs="Garamond" w:eastAsia="Garamond" w:hAnsi="Garamond"/>
          <w:sz w:val="27"/>
          <w:szCs w:val="27"/>
        </w:rPr>
        <w:t xml:space="preserve">O importante é que a criança entenda que ela não é um objeto passivo da intervenção, mas a protagonista de sua própria jornada, com pequenas metas claras e visíveis. Ao final dessas primeiras sessões, o objetivo é que ela saia com um gostinho de "quero mais", não de "ufa, acabou", e com a certeza de que tem um aliado nessa empreitada.</w:t>
      </w:r>
    </w:p>
    <w:p>
      <w:pPr>
        <w:spacing w:after="200" w:line="360"/>
        <w:ind w:firstLine="708"/>
        <w:jc w:val="both"/>
      </w:pPr>
      <w:r>
        <w:rPr>
          <w:rFonts w:ascii="Garamond" w:cs="Garamond" w:eastAsia="Garamond" w:hAnsi="Garamond"/>
          <w:sz w:val="27"/>
          <w:szCs w:val="27"/>
        </w:rPr>
        <w:t xml:space="preserve">Desenvolvimento de Habilidades Chave: Módulos de PNL e Coaching para o Foco Acadêmico Depois de acender aquela faísca de interesse e curiosidade, a gente mergulha no cerne da questão: como de fato equipar essa criança com ferramentas que a tirem do mar de distrações e a coloquem no leme do próprio aprendizado?</w:t>
      </w:r>
    </w:p>
    <w:p>
      <w:pPr>
        <w:spacing w:after="200" w:line="360"/>
        <w:ind w:firstLine="708"/>
        <w:jc w:val="both"/>
      </w:pPr>
      <w:r>
        <w:rPr>
          <w:rFonts w:ascii="Garamond" w:cs="Garamond" w:eastAsia="Garamond" w:hAnsi="Garamond"/>
          <w:sz w:val="27"/>
          <w:szCs w:val="27"/>
        </w:rPr>
        <w:t xml:space="preserve">É aqui que os módulos de PNL e Coaching entram, não como fórmulas mágicas, mas como chaves para destravar o potencial adormecido, especialmente no que tange ao foco acadêmico. Pense na mente dela como um controle remoto com muitos botões: alguns ligam o videogame, outros a imaginação, mas o botão do "foco nos estudos" parece estar sempre escondido atrás do sofá.</w:t>
      </w:r>
    </w:p>
    <w:p>
      <w:pPr>
        <w:spacing w:after="200" w:line="360"/>
        <w:ind w:firstLine="708"/>
        <w:jc w:val="both"/>
      </w:pPr>
      <w:r>
        <w:rPr>
          <w:rFonts w:ascii="Garamond" w:cs="Garamond" w:eastAsia="Garamond" w:hAnsi="Garamond"/>
          <w:sz w:val="27"/>
          <w:szCs w:val="27"/>
        </w:rPr>
        <w:t xml:space="preserve">Nossa missão é encontrá-lo, limpá-lo e ensiná-la a usá-lo com maestria. Começamos com a Programação Neurolinguística, que nos permite entender como a criança "processa" o mundo.</w:t>
      </w:r>
    </w:p>
    <w:p>
      <w:pPr>
        <w:spacing w:after="200" w:line="360"/>
        <w:ind w:firstLine="708"/>
        <w:jc w:val="both"/>
      </w:pPr>
      <w:r>
        <w:rPr>
          <w:rFonts w:ascii="Garamond" w:cs="Garamond" w:eastAsia="Garamond" w:hAnsi="Garamond"/>
          <w:sz w:val="27"/>
          <w:szCs w:val="27"/>
        </w:rPr>
        <w:t xml:space="preserve">Para muitas, a ideia de fazer um dever de casa é cinza, distante, talvez até barulhenta de pensamentos intrusivos. Aqui, entra o trabalho com as submodalidades.</w:t>
      </w:r>
    </w:p>
    <w:p>
      <w:pPr>
        <w:spacing w:after="200" w:line="360"/>
        <w:ind w:firstLine="708"/>
        <w:jc w:val="both"/>
      </w:pPr>
      <w:r>
        <w:rPr>
          <w:rFonts w:ascii="Garamond" w:cs="Garamond" w:eastAsia="Garamond" w:hAnsi="Garamond"/>
          <w:sz w:val="27"/>
          <w:szCs w:val="27"/>
        </w:rPr>
        <w:t xml:space="preserve">O que aconteceria se a gente ajudasse essa criança a transformar a imagem mental do dever chato num desafio colorido, vibrante, com a letra maior e mais convidativa, e o som da distração diminuindo como um rádio velho no fundo da sala? Podemos pedir para ela "sentir" a clareza, "ver" o livro aberto com a página piscando em um verde amigável.</w:t>
      </w:r>
    </w:p>
    <w:p>
      <w:pPr>
        <w:spacing w:after="200" w:line="360"/>
        <w:ind w:firstLine="708"/>
        <w:jc w:val="both"/>
      </w:pPr>
      <w:r>
        <w:rPr>
          <w:rFonts w:ascii="Garamond" w:cs="Garamond" w:eastAsia="Garamond" w:hAnsi="Garamond"/>
          <w:sz w:val="27"/>
          <w:szCs w:val="27"/>
        </w:rPr>
        <w:t xml:space="preserve">Ou que tal a gente criar uma "âncora de foco"? Uma leve pressão no polegar, um suspiro profundo, um mantra silencioso que ela possa ativar sempre que precisar "ligar" a concentração, sentindo aquele empurrãozinho de energia e clareza.</w:t>
      </w:r>
    </w:p>
    <w:p>
      <w:pPr>
        <w:spacing w:after="200" w:line="360"/>
        <w:ind w:firstLine="708"/>
        <w:jc w:val="both"/>
      </w:pPr>
      <w:r>
        <w:rPr>
          <w:rFonts w:ascii="Garamond" w:cs="Garamond" w:eastAsia="Garamond" w:hAnsi="Garamond"/>
          <w:sz w:val="27"/>
          <w:szCs w:val="27"/>
        </w:rPr>
        <w:t xml:space="preserve">Não é sobre reprimir o TDAH, mas sim sobre direcionar a energia para onde ela quer que vá. O Coaching, por sua vez, entra como o treinador pessoal dessa jornada.</w:t>
      </w:r>
    </w:p>
    <w:p>
      <w:pPr>
        <w:spacing w:after="200" w:line="360"/>
        <w:ind w:firstLine="708"/>
        <w:jc w:val="both"/>
      </w:pPr>
      <w:r>
        <w:rPr>
          <w:rFonts w:ascii="Garamond" w:cs="Garamond" w:eastAsia="Garamond" w:hAnsi="Garamond"/>
          <w:sz w:val="27"/>
          <w:szCs w:val="27"/>
        </w:rPr>
        <w:t xml:space="preserve">Em vez de dizer "você tem que estudar", perguntamos: "O que te ajudaria a começar essa tarefa agora?" , "Qual o primeiro pequeno passo que você pode dar?"</w:t>
      </w:r>
    </w:p>
    <w:p>
      <w:pPr>
        <w:spacing w:after="200" w:line="360"/>
        <w:ind w:firstLine="708"/>
        <w:jc w:val="both"/>
      </w:pPr>
      <w:r>
        <w:rPr>
          <w:rFonts w:ascii="Garamond" w:cs="Garamond" w:eastAsia="Garamond" w:hAnsi="Garamond"/>
          <w:sz w:val="27"/>
          <w:szCs w:val="27"/>
        </w:rPr>
        <w:t xml:space="preserve">, "Como seria se você terminasse essa atividade? O que você faria depois?"</w:t>
      </w:r>
    </w:p>
    <w:p>
      <w:pPr>
        <w:spacing w:after="200" w:line="360"/>
        <w:ind w:firstLine="708"/>
        <w:jc w:val="both"/>
      </w:pPr>
      <w:r>
        <w:rPr>
          <w:rFonts w:ascii="Garamond" w:cs="Garamond" w:eastAsia="Garamond" w:hAnsi="Garamond"/>
          <w:sz w:val="27"/>
          <w:szCs w:val="27"/>
        </w:rPr>
        <w:t xml:space="preserve">A ideia é empoderá-la a criar suas próprias estratégias, a destrinchar um objetivo gigante – como "tirar nota boa em matemática" – em pedacinhos digeríveis, como "resolver cinco problemas hoje" ou "ler o parágrafo X do livro". A criança aprende a planejar, a visualizar o sucesso e a sentir a satisfação de cada mini-conquista.</w:t>
      </w:r>
    </w:p>
    <w:p>
      <w:pPr>
        <w:spacing w:after="200" w:line="360"/>
        <w:ind w:firstLine="708"/>
        <w:jc w:val="both"/>
      </w:pPr>
      <w:r>
        <w:rPr>
          <w:rFonts w:ascii="Garamond" w:cs="Garamond" w:eastAsia="Garamond" w:hAnsi="Garamond"/>
          <w:sz w:val="27"/>
          <w:szCs w:val="27"/>
        </w:rPr>
        <w:t xml:space="preserve">A gente não dá a resposta pronta; a gente a guia para que ela descubra a própria bússola interna, aquela que aponta para o aprendizado e para a autoconfiança, transformando o "eu não consigo" em um "eu consigo, com o meu jeito". Aplicação Prática e Estratégias de Reforço no Ambiente de Estudo Depois que a criança encontra aquela bússola interna, aquele "eu consigo, do meu jeito", a gente a convida a aplicar esse poder dentro do que muitos veem como um campo de batalha: o ambiente de estudo.</w:t>
      </w:r>
    </w:p>
    <w:p>
      <w:pPr>
        <w:spacing w:after="200" w:line="360"/>
        <w:ind w:firstLine="708"/>
        <w:jc w:val="both"/>
      </w:pPr>
      <w:r>
        <w:rPr>
          <w:rFonts w:ascii="Garamond" w:cs="Garamond" w:eastAsia="Garamond" w:hAnsi="Garamond"/>
          <w:sz w:val="27"/>
          <w:szCs w:val="27"/>
        </w:rPr>
        <w:t xml:space="preserve">Não é sobre prender a criança a um cronograma rígido, daqueles que sufocam qualquer iniciativa; é sobre ensiná-la a desbravar a montanha de deveres e projetos, transformando cada pico em degraus acessíveis. Imagine a frustração de olhar para um trabalho de escola gigantesco, que dá um frio na barriga só de pensar por onde começar.</w:t>
      </w:r>
    </w:p>
    <w:p>
      <w:pPr>
        <w:spacing w:after="200" w:line="360"/>
        <w:ind w:firstLine="708"/>
        <w:jc w:val="both"/>
      </w:pPr>
      <w:r>
        <w:rPr>
          <w:rFonts w:ascii="Garamond" w:cs="Garamond" w:eastAsia="Garamond" w:hAnsi="Garamond"/>
          <w:sz w:val="27"/>
          <w:szCs w:val="27"/>
        </w:rPr>
        <w:t xml:space="preserve">Agora, visualize essa mesma criança, com o sorriso brotando, pegando um projeto de ciências e, em vez de se sentir esmagada, dividindo-o em "pesquisar uma fonte", "escrever três linhas sobre o tema", "desenhar o esquema". Cada "check" numa lista co-criada por ela é uma dose de dopamina, uma prova palpável de que ela está no controle, caminhando rumo ao sucesso.</w:t>
      </w:r>
    </w:p>
    <w:p>
      <w:pPr>
        <w:spacing w:after="200" w:line="360"/>
        <w:ind w:firstLine="708"/>
        <w:jc w:val="both"/>
      </w:pPr>
      <w:r>
        <w:rPr>
          <w:rFonts w:ascii="Garamond" w:cs="Garamond" w:eastAsia="Garamond" w:hAnsi="Garamond"/>
          <w:sz w:val="27"/>
          <w:szCs w:val="27"/>
        </w:rPr>
        <w:t xml:space="preserve">Para que essa aplicação seja mais do que um lampejo de motivação, precisamos ancorá-la em estratégias de reforço contínuo. Pense no cantinho de estudo: ele não pode ser um depósito de caixas ou um convite às sereias da distração.</w:t>
      </w:r>
    </w:p>
    <w:p>
      <w:pPr>
        <w:spacing w:after="200" w:line="360"/>
        <w:ind w:firstLine="708"/>
        <w:jc w:val="both"/>
      </w:pPr>
      <w:r>
        <w:rPr>
          <w:rFonts w:ascii="Garamond" w:cs="Garamond" w:eastAsia="Garamond" w:hAnsi="Garamond"/>
          <w:sz w:val="27"/>
          <w:szCs w:val="27"/>
        </w:rPr>
        <w:t xml:space="preserve">Ele precisa ser um porto seguro, um espaço onde a criança se sinta focada e capaz. Estruturamos o tempo, sim, mas com sabedoria: blocos de 20 a 30 minutos de concentração intensa, seguidos por pausas estratégicas que parecem pequenas ilhas de descanso no meio do oceano do aprendizado.</w:t>
      </w:r>
    </w:p>
    <w:p>
      <w:pPr>
        <w:spacing w:after="200" w:line="360"/>
        <w:ind w:firstLine="708"/>
        <w:jc w:val="both"/>
      </w:pPr>
      <w:r>
        <w:rPr>
          <w:rFonts w:ascii="Garamond" w:cs="Garamond" w:eastAsia="Garamond" w:hAnsi="Garamond"/>
          <w:sz w:val="27"/>
          <w:szCs w:val="27"/>
        </w:rPr>
        <w:t xml:space="preserve">Durante essas pausas, o cérebro respira, reorganiza as informações, e a volta para a tarefa não é um fardo, mas a continuação de uma jornada controlada. Um timer visível, não como um carrasco, mas como um aliado, ajuda a criança a sentir o fluxo do tempo e a ter clareza sobre o começo e o fim de cada "sprint" de estudo.</w:t>
      </w:r>
    </w:p>
    <w:p>
      <w:pPr>
        <w:spacing w:after="200" w:line="360"/>
        <w:ind w:firstLine="708"/>
        <w:jc w:val="both"/>
      </w:pPr>
      <w:r>
        <w:rPr>
          <w:rFonts w:ascii="Garamond" w:cs="Garamond" w:eastAsia="Garamond" w:hAnsi="Garamond"/>
          <w:sz w:val="27"/>
          <w:szCs w:val="27"/>
        </w:rPr>
        <w:t xml:space="preserve">A verdadeira magia acontece na celebração, não apenas do resultado final, mas de cada pequeno esforço, de cada estratégia bem-sucedida. Ver os olhos da criança brilharem ao perceber que conseguiu "tirar de letra" aqueles cinco problemas de matemática, não porque foram fáceis, mas porque ela usou sua própria técnica de visualização ou quebra de etapas, é o combustível mais potente.</w:t>
      </w:r>
    </w:p>
    <w:p>
      <w:pPr>
        <w:spacing w:after="200" w:line="360"/>
        <w:ind w:firstLine="708"/>
        <w:jc w:val="both"/>
      </w:pPr>
      <w:r>
        <w:rPr>
          <w:rFonts w:ascii="Garamond" w:cs="Garamond" w:eastAsia="Garamond" w:hAnsi="Garamond"/>
          <w:sz w:val="27"/>
          <w:szCs w:val="27"/>
        </w:rPr>
        <w:t xml:space="preserve">Nosso papel é, então, como um espelho: refletir o progresso, apontar as soluções que ela encontrou. "Você notou como ficou mais fácil depois que você leu uma vez para entender e depois leu de novo para resolver?"</w:t>
      </w:r>
    </w:p>
    <w:p>
      <w:pPr>
        <w:spacing w:after="200" w:line="360"/>
        <w:ind w:firstLine="708"/>
        <w:jc w:val="both"/>
      </w:pPr>
      <w:r>
        <w:rPr>
          <w:rFonts w:ascii="Garamond" w:cs="Garamond" w:eastAsia="Garamond" w:hAnsi="Garamond"/>
          <w:sz w:val="27"/>
          <w:szCs w:val="27"/>
        </w:rPr>
        <w:t xml:space="preserve">Não é sobre dizer que ela "é inteligente", mas sobre realçar a inteligência de suas ações, a resiliência em tentar de novo, o orgulho de encontrar o próprio caminho. É assim que cultivamos uma autoestima sólida, que transforma o "eu não consigo" não apenas em "eu consigo", mas em um firme "eu sou capaz, e sei como fazer".</w:t>
      </w:r>
    </w:p>
    <w:p>
      <w:pPr>
        <w:spacing w:after="200" w:line="360"/>
        <w:ind w:firstLine="708"/>
        <w:jc w:val="both"/>
      </w:pPr>
      <w:r>
        <w:rPr>
          <w:rFonts w:ascii="Garamond" w:cs="Garamond" w:eastAsia="Garamond" w:hAnsi="Garamond"/>
          <w:sz w:val="27"/>
          <w:szCs w:val="27"/>
        </w:rPr>
        <w:t xml:space="preserve">Monitoramento, Avaliação e Adaptação Contínua da Intervenção Monitorar, avaliar e adaptar a intervenção não é uma etapa isolada, um mero carimbo no final do processo; é o coração pulsante que mantém a estratégia viva e respirando, o tempo todo. Imagine-se como um jardineiro, não um construtor de robôs.</w:t>
      </w:r>
    </w:p>
    <w:p>
      <w:pPr>
        <w:spacing w:after="200" w:line="360"/>
        <w:ind w:firstLine="708"/>
        <w:jc w:val="both"/>
      </w:pPr>
      <w:r>
        <w:rPr>
          <w:rFonts w:ascii="Garamond" w:cs="Garamond" w:eastAsia="Garamond" w:hAnsi="Garamond"/>
          <w:sz w:val="27"/>
          <w:szCs w:val="27"/>
        </w:rPr>
        <w:t xml:space="preserve">Você não planta uma semente e espera que ela brote igual a todas as outras. Cada pequena planta, cada criança, tem seu próprio ritmo, sua própria luz e sua própria forma de crescer.</w:t>
      </w:r>
    </w:p>
    <w:p>
      <w:pPr>
        <w:spacing w:after="200" w:line="360"/>
        <w:ind w:firstLine="708"/>
        <w:jc w:val="both"/>
      </w:pPr>
      <w:r>
        <w:rPr>
          <w:rFonts w:ascii="Garamond" w:cs="Garamond" w:eastAsia="Garamond" w:hAnsi="Garamond"/>
          <w:sz w:val="27"/>
          <w:szCs w:val="27"/>
        </w:rPr>
        <w:t xml:space="preserve">O que você faria se uma folha amarelasse? Pararia de regar?</w:t>
      </w:r>
    </w:p>
    <w:p>
      <w:pPr>
        <w:spacing w:after="200" w:line="360"/>
        <w:ind w:firstLine="708"/>
        <w:jc w:val="both"/>
      </w:pPr>
      <w:r>
        <w:rPr>
          <w:rFonts w:ascii="Garamond" w:cs="Garamond" w:eastAsia="Garamond" w:hAnsi="Garamond"/>
          <w:sz w:val="27"/>
          <w:szCs w:val="27"/>
        </w:rPr>
        <w:t xml:space="preserve">Ou ajustaria a quantidade de água, a exposição ao sol, talvez um adubo diferente? É essa curiosidade aguçada, essa observação quase detectivesca, que precisamos cultivar.</w:t>
      </w:r>
    </w:p>
    <w:p>
      <w:pPr>
        <w:spacing w:after="200" w:line="360"/>
        <w:ind w:firstLine="708"/>
        <w:jc w:val="both"/>
      </w:pPr>
      <w:r>
        <w:rPr>
          <w:rFonts w:ascii="Garamond" w:cs="Garamond" w:eastAsia="Garamond" w:hAnsi="Garamond"/>
          <w:sz w:val="27"/>
          <w:szCs w:val="27"/>
        </w:rPr>
        <w:t xml:space="preserve">Enquanto a criança explora suas novas ferramentas de PNL e coaching, o olho atento do facilitador está lá, registrando o invisível. Não basta perguntar "Você conseguiu?"</w:t>
      </w:r>
    </w:p>
    <w:p>
      <w:pPr>
        <w:spacing w:after="200" w:line="360"/>
        <w:ind w:firstLine="708"/>
        <w:jc w:val="both"/>
      </w:pPr>
      <w:r>
        <w:rPr>
          <w:rFonts w:ascii="Garamond" w:cs="Garamond" w:eastAsia="Garamond" w:hAnsi="Garamond"/>
          <w:sz w:val="27"/>
          <w:szCs w:val="27"/>
        </w:rPr>
        <w:t xml:space="preserve">, mas observar os micromovimentos do corpo: a postura que se endireita quando a estratégia funciona, o sorriso que ilumina os olhos, a respiração que se acalma. E quando a frustração surge, como ela se manifesta?</w:t>
      </w:r>
    </w:p>
    <w:p>
      <w:pPr>
        <w:spacing w:after="200" w:line="360"/>
        <w:ind w:firstLine="708"/>
        <w:jc w:val="both"/>
      </w:pPr>
      <w:r>
        <w:rPr>
          <w:rFonts w:ascii="Garamond" w:cs="Garamond" w:eastAsia="Garamond" w:hAnsi="Garamond"/>
          <w:sz w:val="27"/>
          <w:szCs w:val="27"/>
        </w:rPr>
        <w:t xml:space="preserve">O ombro que encolhe, o olhar que desvia, a voz que se torna miúda. Esses são os verdadeiros indicadores, os sussurros da alma que revelam o que as palavras podem esconder.</w:t>
      </w:r>
    </w:p>
    <w:p>
      <w:pPr>
        <w:spacing w:after="200" w:line="360"/>
        <w:ind w:firstLine="708"/>
        <w:jc w:val="both"/>
      </w:pPr>
      <w:r>
        <w:rPr>
          <w:rFonts w:ascii="Garamond" w:cs="Garamond" w:eastAsia="Garamond" w:hAnsi="Garamond"/>
          <w:sz w:val="27"/>
          <w:szCs w:val="27"/>
        </w:rPr>
        <w:t xml:space="preserve">A avaliação, então, não é um julgamento final, mas uma conversa contínua com os dados que emergem. Se a técnica de visualização para organizar a mochila parecia promissora na sessão, mas a mochila continua um caos na semana seguinte, é hora de parar e investigar.</w:t>
      </w:r>
    </w:p>
    <w:p>
      <w:pPr>
        <w:spacing w:after="200" w:line="360"/>
        <w:ind w:firstLine="708"/>
        <w:jc w:val="both"/>
      </w:pPr>
      <w:r>
        <w:rPr>
          <w:rFonts w:ascii="Garamond" w:cs="Garamond" w:eastAsia="Garamond" w:hAnsi="Garamond"/>
          <w:sz w:val="27"/>
          <w:szCs w:val="27"/>
        </w:rPr>
        <w:t xml:space="preserve">Seria a metáfora usada muito complexa? A criança não conseguiu realmente "sentir" a organização?</w:t>
      </w:r>
    </w:p>
    <w:p>
      <w:pPr>
        <w:spacing w:after="200" w:line="360"/>
        <w:ind w:firstLine="708"/>
        <w:jc w:val="both"/>
      </w:pPr>
      <w:r>
        <w:rPr>
          <w:rFonts w:ascii="Garamond" w:cs="Garamond" w:eastAsia="Garamond" w:hAnsi="Garamond"/>
          <w:sz w:val="27"/>
          <w:szCs w:val="27"/>
        </w:rPr>
        <w:t xml:space="preserve">Talvez um passo antes, um exercício de criar um mapa mental da mochila ideal, precise ser inserido. É preciso ouvir os pais, claro, mas ir além da queixa: "Ele continua esquecendo as coisas."</w:t>
      </w:r>
    </w:p>
    <w:p>
      <w:pPr>
        <w:spacing w:after="200" w:line="360"/>
        <w:ind w:firstLine="708"/>
        <w:jc w:val="both"/>
      </w:pPr>
      <w:r>
        <w:rPr>
          <w:rFonts w:ascii="Garamond" w:cs="Garamond" w:eastAsia="Garamond" w:hAnsi="Garamond"/>
          <w:sz w:val="27"/>
          <w:szCs w:val="27"/>
        </w:rPr>
        <w:t xml:space="preserve">Mergulhe mais fundo: "Quando isso acontece? O que ele faz antes de esquecer?</w:t>
      </w:r>
    </w:p>
    <w:p>
      <w:pPr>
        <w:spacing w:after="200" w:line="360"/>
        <w:ind w:firstLine="708"/>
        <w:jc w:val="both"/>
      </w:pPr>
      <w:r>
        <w:rPr>
          <w:rFonts w:ascii="Garamond" w:cs="Garamond" w:eastAsia="Garamond" w:hAnsi="Garamond"/>
          <w:sz w:val="27"/>
          <w:szCs w:val="27"/>
        </w:rPr>
        <w:t xml:space="preserve">Há algum padrão?" E a adaptação?</w:t>
      </w:r>
    </w:p>
    <w:p>
      <w:pPr>
        <w:spacing w:after="200" w:line="360"/>
        <w:ind w:firstLine="708"/>
        <w:jc w:val="both"/>
      </w:pPr>
      <w:r>
        <w:rPr>
          <w:rFonts w:ascii="Garamond" w:cs="Garamond" w:eastAsia="Garamond" w:hAnsi="Garamond"/>
          <w:sz w:val="27"/>
          <w:szCs w:val="27"/>
        </w:rPr>
        <w:t xml:space="preserve">Ah, essa é a dança mais delicada e poderosa de todas. Não se trata de abandonar a intervenção ao primeiro tropeço, mas de ter a humildade e a flexibilidade de ajustar o rumo.</w:t>
      </w:r>
    </w:p>
    <w:p>
      <w:pPr>
        <w:spacing w:after="200" w:line="360"/>
        <w:ind w:firstLine="708"/>
        <w:jc w:val="both"/>
      </w:pPr>
      <w:r>
        <w:rPr>
          <w:rFonts w:ascii="Garamond" w:cs="Garamond" w:eastAsia="Garamond" w:hAnsi="Garamond"/>
          <w:sz w:val="27"/>
          <w:szCs w:val="27"/>
        </w:rPr>
        <w:t xml:space="preserve">Às vezes, uma palavra trocada, um tom de voz diferente, um exemplo mais próximo do universo da criança, pode desbloquear um novo nível de compreensão. Em vez de "organize seus brinquedos por categoria", talvez "crie uma 'casa' para cada tipo de brinquedo, como se eles fossem vizinhos amigáveis" faça mais sentido.</w:t>
      </w:r>
    </w:p>
    <w:p>
      <w:pPr>
        <w:spacing w:after="200" w:line="360"/>
        <w:ind w:firstLine="708"/>
        <w:jc w:val="both"/>
      </w:pPr>
      <w:r>
        <w:rPr>
          <w:rFonts w:ascii="Garamond" w:cs="Garamond" w:eastAsia="Garamond" w:hAnsi="Garamond"/>
          <w:sz w:val="27"/>
          <w:szCs w:val="27"/>
        </w:rPr>
        <w:t xml:space="preserve">É um convite constante à criatividade, a experimentar, a falhar e a tentar de novo, sempre com a criança no centro, co-criando o próprio caminho. Porque, no fim das contas, é ela quem vai usar essas ferramentas na jornada da vida, e o sucesso está em moldá-las perfeitamente às suas mãos.</w:t>
      </w:r>
    </w:p>
    <w:p>
      <w:pPr>
        <w:spacing w:after="200" w:line="360"/>
        <w:ind w:firstLine="708"/>
        <w:jc w:val="both"/>
      </w:pPr>
      <w:r>
        <w:rPr>
          <w:rFonts w:ascii="Garamond" w:cs="Garamond" w:eastAsia="Garamond" w:hAnsi="Garamond"/>
          <w:sz w:val="27"/>
          <w:szCs w:val="27"/>
        </w:rPr>
        <w:t xml:space="preserve">O capítulo desvendou cada pedaço da intervenção, não foi? Um guia, sessão a sessão, como um roteiro detalhado para um show onde cada nota importa.</w:t>
      </w:r>
    </w:p>
    <w:p>
      <w:pPr>
        <w:spacing w:after="200" w:line="360"/>
        <w:ind w:firstLine="708"/>
        <w:jc w:val="both"/>
      </w:pPr>
      <w:r>
        <w:rPr>
          <w:rFonts w:ascii="Garamond" w:cs="Garamond" w:eastAsia="Garamond" w:hAnsi="Garamond"/>
          <w:sz w:val="27"/>
          <w:szCs w:val="27"/>
        </w:rPr>
        <w:t xml:space="preserve">Sentimos o peso das páginas, a responsabilidade de seguir cada passo, mas também o alívio de não estar à deriva num mar de incertezas. A gente aprendeu que essa manualização não é uma camisa de força que sufoca a criatividade, mas um chão firme que nos dá a segurança pra dançar, pra improvisar dentro de uma estrutura que já provou seu valor.</w:t>
      </w:r>
    </w:p>
    <w:p>
      <w:pPr>
        <w:spacing w:after="200" w:line="360"/>
        <w:ind w:firstLine="708"/>
        <w:jc w:val="both"/>
      </w:pPr>
      <w:r>
        <w:rPr>
          <w:rFonts w:ascii="Garamond" w:cs="Garamond" w:eastAsia="Garamond" w:hAnsi="Garamond"/>
          <w:sz w:val="27"/>
          <w:szCs w:val="27"/>
        </w:rPr>
        <w:t xml:space="preserve">É como ter a receita de um bolo delicioso: você sabe os ingredientes, o tempo de forno, a ordem. Mas o toque final, o carinho na hora de misturar, a intuição pra sentir o ponto certo, ah, isso vem da gente, de cada profissional que vai pegar essa bússola e navegar por cada sessão.</w:t>
      </w:r>
    </w:p>
    <w:p>
      <w:pPr>
        <w:spacing w:after="200" w:line="360"/>
        <w:ind w:firstLine="708"/>
        <w:jc w:val="both"/>
      </w:pPr>
      <w:r>
        <w:rPr>
          <w:rFonts w:ascii="Garamond" w:cs="Garamond" w:eastAsia="Garamond" w:hAnsi="Garamond"/>
          <w:sz w:val="27"/>
          <w:szCs w:val="27"/>
        </w:rPr>
        <w:t xml:space="preserve">O manual é a espinha dorsal; o coração, a alma e a flexibilidade são nossos. Agora que a gente já entende a coreografia, estamos prontos pra ver o espetáculo ganhar vida e sentir o impacto real que essa dedicação traz.</w:t>
      </w:r>
    </w:p>
    <w:p>
      <w:pPr>
        <w:spacing w:after="200" w:line="360"/>
        <w:ind w:firstLine="708"/>
        <w:jc w:val="both"/>
      </w:pPr>
      <w:r>
        <w:rPr>
          <w:rFonts w:ascii="Garamond" w:cs="Garamond" w:eastAsia="Garamond" w:hAnsi="Garamond"/>
          <w:sz w:val="27"/>
          <w:szCs w:val="27"/>
        </w:rPr>
        <w:t xml:space="preserve">O próximo passo? Mergulhar ainda mais fundo nas nuances que fazem essa metodologia não só eficaz, mas verdadeiramente transformadora.</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Capítulo 10: Sinergia em Casa e na Escola – Fortalecendo a Rede de Apoio da Criança</w:t>
      </w:r>
    </w:p>
    <w:p>
      <w:pPr>
        <w:spacing w:after="200" w:line="360"/>
        <w:ind w:firstLine="708"/>
        <w:jc w:val="both"/>
      </w:pPr>
      <w:r>
        <w:rPr>
          <w:rFonts w:ascii="Garamond" w:cs="Garamond" w:eastAsia="Garamond" w:hAnsi="Garamond"/>
          <w:sz w:val="27"/>
          <w:szCs w:val="27"/>
        </w:rPr>
        <w:t xml:space="preserve">Já reparou como, muitas vezes, nos sentimos ilhas isoladas? Pais em casa, educadores na escola, terapeutas em seus consultórios, cada um remando com a melhor das intenções, mas em barcos separados, enquanto a criança, no meio, tenta se equilibrar.</w:t>
      </w:r>
    </w:p>
    <w:p>
      <w:pPr>
        <w:spacing w:after="200" w:line="360"/>
        <w:ind w:firstLine="708"/>
        <w:jc w:val="both"/>
      </w:pPr>
      <w:r>
        <w:rPr>
          <w:rFonts w:ascii="Garamond" w:cs="Garamond" w:eastAsia="Garamond" w:hAnsi="Garamond"/>
          <w:sz w:val="27"/>
          <w:szCs w:val="27"/>
        </w:rPr>
        <w:t xml:space="preserve">Ah, a gente sabe bem essa sensação, não é? Aquele nó na garganta quando a comunicação falha, quando a escola não entende a rotina em casa, ou quando os pais não compreendem os desafios do ambiente de aprendizado.</w:t>
      </w:r>
    </w:p>
    <w:p>
      <w:pPr>
        <w:spacing w:after="200" w:line="360"/>
        <w:ind w:firstLine="708"/>
        <w:jc w:val="both"/>
      </w:pPr>
      <w:r>
        <w:rPr>
          <w:rFonts w:ascii="Garamond" w:cs="Garamond" w:eastAsia="Garamond" w:hAnsi="Garamond"/>
          <w:sz w:val="27"/>
          <w:szCs w:val="27"/>
        </w:rPr>
        <w:t xml:space="preserve">É exaustivo, frustrante, e o mais importante: não ajuda em nada o nosso pequeno. Este capítulo é sobre costurar essa tapeçaria.</w:t>
      </w:r>
    </w:p>
    <w:p>
      <w:pPr>
        <w:spacing w:after="200" w:line="360"/>
        <w:ind w:firstLine="708"/>
        <w:jc w:val="both"/>
      </w:pPr>
      <w:r>
        <w:rPr>
          <w:rFonts w:ascii="Garamond" w:cs="Garamond" w:eastAsia="Garamond" w:hAnsi="Garamond"/>
          <w:sz w:val="27"/>
          <w:szCs w:val="27"/>
        </w:rPr>
        <w:t xml:space="preserve">Vamos mergulhar fundo na importância de transformar esses pontos de apoio individuais numa rede sólida e coesa, onde pais, professores, e todos os profissionais envolvidos falam a mesma língua, trabalham pelo mesmo propósito. Imagine um time de futebol onde cada jogador sabe exatamente a posição do outro, a jogada que está por vir; a sinergia cria magia.</w:t>
      </w:r>
    </w:p>
    <w:p>
      <w:pPr>
        <w:spacing w:after="200" w:line="360"/>
        <w:ind w:firstLine="708"/>
        <w:jc w:val="both"/>
      </w:pPr>
      <w:r>
        <w:rPr>
          <w:rFonts w:ascii="Garamond" w:cs="Garamond" w:eastAsia="Garamond" w:hAnsi="Garamond"/>
          <w:sz w:val="27"/>
          <w:szCs w:val="27"/>
        </w:rPr>
        <w:t xml:space="preserve">É isso que buscaremos: desvendar como otimizar a comunicação, inspirados pela PNL, para que as mensagens sejam claras, empáticas e construtivas. Veremos como moldar tanto o lar quanto a sala de aula num solo fértil, onde as estratégias da nossa intervenção manualizada de coaching floresçam naturalmente, sem atritos, sem ruídos.</w:t>
      </w:r>
    </w:p>
    <w:p>
      <w:pPr>
        <w:spacing w:after="200" w:line="360"/>
        <w:ind w:firstLine="708"/>
        <w:jc w:val="both"/>
      </w:pPr>
      <w:r>
        <w:rPr>
          <w:rFonts w:ascii="Garamond" w:cs="Garamond" w:eastAsia="Garamond" w:hAnsi="Garamond"/>
          <w:sz w:val="27"/>
          <w:szCs w:val="27"/>
        </w:rPr>
        <w:t xml:space="preserve">Afinal, o sucesso de uma criança com TDAH não é obra de um herói solitário, mas sim o resultado de um ecossistema de apoio que pulsa em uníssono, amplificando cada pequena vitória e pavimentando o caminho para um desenvolvimento integral, sereno e cheio de significado. Chega de remos descompassados; é hora de remar juntos.</w:t>
      </w:r>
    </w:p>
    <w:p>
      <w:pPr>
        <w:spacing w:after="200" w:line="360"/>
        <w:ind w:firstLine="708"/>
        <w:jc w:val="both"/>
      </w:pPr>
      <w:r>
        <w:rPr>
          <w:rFonts w:ascii="Garamond" w:cs="Garamond" w:eastAsia="Garamond" w:hAnsi="Garamond"/>
          <w:sz w:val="27"/>
          <w:szCs w:val="27"/>
        </w:rPr>
        <w:t xml:space="preserve">A Rede de Apoio Essencial: Pais, Escola e Profissionais em Sinergia De que adianta um leme firme em casa se o vento da escola sopra para outra direção? Ou, pior ainda, se os especialistas traçam uma rota completamente diferente, e ninguém na embarcação sabe para onde ir?</w:t>
      </w:r>
    </w:p>
    <w:p>
      <w:pPr>
        <w:spacing w:after="200" w:line="360"/>
        <w:ind w:firstLine="708"/>
        <w:jc w:val="both"/>
      </w:pPr>
      <w:r>
        <w:rPr>
          <w:rFonts w:ascii="Garamond" w:cs="Garamond" w:eastAsia="Garamond" w:hAnsi="Garamond"/>
          <w:sz w:val="27"/>
          <w:szCs w:val="27"/>
        </w:rPr>
        <w:t xml:space="preserve">A criança com TDAH, esse ser vibrante e muitas vezes incompreendido, não é uma ilha; ela está no epicentro de um universo complexo, pulsando entre o lar, a sala de aula e os consultórios. E a beleza, a verdadeira magia do seu desenvolvimento, reside na sinfonia — ou na cacofonia — que esses mundos conseguem criar juntos.</w:t>
      </w:r>
    </w:p>
    <w:p>
      <w:pPr>
        <w:spacing w:after="200" w:line="360"/>
        <w:ind w:firstLine="708"/>
        <w:jc w:val="both"/>
      </w:pPr>
      <w:r>
        <w:rPr>
          <w:rFonts w:ascii="Garamond" w:cs="Garamond" w:eastAsia="Garamond" w:hAnsi="Garamond"/>
          <w:sz w:val="27"/>
          <w:szCs w:val="27"/>
        </w:rPr>
        <w:t xml:space="preserve">Imagine os pais, em casa, observando o pequeno Pedro, que voa em sua imaginação enquanto deveria estar arrumando os brinquedos, ou que explode em frustração diante de uma tarefa que parece simples. Eles são os primeiros a decifrar os sinais, a sentir na pele o turbilhão de emoções e as batalhas diárias.</w:t>
      </w:r>
    </w:p>
    <w:p>
      <w:pPr>
        <w:spacing w:after="200" w:line="360"/>
        <w:ind w:firstLine="708"/>
        <w:jc w:val="both"/>
      </w:pPr>
      <w:r>
        <w:rPr>
          <w:rFonts w:ascii="Garamond" w:cs="Garamond" w:eastAsia="Garamond" w:hAnsi="Garamond"/>
          <w:sz w:val="27"/>
          <w:szCs w:val="27"/>
        </w:rPr>
        <w:t xml:space="preserve">Mas essa leitura, esse conhecimento íntimo, não pode ficar trancado entre as quatro paredes do lar. Precisa atravessar a soleira da porta, chegar à escola numa linguagem de colaboração, não de queixa.</w:t>
      </w:r>
    </w:p>
    <w:p>
      <w:pPr>
        <w:spacing w:after="200" w:line="360"/>
        <w:ind w:firstLine="708"/>
        <w:jc w:val="both"/>
      </w:pPr>
      <w:r>
        <w:rPr>
          <w:rFonts w:ascii="Garamond" w:cs="Garamond" w:eastAsia="Garamond" w:hAnsi="Garamond"/>
          <w:sz w:val="27"/>
          <w:szCs w:val="27"/>
        </w:rPr>
        <w:t xml:space="preserve">A professora, por sua vez, vê a Maria que se perde nos detalhes, que se distrai com o voo de uma mosca, mas que brilha intensamente quando o assunto a cativa. Ela é a testemunha ocular das nuances do TDAH no ambiente de aprendizado coletivo.</w:t>
      </w:r>
    </w:p>
    <w:p>
      <w:pPr>
        <w:spacing w:after="200" w:line="360"/>
        <w:ind w:firstLine="708"/>
        <w:jc w:val="both"/>
      </w:pPr>
      <w:r>
        <w:rPr>
          <w:rFonts w:ascii="Garamond" w:cs="Garamond" w:eastAsia="Garamond" w:hAnsi="Garamond"/>
          <w:sz w:val="27"/>
          <w:szCs w:val="27"/>
        </w:rPr>
        <w:t xml:space="preserve">Como fazer com que essas observações, tão valiosas, se encontrem, se cruzem e se complementem? É aí que a figura do profissional — o psicólogo, o neuropsicólogo, o coach parental, o pediatra — surge como o maestro dessa orquestra.</w:t>
      </w:r>
    </w:p>
    <w:p>
      <w:pPr>
        <w:spacing w:after="200" w:line="360"/>
        <w:ind w:firstLine="708"/>
        <w:jc w:val="both"/>
      </w:pPr>
      <w:r>
        <w:rPr>
          <w:rFonts w:ascii="Garamond" w:cs="Garamond" w:eastAsia="Garamond" w:hAnsi="Garamond"/>
          <w:sz w:val="27"/>
          <w:szCs w:val="27"/>
        </w:rPr>
        <w:t xml:space="preserve">Não basta entregar um laudo ou uma lista de exercícios; é preciso ser a ponte, o tradutor que descomplica a linguagem técnica e a transforma em estratégias práticas, consistentes, aplicáveis tanto na rotina matinal quanto na hora da prova. Pense no profissional que, ao invés de apenas recomendar "um ambiente estruturado", explica exatamente como montar um "cantinho da calma" em casa e sugere à escola um sistema de "pausas ativas" a cada quinze minutos, unificando a abordagem.</w:t>
      </w:r>
    </w:p>
    <w:p>
      <w:pPr>
        <w:spacing w:after="200" w:line="360"/>
        <w:ind w:firstLine="708"/>
        <w:jc w:val="both"/>
      </w:pPr>
      <w:r>
        <w:rPr>
          <w:rFonts w:ascii="Garamond" w:cs="Garamond" w:eastAsia="Garamond" w:hAnsi="Garamond"/>
          <w:sz w:val="27"/>
          <w:szCs w:val="27"/>
        </w:rPr>
        <w:t xml:space="preserve">A sinergia acontece quando os pais informam à escola que o medicamento foi ajustado, e a professora, ciente, redobra a atenção às reações da criança, comunicando ao profissional qualquer mudança perceptível. Quando essa rede de apoio funciona em uníssono, as mensagens que chegam à criança são claras, consistentes e carregadas de compreensão.</w:t>
      </w:r>
    </w:p>
    <w:p>
      <w:pPr>
        <w:spacing w:after="200" w:line="360"/>
        <w:ind w:firstLine="708"/>
        <w:jc w:val="both"/>
      </w:pPr>
      <w:r>
        <w:rPr>
          <w:rFonts w:ascii="Garamond" w:cs="Garamond" w:eastAsia="Garamond" w:hAnsi="Garamond"/>
          <w:sz w:val="27"/>
          <w:szCs w:val="27"/>
        </w:rPr>
        <w:t xml:space="preserve">Não há contradições entre o que é esperado em casa e na escola; as estratégias se reforçam mutuamente. A criança, que antes se sentia num labirinto, começa a enxergar um caminho, a sentir a segurança de ter adultos remando juntos na mesma direção.</w:t>
      </w:r>
    </w:p>
    <w:p>
      <w:pPr>
        <w:spacing w:after="200" w:line="360"/>
        <w:ind w:firstLine="708"/>
        <w:jc w:val="both"/>
      </w:pPr>
      <w:r>
        <w:rPr>
          <w:rFonts w:ascii="Garamond" w:cs="Garamond" w:eastAsia="Garamond" w:hAnsi="Garamond"/>
          <w:sz w:val="27"/>
          <w:szCs w:val="27"/>
        </w:rPr>
        <w:t xml:space="preserve">O nó na garganta dos pais se desfaz, a frustração da escola dá lugar à colaboração, e o mais importante: a criança respira aliviada, sabendo que é vista, ouvida e genuinamente apoiada em cada passo dessa jornada. Afinal, a vitória não é de um, mas de todos, e o sorriso tranquilo de um pequeno ser vale todo o esforço de alinhar os remos e os corações.</w:t>
      </w:r>
    </w:p>
    <w:p>
      <w:pPr>
        <w:spacing w:after="200" w:line="360"/>
        <w:ind w:firstLine="708"/>
        <w:jc w:val="both"/>
      </w:pPr>
      <w:r>
        <w:rPr>
          <w:rFonts w:ascii="Garamond" w:cs="Garamond" w:eastAsia="Garamond" w:hAnsi="Garamond"/>
          <w:sz w:val="27"/>
          <w:szCs w:val="27"/>
        </w:rPr>
        <w:t xml:space="preserve">Comunicação Transformadora: Aplicando a PNL para um Diálogo Eficaz Afinal, como é que esses adultos remam juntos? Aquele sorriso tranquilo da criança, a segurança de ter um time, não brota do nada.</w:t>
      </w:r>
    </w:p>
    <w:p>
      <w:pPr>
        <w:spacing w:after="200" w:line="360"/>
        <w:ind w:firstLine="708"/>
        <w:jc w:val="both"/>
      </w:pPr>
      <w:r>
        <w:rPr>
          <w:rFonts w:ascii="Garamond" w:cs="Garamond" w:eastAsia="Garamond" w:hAnsi="Garamond"/>
          <w:sz w:val="27"/>
          <w:szCs w:val="27"/>
        </w:rPr>
        <w:t xml:space="preserve">Ele é cultivado numa terra fértil regada pela comunicação, mas não qualquer comunicação. Falamos aqui de um diálogo que transcende o mero repasse de informações; é uma dança, um espelhamento, um entender que vai muito além das palavras.</w:t>
      </w:r>
    </w:p>
    <w:p>
      <w:pPr>
        <w:spacing w:after="200" w:line="360"/>
        <w:ind w:firstLine="708"/>
        <w:jc w:val="both"/>
      </w:pPr>
      <w:r>
        <w:rPr>
          <w:rFonts w:ascii="Garamond" w:cs="Garamond" w:eastAsia="Garamond" w:hAnsi="Garamond"/>
          <w:sz w:val="27"/>
          <w:szCs w:val="27"/>
        </w:rPr>
        <w:t xml:space="preserve">É a PNL, a Programação Neurolinguística, entrando em cena para transformar sussurros de frustração em hinos de colaboração. Pense comigo: quantas vezes a reunião de pais e mestres vira um tribunal mudo?</w:t>
      </w:r>
    </w:p>
    <w:p>
      <w:pPr>
        <w:spacing w:after="200" w:line="360"/>
        <w:ind w:firstLine="708"/>
        <w:jc w:val="both"/>
      </w:pPr>
      <w:r>
        <w:rPr>
          <w:rFonts w:ascii="Garamond" w:cs="Garamond" w:eastAsia="Garamond" w:hAnsi="Garamond"/>
          <w:sz w:val="27"/>
          <w:szCs w:val="27"/>
        </w:rPr>
        <w:t xml:space="preserve">O professor diz "Fulano é desatento", o pai rebate "Mas em casa ele não é!" E a criança, no meio, sentindo-se a própria causa de um campo de batalha.</w:t>
      </w:r>
    </w:p>
    <w:p>
      <w:pPr>
        <w:spacing w:after="200" w:line="360"/>
        <w:ind w:firstLine="708"/>
        <w:jc w:val="both"/>
      </w:pPr>
      <w:r>
        <w:rPr>
          <w:rFonts w:ascii="Garamond" w:cs="Garamond" w:eastAsia="Garamond" w:hAnsi="Garamond"/>
          <w:sz w:val="27"/>
          <w:szCs w:val="27"/>
        </w:rPr>
        <w:t xml:space="preserve">A PNL nos ensina a olhar para a linguagem com uma lupa. Em vez do rótulo "desatento", que tal o professor descrever: "Notei que nos primeiros vinte minutos de atividade, o Fulano se concentra bem, mas depois de um tempo, começa a se distrair com o movimento da sala.</w:t>
      </w:r>
    </w:p>
    <w:p>
      <w:pPr>
        <w:spacing w:after="200" w:line="360"/>
        <w:ind w:firstLine="708"/>
        <w:jc w:val="both"/>
      </w:pPr>
      <w:r>
        <w:rPr>
          <w:rFonts w:ascii="Garamond" w:cs="Garamond" w:eastAsia="Garamond" w:hAnsi="Garamond"/>
          <w:sz w:val="27"/>
          <w:szCs w:val="27"/>
        </w:rPr>
        <w:t xml:space="preserve">Em casa, pais, como ele reage a tarefas que exigem foco prolongado?" Percebe a diferença?</w:t>
      </w:r>
    </w:p>
    <w:p>
      <w:pPr>
        <w:spacing w:after="200" w:line="360"/>
        <w:ind w:firstLine="708"/>
        <w:jc w:val="both"/>
      </w:pPr>
      <w:r>
        <w:rPr>
          <w:rFonts w:ascii="Garamond" w:cs="Garamond" w:eastAsia="Garamond" w:hAnsi="Garamond"/>
          <w:sz w:val="27"/>
          <w:szCs w:val="27"/>
        </w:rPr>
        <w:t xml:space="preserve">Saímos da generalização que acusa e entramos na observação que convida à solução. Isso é usar o Metamodelo da Linguagem, destrinchar o que realmente está por trás da frase genérica, buscando especificidade para encontrar o ponto de alavanca.</w:t>
      </w:r>
    </w:p>
    <w:p>
      <w:pPr>
        <w:spacing w:after="200" w:line="360"/>
        <w:ind w:firstLine="708"/>
        <w:jc w:val="both"/>
      </w:pPr>
      <w:r>
        <w:rPr>
          <w:rFonts w:ascii="Garamond" w:cs="Garamond" w:eastAsia="Garamond" w:hAnsi="Garamond"/>
          <w:sz w:val="27"/>
          <w:szCs w:val="27"/>
        </w:rPr>
        <w:t xml:space="preserve">E o rapport? Aquela conexão sutil, quase invisível, que faz a gente se sentir "na mesma página" com o outro.</w:t>
      </w:r>
    </w:p>
    <w:p>
      <w:pPr>
        <w:spacing w:after="200" w:line="360"/>
        <w:ind w:firstLine="708"/>
        <w:jc w:val="both"/>
      </w:pPr>
      <w:r>
        <w:rPr>
          <w:rFonts w:ascii="Garamond" w:cs="Garamond" w:eastAsia="Garamond" w:hAnsi="Garamond"/>
          <w:sz w:val="27"/>
          <w:szCs w:val="27"/>
        </w:rPr>
        <w:t xml:space="preserve">É o pai que, ao ouvir o professor, não apenas escuta as palavras, mas percebe o cansaço no tom, a preocupação no olhar. E o professor que, ao falar com os pais, espelha um pouco da postura, do ritmo de fala, criando um campo de confiança.</w:t>
      </w:r>
    </w:p>
    <w:p>
      <w:pPr>
        <w:spacing w:after="200" w:line="360"/>
        <w:ind w:firstLine="708"/>
        <w:jc w:val="both"/>
      </w:pPr>
      <w:r>
        <w:rPr>
          <w:rFonts w:ascii="Garamond" w:cs="Garamond" w:eastAsia="Garamond" w:hAnsi="Garamond"/>
          <w:sz w:val="27"/>
          <w:szCs w:val="27"/>
        </w:rPr>
        <w:t xml:space="preserve">Não é imitação barata, é sintonia, é mostrar que "eu te vejo, eu te ouço, e eu me importo". Quando essa sintonia se estabelece, as defesas caem, e a conversa flui não como uma disputa, mas como uma construção conjunta.</w:t>
      </w:r>
    </w:p>
    <w:p>
      <w:pPr>
        <w:spacing w:after="200" w:line="360"/>
        <w:ind w:firstLine="708"/>
        <w:jc w:val="both"/>
      </w:pPr>
      <w:r>
        <w:rPr>
          <w:rFonts w:ascii="Garamond" w:cs="Garamond" w:eastAsia="Garamond" w:hAnsi="Garamond"/>
          <w:sz w:val="27"/>
          <w:szCs w:val="27"/>
        </w:rPr>
        <w:t xml:space="preserve">Quantas vezes reavaliamos a intenção positiva por trás de um comportamento difícil? A PNL nos convida a reenquadrar.</w:t>
      </w:r>
    </w:p>
    <w:p>
      <w:pPr>
        <w:spacing w:after="200" w:line="360"/>
        <w:ind w:firstLine="708"/>
        <w:jc w:val="both"/>
      </w:pPr>
      <w:r>
        <w:rPr>
          <w:rFonts w:ascii="Garamond" w:cs="Garamond" w:eastAsia="Garamond" w:hAnsi="Garamond"/>
          <w:sz w:val="27"/>
          <w:szCs w:val="27"/>
        </w:rPr>
        <w:t xml:space="preserve">Aquele "não quer fazer nada" do aluno pode ser reenquadrado como uma dificuldade em iniciar, talvez um medo de errar, ou até uma necessidade de sentir-se mais seguro sobre a tarefa. Ao invés de "ele é preguiçoso", podemos pensar: "Como podemos motivá-lo a dar o primeiro passo?</w:t>
      </w:r>
    </w:p>
    <w:p>
      <w:pPr>
        <w:spacing w:after="200" w:line="360"/>
        <w:ind w:firstLine="708"/>
        <w:jc w:val="both"/>
      </w:pPr>
      <w:r>
        <w:rPr>
          <w:rFonts w:ascii="Garamond" w:cs="Garamond" w:eastAsia="Garamond" w:hAnsi="Garamond"/>
          <w:sz w:val="27"/>
          <w:szCs w:val="27"/>
        </w:rPr>
        <w:t xml:space="preserve">O que falta para que ele se sinta capaz?" Essa mudança de perspectiva, esse "reframing", desarma o julgamento e abre portas para a criatividade e a empatia.</w:t>
      </w:r>
    </w:p>
    <w:p>
      <w:pPr>
        <w:spacing w:after="200" w:line="360"/>
        <w:ind w:firstLine="708"/>
        <w:jc w:val="both"/>
      </w:pPr>
      <w:r>
        <w:rPr>
          <w:rFonts w:ascii="Garamond" w:cs="Garamond" w:eastAsia="Garamond" w:hAnsi="Garamond"/>
          <w:sz w:val="27"/>
          <w:szCs w:val="27"/>
        </w:rPr>
        <w:t xml:space="preserve">A comunicação transformadora é isso: uma ferramenta viva, sensível, que entende que cada palavra dita, cada silêncio compartilhado, molda não só a conversa, mas o futuro da criança em quem todos apostam. É a certeza de que somos maestros de uma orquestra, e cada nota importa.</w:t>
      </w:r>
    </w:p>
    <w:p>
      <w:pPr>
        <w:spacing w:after="200" w:line="360"/>
        <w:ind w:firstLine="708"/>
        <w:jc w:val="both"/>
      </w:pPr>
      <w:r>
        <w:rPr>
          <w:rFonts w:ascii="Garamond" w:cs="Garamond" w:eastAsia="Garamond" w:hAnsi="Garamond"/>
          <w:sz w:val="27"/>
          <w:szCs w:val="27"/>
        </w:rPr>
        <w:t xml:space="preserve">Ambientes que Potencializam: Adaptando o Lar e a Sala de Aula para o Aprendizado Se a comunicação é a partitura que rege a orquestra da vida de uma criança, o ambiente, ah, esse é o palco, o teatro onde a melodia ganha vida. Um palco mal iluminado, cheio de objetos desnecessários ou com ecos que distorcem o som, pode transformar a mais bela sinfonia em um ruído confuso, não é mesmo?</w:t>
      </w:r>
    </w:p>
    <w:p>
      <w:pPr>
        <w:spacing w:after="200" w:line="360"/>
        <w:ind w:firstLine="708"/>
        <w:jc w:val="both"/>
      </w:pPr>
      <w:r>
        <w:rPr>
          <w:rFonts w:ascii="Garamond" w:cs="Garamond" w:eastAsia="Garamond" w:hAnsi="Garamond"/>
          <w:sz w:val="27"/>
          <w:szCs w:val="27"/>
        </w:rPr>
        <w:t xml:space="preserve">É aqui que entra a alquimia de transformar espaços em verdadeiros potenciais de aprendizado, no lar e na sala de aula. Imaginemos por um instante o quarto de uma criança: a pilha de brinquedos no canto grita por atenção, a mochila aberta com livros espalhados no chão parece um convite à distração.</w:t>
      </w:r>
    </w:p>
    <w:p>
      <w:pPr>
        <w:spacing w:after="200" w:line="360"/>
        <w:ind w:firstLine="708"/>
        <w:jc w:val="both"/>
      </w:pPr>
      <w:r>
        <w:rPr>
          <w:rFonts w:ascii="Garamond" w:cs="Garamond" w:eastAsia="Garamond" w:hAnsi="Garamond"/>
          <w:sz w:val="27"/>
          <w:szCs w:val="27"/>
        </w:rPr>
        <w:t xml:space="preserve">Para uma mente que já luta para focar, esse cenário é um verdadeiro campo minado sensorial, um labirinto onde a concentração se perde antes mesmo de começar. Que tal, então, engenhar um porto seguro?</w:t>
      </w:r>
    </w:p>
    <w:p>
      <w:pPr>
        <w:spacing w:after="200" w:line="360"/>
        <w:ind w:firstLine="708"/>
        <w:jc w:val="both"/>
      </w:pPr>
      <w:r>
        <w:rPr>
          <w:rFonts w:ascii="Garamond" w:cs="Garamond" w:eastAsia="Garamond" w:hAnsi="Garamond"/>
          <w:sz w:val="27"/>
          <w:szCs w:val="27"/>
        </w:rPr>
        <w:t xml:space="preserve">Criar "estações" claras – um canto para a lição de casa com uma mesa limpa, boa iluminação natural e poucos objetos, um espaço para a leitura aconchegante, outro para brincar, com caixas rotuladas que dão a cada coisa o seu devido lugar. Não se trata de rigidez militar, mas de oferecer um mapa visual que acalma o cérebro, diminuindo a sobrecarga e libertando energia para o que realmente importa: aprender.</w:t>
      </w:r>
    </w:p>
    <w:p>
      <w:pPr>
        <w:spacing w:after="200" w:line="360"/>
        <w:ind w:firstLine="708"/>
        <w:jc w:val="both"/>
      </w:pPr>
      <w:r>
        <w:rPr>
          <w:rFonts w:ascii="Garamond" w:cs="Garamond" w:eastAsia="Garamond" w:hAnsi="Garamond"/>
          <w:sz w:val="27"/>
          <w:szCs w:val="27"/>
        </w:rPr>
        <w:t xml:space="preserve">Pense em tons de parede mais neutros, que não sobrecarreguem, e em um lugar onde o barulho pode ser minimizado, talvez com um fone de ouvido para momentos de estudo intenso. E essa mágica não fica só em casa, ela se estende para a sala de aula, onde o professor se torna um arquiteto da atenção.</w:t>
      </w:r>
    </w:p>
    <w:p>
      <w:pPr>
        <w:spacing w:after="200" w:line="360"/>
        <w:ind w:firstLine="708"/>
        <w:jc w:val="both"/>
      </w:pPr>
      <w:r>
        <w:rPr>
          <w:rFonts w:ascii="Garamond" w:cs="Garamond" w:eastAsia="Garamond" w:hAnsi="Garamond"/>
          <w:sz w:val="27"/>
          <w:szCs w:val="27"/>
        </w:rPr>
        <w:t xml:space="preserve">Colocar a criança em um lugar estratégico – talvez mais à frente, longe da janela que chama o olhar para o mundo lá fora ou da porta que convida à fuga – já é meio caminho andado. Que tal um quadro com a rotina visual do dia, simples e objetivo, que mostra o que vem a seguir e diminui a ansiedade do imprevisível?</w:t>
      </w:r>
    </w:p>
    <w:p>
      <w:pPr>
        <w:spacing w:after="200" w:line="360"/>
        <w:ind w:firstLine="708"/>
        <w:jc w:val="both"/>
      </w:pPr>
      <w:r>
        <w:rPr>
          <w:rFonts w:ascii="Garamond" w:cs="Garamond" w:eastAsia="Garamond" w:hAnsi="Garamond"/>
          <w:sz w:val="27"/>
          <w:szCs w:val="27"/>
        </w:rPr>
        <w:t xml:space="preserve">Ferramentas discretas, como objetos de apertar (fidgets), podem ser aliadas silenciosas, oferecendo uma saída tátil para a energia que borbulha, permitindo que a mente principal se concentre na aula. Criar um ambiente que respira previsibilidade, onde as regras são claras e os recursos visuais abundam, não é domar a criança, mas sim construir uma rampa de lançamento para que seu potencial desabroche, sem que ela precise lutar contra o próprio cenário.</w:t>
      </w:r>
    </w:p>
    <w:p>
      <w:pPr>
        <w:spacing w:after="200" w:line="360"/>
        <w:ind w:firstLine="708"/>
        <w:jc w:val="both"/>
      </w:pPr>
      <w:r>
        <w:rPr>
          <w:rFonts w:ascii="Garamond" w:cs="Garamond" w:eastAsia="Garamond" w:hAnsi="Garamond"/>
          <w:sz w:val="27"/>
          <w:szCs w:val="27"/>
        </w:rPr>
        <w:t xml:space="preserve">É sobre dar asas, e não amarras. Integrando a Intervenção: Estratégias Manualizadas no Cotidiano da Criança Se a gente dá asas, precisa também mostrar o céu, e talvez até um mapa para os primeiros voos solo, não é mesmo?</w:t>
      </w:r>
    </w:p>
    <w:p>
      <w:pPr>
        <w:spacing w:after="200" w:line="360"/>
        <w:ind w:firstLine="708"/>
        <w:jc w:val="both"/>
      </w:pPr>
      <w:r>
        <w:rPr>
          <w:rFonts w:ascii="Garamond" w:cs="Garamond" w:eastAsia="Garamond" w:hAnsi="Garamond"/>
          <w:sz w:val="27"/>
          <w:szCs w:val="27"/>
        </w:rPr>
        <w:t xml:space="preserve">Depois de entender que o ambiente pode ser um amigo ou um inimigo silencioso, o próximo passo é costurar essas intervenções no tecido diário da criança, transformando o que parece complexo em rotinas fluidas e acolhedoras. Não se trata de engessar, mas de oferecer um roteiro que o coração e a mente possam seguir com mais tranquilidade, sabe?</w:t>
      </w:r>
    </w:p>
    <w:p>
      <w:pPr>
        <w:spacing w:after="200" w:line="360"/>
        <w:ind w:firstLine="708"/>
        <w:jc w:val="both"/>
      </w:pPr>
      <w:r>
        <w:rPr>
          <w:rFonts w:ascii="Garamond" w:cs="Garamond" w:eastAsia="Garamond" w:hAnsi="Garamond"/>
          <w:sz w:val="27"/>
          <w:szCs w:val="27"/>
        </w:rPr>
        <w:t xml:space="preserve">Pensemos nas rotinas visuais, por exemplo. Elas não são meros calendários na parede; são promessas palpáveis, um farol de previsibilidade para quem navega num mar muitas vezes tempestuoso de estímulos.</w:t>
      </w:r>
    </w:p>
    <w:p>
      <w:pPr>
        <w:spacing w:after="200" w:line="360"/>
        <w:ind w:firstLine="708"/>
        <w:jc w:val="both"/>
      </w:pPr>
      <w:r>
        <w:rPr>
          <w:rFonts w:ascii="Garamond" w:cs="Garamond" w:eastAsia="Garamond" w:hAnsi="Garamond"/>
          <w:sz w:val="27"/>
          <w:szCs w:val="27"/>
        </w:rPr>
        <w:t xml:space="preserve">Como introduzi-las? Não é colar um pôster e esperar um milagre.</w:t>
      </w:r>
    </w:p>
    <w:p>
      <w:pPr>
        <w:spacing w:after="200" w:line="360"/>
        <w:ind w:firstLine="708"/>
        <w:jc w:val="both"/>
      </w:pPr>
      <w:r>
        <w:rPr>
          <w:rFonts w:ascii="Garamond" w:cs="Garamond" w:eastAsia="Garamond" w:hAnsi="Garamond"/>
          <w:sz w:val="27"/>
          <w:szCs w:val="27"/>
        </w:rPr>
        <w:t xml:space="preserve">Sentem-se juntos, talvez com cartões coloridos ou figuras que a criança reconheça, e construam o dia. "Primeiro, o café da manhã.</w:t>
      </w:r>
    </w:p>
    <w:p>
      <w:pPr>
        <w:spacing w:after="200" w:line="360"/>
        <w:ind w:firstLine="708"/>
        <w:jc w:val="both"/>
      </w:pPr>
      <w:r>
        <w:rPr>
          <w:rFonts w:ascii="Garamond" w:cs="Garamond" w:eastAsia="Garamond" w:hAnsi="Garamond"/>
          <w:sz w:val="27"/>
          <w:szCs w:val="27"/>
        </w:rPr>
        <w:t xml:space="preserve">Depois, escovar os dentes. Aí, um pouquinho de brincadeira livre antes da lição."</w:t>
      </w:r>
    </w:p>
    <w:p>
      <w:pPr>
        <w:spacing w:after="200" w:line="360"/>
        <w:ind w:firstLine="708"/>
        <w:jc w:val="both"/>
      </w:pPr>
      <w:r>
        <w:rPr>
          <w:rFonts w:ascii="Garamond" w:cs="Garamond" w:eastAsia="Garamond" w:hAnsi="Garamond"/>
          <w:sz w:val="27"/>
          <w:szCs w:val="27"/>
        </w:rPr>
        <w:t xml:space="preserve">O ato de criar junto já é um poder imenso, uma voz ativa para o pequeno. Ele não está sendo mandado; ele está co-criando o seu mundo.</w:t>
      </w:r>
    </w:p>
    <w:p>
      <w:pPr>
        <w:spacing w:after="200" w:line="360"/>
        <w:ind w:firstLine="708"/>
        <w:jc w:val="both"/>
      </w:pPr>
      <w:r>
        <w:rPr>
          <w:rFonts w:ascii="Garamond" w:cs="Garamond" w:eastAsia="Garamond" w:hAnsi="Garamond"/>
          <w:sz w:val="27"/>
          <w:szCs w:val="27"/>
        </w:rPr>
        <w:t xml:space="preserve">Essa previsibilidade desinfla a ansiedade, o coraçãozinho não precisa mais correr tanto na incerteza do que vem depois. Ele respira, porque sabe.</w:t>
      </w:r>
    </w:p>
    <w:p>
      <w:pPr>
        <w:spacing w:after="200" w:line="360"/>
        <w:ind w:firstLine="708"/>
        <w:jc w:val="both"/>
      </w:pPr>
      <w:r>
        <w:rPr>
          <w:rFonts w:ascii="Garamond" w:cs="Garamond" w:eastAsia="Garamond" w:hAnsi="Garamond"/>
          <w:sz w:val="27"/>
          <w:szCs w:val="27"/>
        </w:rPr>
        <w:t xml:space="preserve">E o que dizer das "pausas estratégicas", essas pequenas ilhas de autocuidado que podemos ancorar no dia? Não é só pedir pra criança "descansar".</w:t>
      </w:r>
    </w:p>
    <w:p>
      <w:pPr>
        <w:spacing w:after="200" w:line="360"/>
        <w:ind w:firstLine="708"/>
        <w:jc w:val="both"/>
      </w:pPr>
      <w:r>
        <w:rPr>
          <w:rFonts w:ascii="Garamond" w:cs="Garamond" w:eastAsia="Garamond" w:hAnsi="Garamond"/>
          <w:sz w:val="27"/>
          <w:szCs w:val="27"/>
        </w:rPr>
        <w:t xml:space="preserve">É manualizar, sim, mas de um jeito que a empodere. "Quando sentir que a energia está borbulhando demais ou que a concentração se desfez em mil pedacinhos, que tal o nosso 'respiro do leão'?"</w:t>
      </w:r>
    </w:p>
    <w:p>
      <w:pPr>
        <w:spacing w:after="200" w:line="360"/>
        <w:ind w:firstLine="708"/>
        <w:jc w:val="both"/>
      </w:pPr>
      <w:r>
        <w:rPr>
          <w:rFonts w:ascii="Garamond" w:cs="Garamond" w:eastAsia="Garamond" w:hAnsi="Garamond"/>
          <w:sz w:val="27"/>
          <w:szCs w:val="27"/>
        </w:rPr>
        <w:t xml:space="preserve">Expliquem juntos: inspirar fundo, enchendo a barriga como um balão, e soltar o ar com um rugido suave e longo, liberando a tensão. Ou, então, "Cinco minutos para apertar a bolinha sensorial, caminhar até a janela, observar a árvore lá fora."</w:t>
      </w:r>
    </w:p>
    <w:p>
      <w:pPr>
        <w:spacing w:after="200" w:line="360"/>
        <w:ind w:firstLine="708"/>
        <w:jc w:val="both"/>
      </w:pPr>
      <w:r>
        <w:rPr>
          <w:rFonts w:ascii="Garamond" w:cs="Garamond" w:eastAsia="Garamond" w:hAnsi="Garamond"/>
          <w:sz w:val="27"/>
          <w:szCs w:val="27"/>
        </w:rPr>
        <w:t xml:space="preserve">Essas pausas se tornam ferramentas internalizadas, um convite para o pequeno se reconectar consigo mesmo, antes que o desespero de um foco perdido se instale. Elas são mais do que interrupções; são pit stops para abastecer a alma e recalibrar a bússola interna, permitindo que a jornada continue com mais leveza.</w:t>
      </w:r>
    </w:p>
    <w:p>
      <w:pPr>
        <w:spacing w:after="200" w:line="360"/>
        <w:ind w:firstLine="708"/>
        <w:jc w:val="both"/>
      </w:pPr>
      <w:r>
        <w:rPr>
          <w:rFonts w:ascii="Garamond" w:cs="Garamond" w:eastAsia="Garamond" w:hAnsi="Garamond"/>
          <w:sz w:val="27"/>
          <w:szCs w:val="27"/>
        </w:rPr>
        <w:t xml:space="preserve">A beleza não está na perfeição da aplicação, mas na constância amorosa, no lembrete gentil de que ele tem o controle sobre a própria experiência, mesmo quando o mundo parece girar rápido demais. Que alívio quando a gente percebe que a casa e a escola não são ilhas separadas, mas sim continentes conectados, né?</w:t>
      </w:r>
    </w:p>
    <w:p>
      <w:pPr>
        <w:spacing w:after="200" w:line="360"/>
        <w:ind w:firstLine="708"/>
        <w:jc w:val="both"/>
      </w:pPr>
      <w:r>
        <w:rPr>
          <w:rFonts w:ascii="Garamond" w:cs="Garamond" w:eastAsia="Garamond" w:hAnsi="Garamond"/>
          <w:sz w:val="27"/>
          <w:szCs w:val="27"/>
        </w:rPr>
        <w:t xml:space="preserve">Pensar na criança como o solo fértil onde essas duas paisagens se encontram é entender a força de um abraço que não se desfaz na saída. É sobre sentir, na pele miúda de cada aluno, a segurança de um chão firme, construído com as mãos dadas de quem educa e de quem ama incondicionalmente.</w:t>
      </w:r>
    </w:p>
    <w:p>
      <w:pPr>
        <w:spacing w:after="200" w:line="360"/>
        <w:ind w:firstLine="708"/>
        <w:jc w:val="both"/>
      </w:pPr>
      <w:r>
        <w:rPr>
          <w:rFonts w:ascii="Garamond" w:cs="Garamond" w:eastAsia="Garamond" w:hAnsi="Garamond"/>
          <w:sz w:val="27"/>
          <w:szCs w:val="27"/>
        </w:rPr>
        <w:t xml:space="preserve">Essa sinergia, essa dança entre mundos, não é só uma ideia bonita no papel; é a melodia que acalma medos, que impulsiona descobertas e que, de verdade, faz um ser humano florescer. Porque, no fim das contas, construir essa rede de apoio irrompível é dar à criança a chance de simplesmente ser, com toda a sua potência e vulnerabilidade, preparando-a para as páginas que ainda virão.</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Capítulo 11: Avaliação e Expectativas Reais – Celebrando o Progresso e Sustentando o Sucesso a Longo Prazo</w:t>
      </w:r>
    </w:p>
    <w:p>
      <w:pPr>
        <w:spacing w:after="200" w:line="360"/>
        <w:ind w:firstLine="708"/>
        <w:jc w:val="both"/>
      </w:pPr>
      <w:r>
        <w:rPr>
          <w:rFonts w:ascii="Garamond" w:cs="Garamond" w:eastAsia="Garamond" w:hAnsi="Garamond"/>
          <w:sz w:val="27"/>
          <w:szCs w:val="27"/>
        </w:rPr>
        <w:t xml:space="preserve">Imagine o frio na barriga quando a gente começa algo novo, sabe? Aquela esperança acesa de que, finalmente, as coisas vão mudar para o nosso filho.</w:t>
      </w:r>
    </w:p>
    <w:p>
      <w:pPr>
        <w:spacing w:after="200" w:line="360"/>
        <w:ind w:firstLine="708"/>
        <w:jc w:val="both"/>
      </w:pPr>
      <w:r>
        <w:rPr>
          <w:rFonts w:ascii="Garamond" w:cs="Garamond" w:eastAsia="Garamond" w:hAnsi="Garamond"/>
          <w:sz w:val="27"/>
          <w:szCs w:val="27"/>
        </w:rPr>
        <w:t xml:space="preserve">A gente investe tempo, energia, o coração na busca por soluções, por cada ferramenta, cada palavra que possa guiar esses pequenos navegadores com TDAH. E então, depois de todo o esforço, a pergunta inevitável surge, sussurrando lá no fundo da mente, enquanto a gente observa o dia a dia: "Será que está funcionando mesmo?"</w:t>
      </w:r>
    </w:p>
    <w:p>
      <w:pPr>
        <w:spacing w:after="200" w:line="360"/>
        <w:ind w:firstLine="708"/>
        <w:jc w:val="both"/>
      </w:pPr>
      <w:r>
        <w:rPr>
          <w:rFonts w:ascii="Garamond" w:cs="Garamond" w:eastAsia="Garamond" w:hAnsi="Garamond"/>
          <w:sz w:val="27"/>
          <w:szCs w:val="27"/>
        </w:rPr>
        <w:t xml:space="preserve">É como plantar uma semente e, todo dia, com o sol batendo no rosto e a terra úmida nas mãos, a gente procura, com uma ansiedade gostosa, pelo primeiro broto, pelo sinal de vida, pela promessa de que a colheita virá. Neste capítulo, a gente não vai só te entregar uma régua pra medir o crescimento; vamos te dar um mapa para navegar por essa jornada, entendendo que nem todo dia será um céu de brigadeiro, mas que cada passinho importa.</w:t>
      </w:r>
    </w:p>
    <w:p>
      <w:pPr>
        <w:spacing w:after="200" w:line="360"/>
        <w:ind w:firstLine="708"/>
        <w:jc w:val="both"/>
      </w:pPr>
      <w:r>
        <w:rPr>
          <w:rFonts w:ascii="Garamond" w:cs="Garamond" w:eastAsia="Garamond" w:hAnsi="Garamond"/>
          <w:sz w:val="27"/>
          <w:szCs w:val="27"/>
        </w:rPr>
        <w:t xml:space="preserve">Vamos desvendar juntos como observar as pequenas, mas poderosas, mudanças no desempenho acadêmico do seu filho, naquele jeitinho novo de se portar, na forma como o peito dele se acalma ou se enche de coragem para enfrentar um desafio. Aprenderemos a valorizar cada conquista, por menor que seja, porque cada uma delas é um combustível para seguir adiante, um farol aceso na neblina.</w:t>
      </w:r>
    </w:p>
    <w:p>
      <w:pPr>
        <w:spacing w:after="200" w:line="360"/>
        <w:ind w:firstLine="708"/>
        <w:jc w:val="both"/>
      </w:pPr>
      <w:r>
        <w:rPr>
          <w:rFonts w:ascii="Garamond" w:cs="Garamond" w:eastAsia="Garamond" w:hAnsi="Garamond"/>
          <w:sz w:val="27"/>
          <w:szCs w:val="27"/>
        </w:rPr>
        <w:t xml:space="preserve">E sim, também vamos conversar sobre aqueles dias em que a frustração aperta, quando os desafios teimam em persistir, e como a gente levanta a cabeça, busca novos horizontes ou, quem sabe, um apoio extra, sem culpa ou vergonha. Porque lidar com o TDAH é, antes de tudo, uma dança contínua, uma orquestra que exige afinação constante, e não uma performance única.</w:t>
      </w:r>
    </w:p>
    <w:p>
      <w:pPr>
        <w:spacing w:after="200" w:line="360"/>
        <w:ind w:firstLine="708"/>
        <w:jc w:val="both"/>
      </w:pPr>
      <w:r>
        <w:rPr>
          <w:rFonts w:ascii="Garamond" w:cs="Garamond" w:eastAsia="Garamond" w:hAnsi="Garamond"/>
          <w:sz w:val="27"/>
          <w:szCs w:val="27"/>
        </w:rPr>
        <w:t xml:space="preserve">Nosso foco será garantir que todo esse empenho não se perca no vento, mas se transforme em sucesso duradouro, em autonomia e em um sorriso genuíno que ilumina o futuro. Ferramentas de Avaliação: Medindo o Impacto no Desempenho, Comportamento e Bem-Estar Depois de todo o empenho, das horas dedicadas à PNL e ao coaching, dos momentos de desafio e das pequenas vitórias que a gente celebra no íntimo, como saber, de verdade, se a orquestra está afinando?</w:t>
      </w:r>
    </w:p>
    <w:p>
      <w:pPr>
        <w:spacing w:after="200" w:line="360"/>
        <w:ind w:firstLine="708"/>
        <w:jc w:val="both"/>
      </w:pPr>
      <w:r>
        <w:rPr>
          <w:rFonts w:ascii="Garamond" w:cs="Garamond" w:eastAsia="Garamond" w:hAnsi="Garamond"/>
          <w:sz w:val="27"/>
          <w:szCs w:val="27"/>
        </w:rPr>
        <w:t xml:space="preserve">Não basta sentir no osso que as coisas melhoraram; precisamos de um mapa, de uma bússola que mostre o percurso. É aqui que entram as ferramentas de avaliação, não como um teste frio, mas como um espelho que reflete o progresso e ilumina os próximos passos, medindo o impacto no desempenho, no comportamento e no bem-estar genuíno da criança.</w:t>
      </w:r>
    </w:p>
    <w:p>
      <w:pPr>
        <w:spacing w:after="200" w:line="360"/>
        <w:ind w:firstLine="708"/>
        <w:jc w:val="both"/>
      </w:pPr>
      <w:r>
        <w:rPr>
          <w:rFonts w:ascii="Garamond" w:cs="Garamond" w:eastAsia="Garamond" w:hAnsi="Garamond"/>
          <w:sz w:val="27"/>
          <w:szCs w:val="27"/>
        </w:rPr>
        <w:t xml:space="preserve">Para o desempenho, seja escolar ou nas tarefas do dia a dia, a gente pode começar com algo simples e visível. Já pensou em criar um "caderno de conquistas"?</w:t>
      </w:r>
    </w:p>
    <w:p>
      <w:pPr>
        <w:spacing w:after="200" w:line="360"/>
        <w:ind w:firstLine="708"/>
        <w:jc w:val="both"/>
      </w:pPr>
      <w:r>
        <w:rPr>
          <w:rFonts w:ascii="Garamond" w:cs="Garamond" w:eastAsia="Garamond" w:hAnsi="Garamond"/>
          <w:sz w:val="27"/>
          <w:szCs w:val="27"/>
        </w:rPr>
        <w:t xml:space="preserve">Nele, anotamos, com datas, os avanços. Por exemplo, a criança que antes levava uma hora brigando com a lição de casa de matemática e agora a termina em trinta minutos, com um sorriso de dever cumprido.</w:t>
      </w:r>
    </w:p>
    <w:p>
      <w:pPr>
        <w:spacing w:after="200" w:line="360"/>
        <w:ind w:firstLine="708"/>
        <w:jc w:val="both"/>
      </w:pPr>
      <w:r>
        <w:rPr>
          <w:rFonts w:ascii="Garamond" w:cs="Garamond" w:eastAsia="Garamond" w:hAnsi="Garamond"/>
          <w:sz w:val="27"/>
          <w:szCs w:val="27"/>
        </w:rPr>
        <w:t xml:space="preserve">Ou a que conseguia arrumar a cama apenas com muitos lembretes e agora o faz de primeira, com orgulho. Um sistema de pontos ou adesivos, onde a criança participa ativamente da contagem, transforma o processo em um jogo e o resultado em algo tangível, visível aos olhinhos dela, mostrando que o esforço realmente compensa.</w:t>
      </w:r>
    </w:p>
    <w:p>
      <w:pPr>
        <w:spacing w:after="200" w:line="360"/>
        <w:ind w:firstLine="708"/>
        <w:jc w:val="both"/>
      </w:pPr>
      <w:r>
        <w:rPr>
          <w:rFonts w:ascii="Garamond" w:cs="Garamond" w:eastAsia="Garamond" w:hAnsi="Garamond"/>
          <w:sz w:val="27"/>
          <w:szCs w:val="27"/>
        </w:rPr>
        <w:t xml:space="preserve">Não é sobre perfeição, mas sobre o crescimento em relação a ontem. No quesito comportamento, que é onde a gente sente o peso do TDAH com mais intensidade, um diário de observação pode ser um tesouro.</w:t>
      </w:r>
    </w:p>
    <w:p>
      <w:pPr>
        <w:spacing w:after="200" w:line="360"/>
        <w:ind w:firstLine="708"/>
        <w:jc w:val="both"/>
      </w:pPr>
      <w:r>
        <w:rPr>
          <w:rFonts w:ascii="Garamond" w:cs="Garamond" w:eastAsia="Garamond" w:hAnsi="Garamond"/>
          <w:sz w:val="27"/>
          <w:szCs w:val="27"/>
        </w:rPr>
        <w:t xml:space="preserve">Não se trata de registrar falhas, mas de perceber padrões e a frequência de certas atitudes. Lembra daqueles acessos de raiva que explodiam por qualquer coisinha?</w:t>
      </w:r>
    </w:p>
    <w:p>
      <w:pPr>
        <w:spacing w:after="200" w:line="360"/>
        <w:ind w:firstLine="708"/>
        <w:jc w:val="both"/>
      </w:pPr>
      <w:r>
        <w:rPr>
          <w:rFonts w:ascii="Garamond" w:cs="Garamond" w:eastAsia="Garamond" w:hAnsi="Garamond"/>
          <w:sz w:val="27"/>
          <w:szCs w:val="27"/>
        </w:rPr>
        <w:t xml:space="preserve">A gente anota. E se, em vez de três por semana, eles viram um por mês, ou se a intensidade diminui, se o tempo de recuperação é menor?</w:t>
      </w:r>
    </w:p>
    <w:p>
      <w:pPr>
        <w:spacing w:after="200" w:line="360"/>
        <w:ind w:firstLine="708"/>
        <w:jc w:val="both"/>
      </w:pPr>
      <w:r>
        <w:rPr>
          <w:rFonts w:ascii="Garamond" w:cs="Garamond" w:eastAsia="Garamond" w:hAnsi="Garamond"/>
          <w:sz w:val="27"/>
          <w:szCs w:val="27"/>
        </w:rPr>
        <w:t xml:space="preserve">Isso é ouro! Conversar com os professores, perguntar sobre a interação em grupo, a capacidade de seguir regras na sala de aula, o controle dos impulsos – esse feedback qualitativo é fundamental.</w:t>
      </w:r>
    </w:p>
    <w:p>
      <w:pPr>
        <w:spacing w:after="200" w:line="360"/>
        <w:ind w:firstLine="708"/>
        <w:jc w:val="both"/>
      </w:pPr>
      <w:r>
        <w:rPr>
          <w:rFonts w:ascii="Garamond" w:cs="Garamond" w:eastAsia="Garamond" w:hAnsi="Garamond"/>
          <w:sz w:val="27"/>
          <w:szCs w:val="27"/>
        </w:rPr>
        <w:t xml:space="preserve">O que antes era um telefonema com a voz carregada de preocupação, agora pode vir com um relato de como a criança ajudou um colega ou esperou a vez de falar. A gente percebe que a paciência cresce, que a frustração não paralisa mais tanto.</w:t>
      </w:r>
    </w:p>
    <w:p>
      <w:pPr>
        <w:spacing w:after="200" w:line="360"/>
        <w:ind w:firstLine="708"/>
        <w:jc w:val="both"/>
      </w:pPr>
      <w:r>
        <w:rPr>
          <w:rFonts w:ascii="Garamond" w:cs="Garamond" w:eastAsia="Garamond" w:hAnsi="Garamond"/>
          <w:sz w:val="27"/>
          <w:szCs w:val="27"/>
        </w:rPr>
        <w:t xml:space="preserve">E o bem-estar? Ah, essa é a métrica mais valiosa, aquela que o coração sente.</w:t>
      </w:r>
    </w:p>
    <w:p>
      <w:pPr>
        <w:spacing w:after="200" w:line="360"/>
        <w:ind w:firstLine="708"/>
        <w:jc w:val="both"/>
      </w:pPr>
      <w:r>
        <w:rPr>
          <w:rFonts w:ascii="Garamond" w:cs="Garamond" w:eastAsia="Garamond" w:hAnsi="Garamond"/>
          <w:sz w:val="27"/>
          <w:szCs w:val="27"/>
        </w:rPr>
        <w:t xml:space="preserve">Como está a autoestima da criança? Ela se permite brincar, sorrir sem culpa?</w:t>
      </w:r>
    </w:p>
    <w:p>
      <w:pPr>
        <w:spacing w:after="200" w:line="360"/>
        <w:ind w:firstLine="708"/>
        <w:jc w:val="both"/>
      </w:pPr>
      <w:r>
        <w:rPr>
          <w:rFonts w:ascii="Garamond" w:cs="Garamond" w:eastAsia="Garamond" w:hAnsi="Garamond"/>
          <w:sz w:val="27"/>
          <w:szCs w:val="27"/>
        </w:rPr>
        <w:t xml:space="preserve">Um "termômetro de emoções" simples, onde a criança aponta como se sente em diferentes momentos do dia, pode abrir um canal de comunicação incrível. Perguntar, sem julgar, "Como está seu coraçãozinho hoje, filho?</w:t>
      </w:r>
    </w:p>
    <w:p>
      <w:pPr>
        <w:spacing w:after="200" w:line="360"/>
        <w:ind w:firstLine="708"/>
        <w:jc w:val="both"/>
      </w:pPr>
      <w:r>
        <w:rPr>
          <w:rFonts w:ascii="Garamond" w:cs="Garamond" w:eastAsia="Garamond" w:hAnsi="Garamond"/>
          <w:sz w:val="27"/>
          <w:szCs w:val="27"/>
        </w:rPr>
        <w:t xml:space="preserve">Leve ou pesadinho?" nos dá pistas valiosas.</w:t>
      </w:r>
    </w:p>
    <w:p>
      <w:pPr>
        <w:spacing w:after="200" w:line="360"/>
        <w:ind w:firstLine="708"/>
        <w:jc w:val="both"/>
      </w:pPr>
      <w:r>
        <w:rPr>
          <w:rFonts w:ascii="Garamond" w:cs="Garamond" w:eastAsia="Garamond" w:hAnsi="Garamond"/>
          <w:sz w:val="27"/>
          <w:szCs w:val="27"/>
        </w:rPr>
        <w:t xml:space="preserve">Observar se ela busca mais atividades prazerosas, se tem mais amigos, se o sono melhorou. É a leveza no ombro que antes carregava o peso do mundo, o brilho nos olhos que parecia sumido.</w:t>
      </w:r>
    </w:p>
    <w:p>
      <w:pPr>
        <w:spacing w:after="200" w:line="360"/>
        <w:ind w:firstLine="708"/>
        <w:jc w:val="both"/>
      </w:pPr>
      <w:r>
        <w:rPr>
          <w:rFonts w:ascii="Garamond" w:cs="Garamond" w:eastAsia="Garamond" w:hAnsi="Garamond"/>
          <w:sz w:val="27"/>
          <w:szCs w:val="27"/>
        </w:rPr>
        <w:t xml:space="preserve">Essas ferramentas, quando usadas com carinho e consistência, nos mostram que não estamos apenas lidando com um diagnóstico, mas construindo um futuro mais colorido e autônomo, tijolo por tijolo. Expectativas Realistas: Navegando Desafios e Celebrando Pequenas Vitórias Ah, a gente sonha com um botão mágico, né?</w:t>
      </w:r>
    </w:p>
    <w:p>
      <w:pPr>
        <w:spacing w:after="200" w:line="360"/>
        <w:ind w:firstLine="708"/>
        <w:jc w:val="both"/>
      </w:pPr>
      <w:r>
        <w:rPr>
          <w:rFonts w:ascii="Garamond" w:cs="Garamond" w:eastAsia="Garamond" w:hAnsi="Garamond"/>
          <w:sz w:val="27"/>
          <w:szCs w:val="27"/>
        </w:rPr>
        <w:t xml:space="preserve">Uma fórmula secreta que, de repente, apaga as dificuldades e deixa tudo sereno. Mas a vida, essa dançarina imprevisível, raramente segue coreografias tão lineares, especialmente quando estamos falando de navegar pelos desafios do TDAH.</w:t>
      </w:r>
    </w:p>
    <w:p>
      <w:pPr>
        <w:spacing w:after="200" w:line="360"/>
        <w:ind w:firstLine="708"/>
        <w:jc w:val="both"/>
      </w:pPr>
      <w:r>
        <w:rPr>
          <w:rFonts w:ascii="Garamond" w:cs="Garamond" w:eastAsia="Garamond" w:hAnsi="Garamond"/>
          <w:sz w:val="27"/>
          <w:szCs w:val="27"/>
        </w:rPr>
        <w:t xml:space="preserve">Esperar que um caminho sinuoso se transforme em uma reta perfeita de um dia para o outro é como pedir a uma rosa que desabroche de uma vez só, ignorando o tempo de cada pétala. O "fim" do TDAH, no nosso dicionário de pais e cuidadores, não é a erradicação de uma condição, mas a maestria em manejá-la, em transformá-la numa característica a ser compreendida, não temida.</w:t>
      </w:r>
    </w:p>
    <w:p>
      <w:pPr>
        <w:spacing w:after="200" w:line="360"/>
        <w:ind w:firstLine="708"/>
        <w:jc w:val="both"/>
      </w:pPr>
      <w:r>
        <w:rPr>
          <w:rFonts w:ascii="Garamond" w:cs="Garamond" w:eastAsia="Garamond" w:hAnsi="Garamond"/>
          <w:sz w:val="27"/>
          <w:szCs w:val="27"/>
        </w:rPr>
        <w:t xml:space="preserve">Pensemos na jornada como uma montanha-russa, com suas subidas empolgantes e descidas que tiram o fôlego. Haverá manhãs em que a rotina fluirá como um rio calmo, o café da manhã engolido com tranquilidade, as tarefas de casa feitas com um foco surpreendente.</w:t>
      </w:r>
    </w:p>
    <w:p>
      <w:pPr>
        <w:spacing w:after="200" w:line="360"/>
        <w:ind w:firstLine="708"/>
        <w:jc w:val="both"/>
      </w:pPr>
      <w:r>
        <w:rPr>
          <w:rFonts w:ascii="Garamond" w:cs="Garamond" w:eastAsia="Garamond" w:hAnsi="Garamond"/>
          <w:sz w:val="27"/>
          <w:szCs w:val="27"/>
        </w:rPr>
        <w:t xml:space="preserve">Nessas horas, o coração incha de orgulho, a gente sente o "sim, estamos conseguindo!" Mas também haverá dias, e serão muitos, em que a frustração borbulha, em que a criança parece ter esquecido tudo o que aprendeu na semana anterior, a organização desanda, a impulsividade explode.</w:t>
      </w:r>
    </w:p>
    <w:p>
      <w:pPr>
        <w:spacing w:after="200" w:line="360"/>
        <w:ind w:firstLine="708"/>
        <w:jc w:val="both"/>
      </w:pPr>
      <w:r>
        <w:rPr>
          <w:rFonts w:ascii="Garamond" w:cs="Garamond" w:eastAsia="Garamond" w:hAnsi="Garamond"/>
          <w:sz w:val="27"/>
          <w:szCs w:val="27"/>
        </w:rPr>
        <w:t xml:space="preserve">É como se um furacão passasse por aquele progresso duramente conquistado. Nesses momentos, a tentação de desanimar é forte, uma pontada gelada de dúvida perfura o peito: "Será que estamos fazendo algo errado?</w:t>
      </w:r>
    </w:p>
    <w:p>
      <w:pPr>
        <w:spacing w:after="200" w:line="360"/>
        <w:ind w:firstLine="708"/>
        <w:jc w:val="both"/>
      </w:pPr>
      <w:r>
        <w:rPr>
          <w:rFonts w:ascii="Garamond" w:cs="Garamond" w:eastAsia="Garamond" w:hAnsi="Garamond"/>
          <w:sz w:val="27"/>
          <w:szCs w:val="27"/>
        </w:rPr>
        <w:t xml:space="preserve">Será que não funciona?" É crucial, nesse turbilhão, lembrar que cada tropeço não é um retrocesso, mas uma oportunidade de reavaliar, de ajustar a bússola, de entender o que de fato está acontecendo naquele dia específico.</w:t>
      </w:r>
    </w:p>
    <w:p>
      <w:pPr>
        <w:spacing w:after="200" w:line="360"/>
        <w:ind w:firstLine="708"/>
        <w:jc w:val="both"/>
      </w:pPr>
      <w:r>
        <w:rPr>
          <w:rFonts w:ascii="Garamond" w:cs="Garamond" w:eastAsia="Garamond" w:hAnsi="Garamond"/>
          <w:sz w:val="27"/>
          <w:szCs w:val="27"/>
        </w:rPr>
        <w:t xml:space="preserve">Como então celebramos o progresso sem nos afogarmos nas expectativas irreais? Observando os micropassos.</w:t>
      </w:r>
    </w:p>
    <w:p>
      <w:pPr>
        <w:spacing w:after="200" w:line="360"/>
        <w:ind w:firstLine="708"/>
        <w:jc w:val="both"/>
      </w:pPr>
      <w:r>
        <w:rPr>
          <w:rFonts w:ascii="Garamond" w:cs="Garamond" w:eastAsia="Garamond" w:hAnsi="Garamond"/>
          <w:sz w:val="27"/>
          <w:szCs w:val="27"/>
        </w:rPr>
        <w:t xml:space="preserve">Aquele olhar que sustentou um segundo a mais antes de se dispersar. A vez em que a criança parou por um instante, respirou fundo, antes de responder com a voz mais alta.</w:t>
      </w:r>
    </w:p>
    <w:p>
      <w:pPr>
        <w:spacing w:after="200" w:line="360"/>
        <w:ind w:firstLine="708"/>
        <w:jc w:val="both"/>
      </w:pPr>
      <w:r>
        <w:rPr>
          <w:rFonts w:ascii="Garamond" w:cs="Garamond" w:eastAsia="Garamond" w:hAnsi="Garamond"/>
          <w:sz w:val="27"/>
          <w:szCs w:val="27"/>
        </w:rPr>
        <w:t xml:space="preserve">A pequena vitória de guardar UM brinquedo sem ser lembrado, ou de iniciar uma tarefa que antes exigia um empurrão gigante. Esses são os flocos de neve que, juntos, formam a avalanche do sucesso.</w:t>
      </w:r>
    </w:p>
    <w:p>
      <w:pPr>
        <w:spacing w:after="200" w:line="360"/>
        <w:ind w:firstLine="708"/>
        <w:jc w:val="both"/>
      </w:pPr>
      <w:r>
        <w:rPr>
          <w:rFonts w:ascii="Garamond" w:cs="Garamond" w:eastAsia="Garamond" w:hAnsi="Garamond"/>
          <w:sz w:val="27"/>
          <w:szCs w:val="27"/>
        </w:rPr>
        <w:t xml:space="preserve">Pergunte-se: o que meu filho fez hoje que, há um mês, parecia impossível? Não se trata de completar todas as tarefas com perfeição, mas de perceber o esforço, de reconhecer a intenção positiva, mesmo que o resultado final não seja o ideal.</w:t>
      </w:r>
    </w:p>
    <w:p>
      <w:pPr>
        <w:spacing w:after="200" w:line="360"/>
        <w:ind w:firstLine="708"/>
        <w:jc w:val="both"/>
      </w:pPr>
      <w:r>
        <w:rPr>
          <w:rFonts w:ascii="Garamond" w:cs="Garamond" w:eastAsia="Garamond" w:hAnsi="Garamond"/>
          <w:sz w:val="27"/>
          <w:szCs w:val="27"/>
        </w:rPr>
        <w:t xml:space="preserve">Abrace a imperfeição como parte do processo. Quando a criança tem um dia ruim, em vez de focar na falha, podemos questionar com carinho: "O que aconteceu hoje, meu amor?</w:t>
      </w:r>
    </w:p>
    <w:p>
      <w:pPr>
        <w:spacing w:after="200" w:line="360"/>
        <w:ind w:firstLine="708"/>
        <w:jc w:val="both"/>
      </w:pPr>
      <w:r>
        <w:rPr>
          <w:rFonts w:ascii="Garamond" w:cs="Garamond" w:eastAsia="Garamond" w:hAnsi="Garamond"/>
          <w:sz w:val="27"/>
          <w:szCs w:val="27"/>
        </w:rPr>
        <w:t xml:space="preserve">O que poderíamos fazer diferente na próxima vez?" É um convite à reflexão, à autoconsciência, não à culpa.</w:t>
      </w:r>
    </w:p>
    <w:p>
      <w:pPr>
        <w:spacing w:after="200" w:line="360"/>
        <w:ind w:firstLine="708"/>
        <w:jc w:val="both"/>
      </w:pPr>
      <w:r>
        <w:rPr>
          <w:rFonts w:ascii="Garamond" w:cs="Garamond" w:eastAsia="Garamond" w:hAnsi="Garamond"/>
          <w:sz w:val="27"/>
          <w:szCs w:val="27"/>
        </w:rPr>
        <w:t xml:space="preserve">E quando a pequena conquista surgir, celebre-a com a efusão de um gol em final de campeonato! Um abraço apertado, um "Eu vi o quanto você se esforçou, e isso é maravilhoso!"</w:t>
      </w:r>
    </w:p>
    <w:p>
      <w:pPr>
        <w:spacing w:after="200" w:line="360"/>
        <w:ind w:firstLine="708"/>
        <w:jc w:val="both"/>
      </w:pPr>
      <w:r>
        <w:rPr>
          <w:rFonts w:ascii="Garamond" w:cs="Garamond" w:eastAsia="Garamond" w:hAnsi="Garamond"/>
          <w:sz w:val="27"/>
          <w:szCs w:val="27"/>
        </w:rPr>
        <w:t xml:space="preserve">, um bilhetinho carinhoso no lanche. Essa validação não só reforça o comportamento desejado, como constrói uma autoimagem positiva que o TDAH, muitas vezes, tenta corroer.</w:t>
      </w:r>
    </w:p>
    <w:p>
      <w:pPr>
        <w:spacing w:after="200" w:line="360"/>
        <w:ind w:firstLine="708"/>
        <w:jc w:val="both"/>
      </w:pPr>
      <w:r>
        <w:rPr>
          <w:rFonts w:ascii="Garamond" w:cs="Garamond" w:eastAsia="Garamond" w:hAnsi="Garamond"/>
          <w:sz w:val="27"/>
          <w:szCs w:val="27"/>
        </w:rPr>
        <w:t xml:space="preserve">É um escudo de autoestima, forjado no dia a dia, que permitirá ao seu filho navegar por mares agitados com mais confiança e resiliência, sabendo que cada onda é uma chance de aprender a velejar melhor. Sustentando o Sucesso: Estratégias para a Manutenção a Longo Prazo e Prevenção de Recaídas Ah, a delícia de ver um filho desabrochando, né?</w:t>
      </w:r>
    </w:p>
    <w:p>
      <w:pPr>
        <w:spacing w:after="200" w:line="360"/>
        <w:ind w:firstLine="708"/>
        <w:jc w:val="both"/>
      </w:pPr>
      <w:r>
        <w:rPr>
          <w:rFonts w:ascii="Garamond" w:cs="Garamond" w:eastAsia="Garamond" w:hAnsi="Garamond"/>
          <w:sz w:val="27"/>
          <w:szCs w:val="27"/>
        </w:rPr>
        <w:t xml:space="preserve">Sentir o peito inflar de orgulho quando aquela pequena vitória se materializa, como um gol de placa no último minuto! Mas, e depois do apito final?</w:t>
      </w:r>
    </w:p>
    <w:p>
      <w:pPr>
        <w:spacing w:after="200" w:line="360"/>
        <w:ind w:firstLine="708"/>
        <w:jc w:val="both"/>
      </w:pPr>
      <w:r>
        <w:rPr>
          <w:rFonts w:ascii="Garamond" w:cs="Garamond" w:eastAsia="Garamond" w:hAnsi="Garamond"/>
          <w:sz w:val="27"/>
          <w:szCs w:val="27"/>
        </w:rPr>
        <w:t xml:space="preserve">Depois da festa, do abraço apertado e da validação que aquece a alma, a vida continua. E é exatamente nesse "continuar" que reside o maior desafio e a maior beleza de todo esse percurso: como sustentar essa chama acesa, como garantir que o sucesso alcançado não seja apenas um lampejo, mas uma constelação duradoura no céu da vida do seu filho?</w:t>
      </w:r>
    </w:p>
    <w:p>
      <w:pPr>
        <w:spacing w:after="200" w:line="360"/>
        <w:ind w:firstLine="708"/>
        <w:jc w:val="both"/>
      </w:pPr>
      <w:r>
        <w:rPr>
          <w:rFonts w:ascii="Garamond" w:cs="Garamond" w:eastAsia="Garamond" w:hAnsi="Garamond"/>
          <w:sz w:val="27"/>
          <w:szCs w:val="27"/>
        </w:rPr>
        <w:t xml:space="preserve">Pense bem: construir um castelo de areia na praia é uma delícia, mas o mar, invariavelmente, vem e leva. Para erguer algo que resista às marés, precisamos de alicerces profundos e manutenção constante.</w:t>
      </w:r>
    </w:p>
    <w:p>
      <w:pPr>
        <w:spacing w:after="200" w:line="360"/>
        <w:ind w:firstLine="708"/>
        <w:jc w:val="both"/>
      </w:pPr>
      <w:r>
        <w:rPr>
          <w:rFonts w:ascii="Garamond" w:cs="Garamond" w:eastAsia="Garamond" w:hAnsi="Garamond"/>
          <w:sz w:val="27"/>
          <w:szCs w:val="27"/>
        </w:rPr>
        <w:t xml:space="preserve">Com o desenvolvimento de uma criança com TDAH, a lógica é a mesma. Aquela melhora fantástica na organização ou na concentração não é um ponto final, mas um novo ponto de partida, um convite para o próximo nível.</w:t>
      </w:r>
    </w:p>
    <w:p>
      <w:pPr>
        <w:spacing w:after="200" w:line="360"/>
        <w:ind w:firstLine="708"/>
        <w:jc w:val="both"/>
      </w:pPr>
      <w:r>
        <w:rPr>
          <w:rFonts w:ascii="Garamond" w:cs="Garamond" w:eastAsia="Garamond" w:hAnsi="Garamond"/>
          <w:sz w:val="27"/>
          <w:szCs w:val="27"/>
        </w:rPr>
        <w:t xml:space="preserve">É aí que entra a consistência, a rotina revisitada e a vigilância amorosa. Não se trata de policiar, mas de nutrir, de lembrar ao solo que a semente ainda precisa de água e sol todos os dias.</w:t>
      </w:r>
    </w:p>
    <w:p>
      <w:pPr>
        <w:spacing w:after="200" w:line="360"/>
        <w:ind w:firstLine="708"/>
        <w:jc w:val="both"/>
      </w:pPr>
      <w:r>
        <w:rPr>
          <w:rFonts w:ascii="Garamond" w:cs="Garamond" w:eastAsia="Garamond" w:hAnsi="Garamond"/>
          <w:sz w:val="27"/>
          <w:szCs w:val="27"/>
        </w:rPr>
        <w:t xml:space="preserve">Que tal, então, transformarmos a celebração em rituais de manutenção? Em vez de esperar pelo grande feito, por que não reconhecer o esforço diário, a pequena batalha vencida antes mesmo de começar?</w:t>
      </w:r>
    </w:p>
    <w:p>
      <w:pPr>
        <w:spacing w:after="200" w:line="360"/>
        <w:ind w:firstLine="708"/>
        <w:jc w:val="both"/>
      </w:pPr>
      <w:r>
        <w:rPr>
          <w:rFonts w:ascii="Garamond" w:cs="Garamond" w:eastAsia="Garamond" w:hAnsi="Garamond"/>
          <w:sz w:val="27"/>
          <w:szCs w:val="27"/>
        </w:rPr>
        <w:t xml:space="preserve">Sabe aquele momento em que a criança pensa em procrastinar, mas escolhe agir? Isso merece um "Eu vi o quanto você foi forte para começar, meu amor!"</w:t>
      </w:r>
    </w:p>
    <w:p>
      <w:pPr>
        <w:spacing w:after="200" w:line="360"/>
        <w:ind w:firstLine="708"/>
        <w:jc w:val="both"/>
      </w:pPr>
      <w:r>
        <w:rPr>
          <w:rFonts w:ascii="Garamond" w:cs="Garamond" w:eastAsia="Garamond" w:hAnsi="Garamond"/>
          <w:sz w:val="27"/>
          <w:szCs w:val="27"/>
        </w:rPr>
        <w:t xml:space="preserve">É como regar uma planta: não esperamos a flor desabrochar para dar água; cuidamos dela diariamente para que floresça e se mantenha exuberante. Criem, juntos, um "plano de voo" semanal, algo simples e visual, que lembre os passos importantes.</w:t>
      </w:r>
    </w:p>
    <w:p>
      <w:pPr>
        <w:spacing w:after="200" w:line="360"/>
        <w:ind w:firstLine="708"/>
        <w:jc w:val="both"/>
      </w:pPr>
      <w:r>
        <w:rPr>
          <w:rFonts w:ascii="Garamond" w:cs="Garamond" w:eastAsia="Garamond" w:hAnsi="Garamond"/>
          <w:sz w:val="27"/>
          <w:szCs w:val="27"/>
        </w:rPr>
        <w:t xml:space="preserve">A revisão desse plano não é uma prova, mas uma bússola, um ajuste de rota para que o vento continue favorável. E se o vento mudar?</w:t>
      </w:r>
    </w:p>
    <w:p>
      <w:pPr>
        <w:spacing w:after="200" w:line="360"/>
        <w:ind w:firstLine="708"/>
        <w:jc w:val="both"/>
      </w:pPr>
      <w:r>
        <w:rPr>
          <w:rFonts w:ascii="Garamond" w:cs="Garamond" w:eastAsia="Garamond" w:hAnsi="Garamond"/>
          <w:sz w:val="27"/>
          <w:szCs w:val="27"/>
        </w:rPr>
        <w:t xml:space="preserve">Se surgir uma "recaída", um dia daqueles em que a velha bagunça ou a desatenção parece querer voltar com força total? Ah, isso faz parte, meu caro.</w:t>
      </w:r>
    </w:p>
    <w:p>
      <w:pPr>
        <w:spacing w:after="200" w:line="360"/>
        <w:ind w:firstLine="708"/>
        <w:jc w:val="both"/>
      </w:pPr>
      <w:r>
        <w:rPr>
          <w:rFonts w:ascii="Garamond" w:cs="Garamond" w:eastAsia="Garamond" w:hAnsi="Garamond"/>
          <w:sz w:val="27"/>
          <w:szCs w:val="27"/>
        </w:rPr>
        <w:t xml:space="preserve">Ninguém é imune a um tropeço, muito menos uma criança em pleno desenvolvimento. O segredo não é evitar o tropeço (quase impossível!</w:t>
      </w:r>
    </w:p>
    <w:p>
      <w:pPr>
        <w:spacing w:after="200" w:line="360"/>
        <w:ind w:firstLine="708"/>
        <w:jc w:val="both"/>
      </w:pPr>
      <w:r>
        <w:rPr>
          <w:rFonts w:ascii="Garamond" w:cs="Garamond" w:eastAsia="Garamond" w:hAnsi="Garamond"/>
          <w:sz w:val="27"/>
          <w:szCs w:val="27"/>
        </w:rPr>
        <w:t xml:space="preserve">), mas sim como se levanta. Em vez de um discurso sobre o erro, que tal uma pergunta curiosa e acolhedora: "O que será que aconteceu hoje que te tirou do trilho?</w:t>
      </w:r>
    </w:p>
    <w:p>
      <w:pPr>
        <w:spacing w:after="200" w:line="360"/>
        <w:ind w:firstLine="708"/>
        <w:jc w:val="both"/>
      </w:pPr>
      <w:r>
        <w:rPr>
          <w:rFonts w:ascii="Garamond" w:cs="Garamond" w:eastAsia="Garamond" w:hAnsi="Garamond"/>
          <w:sz w:val="27"/>
          <w:szCs w:val="27"/>
        </w:rPr>
        <w:t xml:space="preserve">Como podemos fazer diferente amanhã?" É nesse momento que as ferramentas da PNL e do coaching mostram sua força, não como uma bronca, mas como um convite à reflexão e à busca de novas estratégias.</w:t>
      </w:r>
    </w:p>
    <w:p>
      <w:pPr>
        <w:spacing w:after="200" w:line="360"/>
        <w:ind w:firstLine="708"/>
        <w:jc w:val="both"/>
      </w:pPr>
      <w:r>
        <w:rPr>
          <w:rFonts w:ascii="Garamond" w:cs="Garamond" w:eastAsia="Garamond" w:hAnsi="Garamond"/>
          <w:sz w:val="27"/>
          <w:szCs w:val="27"/>
        </w:rPr>
        <w:t xml:space="preserve">Ensinar a criança a identificar os gatilhos, a perceber o que a faz desviar, é dar a ela o poder de ser seu próprio comandante, seu próprio navegador. A meta, afinal, não é apenas gerenciar o TDAH, mas forjar um adulto autônomo, capaz de enfrentar as tempestades da vida com um sorriso no rosto e a certeza de que, sim, ele pode recomeçar sempre que precisar.</w:t>
      </w:r>
    </w:p>
    <w:p>
      <w:pPr>
        <w:spacing w:after="200" w:line="360"/>
        <w:ind w:firstLine="708"/>
        <w:jc w:val="both"/>
      </w:pPr>
      <w:r>
        <w:rPr>
          <w:rFonts w:ascii="Garamond" w:cs="Garamond" w:eastAsia="Garamond" w:hAnsi="Garamond"/>
          <w:sz w:val="27"/>
          <w:szCs w:val="27"/>
        </w:rPr>
        <w:t xml:space="preserve">E você, como pai ou mãe, será o farol que ilumina o caminho, sem nunca apagar a luz da autoconfiança que ele já carrega dentro de si. A Jornada Multidisciplinar: Identificando a Necessidade de Apoio Adicional e Integração Ah, a gente se ilude, não é?</w:t>
      </w:r>
    </w:p>
    <w:p>
      <w:pPr>
        <w:spacing w:after="200" w:line="360"/>
        <w:ind w:firstLine="708"/>
        <w:jc w:val="both"/>
      </w:pPr>
      <w:r>
        <w:rPr>
          <w:rFonts w:ascii="Garamond" w:cs="Garamond" w:eastAsia="Garamond" w:hAnsi="Garamond"/>
          <w:sz w:val="27"/>
          <w:szCs w:val="27"/>
        </w:rPr>
        <w:t xml:space="preserve">Acha que só com boa vontade e as técnicas certas, o barco do TDAH vai singrar mares calmos. Ensina a criança a ser seu próprio capitão, a identificar a tempestade antes dela virar furacão, a perceber a maré puxando pra longe da costa.</w:t>
      </w:r>
    </w:p>
    <w:p>
      <w:pPr>
        <w:spacing w:after="200" w:line="360"/>
        <w:ind w:firstLine="708"/>
        <w:jc w:val="both"/>
      </w:pPr>
      <w:r>
        <w:rPr>
          <w:rFonts w:ascii="Garamond" w:cs="Garamond" w:eastAsia="Garamond" w:hAnsi="Garamond"/>
          <w:sz w:val="27"/>
          <w:szCs w:val="27"/>
        </w:rPr>
        <w:t xml:space="preserve">E sim, isso é poder puro, um farol de autonomia aceso lá no fundo da alma dela. Mas e quando a tempestade é forte demais para um navegador solitário, por mais corajoso que seja?</w:t>
      </w:r>
    </w:p>
    <w:p>
      <w:pPr>
        <w:spacing w:after="200" w:line="360"/>
        <w:ind w:firstLine="708"/>
        <w:jc w:val="both"/>
      </w:pPr>
      <w:r>
        <w:rPr>
          <w:rFonts w:ascii="Garamond" w:cs="Garamond" w:eastAsia="Garamond" w:hAnsi="Garamond"/>
          <w:sz w:val="27"/>
          <w:szCs w:val="27"/>
        </w:rPr>
        <w:t xml:space="preserve">E quando as ondas são tão altas que parecem engolir o barco, por mais firme que ele esteja? É aí que a gente, como pais, precisa entender que ser o farol não significa ser a única tripulação.</w:t>
      </w:r>
    </w:p>
    <w:p>
      <w:pPr>
        <w:spacing w:after="200" w:line="360"/>
        <w:ind w:firstLine="708"/>
        <w:jc w:val="both"/>
      </w:pPr>
      <w:r>
        <w:rPr>
          <w:rFonts w:ascii="Garamond" w:cs="Garamond" w:eastAsia="Garamond" w:hAnsi="Garamond"/>
          <w:sz w:val="27"/>
          <w:szCs w:val="27"/>
        </w:rPr>
        <w:t xml:space="preserve">Às vezes, o comandante precisa de um esquadrão de apoio, de diferentes bússolas apontando para o mesmo norte. Pensar na jornada multidisciplinar não é admitir falha; é reconhecer a complexidade do terreno.</w:t>
      </w:r>
    </w:p>
    <w:p>
      <w:pPr>
        <w:spacing w:after="200" w:line="360"/>
        <w:ind w:firstLine="708"/>
        <w:jc w:val="both"/>
      </w:pPr>
      <w:r>
        <w:rPr>
          <w:rFonts w:ascii="Garamond" w:cs="Garamond" w:eastAsia="Garamond" w:hAnsi="Garamond"/>
          <w:sz w:val="27"/>
          <w:szCs w:val="27"/>
        </w:rPr>
        <w:t xml:space="preserve">Vemos a criança travando uma batalha interna invisível, talvez se afogando em deveres escolares que não fazem sentido, ou perdendo a paciência por qualquer coisinha que fuja do planejado, um vulcão em erupção por dentro. Não basta ensiná-la a respirar fundo se o próprio sistema de processamento de informações está gritando por socorro.</w:t>
      </w:r>
    </w:p>
    <w:p>
      <w:pPr>
        <w:spacing w:after="200" w:line="360"/>
        <w:ind w:firstLine="708"/>
        <w:jc w:val="both"/>
      </w:pPr>
      <w:r>
        <w:rPr>
          <w:rFonts w:ascii="Garamond" w:cs="Garamond" w:eastAsia="Garamond" w:hAnsi="Garamond"/>
          <w:sz w:val="27"/>
          <w:szCs w:val="27"/>
        </w:rPr>
        <w:t xml:space="preserve">Quando a desorganização persiste a ponto de paralisar, quando a impulsividade joga a criança em enrascadas sociais repetidamente, ou quando a frustração vira choro inconsolável e isolamento, é um sinal gritante. É como se a criança estivesse tentando remar com um remo só, exausta, e a gente, de fora, insistindo que ela só precisa remar mais forte.</w:t>
      </w:r>
    </w:p>
    <w:p>
      <w:pPr>
        <w:spacing w:after="200" w:line="360"/>
        <w:ind w:firstLine="708"/>
        <w:jc w:val="both"/>
      </w:pPr>
      <w:r>
        <w:rPr>
          <w:rFonts w:ascii="Garamond" w:cs="Garamond" w:eastAsia="Garamond" w:hAnsi="Garamond"/>
          <w:sz w:val="27"/>
          <w:szCs w:val="27"/>
        </w:rPr>
        <w:t xml:space="preserve">É nessas horas que o neuropsicólogo, com sua visão aguçada das engrenagens cerebrais, pode mapear as forças e as fragilidades cognitivas, oferecendo um manual de instruções personalizado para aquele cérebro único. O psicopedagogo entra em cena para desatar os nós do aprendizado, transformando o que parecia um labirinto sem saída em caminhos mais claros, com estratégias adaptadas ao ritmo e ao estilo da criança.</w:t>
      </w:r>
    </w:p>
    <w:p>
      <w:pPr>
        <w:spacing w:after="200" w:line="360"/>
        <w:ind w:firstLine="708"/>
        <w:jc w:val="both"/>
      </w:pPr>
      <w:r>
        <w:rPr>
          <w:rFonts w:ascii="Garamond" w:cs="Garamond" w:eastAsia="Garamond" w:hAnsi="Garamond"/>
          <w:sz w:val="27"/>
          <w:szCs w:val="27"/>
        </w:rPr>
        <w:t xml:space="preserve">E o que dizer do terapeuta ocupacional? Ele não só ajusta a postura, mas refina a coordenação, aprimora o planejamento motor e, muitas vezes, doma as hipersensibilidades que fazem o mundo parecer um lugar barulhento e caótico.</w:t>
      </w:r>
    </w:p>
    <w:p>
      <w:pPr>
        <w:spacing w:after="200" w:line="360"/>
        <w:ind w:firstLine="708"/>
        <w:jc w:val="both"/>
      </w:pPr>
      <w:r>
        <w:rPr>
          <w:rFonts w:ascii="Garamond" w:cs="Garamond" w:eastAsia="Garamond" w:hAnsi="Garamond"/>
          <w:sz w:val="27"/>
          <w:szCs w:val="27"/>
        </w:rPr>
        <w:t xml:space="preserve">E claro, o psicólogo, nosso grande aliado para as emoções turbulentas, para as angústias que o TDAH pode amplificar, ensinando a criança a nomear o que sente e a lidar com o redemoinho interno sem explodir. Por vezes, até um médico – neuropediatra ou psiquiatra infantil – pode ser um membro valioso, para avaliar se há algum componente biológico que precise de um empurrão extra, sempre lembrando que a medicação é um recurso, nunca a solução completa.</w:t>
      </w:r>
    </w:p>
    <w:p>
      <w:pPr>
        <w:spacing w:after="200" w:line="360"/>
        <w:ind w:firstLine="708"/>
        <w:jc w:val="both"/>
      </w:pPr>
      <w:r>
        <w:rPr>
          <w:rFonts w:ascii="Garamond" w:cs="Garamond" w:eastAsia="Garamond" w:hAnsi="Garamond"/>
          <w:sz w:val="27"/>
          <w:szCs w:val="27"/>
        </w:rPr>
        <w:t xml:space="preserve">Essa equipe, quando bem integrada, é como montar uma ponte robusta onde antes só havia um abismo. É enxergar a criança como um universo complexo, merecendo todo o apoio disponível para brilhar em sua própria constelação.</w:t>
      </w:r>
    </w:p>
    <w:p>
      <w:pPr>
        <w:spacing w:after="200" w:line="360"/>
        <w:ind w:firstLine="708"/>
        <w:jc w:val="both"/>
      </w:pPr>
      <w:r>
        <w:rPr>
          <w:rFonts w:ascii="Garamond" w:cs="Garamond" w:eastAsia="Garamond" w:hAnsi="Garamond"/>
          <w:sz w:val="27"/>
          <w:szCs w:val="27"/>
        </w:rPr>
        <w:t xml:space="preserve">Depois de tanto mergulhar nas métricas, nos espelhos da alma e na dança complexa das nossas expectativas, percebemos que a verdadeira maestria não está em atingir um ponto final ilusório, mas sim em aprender a celebrar cada passo miúdo da jornada. Não é o destino que arrepia a pele, mas o caminhar, com seus tropeços e suas vitórias quase secretas, que nos molda.</w:t>
      </w:r>
    </w:p>
    <w:p>
      <w:pPr>
        <w:spacing w:after="200" w:line="360"/>
        <w:ind w:firstLine="708"/>
        <w:jc w:val="both"/>
      </w:pPr>
      <w:r>
        <w:rPr>
          <w:rFonts w:ascii="Garamond" w:cs="Garamond" w:eastAsia="Garamond" w:hAnsi="Garamond"/>
          <w:sz w:val="27"/>
          <w:szCs w:val="27"/>
        </w:rPr>
        <w:t xml:space="preserve">Quem nunca sentiu aquele calorzinho no peito ao olhar para trás e ver o quão longe já chegou, mesmo quando o alvo final ainda parece uma miragem distante? Essa gratidão pelo próprio esforço, essa capacidade de recalibrar a rota com um sorriso no rosto, é o que realmente nos sustenta.</w:t>
      </w:r>
    </w:p>
    <w:p>
      <w:pPr>
        <w:spacing w:after="200" w:line="360"/>
        <w:ind w:firstLine="708"/>
        <w:jc w:val="both"/>
      </w:pPr>
      <w:r>
        <w:rPr>
          <w:rFonts w:ascii="Garamond" w:cs="Garamond" w:eastAsia="Garamond" w:hAnsi="Garamond"/>
          <w:sz w:val="27"/>
          <w:szCs w:val="27"/>
        </w:rPr>
        <w:t xml:space="preserve">O sucesso, afinal, não é uma estátua intocável; é um rio que corre, exige adaptação, exige que a gente olhe para o amanhã com a clareza de quem sabe que a vida é um eterno aprendizado. Com essa consciência, estamos mais do que preparados para desdobrar as próximas páginas, com a alma mais leve e o olhar afiado para as infinitas possibilidades que se abrem à nossa frente.</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Capítulo 12: Além do TDAH – Capacitando Crianças para uma Vida Vencedora e Plena</w:t>
      </w:r>
    </w:p>
    <w:p>
      <w:pPr>
        <w:spacing w:after="200" w:line="360"/>
        <w:ind w:firstLine="708"/>
        <w:jc w:val="both"/>
      </w:pPr>
      <w:r>
        <w:rPr>
          <w:rFonts w:ascii="Garamond" w:cs="Garamond" w:eastAsia="Garamond" w:hAnsi="Garamond"/>
          <w:sz w:val="27"/>
          <w:szCs w:val="27"/>
        </w:rPr>
        <w:t xml:space="preserve">Já pensou no riso solto, nos olhos brilhando de orgulho, naquela criança que você conhece, anos à frente, navegando a vida com uma leveza que antes parecia um sonho distante? Ou imaginou a força tranquila que brota dela, mesmo diante dos tropeços, porque ela aprendeu a se levantar e a redefinir a própria rota?</w:t>
      </w:r>
    </w:p>
    <w:p>
      <w:pPr>
        <w:spacing w:after="200" w:line="360"/>
        <w:ind w:firstLine="708"/>
        <w:jc w:val="both"/>
      </w:pPr>
      <w:r>
        <w:rPr>
          <w:rFonts w:ascii="Garamond" w:cs="Garamond" w:eastAsia="Garamond" w:hAnsi="Garamond"/>
          <w:sz w:val="27"/>
          <w:szCs w:val="27"/>
        </w:rPr>
        <w:t xml:space="preserve">Chegamos ao fim de nossa jornada por estas páginas, mas a verdade é que estamos apenas virando a página para um começo muito maior: a construção de um futuro brilhante e cheio de possibilidades para cada criança. Passamos muitos capítulos explorando o TDAH, suas nuances, seus desafios na escola e no dia a dia.</w:t>
      </w:r>
    </w:p>
    <w:p>
      <w:pPr>
        <w:spacing w:after="200" w:line="360"/>
        <w:ind w:firstLine="708"/>
        <w:jc w:val="both"/>
      </w:pPr>
      <w:r>
        <w:rPr>
          <w:rFonts w:ascii="Garamond" w:cs="Garamond" w:eastAsia="Garamond" w:hAnsi="Garamond"/>
          <w:sz w:val="27"/>
          <w:szCs w:val="27"/>
        </w:rPr>
        <w:t xml:space="preserve">Mas será que nos detivemos o suficiente para lembrar que o TDAH é apenas um pedaço do quebra-cabeça, e não a imagem inteira? Ele pode até colorir algumas arestas, ditar alguns ritmos, mas jamais define a essência vibrante de uma criança.</w:t>
      </w:r>
    </w:p>
    <w:p>
      <w:pPr>
        <w:spacing w:after="200" w:line="360"/>
        <w:ind w:firstLine="708"/>
        <w:jc w:val="both"/>
      </w:pPr>
      <w:r>
        <w:rPr>
          <w:rFonts w:ascii="Garamond" w:cs="Garamond" w:eastAsia="Garamond" w:hAnsi="Garamond"/>
          <w:sz w:val="27"/>
          <w:szCs w:val="27"/>
        </w:rPr>
        <w:t xml:space="preserve">As ferramentas da PNL e do Coaching, que detalhamos e manualizamos nesta jornada, não foram pensadas apenas pra turbinar as notas no boletim ou arrumar a mochila antes da aula, não. Elas são sementes plantadas, regadas com carinho e método, destinadas a brotar em algo muito maior, algo que ressoa na alma e se manifesta na vida.</w:t>
      </w:r>
    </w:p>
    <w:p>
      <w:pPr>
        <w:spacing w:after="200" w:line="360"/>
        <w:ind w:firstLine="708"/>
        <w:jc w:val="both"/>
      </w:pPr>
      <w:r>
        <w:rPr>
          <w:rFonts w:ascii="Garamond" w:cs="Garamond" w:eastAsia="Garamond" w:hAnsi="Garamond"/>
          <w:sz w:val="27"/>
          <w:szCs w:val="27"/>
        </w:rPr>
        <w:t xml:space="preserve">Estamos falando de autoconfiança que se expande para além do medo de errar, de uma resiliência que curva, mas não quebra, de uma comunicação clara que abre portas para relacionamentos saudáveis, de uma capacidade de resolver problemas que faz a criança se sentir um verdadeiro super-herói do próprio destino.</w:t>
      </w:r>
    </w:p>
    <w:p>
      <w:pPr>
        <w:spacing w:after="200" w:line="360"/>
        <w:ind w:firstLine="708"/>
        <w:jc w:val="both"/>
      </w:pPr>
      <w:r>
        <w:rPr>
          <w:rFonts w:ascii="Garamond" w:cs="Garamond" w:eastAsia="Garamond" w:hAnsi="Garamond"/>
          <w:sz w:val="27"/>
          <w:szCs w:val="27"/>
        </w:rPr>
        <w:t xml:space="preserve">É o alicerce para uma vida adulta onde o TDAH, em vez de um fardo, pode se revelar uma força criativa, uma forma única de ver o mundo, de inovar, de sentir. Neste último capítulo, a gente não vai só encerrar uma etapa; vamos abrir uma janela enorme pro futuro.</w:t>
      </w:r>
    </w:p>
    <w:p>
      <w:pPr>
        <w:spacing w:after="200" w:line="360"/>
        <w:ind w:firstLine="708"/>
        <w:jc w:val="both"/>
      </w:pPr>
      <w:r>
        <w:rPr>
          <w:rFonts w:ascii="Garamond" w:cs="Garamond" w:eastAsia="Garamond" w:hAnsi="Garamond"/>
          <w:sz w:val="27"/>
          <w:szCs w:val="27"/>
        </w:rPr>
        <w:t xml:space="preserve">Um futuro onde o TDAH não é um muro, mas um trampolim para uma vida que, sim, pode ser vitoriosa e plena, cheia de descobertas e de um brilho que só a singularidade pode oferecer. Prepara o coração, porque a gente vai celebrar o potencial ilimitado de cada criança.</w:t>
      </w:r>
    </w:p>
    <w:p>
      <w:pPr>
        <w:spacing w:after="200" w:line="360"/>
        <w:ind w:firstLine="708"/>
        <w:jc w:val="both"/>
      </w:pPr>
      <w:r>
        <w:rPr>
          <w:rFonts w:ascii="Garamond" w:cs="Garamond" w:eastAsia="Garamond" w:hAnsi="Garamond"/>
          <w:sz w:val="27"/>
          <w:szCs w:val="27"/>
        </w:rPr>
        <w:t xml:space="preserve">TDAH: Uma Característica, Não Uma Sentença – Reconfigurando a Percepção do Futuro Chega de ver o TDAH como uma mancha irreversível, uma espécie de carimbo que sela o destino de uma criança. Que bobagem!</w:t>
      </w:r>
    </w:p>
    <w:p>
      <w:pPr>
        <w:spacing w:after="200" w:line="360"/>
        <w:ind w:firstLine="708"/>
        <w:jc w:val="both"/>
      </w:pPr>
      <w:r>
        <w:rPr>
          <w:rFonts w:ascii="Garamond" w:cs="Garamond" w:eastAsia="Garamond" w:hAnsi="Garamond"/>
          <w:sz w:val="27"/>
          <w:szCs w:val="27"/>
        </w:rPr>
        <w:t xml:space="preserve">É hora de desmanchar essa narrativa, de rasgar o roteiro predefinido e escrever uma história nova, vibrante, com as cores intensas que só mentes singulares conseguem pintar. Pensa bem: essa energia que parece não ter fim, essa curiosidade que salta de um assunto para outro, a capacidade de hiperfocar quando algo realmente prende a atenção — isso não é defeito, é um motor potente esperando a chave certa.</w:t>
      </w:r>
    </w:p>
    <w:p>
      <w:pPr>
        <w:spacing w:after="200" w:line="360"/>
        <w:ind w:firstLine="708"/>
        <w:jc w:val="both"/>
      </w:pPr>
      <w:r>
        <w:rPr>
          <w:rFonts w:ascii="Garamond" w:cs="Garamond" w:eastAsia="Garamond" w:hAnsi="Garamond"/>
          <w:sz w:val="27"/>
          <w:szCs w:val="27"/>
        </w:rPr>
        <w:t xml:space="preserve">Quantas vezes a gente viu um olhar desanimado, uma cabecinha baixa, por que alguém disse que "não consegue prestar atenção" ou "é muito agitado"? Dói na alma, né?</w:t>
      </w:r>
    </w:p>
    <w:p>
      <w:pPr>
        <w:spacing w:after="200" w:line="360"/>
        <w:ind w:firstLine="708"/>
        <w:jc w:val="both"/>
      </w:pPr>
      <w:r>
        <w:rPr>
          <w:rFonts w:ascii="Garamond" w:cs="Garamond" w:eastAsia="Garamond" w:hAnsi="Garamond"/>
          <w:sz w:val="27"/>
          <w:szCs w:val="27"/>
        </w:rPr>
        <w:t xml:space="preserve">É preciso virar a chave. Mostrar pra essa criança que a sua mente não é uma bagunça, mas um verdadeiro caleidoscópio, girando e mostrando padrões que os outros talvez nunca vejam.</w:t>
      </w:r>
    </w:p>
    <w:p>
      <w:pPr>
        <w:spacing w:after="200" w:line="360"/>
        <w:ind w:firstLine="708"/>
        <w:jc w:val="both"/>
      </w:pPr>
      <w:r>
        <w:rPr>
          <w:rFonts w:ascii="Garamond" w:cs="Garamond" w:eastAsia="Garamond" w:hAnsi="Garamond"/>
          <w:sz w:val="27"/>
          <w:szCs w:val="27"/>
        </w:rPr>
        <w:t xml:space="preserve">Ela tem uma percepção de mundo que as outras mentes lineares, talvez, nem sonhem em alcançar. Um cérebro com TDAH muitas vezes é um cérebro que inova, que conecta pontos distantes, que vê soluções onde outros enxergam só problemas.</w:t>
      </w:r>
    </w:p>
    <w:p>
      <w:pPr>
        <w:spacing w:after="200" w:line="360"/>
        <w:ind w:firstLine="708"/>
        <w:jc w:val="both"/>
      </w:pPr>
      <w:r>
        <w:rPr>
          <w:rFonts w:ascii="Garamond" w:cs="Garamond" w:eastAsia="Garamond" w:hAnsi="Garamond"/>
          <w:sz w:val="27"/>
          <w:szCs w:val="27"/>
        </w:rPr>
        <w:t xml:space="preserve">Para reconfigurar essa percepção do futuro, a gente precisa começar pequeno, no dia a dia. Que tal, em vez de focar no que "deu errado" (a lição esquecida, o quarto bagunçado), a gente celebrar aquela tarde inteira que ela passou montando uma torre de blocos complexa, ou o jeito como ela criou uma história mirabolante com os amigos?</w:t>
      </w:r>
    </w:p>
    <w:p>
      <w:pPr>
        <w:spacing w:after="200" w:line="360"/>
        <w:ind w:firstLine="708"/>
        <w:jc w:val="both"/>
      </w:pPr>
      <w:r>
        <w:rPr>
          <w:rFonts w:ascii="Garamond" w:cs="Garamond" w:eastAsia="Garamond" w:hAnsi="Garamond"/>
          <w:sz w:val="27"/>
          <w:szCs w:val="27"/>
        </w:rPr>
        <w:t xml:space="preserve">Aquele é o hiperfoco em ação, a criatividade explodindo. Aconselhe a criança a identificar seus "superpoderes" – a energia inesgotável para projetos que ama, a paixão por descobrir coisas novas, a visão aguçada para detalhes que a maioria ignora.</w:t>
      </w:r>
    </w:p>
    <w:p>
      <w:pPr>
        <w:spacing w:after="200" w:line="360"/>
        <w:ind w:firstLine="708"/>
        <w:jc w:val="both"/>
      </w:pPr>
      <w:r>
        <w:rPr>
          <w:rFonts w:ascii="Garamond" w:cs="Garamond" w:eastAsia="Garamond" w:hAnsi="Garamond"/>
          <w:sz w:val="27"/>
          <w:szCs w:val="27"/>
        </w:rPr>
        <w:t xml:space="preserve">O futuro não precisa ser uma sequência de obstáculos. Ele pode ser uma tela em branco onde a criança, armada com sua energia única e sua mente que viaja por caminhos menos óbvios, se torna uma artista, uma cientista, uma empreendedora, uma desbravadora.</w:t>
      </w:r>
    </w:p>
    <w:p>
      <w:pPr>
        <w:spacing w:after="200" w:line="360"/>
        <w:ind w:firstLine="708"/>
        <w:jc w:val="both"/>
      </w:pPr>
      <w:r>
        <w:rPr>
          <w:rFonts w:ascii="Garamond" w:cs="Garamond" w:eastAsia="Garamond" w:hAnsi="Garamond"/>
          <w:sz w:val="27"/>
          <w:szCs w:val="27"/>
        </w:rPr>
        <w:t xml:space="preserve">O papel do adulto, do coach, do pai e da mãe, é ser o guia que ajuda a criança a entender o manual desse motor superpotente, a ajustar o combustível, a apontar o carro para a pista certa. Não é sobre "curar" algo que não é doença, mas sobre capacitar essa pessoa a usar sua singularidade como bússola para uma vida plena e vitoriosa, transformando o que parecia uma fraqueza em uma força inabalável.</w:t>
      </w:r>
    </w:p>
    <w:p>
      <w:pPr>
        <w:spacing w:after="200" w:line="360"/>
        <w:ind w:firstLine="708"/>
        <w:jc w:val="both"/>
      </w:pPr>
      <w:r>
        <w:rPr>
          <w:rFonts w:ascii="Garamond" w:cs="Garamond" w:eastAsia="Garamond" w:hAnsi="Garamond"/>
          <w:sz w:val="27"/>
          <w:szCs w:val="27"/>
        </w:rPr>
        <w:t xml:space="preserve">O brilho nos olhos dela, quando entende isso, é a maior recompensa. Pilares para a Vida Adulta: Como PNL e Coaching Cultivam Autoconfiança, Resiliência e Habilidades Sociais Afinal, o que é esse "manual do motor superpotente" se não uma coleção de pilares bem fincados para a vida adulta?</w:t>
      </w:r>
    </w:p>
    <w:p>
      <w:pPr>
        <w:spacing w:after="200" w:line="360"/>
        <w:ind w:firstLine="708"/>
        <w:jc w:val="both"/>
      </w:pPr>
      <w:r>
        <w:rPr>
          <w:rFonts w:ascii="Garamond" w:cs="Garamond" w:eastAsia="Garamond" w:hAnsi="Garamond"/>
          <w:sz w:val="27"/>
          <w:szCs w:val="27"/>
        </w:rPr>
        <w:t xml:space="preserve">Não estamos falando de um castelo no ar, mas de construir uma fundação sólida, tijolo por tijolo, para que essa criança, essa pequena empreendedora da vida, possa erguer seu próprio império. A autoconfiança, por exemplo, não nasce de elogios vazios; ela brota da vivência, da PNL e do coaching que mostram à criança que ela é capaz de enfrentar e superar.</w:t>
      </w:r>
    </w:p>
    <w:p>
      <w:pPr>
        <w:spacing w:after="200" w:line="360"/>
        <w:ind w:firstLine="708"/>
        <w:jc w:val="both"/>
      </w:pPr>
      <w:r>
        <w:rPr>
          <w:rFonts w:ascii="Garamond" w:cs="Garamond" w:eastAsia="Garamond" w:hAnsi="Garamond"/>
          <w:sz w:val="27"/>
          <w:szCs w:val="27"/>
        </w:rPr>
        <w:t xml:space="preserve">É quando um menino, que antes se via como "o bagunceiro que não consegue se concentrar", aprende a reenquadrar essa energia borbulhante, percebendo que ela é a mesma força que o faz explorar, criar e aprender de mil maneiras diferentes. Ele visualiza seu sucesso, sente a vitória antes mesmo de alcançá-la, e aquele aperto no peito, que era medo, se transforma numa vibração boa, numa certeza.</w:t>
      </w:r>
    </w:p>
    <w:p>
      <w:pPr>
        <w:spacing w:after="200" w:line="360"/>
        <w:ind w:firstLine="708"/>
        <w:jc w:val="both"/>
      </w:pPr>
      <w:r>
        <w:rPr>
          <w:rFonts w:ascii="Garamond" w:cs="Garamond" w:eastAsia="Garamond" w:hAnsi="Garamond"/>
          <w:sz w:val="27"/>
          <w:szCs w:val="27"/>
        </w:rPr>
        <w:t xml:space="preserve">E a resiliência? Ah, a vida adulta é um mar de altos e baixos, meu amigo.</w:t>
      </w:r>
    </w:p>
    <w:p>
      <w:pPr>
        <w:spacing w:after="200" w:line="360"/>
        <w:ind w:firstLine="708"/>
        <w:jc w:val="both"/>
      </w:pPr>
      <w:r>
        <w:rPr>
          <w:rFonts w:ascii="Garamond" w:cs="Garamond" w:eastAsia="Garamond" w:hAnsi="Garamond"/>
          <w:sz w:val="27"/>
          <w:szCs w:val="27"/>
        </w:rPr>
        <w:t xml:space="preserve">Ninguém quer um navio que afunda na primeira tempestade. O coaching e a PNL preparam essa criança para ser um veleiro que sabe ajustar as velas, não importa a força do vento.</w:t>
      </w:r>
    </w:p>
    <w:p>
      <w:pPr>
        <w:spacing w:after="200" w:line="360"/>
        <w:ind w:firstLine="708"/>
        <w:jc w:val="both"/>
      </w:pPr>
      <w:r>
        <w:rPr>
          <w:rFonts w:ascii="Garamond" w:cs="Garamond" w:eastAsia="Garamond" w:hAnsi="Garamond"/>
          <w:sz w:val="27"/>
          <w:szCs w:val="27"/>
        </w:rPr>
        <w:t xml:space="preserve">É ensinar que cair faz parte, que o tropeço não é o fim da linha, mas uma curva inesperada. Quando uma menina se frustra por não ter conseguido montar um quebra-cabeça complexo, em vez de desistir, ela é incentivada a buscar novas estratégias, a respirar fundo e a ver aquele "erro" como um dado, uma informação valiosa sobre o que não funciona, abrindo caminho para o que funcionará.</w:t>
      </w:r>
    </w:p>
    <w:p>
      <w:pPr>
        <w:spacing w:after="200" w:line="360"/>
        <w:ind w:firstLine="708"/>
        <w:jc w:val="both"/>
      </w:pPr>
      <w:r>
        <w:rPr>
          <w:rFonts w:ascii="Garamond" w:cs="Garamond" w:eastAsia="Garamond" w:hAnsi="Garamond"/>
          <w:sz w:val="27"/>
          <w:szCs w:val="27"/>
        </w:rPr>
        <w:t xml:space="preserve">Ela entende que tem recursos internos, que pode se levantar, sacudir a poeira e tentar de novo, com um sorriso teimoso nos lábios. E as habilidades sociais?</w:t>
      </w:r>
    </w:p>
    <w:p>
      <w:pPr>
        <w:spacing w:after="200" w:line="360"/>
        <w:ind w:firstLine="708"/>
        <w:jc w:val="both"/>
      </w:pPr>
      <w:r>
        <w:rPr>
          <w:rFonts w:ascii="Garamond" w:cs="Garamond" w:eastAsia="Garamond" w:hAnsi="Garamond"/>
          <w:sz w:val="27"/>
          <w:szCs w:val="27"/>
        </w:rPr>
        <w:t xml:space="preserve">A PNL, com sua maestria em decifrar padrões de comunicação, e o coaching, que guia para a ação, equipam essa criança para navegar nos rios e corredeiras das interações humanas. Não é sobre se encaixar, mas sobre se relacionar de forma autêntica e eficaz.</w:t>
      </w:r>
    </w:p>
    <w:p>
      <w:pPr>
        <w:spacing w:after="200" w:line="360"/>
        <w:ind w:firstLine="708"/>
        <w:jc w:val="both"/>
      </w:pPr>
      <w:r>
        <w:rPr>
          <w:rFonts w:ascii="Garamond" w:cs="Garamond" w:eastAsia="Garamond" w:hAnsi="Garamond"/>
          <w:sz w:val="27"/>
          <w:szCs w:val="27"/>
        </w:rPr>
        <w:t xml:space="preserve">É a criança que aprende a ler os sinais não-verbais, a entender que um "não" nem sempre é pessoal, mas talvez a dificuldade do outro em expressar um "sim". É o garoto que antes se isolava por não saber como iniciar uma conversa, e que agora, com técnicas de rapport, aprende a sorrir, a fazer uma pergunta aberta, a ouvir de verdade.</w:t>
      </w:r>
    </w:p>
    <w:p>
      <w:pPr>
        <w:spacing w:after="200" w:line="360"/>
        <w:ind w:firstLine="708"/>
        <w:jc w:val="both"/>
      </w:pPr>
      <w:r>
        <w:rPr>
          <w:rFonts w:ascii="Garamond" w:cs="Garamond" w:eastAsia="Garamond" w:hAnsi="Garamond"/>
          <w:sz w:val="27"/>
          <w:szCs w:val="27"/>
        </w:rPr>
        <w:t xml:space="preserve">Ele consegue se colocar no lugar do outro, percebendo que a vida é um emaranhado de perspectivas, e que entender a do próximo abre portas para conexões mais profundas, construindo pontes em vez de muros. O TDAH como Fonte de Potencial: Criatividade e Inovação Despertadas pelas Ferramentas da Intervenção Ah, e quem disse que a distração, essa eterna companheira do TDAH, não pode ser a própria faísca para um incêndio criativo?</w:t>
      </w:r>
    </w:p>
    <w:p>
      <w:pPr>
        <w:spacing w:after="200" w:line="360"/>
        <w:ind w:firstLine="708"/>
        <w:jc w:val="both"/>
      </w:pPr>
      <w:r>
        <w:rPr>
          <w:rFonts w:ascii="Garamond" w:cs="Garamond" w:eastAsia="Garamond" w:hAnsi="Garamond"/>
          <w:sz w:val="27"/>
          <w:szCs w:val="27"/>
        </w:rPr>
        <w:t xml:space="preserve">Imagine, por um instante, um cérebro que salta de um pensamento para outro com a agilidade de um beija-flor; a PNL e o coaching não vêm para "domar" esse voo, mas para dar a ele uma direção, um propósito. Aquele menino que antes se perdia em devaneios, agora aprende a canalizar essa capacidade de "viajar" para a criação de mundos inteiros, histórias intrincadas ou soluções inovadoras para um problema.</w:t>
      </w:r>
    </w:p>
    <w:p>
      <w:pPr>
        <w:spacing w:after="200" w:line="360"/>
        <w:ind w:firstLine="708"/>
        <w:jc w:val="both"/>
      </w:pPr>
      <w:r>
        <w:rPr>
          <w:rFonts w:ascii="Garamond" w:cs="Garamond" w:eastAsia="Garamond" w:hAnsi="Garamond"/>
          <w:sz w:val="27"/>
          <w:szCs w:val="27"/>
        </w:rPr>
        <w:t xml:space="preserve">Não é fascinante como um cérebro que antes parecia "desfocado" pode se tornar um caldeirão de ideias, borbulhando com possibilidades que a mente linear talvez nunca alcançasse? As ferramentas da intervenção são como lentes poderosas.</w:t>
      </w:r>
    </w:p>
    <w:p>
      <w:pPr>
        <w:spacing w:after="200" w:line="360"/>
        <w:ind w:firstLine="708"/>
        <w:jc w:val="both"/>
      </w:pPr>
      <w:r>
        <w:rPr>
          <w:rFonts w:ascii="Garamond" w:cs="Garamond" w:eastAsia="Garamond" w:hAnsi="Garamond"/>
          <w:sz w:val="27"/>
          <w:szCs w:val="27"/>
        </w:rPr>
        <w:t xml:space="preserve">Elas permitem que a criança enxergue suas particularidades não como defeitos, mas como superpoderes em latência. O hiperfoco, por exemplo, muitas vezes visto como uma armadilha, vira a chave mestra quando direcionado para algo que apaixona a criança.</w:t>
      </w:r>
    </w:p>
    <w:p>
      <w:pPr>
        <w:spacing w:after="200" w:line="360"/>
        <w:ind w:firstLine="708"/>
        <w:jc w:val="both"/>
      </w:pPr>
      <w:r>
        <w:rPr>
          <w:rFonts w:ascii="Garamond" w:cs="Garamond" w:eastAsia="Garamond" w:hAnsi="Garamond"/>
          <w:sz w:val="27"/>
          <w:szCs w:val="27"/>
        </w:rPr>
        <w:t xml:space="preserve">É o garoto que passa horas montando uma torre de LEGO com detalhes inacreditáveis, ou a menina que mergulha em um projeto de ciência, explorando cada nuance com uma persistência que desafia o ordinário. Com PNL, ensinamos a ancorar esses estados de "fluxo", a reconhecer o sentimento de estar imerso e a replicá-lo intencionalmente.</w:t>
      </w:r>
    </w:p>
    <w:p>
      <w:pPr>
        <w:spacing w:after="200" w:line="360"/>
        <w:ind w:firstLine="708"/>
        <w:jc w:val="both"/>
      </w:pPr>
      <w:r>
        <w:rPr>
          <w:rFonts w:ascii="Garamond" w:cs="Garamond" w:eastAsia="Garamond" w:hAnsi="Garamond"/>
          <w:sz w:val="27"/>
          <w:szCs w:val="27"/>
        </w:rPr>
        <w:t xml:space="preserve">Como se acionasse um botão mágico que o leva de volta àquele universo de pura criação. E a impulsividade?</w:t>
      </w:r>
    </w:p>
    <w:p>
      <w:pPr>
        <w:spacing w:after="200" w:line="360"/>
        <w:ind w:firstLine="708"/>
        <w:jc w:val="both"/>
      </w:pPr>
      <w:r>
        <w:rPr>
          <w:rFonts w:ascii="Garamond" w:cs="Garamond" w:eastAsia="Garamond" w:hAnsi="Garamond"/>
          <w:sz w:val="27"/>
          <w:szCs w:val="27"/>
        </w:rPr>
        <w:t xml:space="preserve">Ah, essa energia que tanto assusta pode ser o motor da experimentação. Em vez de frear a criança, a ajudamos a transformar essa ânsia em prototipagem rápida, a testar ideias sem medo do erro, a inovar sem a paralisia da análise excessiva.</w:t>
      </w:r>
    </w:p>
    <w:p>
      <w:pPr>
        <w:spacing w:after="200" w:line="360"/>
        <w:ind w:firstLine="708"/>
        <w:jc w:val="both"/>
      </w:pPr>
      <w:r>
        <w:rPr>
          <w:rFonts w:ascii="Garamond" w:cs="Garamond" w:eastAsia="Garamond" w:hAnsi="Garamond"/>
          <w:sz w:val="27"/>
          <w:szCs w:val="27"/>
        </w:rPr>
        <w:t xml:space="preserve">É como se ela tivesse um laboratório de invenções dentro da cabeça, e as ferramentas de coaching a ensinassem a organizar as bancadas, a identificar os elementos mais promissores. Sugira à criança que visualize seu "museu de ideias", ou que crie "mapas mentais" coloridos, não como uma tarefa, mas como uma brincadeira que organiza o caos criativo.</w:t>
      </w:r>
    </w:p>
    <w:p>
      <w:pPr>
        <w:spacing w:after="200" w:line="360"/>
        <w:ind w:firstLine="708"/>
        <w:jc w:val="both"/>
      </w:pPr>
      <w:r>
        <w:rPr>
          <w:rFonts w:ascii="Garamond" w:cs="Garamond" w:eastAsia="Garamond" w:hAnsi="Garamond"/>
          <w:sz w:val="27"/>
          <w:szCs w:val="27"/>
        </w:rPr>
        <w:t xml:space="preserve">Afinal, quem melhor para quebrar padrões e ver conexões onde ninguém mais vê do que alguém que não se prende às convenções do pensamento? O mundo precisa desses olhares, desses saltos, dessas mentes que pintam fora das linhas.</w:t>
      </w:r>
    </w:p>
    <w:p>
      <w:pPr>
        <w:spacing w:after="200" w:line="360"/>
        <w:ind w:firstLine="708"/>
        <w:jc w:val="both"/>
      </w:pPr>
      <w:r>
        <w:rPr>
          <w:rFonts w:ascii="Garamond" w:cs="Garamond" w:eastAsia="Garamond" w:hAnsi="Garamond"/>
          <w:sz w:val="27"/>
          <w:szCs w:val="27"/>
        </w:rPr>
        <w:t xml:space="preserve">Além da Escola Primária: Capacitando Crianças para uma Vida Plena, Vitoriosa e Autônoma Chega um momento, não é mesmo, em que as asas começam a coçar com uma ânsia quase dolorosa de voar para além do ninho familiar, além dos pátios conhecidos da escola primária. De repente, o mundo se alarga, e aquele "museu de ideias" que a gente ajudou a criança a organizar se torna pequeno demais para as constelações de possibilidades que surgem no horizonte.</w:t>
      </w:r>
    </w:p>
    <w:p>
      <w:pPr>
        <w:spacing w:after="200" w:line="360"/>
        <w:ind w:firstLine="708"/>
        <w:jc w:val="both"/>
      </w:pPr>
      <w:r>
        <w:rPr>
          <w:rFonts w:ascii="Garamond" w:cs="Garamond" w:eastAsia="Garamond" w:hAnsi="Garamond"/>
          <w:sz w:val="27"/>
          <w:szCs w:val="27"/>
        </w:rPr>
        <w:t xml:space="preserve">É a passagem para um território onde a autonomia não é mais uma lição teórica, mas a bússola que aponta o norte em meio a um mar de escolhas, muitas delas nebulosas. Como capacitamos esses jovens navegadores?</w:t>
      </w:r>
    </w:p>
    <w:p>
      <w:pPr>
        <w:spacing w:after="200" w:line="360"/>
        <w:ind w:firstLine="708"/>
        <w:jc w:val="both"/>
      </w:pPr>
      <w:r>
        <w:rPr>
          <w:rFonts w:ascii="Garamond" w:cs="Garamond" w:eastAsia="Garamond" w:hAnsi="Garamond"/>
          <w:sz w:val="27"/>
          <w:szCs w:val="27"/>
        </w:rPr>
        <w:t xml:space="preserve">Não é simplesmente dando um mapa pronto, mas ensinando-os a ler as estrelas, a sentir a direção do vento na pele. Pensemos no adolescente que precisa decidir qual curso técnico seguir, ou que matérias extras escolher na escola, ou como equilibrar os estudos com aquela paixão avassaladora por um esporte ou hobby.</w:t>
      </w:r>
    </w:p>
    <w:p>
      <w:pPr>
        <w:spacing w:after="200" w:line="360"/>
        <w:ind w:firstLine="708"/>
        <w:jc w:val="both"/>
      </w:pPr>
      <w:r>
        <w:rPr>
          <w:rFonts w:ascii="Garamond" w:cs="Garamond" w:eastAsia="Garamond" w:hAnsi="Garamond"/>
          <w:sz w:val="27"/>
          <w:szCs w:val="27"/>
        </w:rPr>
        <w:t xml:space="preserve">Não basta dizer "decida!" , mas sim sentar ao lado, sem empurrar, e perguntar: "O que mexe mais com você?</w:t>
      </w:r>
    </w:p>
    <w:p>
      <w:pPr>
        <w:spacing w:after="200" w:line="360"/>
        <w:ind w:firstLine="708"/>
        <w:jc w:val="both"/>
      </w:pPr>
      <w:r>
        <w:rPr>
          <w:rFonts w:ascii="Garamond" w:cs="Garamond" w:eastAsia="Garamond" w:hAnsi="Garamond"/>
          <w:sz w:val="27"/>
          <w:szCs w:val="27"/>
        </w:rPr>
        <w:t xml:space="preserve">O que faz seu coração bater mais forte quando você pensa nisso? Quais são os prós e contras que você consegue enxergar da sua perspectiva?"</w:t>
      </w:r>
    </w:p>
    <w:p>
      <w:pPr>
        <w:spacing w:after="200" w:line="360"/>
        <w:ind w:firstLine="708"/>
        <w:jc w:val="both"/>
      </w:pPr>
      <w:r>
        <w:rPr>
          <w:rFonts w:ascii="Garamond" w:cs="Garamond" w:eastAsia="Garamond" w:hAnsi="Garamond"/>
          <w:sz w:val="27"/>
          <w:szCs w:val="27"/>
        </w:rPr>
        <w:t xml:space="preserve">É nesse diálogo, nessa validação do processo de ponderação deles, que a semente da autonomia germina. E não se iluda, essa jornada será salpicada de tropeços, de decisões que não saem como o planejado.</w:t>
      </w:r>
    </w:p>
    <w:p>
      <w:pPr>
        <w:spacing w:after="200" w:line="360"/>
        <w:ind w:firstLine="708"/>
        <w:jc w:val="both"/>
      </w:pPr>
      <w:r>
        <w:rPr>
          <w:rFonts w:ascii="Garamond" w:cs="Garamond" w:eastAsia="Garamond" w:hAnsi="Garamond"/>
          <w:sz w:val="27"/>
          <w:szCs w:val="27"/>
        </w:rPr>
        <w:t xml:space="preserve">A verdadeira vitória não está em nunca cair, mas em aprender a se levantar, a sacudir a poeira e recalibrar o curso. Quando um jovem opta por um caminho e encontra dificuldades, ou até mesmo percebe que errou, nossa função não é criticar, mas acolher e questionar: "O que você aprendeu com isso?</w:t>
      </w:r>
    </w:p>
    <w:p>
      <w:pPr>
        <w:spacing w:after="200" w:line="360"/>
        <w:ind w:firstLine="708"/>
        <w:jc w:val="both"/>
      </w:pPr>
      <w:r>
        <w:rPr>
          <w:rFonts w:ascii="Garamond" w:cs="Garamond" w:eastAsia="Garamond" w:hAnsi="Garamond"/>
          <w:sz w:val="27"/>
          <w:szCs w:val="27"/>
        </w:rPr>
        <w:t xml:space="preserve">O que faria diferente da próxima vez?" É permitir que sintam a picada da frustração, sim, mas também o alívio de que cada "erro" é só um dado novo, uma nova peça no quebra-cabeça da sua própria vida.</w:t>
      </w:r>
    </w:p>
    <w:p>
      <w:pPr>
        <w:spacing w:after="200" w:line="360"/>
        <w:ind w:firstLine="708"/>
        <w:jc w:val="both"/>
      </w:pPr>
      <w:r>
        <w:rPr>
          <w:rFonts w:ascii="Garamond" w:cs="Garamond" w:eastAsia="Garamond" w:hAnsi="Garamond"/>
          <w:sz w:val="27"/>
          <w:szCs w:val="27"/>
        </w:rPr>
        <w:t xml:space="preserve">Dessa forma, eles não apenas alcançam sucessos, mas constroem uma resiliência de aço, uma mente que sabe que a plenitude reside na capacidade de se adaptar, de crescer, e de, acima de tudo, confiar em seu próprio julgamento. Eles se tornam os arquitetos da própria existência, desenhando um futuro que é autenticamente deles, vibrante e repleto de propósito.</w:t>
      </w:r>
    </w:p>
    <w:p>
      <w:pPr>
        <w:spacing w:after="200" w:line="360"/>
        <w:ind w:firstLine="708"/>
        <w:jc w:val="both"/>
      </w:pPr>
      <w:r>
        <w:rPr>
          <w:rFonts w:ascii="Garamond" w:cs="Garamond" w:eastAsia="Garamond" w:hAnsi="Garamond"/>
          <w:sz w:val="27"/>
          <w:szCs w:val="27"/>
        </w:rPr>
        <w:t xml:space="preserve">Ao virar esta página, levamos a certeza de que a jornada com o TDAH transcende o diagnóstico, desabrochando num universo de possibilidades infinitas. Descobrimos que não se trata apenas de gerenciar desafios, mas de esculpir um futuro onde cada criança, com suas nuances e brilho próprio, possa florescer plenamente.</w:t>
      </w:r>
    </w:p>
    <w:p>
      <w:pPr>
        <w:spacing w:after="200" w:line="360"/>
        <w:ind w:firstLine="708"/>
        <w:jc w:val="both"/>
      </w:pPr>
      <w:r>
        <w:rPr>
          <w:rFonts w:ascii="Garamond" w:cs="Garamond" w:eastAsia="Garamond" w:hAnsi="Garamond"/>
          <w:sz w:val="27"/>
          <w:szCs w:val="27"/>
        </w:rPr>
        <w:t xml:space="preserve">Aprendemos a enxergar além do rótulo, valorizando talentos únicos e construindo um suporte genuíno – esse é o solo fértil para que a resiliência e a autoconfiança brotem. Que legado mais potente podemos deixar do que o de capacitar esses corações para que pulsem com a crença de que são capazes de conquistar o mundo, à sua maneira particular e maravilhosa?</w:t>
      </w:r>
    </w:p>
    <w:p>
      <w:pPr>
        <w:spacing w:after="200" w:line="360"/>
        <w:ind w:firstLine="708"/>
        <w:jc w:val="both"/>
      </w:pPr>
      <w:r>
        <w:rPr>
          <w:rFonts w:ascii="Garamond" w:cs="Garamond" w:eastAsia="Garamond" w:hAnsi="Garamond"/>
          <w:sz w:val="27"/>
          <w:szCs w:val="27"/>
        </w:rPr>
        <w:t xml:space="preserve">Esta compreensão profunda não é um ponto final, mas um convite vibrante para continuarmos a semear esperança, paciência e estratégias que pavimentem o caminho para uma vida vencedora e, acima de tudo, intensamente plena.</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1200"/>
        <w:jc w:val="center"/>
      </w:pPr>
      <w:r>
        <w:rPr>
          <w:rFonts w:ascii="Garamond" w:cs="Garamond" w:eastAsia="Garamond" w:hAnsi="Garamond"/>
          <w:b/>
          <w:bCs/>
          <w:sz w:val="48"/>
          <w:szCs w:val="48"/>
        </w:rPr>
        <w:t xml:space="preserve">SOBRE O AUTOR</w:t>
      </w:r>
    </w:p>
    <w:p>
      <w:pPr>
        <w:jc w:val="center"/>
      </w:pPr>
      <w:r>
        <w:rPr>
          <w:i/>
          <w:iCs/>
          <w:color w:val="888888"/>
        </w:rPr>
        <w:t xml:space="preserve">[ESPAÇO DESTINADO AS INFORMAÇÕES SOBRE O(A) AUTOR(A)]</w:t>
      </w:r>
    </w:p>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Fim do TDAH: PNL e Coaching para Crianças</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Fim do TDAH: PNL e Coaching para Crianças</dc:title>
  <dc:creator>Book Factory AI</dc:creator>
  <dc:description>Intervenção manualizada para uma vida acadêmica vitoriosa.</dc:description>
  <cp:lastModifiedBy>Un-named</cp:lastModifiedBy>
  <cp:revision>1</cp:revision>
  <dcterms:created xsi:type="dcterms:W3CDTF">2026-01-17T02:53:53.699Z</dcterms:created>
  <dcterms:modified xsi:type="dcterms:W3CDTF">2026-01-17T02:53:53.699Z</dcterms:modified>
</cp:coreProperties>
</file>

<file path=docProps/custom.xml><?xml version="1.0" encoding="utf-8"?>
<Properties xmlns="http://schemas.openxmlformats.org/officeDocument/2006/custom-properties" xmlns:vt="http://schemas.openxmlformats.org/officeDocument/2006/docPropsVTypes"/>
</file>