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2"/>
        </w:rPr>
      </w:pPr>
    </w:p>
    <w:p>
      <w:pPr>
        <w:pStyle w:val="BodyText"/>
        <w:rPr>
          <w:rFonts w:ascii="Times New Roman"/>
          <w:sz w:val="42"/>
        </w:rPr>
      </w:pPr>
    </w:p>
    <w:p>
      <w:pPr>
        <w:pStyle w:val="BodyText"/>
        <w:rPr>
          <w:rFonts w:ascii="Times New Roman"/>
          <w:sz w:val="42"/>
        </w:rPr>
      </w:pPr>
    </w:p>
    <w:p>
      <w:pPr>
        <w:pStyle w:val="BodyText"/>
        <w:rPr>
          <w:rFonts w:ascii="Times New Roman"/>
          <w:sz w:val="42"/>
        </w:rPr>
      </w:pPr>
    </w:p>
    <w:p>
      <w:pPr>
        <w:pStyle w:val="BodyText"/>
        <w:rPr>
          <w:rFonts w:ascii="Times New Roman"/>
          <w:sz w:val="42"/>
        </w:rPr>
      </w:pPr>
    </w:p>
    <w:p>
      <w:pPr>
        <w:pStyle w:val="BodyText"/>
        <w:rPr>
          <w:rFonts w:ascii="Times New Roman"/>
          <w:sz w:val="42"/>
        </w:rPr>
      </w:pPr>
    </w:p>
    <w:p>
      <w:pPr>
        <w:pStyle w:val="BodyText"/>
        <w:rPr>
          <w:rFonts w:ascii="Times New Roman"/>
          <w:sz w:val="42"/>
        </w:rPr>
      </w:pPr>
    </w:p>
    <w:p>
      <w:pPr>
        <w:pStyle w:val="BodyText"/>
        <w:rPr>
          <w:rFonts w:ascii="Times New Roman"/>
          <w:sz w:val="42"/>
        </w:rPr>
      </w:pPr>
    </w:p>
    <w:p>
      <w:pPr>
        <w:pStyle w:val="BodyText"/>
        <w:rPr>
          <w:rFonts w:ascii="Times New Roman"/>
          <w:sz w:val="42"/>
        </w:rPr>
      </w:pPr>
    </w:p>
    <w:p>
      <w:pPr>
        <w:pStyle w:val="BodyText"/>
        <w:rPr>
          <w:rFonts w:ascii="Times New Roman"/>
          <w:sz w:val="42"/>
        </w:rPr>
      </w:pPr>
    </w:p>
    <w:p>
      <w:pPr>
        <w:pStyle w:val="BodyText"/>
        <w:spacing w:before="50"/>
        <w:rPr>
          <w:rFonts w:ascii="Times New Roman"/>
          <w:sz w:val="42"/>
        </w:rPr>
      </w:pPr>
    </w:p>
    <w:p>
      <w:pPr>
        <w:pStyle w:val="Title"/>
      </w:pPr>
      <w:r>
        <w:rPr/>
        <w:t>Лабораторная</w:t>
      </w:r>
      <w:r>
        <w:rPr>
          <w:spacing w:val="-6"/>
        </w:rPr>
        <w:t> </w:t>
      </w:r>
      <w:r>
        <w:rPr/>
        <w:t>Pабота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>
          <w:spacing w:val="-10"/>
        </w:rPr>
        <w:t>7</w:t>
      </w:r>
    </w:p>
    <w:p>
      <w:pPr>
        <w:pStyle w:val="BodyText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2022475</wp:posOffset>
                </wp:positionH>
                <wp:positionV relativeFrom="paragraph">
                  <wp:posOffset>66305</wp:posOffset>
                </wp:positionV>
                <wp:extent cx="3524250" cy="952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35242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4250" h="9525">
                              <a:moveTo>
                                <a:pt x="35242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3524250" y="0"/>
                              </a:lnTo>
                              <a:lnTo>
                                <a:pt x="35242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9.25pt;margin-top:5.220941pt;width:277.5pt;height:.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3"/>
        <w:rPr>
          <w:b/>
          <w:sz w:val="42"/>
        </w:rPr>
      </w:pPr>
    </w:p>
    <w:p>
      <w:pPr>
        <w:pStyle w:val="Heading1"/>
        <w:spacing w:line="192" w:lineRule="auto"/>
        <w:ind w:left="57" w:right="55"/>
        <w:jc w:val="center"/>
      </w:pPr>
      <w:r>
        <w:rPr/>
        <w:t>Математические Основы Защиты Информации </w:t>
      </w:r>
      <w:r>
        <w:rPr/>
        <w:t>и Информационной Безопасности</w:t>
      </w:r>
    </w:p>
    <w:p>
      <w:pPr>
        <w:pStyle w:val="BodyText"/>
        <w:spacing w:before="46"/>
        <w:rPr>
          <w:b/>
          <w:sz w:val="31"/>
        </w:rPr>
      </w:pPr>
    </w:p>
    <w:p>
      <w:pPr>
        <w:spacing w:before="1"/>
        <w:ind w:left="57" w:right="57" w:firstLine="0"/>
        <w:jc w:val="center"/>
        <w:rPr>
          <w:sz w:val="31"/>
        </w:rPr>
      </w:pPr>
      <w:r>
        <w:rPr>
          <w:sz w:val="31"/>
        </w:rPr>
        <w:t>Хосе</w:t>
      </w:r>
      <w:r>
        <w:rPr>
          <w:spacing w:val="12"/>
          <w:sz w:val="31"/>
        </w:rPr>
        <w:t> </w:t>
      </w:r>
      <w:r>
        <w:rPr>
          <w:sz w:val="31"/>
        </w:rPr>
        <w:t>Фернандо</w:t>
      </w:r>
      <w:r>
        <w:rPr>
          <w:spacing w:val="13"/>
          <w:sz w:val="31"/>
        </w:rPr>
        <w:t> </w:t>
      </w:r>
      <w:r>
        <w:rPr>
          <w:sz w:val="31"/>
        </w:rPr>
        <w:t>Леон</w:t>
      </w:r>
      <w:r>
        <w:rPr>
          <w:spacing w:val="13"/>
          <w:sz w:val="31"/>
        </w:rPr>
        <w:t> </w:t>
      </w:r>
      <w:r>
        <w:rPr>
          <w:sz w:val="31"/>
        </w:rPr>
        <w:t>Атупанья</w:t>
      </w:r>
      <w:r>
        <w:rPr>
          <w:spacing w:val="12"/>
          <w:sz w:val="31"/>
        </w:rPr>
        <w:t> </w:t>
      </w:r>
      <w:r>
        <w:rPr>
          <w:sz w:val="31"/>
        </w:rPr>
        <w:t>|</w:t>
      </w:r>
      <w:r>
        <w:rPr>
          <w:spacing w:val="13"/>
          <w:sz w:val="31"/>
        </w:rPr>
        <w:t> </w:t>
      </w:r>
      <w:r>
        <w:rPr>
          <w:sz w:val="31"/>
        </w:rPr>
        <w:t>НФИмд-01-</w:t>
      </w:r>
      <w:r>
        <w:rPr>
          <w:spacing w:val="-5"/>
          <w:sz w:val="31"/>
        </w:rPr>
        <w:t>24</w:t>
      </w:r>
    </w:p>
    <w:p>
      <w:pPr>
        <w:spacing w:after="0"/>
        <w:jc w:val="center"/>
        <w:rPr>
          <w:sz w:val="31"/>
        </w:rPr>
        <w:sectPr>
          <w:type w:val="continuous"/>
          <w:pgSz w:w="11900" w:h="16840"/>
          <w:pgMar w:top="1920" w:bottom="280" w:left="740" w:right="720"/>
        </w:sectPr>
      </w:pPr>
    </w:p>
    <w:p>
      <w:pPr>
        <w:pStyle w:val="Heading1"/>
        <w:spacing w:before="82"/>
      </w:pPr>
      <w:r>
        <w:rPr>
          <w:spacing w:val="-2"/>
        </w:rPr>
        <w:t>Содержание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235" w:after="0"/>
        <w:ind w:left="718" w:right="0" w:hanging="208"/>
        <w:jc w:val="left"/>
        <w:rPr>
          <w:sz w:val="21"/>
        </w:rPr>
      </w:pPr>
      <w:r>
        <w:rPr>
          <w:sz w:val="21"/>
        </w:rPr>
        <w:t>Цель </w:t>
      </w:r>
      <w:r>
        <w:rPr>
          <w:spacing w:val="-2"/>
          <w:sz w:val="21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51" w:after="0"/>
        <w:ind w:left="718" w:right="0" w:hanging="208"/>
        <w:jc w:val="left"/>
        <w:rPr>
          <w:sz w:val="21"/>
        </w:rPr>
      </w:pPr>
      <w:r>
        <w:rPr>
          <w:sz w:val="21"/>
        </w:rPr>
        <w:t>Выполнение лабораторной </w:t>
      </w:r>
      <w:r>
        <w:rPr>
          <w:spacing w:val="-2"/>
          <w:sz w:val="21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51" w:after="0"/>
        <w:ind w:left="718" w:right="0" w:hanging="208"/>
        <w:jc w:val="left"/>
        <w:rPr>
          <w:sz w:val="21"/>
        </w:rPr>
      </w:pPr>
      <w:r>
        <w:rPr>
          <w:spacing w:val="-2"/>
          <w:sz w:val="21"/>
        </w:rPr>
        <w:t>Выводы</w:t>
      </w:r>
    </w:p>
    <w:p>
      <w:pPr>
        <w:pStyle w:val="Heading1"/>
        <w:numPr>
          <w:ilvl w:val="0"/>
          <w:numId w:val="2"/>
        </w:numPr>
        <w:tabs>
          <w:tab w:pos="473" w:val="left" w:leader="none"/>
        </w:tabs>
        <w:spacing w:line="240" w:lineRule="auto" w:before="258" w:after="0"/>
        <w:ind w:left="473" w:right="0" w:hanging="353"/>
        <w:jc w:val="left"/>
      </w:pPr>
      <w:r>
        <w:rPr/>
        <w:t>Цель</w:t>
      </w:r>
      <w:r>
        <w:rPr>
          <w:spacing w:val="8"/>
        </w:rPr>
        <w:t> </w:t>
      </w:r>
      <w:r>
        <w:rPr>
          <w:spacing w:val="-2"/>
        </w:rPr>
        <w:t>работы</w:t>
      </w:r>
    </w:p>
    <w:p>
      <w:pPr>
        <w:pStyle w:val="BodyText"/>
        <w:spacing w:line="283" w:lineRule="auto" w:before="235"/>
        <w:ind w:left="120"/>
      </w:pPr>
      <w:r>
        <w:rPr/>
        <w:t>Ознакомиться с темой дискретного логарифмирования в конечном поле, используя материал, представленный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лабораторной</w:t>
      </w:r>
      <w:r>
        <w:rPr>
          <w:spacing w:val="-4"/>
        </w:rPr>
        <w:t> </w:t>
      </w:r>
      <w:r>
        <w:rPr/>
        <w:t>работе</w:t>
      </w:r>
      <w:r>
        <w:rPr>
          <w:spacing w:val="-4"/>
        </w:rPr>
        <w:t> </w:t>
      </w:r>
      <w:r>
        <w:rPr/>
        <w:t>№</w:t>
      </w:r>
      <w:r>
        <w:rPr>
          <w:spacing w:val="-4"/>
        </w:rPr>
        <w:t> </w:t>
      </w:r>
      <w:r>
        <w:rPr/>
        <w:t>7,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используя</w:t>
      </w:r>
      <w:r>
        <w:rPr>
          <w:spacing w:val="-4"/>
        </w:rPr>
        <w:t> </w:t>
      </w:r>
      <w:r>
        <w:rPr/>
        <w:t>концепции,</w:t>
      </w:r>
      <w:r>
        <w:rPr>
          <w:spacing w:val="-4"/>
        </w:rPr>
        <w:t> </w:t>
      </w:r>
      <w:r>
        <w:rPr/>
        <w:t>представленные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предыдущих работах, такие как модули, максимальный общий делитель и шифрование.</w:t>
      </w:r>
    </w:p>
    <w:p>
      <w:pPr>
        <w:pStyle w:val="Heading1"/>
        <w:numPr>
          <w:ilvl w:val="0"/>
          <w:numId w:val="2"/>
        </w:numPr>
        <w:tabs>
          <w:tab w:pos="473" w:val="left" w:leader="none"/>
        </w:tabs>
        <w:spacing w:line="192" w:lineRule="auto" w:before="275" w:after="0"/>
        <w:ind w:left="120" w:right="2340" w:firstLine="0"/>
        <w:jc w:val="left"/>
      </w:pPr>
      <w:r>
        <w:rPr/>
        <w:t>Выполнение лабораторной работы - </w:t>
      </w:r>
      <w:r>
        <w:rPr/>
        <w:t>Дискретное логарифмирования в конечном поле</w:t>
      </w:r>
    </w:p>
    <w:p>
      <w:pPr>
        <w:spacing w:before="249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Алгоритм,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реализующий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p-метод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Полладла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для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задач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дискретного</w:t>
      </w:r>
      <w:r>
        <w:rPr>
          <w:i/>
          <w:spacing w:val="22"/>
          <w:sz w:val="24"/>
        </w:rPr>
        <w:t> </w:t>
      </w:r>
      <w:r>
        <w:rPr>
          <w:i/>
          <w:spacing w:val="-2"/>
          <w:sz w:val="24"/>
        </w:rPr>
        <w:t>логарифмирования</w:t>
      </w:r>
    </w:p>
    <w:p>
      <w:pPr>
        <w:pStyle w:val="BodyText"/>
        <w:spacing w:line="283" w:lineRule="auto" w:before="253"/>
        <w:ind w:left="120" w:right="161"/>
      </w:pPr>
      <w:r>
        <w:rPr/>
        <w:t>В этой отчете следующий код реализует p-метод Полларда для задач дискретного логарифмирования. P-метод (rho-метод Полларда) для решения задачи дискретного логарифмирования является вероятностным</w:t>
      </w:r>
      <w:r>
        <w:rPr>
          <w:spacing w:val="-3"/>
        </w:rPr>
        <w:t> </w:t>
      </w:r>
      <w:r>
        <w:rPr/>
        <w:t>алгоритмом.</w:t>
      </w:r>
      <w:r>
        <w:rPr>
          <w:spacing w:val="-3"/>
        </w:rPr>
        <w:t> </w:t>
      </w:r>
      <w:r>
        <w:rPr/>
        <w:t>Он</w:t>
      </w:r>
      <w:r>
        <w:rPr>
          <w:spacing w:val="-3"/>
        </w:rPr>
        <w:t> </w:t>
      </w:r>
      <w:r>
        <w:rPr/>
        <w:t>эффективен</w:t>
      </w:r>
      <w:r>
        <w:rPr>
          <w:spacing w:val="-3"/>
        </w:rPr>
        <w:t> </w:t>
      </w:r>
      <w:r>
        <w:rPr/>
        <w:t>для</w:t>
      </w:r>
      <w:r>
        <w:rPr>
          <w:spacing w:val="-3"/>
        </w:rPr>
        <w:t> </w:t>
      </w:r>
      <w:r>
        <w:rPr/>
        <w:t>нахождения</w:t>
      </w:r>
      <w:r>
        <w:rPr>
          <w:spacing w:val="-3"/>
        </w:rPr>
        <w:t> </w:t>
      </w:r>
      <w:r>
        <w:rPr/>
        <w:t>показателя</w:t>
      </w:r>
      <w:r>
        <w:rPr>
          <w:spacing w:val="-3"/>
        </w:rPr>
        <w:t> </w:t>
      </w:r>
      <w:r>
        <w:rPr/>
        <w:t>степени</w:t>
      </w:r>
      <w:r>
        <w:rPr>
          <w:spacing w:val="-3"/>
        </w:rPr>
        <w:t> </w:t>
      </w:r>
      <w:r>
        <w:rPr/>
        <w:t>x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^x</w:t>
      </w:r>
      <w:r>
        <w:rPr>
          <w:spacing w:val="-3"/>
        </w:rPr>
        <w:t> </w:t>
      </w:r>
      <w:r>
        <w:rPr>
          <w:rFonts w:ascii="Segoe UI Symbol" w:hAnsi="Segoe UI Symbol"/>
        </w:rPr>
        <w:t>∈</w:t>
      </w:r>
      <w:r>
        <w:rPr/>
        <w:t>b(mod</w:t>
      </w:r>
      <w:r>
        <w:rPr>
          <w:spacing w:val="-3"/>
        </w:rPr>
        <w:t> </w:t>
      </w:r>
      <w:r>
        <w:rPr/>
        <w:t>p),</w:t>
      </w:r>
      <w:r>
        <w:rPr>
          <w:spacing w:val="-3"/>
        </w:rPr>
        <w:t> </w:t>
      </w:r>
      <w:r>
        <w:rPr/>
        <w:t>где p - простое число, a - генератор циклической группы, а b - целевое значение. Ниже приводится объяснение алгоритма.</w:t>
      </w:r>
    </w:p>
    <w:p>
      <w:pPr>
        <w:pStyle w:val="BodyText"/>
        <w:spacing w:line="283" w:lineRule="auto" w:before="212"/>
        <w:ind w:left="120"/>
      </w:pPr>
      <w:r>
        <w:rPr/>
        <w:t>Для начала мы вычисляем экспоненциальную модульную следующим образом: сначала мы инициализируем</w:t>
      </w:r>
      <w:r>
        <w:rPr>
          <w:spacing w:val="-4"/>
        </w:rPr>
        <w:t> </w:t>
      </w:r>
      <w:r>
        <w:rPr/>
        <w:t>нашу</w:t>
      </w:r>
      <w:r>
        <w:rPr>
          <w:spacing w:val="-4"/>
        </w:rPr>
        <w:t> </w:t>
      </w:r>
      <w:r>
        <w:rPr/>
        <w:t>переменную</w:t>
      </w:r>
      <w:r>
        <w:rPr>
          <w:spacing w:val="-4"/>
        </w:rPr>
        <w:t> </w:t>
      </w:r>
      <w:r>
        <w:rPr/>
        <w:t>"результат"</w:t>
      </w:r>
      <w:r>
        <w:rPr>
          <w:spacing w:val="-4"/>
        </w:rPr>
        <w:t> </w:t>
      </w:r>
      <w:r>
        <w:rPr/>
        <w:t>значением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помощью</w:t>
      </w:r>
      <w:r>
        <w:rPr>
          <w:spacing w:val="-4"/>
        </w:rPr>
        <w:t> </w:t>
      </w:r>
      <w:r>
        <w:rPr/>
        <w:t>функции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вычисляем</w:t>
      </w:r>
      <w:r>
        <w:rPr>
          <w:spacing w:val="-4"/>
        </w:rPr>
        <w:t> </w:t>
      </w:r>
      <w:r>
        <w:rPr/>
        <w:t>и проверяем, что наше входное число четное или нечетное. В зависимости от этого значение нашей переменной "результат" будет меняться</w:t>
      </w: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546100</wp:posOffset>
            </wp:positionH>
            <wp:positionV relativeFrom="paragraph">
              <wp:posOffset>126330</wp:posOffset>
            </wp:positionV>
            <wp:extent cx="6477429" cy="286721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429" cy="286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3"/>
      </w:pPr>
    </w:p>
    <w:p>
      <w:pPr>
        <w:pStyle w:val="BodyText"/>
        <w:ind w:left="120"/>
      </w:pPr>
      <w:r>
        <w:rPr/>
        <w:t>Функция </w:t>
      </w:r>
      <w:r>
        <w:rPr>
          <w:spacing w:val="-2"/>
        </w:rPr>
        <w:t>pollard_rho_dlog:</w:t>
      </w:r>
    </w:p>
    <w:p>
      <w:pPr>
        <w:pStyle w:val="BodyText"/>
        <w:spacing w:line="283" w:lineRule="auto" w:before="261"/>
        <w:ind w:left="120" w:right="161"/>
      </w:pPr>
      <w:r>
        <w:rPr/>
        <w:t>Инициализирует c и d случайным значением u, v. Обновляет c и d, используя предоставленную функцию</w:t>
      </w:r>
      <w:r>
        <w:rPr>
          <w:spacing w:val="-3"/>
        </w:rPr>
        <w:t> </w:t>
      </w:r>
      <w:r>
        <w:rPr/>
        <w:t>отображения</w:t>
      </w:r>
      <w:r>
        <w:rPr>
          <w:spacing w:val="-3"/>
        </w:rPr>
        <w:t> </w:t>
      </w:r>
      <w:r>
        <w:rPr/>
        <w:t>f,</w:t>
      </w:r>
      <w:r>
        <w:rPr>
          <w:spacing w:val="-3"/>
        </w:rPr>
        <w:t> </w:t>
      </w:r>
      <w:r>
        <w:rPr/>
        <w:t>отслеживая</w:t>
      </w:r>
      <w:r>
        <w:rPr>
          <w:spacing w:val="-3"/>
        </w:rPr>
        <w:t> </w:t>
      </w:r>
      <w:r>
        <w:rPr/>
        <w:t>изменения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u,</w:t>
      </w:r>
      <w:r>
        <w:rPr>
          <w:spacing w:val="-3"/>
        </w:rPr>
        <w:t> </w:t>
      </w:r>
      <w:r>
        <w:rPr/>
        <w:t>v.</w:t>
      </w:r>
      <w:r>
        <w:rPr>
          <w:spacing w:val="-3"/>
        </w:rPr>
        <w:t> </w:t>
      </w:r>
      <w:r>
        <w:rPr/>
        <w:t>Обнаруживает</w:t>
      </w:r>
      <w:r>
        <w:rPr>
          <w:spacing w:val="-3"/>
        </w:rPr>
        <w:t> </w:t>
      </w:r>
      <w:r>
        <w:rPr/>
        <w:t>коллизию</w:t>
      </w:r>
      <w:r>
        <w:rPr>
          <w:spacing w:val="-3"/>
        </w:rPr>
        <w:t> </w:t>
      </w:r>
      <w:r>
        <w:rPr/>
        <w:t>(c==d).</w:t>
      </w:r>
      <w:r>
        <w:rPr>
          <w:spacing w:val="-3"/>
        </w:rPr>
        <w:t> </w:t>
      </w:r>
      <w:r>
        <w:rPr/>
        <w:t>Решает</w:t>
      </w:r>
      <w:r>
        <w:rPr>
          <w:spacing w:val="-3"/>
        </w:rPr>
        <w:t> </w:t>
      </w:r>
      <w:r>
        <w:rPr/>
        <w:t>для</w:t>
      </w:r>
      <w:r>
        <w:rPr>
          <w:spacing w:val="-3"/>
        </w:rPr>
        <w:t> </w:t>
      </w:r>
      <w:r>
        <w:rPr/>
        <w:t>x путем приравнивания логарифмов и использования модульной арифметики.</w:t>
      </w:r>
    </w:p>
    <w:p>
      <w:pPr>
        <w:spacing w:after="0" w:line="283" w:lineRule="auto"/>
        <w:sectPr>
          <w:pgSz w:w="11900" w:h="16840"/>
          <w:pgMar w:top="1080" w:bottom="280" w:left="740" w:right="7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511521" cy="1886426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1521" cy="188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"/>
      </w:pPr>
    </w:p>
    <w:p>
      <w:pPr>
        <w:pStyle w:val="BodyText"/>
        <w:spacing w:line="283" w:lineRule="auto"/>
        <w:ind w:left="120" w:right="161"/>
      </w:pPr>
      <w:r>
        <w:rPr/>
        <w:t>Функция</w:t>
      </w:r>
      <w:r>
        <w:rPr>
          <w:spacing w:val="-4"/>
        </w:rPr>
        <w:t> </w:t>
      </w:r>
      <w:r>
        <w:rPr/>
        <w:t>p-метода</w:t>
      </w:r>
      <w:r>
        <w:rPr>
          <w:spacing w:val="-4"/>
        </w:rPr>
        <w:t> </w:t>
      </w:r>
      <w:r>
        <w:rPr/>
        <w:t>Полларда,</w:t>
      </w:r>
      <w:r>
        <w:rPr>
          <w:spacing w:val="-4"/>
        </w:rPr>
        <w:t> </w:t>
      </w:r>
      <w:r>
        <w:rPr/>
        <w:t>эта</w:t>
      </w:r>
      <w:r>
        <w:rPr>
          <w:spacing w:val="-4"/>
        </w:rPr>
        <w:t> </w:t>
      </w:r>
      <w:r>
        <w:rPr/>
        <w:t>функция</w:t>
      </w:r>
      <w:r>
        <w:rPr>
          <w:spacing w:val="-4"/>
        </w:rPr>
        <w:t> </w:t>
      </w:r>
      <w:r>
        <w:rPr/>
        <w:t>реализует</w:t>
      </w:r>
      <w:r>
        <w:rPr>
          <w:spacing w:val="-4"/>
        </w:rPr>
        <w:t> </w:t>
      </w:r>
      <w:r>
        <w:rPr/>
        <w:t>основной</w:t>
      </w:r>
      <w:r>
        <w:rPr>
          <w:spacing w:val="-4"/>
        </w:rPr>
        <w:t> </w:t>
      </w:r>
      <w:r>
        <w:rPr/>
        <w:t>алгоритм</w:t>
      </w:r>
      <w:r>
        <w:rPr>
          <w:spacing w:val="-4"/>
        </w:rPr>
        <w:t> </w:t>
      </w:r>
      <w:r>
        <w:rPr/>
        <w:t>нахождения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таким</w:t>
      </w:r>
      <w:r>
        <w:rPr>
          <w:spacing w:val="-4"/>
        </w:rPr>
        <w:t> </w:t>
      </w:r>
      <w:r>
        <w:rPr/>
        <w:t>образом, </w:t>
      </w:r>
      <w:r>
        <w:rPr>
          <w:spacing w:val="-4"/>
        </w:rPr>
        <w:t>что:</w:t>
      </w:r>
    </w:p>
    <w:p>
      <w:pPr>
        <w:pStyle w:val="BodyText"/>
        <w:spacing w:line="283" w:lineRule="auto" w:before="211"/>
        <w:ind w:left="120" w:right="161"/>
      </w:pPr>
      <w:r>
        <w:rPr/>
        <w:t>Основная функция pollards_p_method(p, a, b, r, f) принимает в качестве входных данных: p: число для разложения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множители.</w:t>
      </w:r>
      <w:r>
        <w:rPr>
          <w:spacing w:val="-4"/>
        </w:rPr>
        <w:t> </w:t>
      </w:r>
      <w:r>
        <w:rPr/>
        <w:t>a:</w:t>
      </w:r>
      <w:r>
        <w:rPr>
          <w:spacing w:val="-4"/>
        </w:rPr>
        <w:t> </w:t>
      </w:r>
      <w:r>
        <w:rPr/>
        <w:t>Начальное</w:t>
      </w:r>
      <w:r>
        <w:rPr>
          <w:spacing w:val="-4"/>
        </w:rPr>
        <w:t> </w:t>
      </w:r>
      <w:r>
        <w:rPr/>
        <w:t>значение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алгоритма</w:t>
      </w:r>
      <w:r>
        <w:rPr>
          <w:spacing w:val="-4"/>
        </w:rPr>
        <w:t> </w:t>
      </w:r>
      <w:r>
        <w:rPr/>
        <w:t>b:</w:t>
      </w:r>
      <w:r>
        <w:rPr>
          <w:spacing w:val="-4"/>
        </w:rPr>
        <w:t> </w:t>
      </w:r>
      <w:r>
        <w:rPr/>
        <w:t>Начальное</w:t>
      </w:r>
      <w:r>
        <w:rPr>
          <w:spacing w:val="-4"/>
        </w:rPr>
        <w:t> </w:t>
      </w:r>
      <w:r>
        <w:rPr/>
        <w:t>значение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алгоритма f: Псевдослучайная функция сжатия.</w:t>
      </w:r>
    </w:p>
    <w:p>
      <w:pPr>
        <w:pStyle w:val="BodyText"/>
        <w:spacing w:line="463" w:lineRule="auto" w:before="211"/>
        <w:ind w:left="120" w:right="1763"/>
      </w:pPr>
      <w:r>
        <w:rPr/>
        <w:t>u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v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это</w:t>
      </w:r>
      <w:r>
        <w:rPr>
          <w:spacing w:val="-3"/>
        </w:rPr>
        <w:t> </w:t>
      </w:r>
      <w:r>
        <w:rPr/>
        <w:t>показатели</w:t>
      </w:r>
      <w:r>
        <w:rPr>
          <w:spacing w:val="-3"/>
        </w:rPr>
        <w:t> </w:t>
      </w:r>
      <w:r>
        <w:rPr/>
        <w:t>для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b</w:t>
      </w:r>
      <w:r>
        <w:rPr>
          <w:spacing w:val="-3"/>
        </w:rPr>
        <w:t> </w:t>
      </w:r>
      <w:r>
        <w:rPr/>
        <w:t>соответственно,</w:t>
      </w:r>
      <w:r>
        <w:rPr>
          <w:spacing w:val="-3"/>
        </w:rPr>
        <w:t> </w:t>
      </w:r>
      <w:r>
        <w:rPr/>
        <w:t>изначально</w:t>
      </w:r>
      <w:r>
        <w:rPr>
          <w:spacing w:val="-3"/>
        </w:rPr>
        <w:t> </w:t>
      </w:r>
      <w:r>
        <w:rPr/>
        <w:t>установленные</w:t>
      </w:r>
      <w:r>
        <w:rPr>
          <w:spacing w:val="-3"/>
        </w:rPr>
        <w:t> </w:t>
      </w:r>
      <w:r>
        <w:rPr/>
        <w:t>равными</w:t>
      </w:r>
      <w:r>
        <w:rPr>
          <w:spacing w:val="-3"/>
        </w:rPr>
        <w:t> </w:t>
      </w:r>
      <w:r>
        <w:rPr/>
        <w:t>2. d также инициализируется как c.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41477" cy="4416552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1477" cy="441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1"/>
      </w:pPr>
    </w:p>
    <w:p>
      <w:pPr>
        <w:pStyle w:val="BodyText"/>
        <w:spacing w:line="283" w:lineRule="auto"/>
        <w:ind w:left="120" w:right="161"/>
      </w:pPr>
      <w:r>
        <w:rPr/>
        <w:t>Алгоритм</w:t>
      </w:r>
      <w:r>
        <w:rPr>
          <w:spacing w:val="-3"/>
        </w:rPr>
        <w:t> </w:t>
      </w:r>
      <w:r>
        <w:rPr/>
        <w:t>использует</w:t>
      </w:r>
      <w:r>
        <w:rPr>
          <w:spacing w:val="-3"/>
        </w:rPr>
        <w:t> </w:t>
      </w:r>
      <w:r>
        <w:rPr/>
        <w:t>метод</w:t>
      </w:r>
      <w:r>
        <w:rPr>
          <w:spacing w:val="-3"/>
        </w:rPr>
        <w:t> </w:t>
      </w:r>
      <w:r>
        <w:rPr/>
        <w:t>"черепахи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зайца"</w:t>
      </w:r>
      <w:r>
        <w:rPr>
          <w:spacing w:val="-3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поиска</w:t>
      </w:r>
      <w:r>
        <w:rPr>
          <w:spacing w:val="-3"/>
        </w:rPr>
        <w:t> </w:t>
      </w:r>
      <w:r>
        <w:rPr/>
        <w:t>коллизии.</w:t>
      </w:r>
      <w:r>
        <w:rPr>
          <w:spacing w:val="-3"/>
        </w:rPr>
        <w:t> </w:t>
      </w:r>
      <w:r>
        <w:rPr/>
        <w:t>Обнаружение</w:t>
      </w:r>
      <w:r>
        <w:rPr>
          <w:spacing w:val="-3"/>
        </w:rPr>
        <w:t> </w:t>
      </w:r>
      <w:r>
        <w:rPr/>
        <w:t>коллизий:</w:t>
      </w:r>
      <w:r>
        <w:rPr>
          <w:spacing w:val="-3"/>
        </w:rPr>
        <w:t> </w:t>
      </w:r>
      <w:r>
        <w:rPr/>
        <w:t>Когда</w:t>
      </w:r>
      <w:r>
        <w:rPr>
          <w:spacing w:val="-3"/>
        </w:rPr>
        <w:t> </w:t>
      </w:r>
      <w:r>
        <w:rPr/>
        <w:t>c</w:t>
      </w:r>
      <w:r>
        <w:rPr>
          <w:spacing w:val="-3"/>
        </w:rPr>
        <w:t> </w:t>
      </w:r>
      <w:r>
        <w:rPr/>
        <w:t>= d, обнаруживается петля, сигнализирующая о возможном решении.</w:t>
      </w:r>
    </w:p>
    <w:p>
      <w:pPr>
        <w:spacing w:after="0" w:line="283" w:lineRule="auto"/>
        <w:sectPr>
          <w:pgSz w:w="11900" w:h="16840"/>
          <w:pgMar w:top="820" w:bottom="280" w:left="740" w:right="7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99983" cy="4444841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9983" cy="444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</w:pPr>
    </w:p>
    <w:p>
      <w:pPr>
        <w:pStyle w:val="BodyText"/>
        <w:spacing w:line="283" w:lineRule="auto"/>
        <w:ind w:left="120"/>
      </w:pPr>
      <w:r>
        <w:rPr/>
        <w:t>Остаток от деления по модулю вычисляется с использованием модулярной функции, обратной c (согласно</w:t>
      </w:r>
      <w:r>
        <w:rPr>
          <w:spacing w:val="-4"/>
        </w:rPr>
        <w:t> </w:t>
      </w:r>
      <w:r>
        <w:rPr/>
        <w:t>Малой</w:t>
      </w:r>
      <w:r>
        <w:rPr>
          <w:spacing w:val="-4"/>
        </w:rPr>
        <w:t> </w:t>
      </w:r>
      <w:r>
        <w:rPr/>
        <w:t>теореме</w:t>
      </w:r>
      <w:r>
        <w:rPr>
          <w:spacing w:val="-4"/>
        </w:rPr>
        <w:t> </w:t>
      </w:r>
      <w:r>
        <w:rPr/>
        <w:t>Ферма).Решение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проверяется</w:t>
      </w:r>
      <w:r>
        <w:rPr>
          <w:spacing w:val="-4"/>
        </w:rPr>
        <w:t> </w:t>
      </w:r>
      <w:r>
        <w:rPr/>
        <w:t>путем</w:t>
      </w:r>
      <w:r>
        <w:rPr>
          <w:spacing w:val="-4"/>
        </w:rPr>
        <w:t> </w:t>
      </w:r>
      <w:r>
        <w:rPr/>
        <w:t>проверки</w:t>
      </w:r>
      <w:r>
        <w:rPr>
          <w:spacing w:val="-4"/>
        </w:rPr>
        <w:t> </w:t>
      </w:r>
      <w:r>
        <w:rPr/>
        <w:t>того,</w:t>
      </w:r>
      <w:r>
        <w:rPr>
          <w:spacing w:val="-4"/>
        </w:rPr>
        <w:t> </w:t>
      </w:r>
      <w:r>
        <w:rPr/>
        <w:t>что</w:t>
      </w:r>
      <w:r>
        <w:rPr>
          <w:spacing w:val="-4"/>
        </w:rPr>
        <w:t> </w:t>
      </w:r>
      <w:r>
        <w:rPr/>
        <w:t>a^x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b(modp). Вычисляет дискретный логарифм x, который выводится в качестве результата.</w:t>
      </w:r>
    </w:p>
    <w:p>
      <w:pPr>
        <w:pStyle w:val="BodyText"/>
        <w:spacing w:before="211"/>
        <w:ind w:left="120"/>
      </w:pPr>
      <w:r>
        <w:rPr>
          <w:spacing w:val="-2"/>
        </w:rPr>
        <w:t>OUTPUT: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546100</wp:posOffset>
            </wp:positionH>
            <wp:positionV relativeFrom="paragraph">
              <wp:posOffset>157217</wp:posOffset>
            </wp:positionV>
            <wp:extent cx="6443046" cy="3325749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3046" cy="3325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8"/>
      </w:pP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240" w:lineRule="auto" w:before="0" w:after="0"/>
        <w:ind w:left="444" w:right="0" w:hanging="324"/>
        <w:jc w:val="left"/>
        <w:rPr>
          <w:sz w:val="31"/>
        </w:rPr>
      </w:pPr>
      <w:r>
        <w:rPr>
          <w:spacing w:val="-2"/>
          <w:sz w:val="31"/>
        </w:rPr>
        <w:t>Выводы</w:t>
      </w:r>
    </w:p>
    <w:p>
      <w:pPr>
        <w:spacing w:after="0" w:line="240" w:lineRule="auto"/>
        <w:jc w:val="left"/>
        <w:rPr>
          <w:sz w:val="31"/>
        </w:rPr>
        <w:sectPr>
          <w:pgSz w:w="11900" w:h="16840"/>
          <w:pgMar w:top="820" w:bottom="280" w:left="740" w:right="720"/>
        </w:sectPr>
      </w:pPr>
    </w:p>
    <w:p>
      <w:pPr>
        <w:pStyle w:val="BodyText"/>
        <w:spacing w:line="283" w:lineRule="auto" w:before="75"/>
        <w:ind w:left="120" w:right="161"/>
      </w:pPr>
      <w:r>
        <w:rPr/>
        <w:t>В этом упражнении p-метод Полларда был реализован в Julia для разложения целых чисел на множители. Алгоритм успешно продемонстрировал свою способность находить нетривиальные делители составных чисел, используя псевдослучайные итеративные обновления и свойства наибольшего</w:t>
      </w:r>
      <w:r>
        <w:rPr>
          <w:spacing w:val="-2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делителя.</w:t>
      </w:r>
      <w:r>
        <w:rPr>
          <w:spacing w:val="-2"/>
        </w:rPr>
        <w:t> </w:t>
      </w:r>
      <w:r>
        <w:rPr/>
        <w:t>Используя</w:t>
      </w:r>
      <w:r>
        <w:rPr>
          <w:spacing w:val="-2"/>
        </w:rPr>
        <w:t> </w:t>
      </w:r>
      <w:r>
        <w:rPr/>
        <w:t>пример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p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107,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10,</w:t>
      </w:r>
      <w:r>
        <w:rPr>
          <w:spacing w:val="-2"/>
        </w:rPr>
        <w:t> </w:t>
      </w:r>
      <w:r>
        <w:rPr/>
        <w:t>b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64,</w:t>
      </w:r>
      <w:r>
        <w:rPr>
          <w:spacing w:val="-2"/>
        </w:rPr>
        <w:t> </w:t>
      </w:r>
      <w:r>
        <w:rPr/>
        <w:t>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53,</w:t>
      </w:r>
      <w:r>
        <w:rPr>
          <w:spacing w:val="-2"/>
        </w:rPr>
        <w:t> </w:t>
      </w:r>
      <w:r>
        <w:rPr/>
        <w:t>алгоритм</w:t>
      </w:r>
      <w:r>
        <w:rPr>
          <w:spacing w:val="-2"/>
        </w:rPr>
        <w:t> </w:t>
      </w:r>
      <w:r>
        <w:rPr/>
        <w:t>определил как нетривиальный фактор, подтверждающий его эффективность.</w:t>
      </w:r>
    </w:p>
    <w:p>
      <w:pPr>
        <w:pStyle w:val="BodyText"/>
        <w:spacing w:line="283" w:lineRule="auto" w:before="212"/>
        <w:ind w:left="120" w:right="161"/>
      </w:pPr>
      <w:r>
        <w:rPr/>
        <w:t>Это</w:t>
      </w:r>
      <w:r>
        <w:rPr>
          <w:spacing w:val="-5"/>
        </w:rPr>
        <w:t> </w:t>
      </w:r>
      <w:r>
        <w:rPr/>
        <w:t>упражнение</w:t>
      </w:r>
      <w:r>
        <w:rPr>
          <w:spacing w:val="-5"/>
        </w:rPr>
        <w:t> </w:t>
      </w:r>
      <w:r>
        <w:rPr/>
        <w:t>подчеркивает</w:t>
      </w:r>
      <w:r>
        <w:rPr>
          <w:spacing w:val="-5"/>
        </w:rPr>
        <w:t> </w:t>
      </w:r>
      <w:r>
        <w:rPr/>
        <w:t>практическую</w:t>
      </w:r>
      <w:r>
        <w:rPr>
          <w:spacing w:val="-5"/>
        </w:rPr>
        <w:t> </w:t>
      </w:r>
      <w:r>
        <w:rPr/>
        <w:t>полезность</w:t>
      </w:r>
      <w:r>
        <w:rPr>
          <w:spacing w:val="-5"/>
        </w:rPr>
        <w:t> </w:t>
      </w:r>
      <w:r>
        <w:rPr/>
        <w:t>алгоритмов</w:t>
      </w:r>
      <w:r>
        <w:rPr>
          <w:spacing w:val="-5"/>
        </w:rPr>
        <w:t> </w:t>
      </w:r>
      <w:r>
        <w:rPr/>
        <w:t>теории</w:t>
      </w:r>
      <w:r>
        <w:rPr>
          <w:spacing w:val="-5"/>
        </w:rPr>
        <w:t> </w:t>
      </w:r>
      <w:r>
        <w:rPr/>
        <w:t>чисел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вычислительной математике, криптографии и решении задач. Кроме того, оно демонстрирует простоту реализации передовых математических методов в Julia, подчеркивая пригодность языка для решения математических и алгоритмических задач.</w:t>
      </w:r>
    </w:p>
    <w:sectPr>
      <w:pgSz w:w="11900" w:h="16840"/>
      <w:pgMar w:top="760" w:bottom="28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73" w:hanging="354"/>
        <w:jc w:val="left"/>
      </w:pPr>
      <w:rPr>
        <w:rFonts w:hint="default"/>
        <w:spacing w:val="0"/>
        <w:w w:val="10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75" w:hanging="35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71" w:hanging="35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67" w:hanging="35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3" w:hanging="35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59" w:hanging="35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5" w:hanging="35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1" w:hanging="35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47" w:hanging="354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Segoe UI" w:hAnsi="Segoe UI" w:eastAsia="Segoe UI" w:cs="Segoe UI"/>
      <w:b/>
      <w:bCs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57" w:right="57"/>
      <w:jc w:val="center"/>
    </w:pPr>
    <w:rPr>
      <w:rFonts w:ascii="Segoe UI" w:hAnsi="Segoe UI" w:eastAsia="Segoe UI" w:cs="Segoe UI"/>
      <w:b/>
      <w:bCs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51"/>
      <w:ind w:left="718" w:hanging="208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2024-12-07T16:29:02Z</dcterms:created>
  <dcterms:modified xsi:type="dcterms:W3CDTF">2024-12-07T16:29:02Z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2024-12-07T00:00:00Z</vt:filetime>
  </property>
  <property fmtid="{D5CDD505-2E9C-101B-9397-08002B2CF9AE}" pid="5" name="Producer">
    <vt:lpwstr>Skia/PDF m80</vt:lpwstr>
  </property>
</Properties>
</file>