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06" w:rsidRPr="00BB4CFE" w:rsidRDefault="00220706" w:rsidP="00220706">
      <w:p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Diffie Hellman</w:t>
      </w:r>
    </w:p>
    <w:p w:rsidR="00220706" w:rsidRPr="00BB4CFE" w:rsidRDefault="00220706" w:rsidP="00220706">
      <w:p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Sicherheit:</w:t>
      </w:r>
    </w:p>
    <w:p w:rsidR="00220706" w:rsidRPr="00BB4CFE" w:rsidRDefault="00220706" w:rsidP="00220706">
      <w:p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Anfällig gegen ‚Man-in-</w:t>
      </w:r>
      <w:proofErr w:type="spellStart"/>
      <w:r w:rsidRPr="00BB4CFE">
        <w:rPr>
          <w:sz w:val="28"/>
          <w:szCs w:val="28"/>
        </w:rPr>
        <w:t>the</w:t>
      </w:r>
      <w:proofErr w:type="spellEnd"/>
      <w:r w:rsidRPr="00BB4CFE">
        <w:rPr>
          <w:sz w:val="28"/>
          <w:szCs w:val="28"/>
        </w:rPr>
        <w:t>-</w:t>
      </w:r>
      <w:proofErr w:type="spellStart"/>
      <w:r w:rsidRPr="00BB4CFE">
        <w:rPr>
          <w:sz w:val="28"/>
          <w:szCs w:val="28"/>
        </w:rPr>
        <w:t>middle</w:t>
      </w:r>
      <w:proofErr w:type="spellEnd"/>
      <w:r w:rsidRPr="00BB4CFE">
        <w:rPr>
          <w:sz w:val="28"/>
          <w:szCs w:val="28"/>
        </w:rPr>
        <w:t>‘-Angriff. Dieser ‚Man‘ kann die Schlüssel austauschen und die Nachrichten verfälschen.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BB4CFE">
        <w:rPr>
          <w:sz w:val="28"/>
          <w:szCs w:val="28"/>
          <w:lang w:val="en-US"/>
        </w:rPr>
        <w:t>Alice ----- Man-in-the-Middle ----- Bob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 xml:space="preserve">Situation:  Alice und Bob wollen ihre Schlüssel austauschen und eine Person hat sich dazwischen geschaltet </w:t>
      </w:r>
    </w:p>
    <w:p w:rsidR="00220706" w:rsidRPr="00BB4CFE" w:rsidRDefault="00220706" w:rsidP="00220706">
      <w:p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Nähere Erklärung zu: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Schlüssel ersetzen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Person empfängt die beiden Schlüssel, verändert (zweimal Diffie-Hellman-Schlüsselaustausch ausführen) diese und sendet sie weiter an Bob und Alice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Nachricht verfälschen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Person empfängt die Nachrichten liest, verhindert oder verändert diese sogar und sendet  sie eventuell an den jeweiligen Empfänger weiter</w:t>
      </w:r>
    </w:p>
    <w:p w:rsidR="00220706" w:rsidRPr="00BB4CFE" w:rsidRDefault="00220706" w:rsidP="00220706">
      <w:pPr>
        <w:spacing w:after="0" w:line="240" w:lineRule="auto"/>
        <w:rPr>
          <w:sz w:val="28"/>
          <w:szCs w:val="28"/>
        </w:rPr>
      </w:pPr>
    </w:p>
    <w:p w:rsidR="002B7DC6" w:rsidRPr="00BB4CFE" w:rsidRDefault="00220706" w:rsidP="00BB4CFE">
      <w:pPr>
        <w:spacing w:after="0"/>
        <w:rPr>
          <w:sz w:val="28"/>
          <w:szCs w:val="28"/>
        </w:rPr>
      </w:pPr>
      <w:r w:rsidRPr="00BB4CFE">
        <w:rPr>
          <w:sz w:val="28"/>
          <w:szCs w:val="28"/>
        </w:rPr>
        <w:t>RSA</w:t>
      </w:r>
      <w:bookmarkStart w:id="0" w:name="_GoBack"/>
      <w:bookmarkEnd w:id="0"/>
    </w:p>
    <w:p w:rsidR="00220706" w:rsidRPr="00BB4CFE" w:rsidRDefault="00220706" w:rsidP="00BB4CFE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BB4CFE">
        <w:rPr>
          <w:sz w:val="28"/>
          <w:szCs w:val="28"/>
          <w:lang w:val="en-US"/>
        </w:rPr>
        <w:t>Anwendung</w:t>
      </w:r>
      <w:proofErr w:type="spellEnd"/>
    </w:p>
    <w:p w:rsidR="00220706" w:rsidRPr="00BB4CFE" w:rsidRDefault="00220706" w:rsidP="00BB4CFE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BB4CFE">
        <w:rPr>
          <w:sz w:val="28"/>
          <w:szCs w:val="28"/>
          <w:lang w:val="en-US"/>
        </w:rPr>
        <w:t>Pretty Good Privacy (PGP)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BB4CFE">
        <w:rPr>
          <w:sz w:val="28"/>
          <w:szCs w:val="28"/>
          <w:lang w:val="en-US"/>
        </w:rPr>
        <w:t>BekanntesVerschlüsselungsprogramm</w:t>
      </w:r>
      <w:proofErr w:type="spellEnd"/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BB4CFE">
        <w:rPr>
          <w:sz w:val="28"/>
          <w:szCs w:val="28"/>
          <w:lang w:val="en-US"/>
        </w:rPr>
        <w:t>Benutzt</w:t>
      </w:r>
      <w:proofErr w:type="spellEnd"/>
      <w:r w:rsidRPr="00BB4CFE">
        <w:rPr>
          <w:sz w:val="28"/>
          <w:szCs w:val="28"/>
          <w:lang w:val="en-US"/>
        </w:rPr>
        <w:t xml:space="preserve"> RSA-</w:t>
      </w:r>
      <w:proofErr w:type="spellStart"/>
      <w:r w:rsidRPr="00BB4CFE">
        <w:rPr>
          <w:sz w:val="28"/>
          <w:szCs w:val="28"/>
          <w:lang w:val="en-US"/>
        </w:rPr>
        <w:t>Algorithmus</w:t>
      </w:r>
      <w:proofErr w:type="spellEnd"/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 xml:space="preserve">Ist so </w:t>
      </w:r>
      <w:proofErr w:type="spellStart"/>
      <w:r w:rsidRPr="00BB4CFE">
        <w:rPr>
          <w:sz w:val="28"/>
          <w:szCs w:val="28"/>
        </w:rPr>
        <w:t>siehcre</w:t>
      </w:r>
      <w:proofErr w:type="spellEnd"/>
      <w:r w:rsidRPr="00BB4CFE">
        <w:rPr>
          <w:sz w:val="28"/>
          <w:szCs w:val="28"/>
        </w:rPr>
        <w:t>, dass es verboten war das Programm von Amerika nach Europa zu exportieren, da es unter das militärische Gesetzt zur Spionageabwehr fiel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Chipkarten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Spezielle RSA-Chipkarten, die beispielsweise einen PIN mit dem RSA-Algorithmus verschlüsseln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Bankenwesen</w:t>
      </w:r>
    </w:p>
    <w:p w:rsidR="00220706" w:rsidRPr="00BB4CFE" w:rsidRDefault="00220706" w:rsidP="00220706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Z.B. Verschlüsselung von Geheimzahlen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Verschleierung von Pay-TV-Programmen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Verschlüsselung von Mobilfunknetzen</w:t>
      </w:r>
    </w:p>
    <w:p w:rsidR="00220706" w:rsidRPr="00BB4CFE" w:rsidRDefault="00220706" w:rsidP="00220706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CFE">
        <w:rPr>
          <w:sz w:val="28"/>
          <w:szCs w:val="28"/>
        </w:rPr>
        <w:t>Verschlüsselung bei Geheimdiensten</w:t>
      </w:r>
    </w:p>
    <w:sectPr w:rsidR="00220706" w:rsidRPr="00BB4CFE" w:rsidSect="00F05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B085C"/>
    <w:multiLevelType w:val="hybridMultilevel"/>
    <w:tmpl w:val="2F567F04"/>
    <w:lvl w:ilvl="0" w:tplc="3E1C3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706"/>
    <w:rsid w:val="00220706"/>
    <w:rsid w:val="002F7431"/>
    <w:rsid w:val="00BB4CFE"/>
    <w:rsid w:val="00F05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7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7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Company>Gewerbeschule 18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IT2-GrunJe</dc:creator>
  <cp:lastModifiedBy>Hisushi</cp:lastModifiedBy>
  <cp:revision>2</cp:revision>
  <dcterms:created xsi:type="dcterms:W3CDTF">2013-12-10T15:26:00Z</dcterms:created>
  <dcterms:modified xsi:type="dcterms:W3CDTF">2013-12-10T18:58:00Z</dcterms:modified>
</cp:coreProperties>
</file>