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0B92AF7" w14:textId="56AFB592" w:rsidR="0054560D" w:rsidRPr="00007C92" w:rsidRDefault="000B2C16" w:rsidP="00F67AEE">
      <w:pPr>
        <w:spacing w:line="360" w:lineRule="auto"/>
        <w:rPr>
          <w:rFonts w:ascii="Times New Roman" w:hAnsi="Times New Roman" w:cs="Times New Roman"/>
          <w:b/>
          <w:sz w:val="24"/>
          <w:szCs w:val="24"/>
          <w:u w:val="single"/>
        </w:rPr>
      </w:pPr>
      <w:bookmarkStart w:id="0" w:name="OLE_LINK1"/>
      <w:r w:rsidRPr="00007C92">
        <w:rPr>
          <w:rFonts w:ascii="Times New Roman" w:hAnsi="Times New Roman" w:cs="Times New Roman"/>
          <w:b/>
          <w:sz w:val="24"/>
          <w:szCs w:val="24"/>
          <w:u w:val="single"/>
        </w:rPr>
        <w:t xml:space="preserve">The </w:t>
      </w:r>
      <w:r w:rsidR="00B07B82" w:rsidRPr="00007C92">
        <w:rPr>
          <w:rFonts w:ascii="Times New Roman" w:hAnsi="Times New Roman" w:cs="Times New Roman"/>
          <w:b/>
          <w:sz w:val="24"/>
          <w:szCs w:val="24"/>
          <w:u w:val="single"/>
        </w:rPr>
        <w:t xml:space="preserve">Development of </w:t>
      </w:r>
      <w:r w:rsidR="00C65102" w:rsidRPr="00007C92">
        <w:rPr>
          <w:rFonts w:ascii="Times New Roman" w:hAnsi="Times New Roman" w:cs="Times New Roman"/>
          <w:b/>
          <w:sz w:val="24"/>
          <w:szCs w:val="24"/>
          <w:u w:val="single"/>
        </w:rPr>
        <w:t xml:space="preserve">Early </w:t>
      </w:r>
      <w:r w:rsidR="00B07B82" w:rsidRPr="00007C92">
        <w:rPr>
          <w:rFonts w:ascii="Times New Roman" w:hAnsi="Times New Roman" w:cs="Times New Roman"/>
          <w:b/>
          <w:sz w:val="24"/>
          <w:szCs w:val="24"/>
          <w:u w:val="single"/>
        </w:rPr>
        <w:t>Opera by Monteverdi</w:t>
      </w:r>
    </w:p>
    <w:bookmarkEnd w:id="0"/>
    <w:p w14:paraId="2A46378F" w14:textId="77777777" w:rsidR="00356D6C" w:rsidRPr="00007C92" w:rsidRDefault="00F67AEE" w:rsidP="00F67AE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07C92">
        <w:rPr>
          <w:rFonts w:ascii="Times New Roman" w:hAnsi="Times New Roman" w:cs="Times New Roman"/>
          <w:sz w:val="24"/>
          <w:szCs w:val="24"/>
        </w:rPr>
        <w:tab/>
      </w:r>
    </w:p>
    <w:p w14:paraId="2C97A055" w14:textId="2E7506B1" w:rsidR="00B07B82" w:rsidRPr="00007C92" w:rsidRDefault="00356D6C" w:rsidP="00F67AE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07C92">
        <w:rPr>
          <w:rFonts w:ascii="Times New Roman" w:hAnsi="Times New Roman" w:cs="Times New Roman"/>
          <w:sz w:val="24"/>
          <w:szCs w:val="24"/>
        </w:rPr>
        <w:tab/>
      </w:r>
      <w:r w:rsidR="00A02629" w:rsidRPr="00007C92">
        <w:rPr>
          <w:rFonts w:ascii="Times New Roman" w:hAnsi="Times New Roman" w:cs="Times New Roman"/>
          <w:sz w:val="24"/>
          <w:szCs w:val="24"/>
        </w:rPr>
        <w:t xml:space="preserve">Monteverdi was </w:t>
      </w:r>
      <w:r w:rsidR="00C149A6" w:rsidRPr="00007C92">
        <w:rPr>
          <w:rFonts w:ascii="Times New Roman" w:hAnsi="Times New Roman" w:cs="Times New Roman"/>
          <w:sz w:val="24"/>
          <w:szCs w:val="24"/>
        </w:rPr>
        <w:t xml:space="preserve">the most prominent musician in </w:t>
      </w:r>
      <w:r w:rsidR="00521607" w:rsidRPr="00007C92">
        <w:rPr>
          <w:rFonts w:ascii="Times New Roman" w:hAnsi="Times New Roman" w:cs="Times New Roman"/>
          <w:sz w:val="24"/>
          <w:szCs w:val="24"/>
        </w:rPr>
        <w:t xml:space="preserve">the </w:t>
      </w:r>
      <w:r w:rsidR="00C149A6" w:rsidRPr="00007C92">
        <w:rPr>
          <w:rFonts w:ascii="Times New Roman" w:hAnsi="Times New Roman" w:cs="Times New Roman"/>
          <w:sz w:val="24"/>
          <w:szCs w:val="24"/>
        </w:rPr>
        <w:t>late sixteenth and early seventeenth century</w:t>
      </w:r>
      <w:r w:rsidR="00966FDF" w:rsidRPr="00007C92">
        <w:rPr>
          <w:rFonts w:ascii="Times New Roman" w:hAnsi="Times New Roman" w:cs="Times New Roman"/>
          <w:sz w:val="24"/>
          <w:szCs w:val="24"/>
        </w:rPr>
        <w:t xml:space="preserve"> from Italy</w:t>
      </w:r>
      <w:r w:rsidR="00C149A6" w:rsidRPr="00007C92">
        <w:rPr>
          <w:rFonts w:ascii="Times New Roman" w:hAnsi="Times New Roman" w:cs="Times New Roman"/>
          <w:sz w:val="24"/>
          <w:szCs w:val="24"/>
        </w:rPr>
        <w:t xml:space="preserve">. </w:t>
      </w:r>
      <w:r w:rsidRPr="00007C92">
        <w:rPr>
          <w:rFonts w:ascii="Times New Roman" w:hAnsi="Times New Roman" w:cs="Times New Roman"/>
          <w:sz w:val="24"/>
          <w:szCs w:val="24"/>
        </w:rPr>
        <w:t>He was a composer</w:t>
      </w:r>
      <w:r w:rsidR="00C149A6" w:rsidRPr="00007C92">
        <w:rPr>
          <w:rFonts w:ascii="Times New Roman" w:hAnsi="Times New Roman" w:cs="Times New Roman"/>
          <w:sz w:val="24"/>
          <w:szCs w:val="24"/>
        </w:rPr>
        <w:t xml:space="preserve"> </w:t>
      </w:r>
      <w:r w:rsidR="00521607" w:rsidRPr="00007C92">
        <w:rPr>
          <w:rFonts w:ascii="Times New Roman" w:hAnsi="Times New Roman" w:cs="Times New Roman"/>
          <w:sz w:val="24"/>
          <w:szCs w:val="24"/>
        </w:rPr>
        <w:t xml:space="preserve">whom </w:t>
      </w:r>
      <w:r w:rsidR="00C149A6" w:rsidRPr="00007C92">
        <w:rPr>
          <w:rFonts w:ascii="Times New Roman" w:hAnsi="Times New Roman" w:cs="Times New Roman"/>
          <w:sz w:val="24"/>
          <w:szCs w:val="24"/>
        </w:rPr>
        <w:t>mastered most of the major musical</w:t>
      </w:r>
      <w:r w:rsidR="00966FDF" w:rsidRPr="00007C92">
        <w:rPr>
          <w:rFonts w:ascii="Times New Roman" w:hAnsi="Times New Roman" w:cs="Times New Roman"/>
          <w:sz w:val="24"/>
          <w:szCs w:val="24"/>
        </w:rPr>
        <w:t xml:space="preserve"> genres of </w:t>
      </w:r>
      <w:r w:rsidR="00F84622" w:rsidRPr="00007C92">
        <w:rPr>
          <w:rFonts w:ascii="Times New Roman" w:hAnsi="Times New Roman" w:cs="Times New Roman"/>
          <w:sz w:val="24"/>
          <w:szCs w:val="24"/>
        </w:rPr>
        <w:t xml:space="preserve">the </w:t>
      </w:r>
      <w:r w:rsidR="004D70BF" w:rsidRPr="00007C92">
        <w:rPr>
          <w:rFonts w:ascii="Times New Roman" w:hAnsi="Times New Roman" w:cs="Times New Roman"/>
          <w:sz w:val="24"/>
          <w:szCs w:val="24"/>
        </w:rPr>
        <w:t>Baroque</w:t>
      </w:r>
      <w:r w:rsidR="00966FDF" w:rsidRPr="00007C92">
        <w:rPr>
          <w:rFonts w:ascii="Times New Roman" w:hAnsi="Times New Roman" w:cs="Times New Roman"/>
          <w:sz w:val="24"/>
          <w:szCs w:val="24"/>
        </w:rPr>
        <w:t xml:space="preserve"> period and a pioneer in the development of </w:t>
      </w:r>
      <w:r w:rsidR="001927FB" w:rsidRPr="00007C92">
        <w:rPr>
          <w:rFonts w:ascii="Times New Roman" w:hAnsi="Times New Roman" w:cs="Times New Roman"/>
          <w:sz w:val="24"/>
          <w:szCs w:val="24"/>
        </w:rPr>
        <w:t xml:space="preserve">early </w:t>
      </w:r>
      <w:r w:rsidR="00966FDF" w:rsidRPr="00007C92">
        <w:rPr>
          <w:rFonts w:ascii="Times New Roman" w:hAnsi="Times New Roman" w:cs="Times New Roman"/>
          <w:sz w:val="24"/>
          <w:szCs w:val="24"/>
        </w:rPr>
        <w:t>opera of the period</w:t>
      </w:r>
      <w:r w:rsidR="00C149A6" w:rsidRPr="00007C92">
        <w:rPr>
          <w:rFonts w:ascii="Times New Roman" w:hAnsi="Times New Roman" w:cs="Times New Roman"/>
          <w:sz w:val="24"/>
          <w:szCs w:val="24"/>
        </w:rPr>
        <w:t xml:space="preserve">. </w:t>
      </w:r>
      <w:r w:rsidR="00521607" w:rsidRPr="00007C92">
        <w:rPr>
          <w:rFonts w:ascii="Times New Roman" w:hAnsi="Times New Roman" w:cs="Times New Roman"/>
          <w:sz w:val="24"/>
          <w:szCs w:val="24"/>
        </w:rPr>
        <w:t xml:space="preserve">Earning the reputation as the </w:t>
      </w:r>
      <w:r w:rsidR="00AD0D7B" w:rsidRPr="00007C92">
        <w:rPr>
          <w:rFonts w:ascii="Times New Roman" w:hAnsi="Times New Roman" w:cs="Times New Roman"/>
          <w:sz w:val="24"/>
          <w:szCs w:val="24"/>
        </w:rPr>
        <w:t>creator of modern music</w:t>
      </w:r>
      <w:r w:rsidR="00521607" w:rsidRPr="00007C92">
        <w:rPr>
          <w:rFonts w:ascii="Times New Roman" w:hAnsi="Times New Roman" w:cs="Times New Roman"/>
          <w:sz w:val="24"/>
          <w:szCs w:val="24"/>
        </w:rPr>
        <w:t xml:space="preserve"> of his era was due to his creation in</w:t>
      </w:r>
      <w:r w:rsidR="00966FDF" w:rsidRPr="00007C92">
        <w:rPr>
          <w:rFonts w:ascii="Times New Roman" w:hAnsi="Times New Roman" w:cs="Times New Roman"/>
          <w:sz w:val="24"/>
          <w:szCs w:val="24"/>
        </w:rPr>
        <w:t xml:space="preserve"> new aesthetic and stylistic i</w:t>
      </w:r>
      <w:r w:rsidR="004D70BF" w:rsidRPr="00007C92">
        <w:rPr>
          <w:rFonts w:ascii="Times New Roman" w:hAnsi="Times New Roman" w:cs="Times New Roman"/>
          <w:sz w:val="24"/>
          <w:szCs w:val="24"/>
        </w:rPr>
        <w:t>deas for the musical Baroque.</w:t>
      </w:r>
      <w:r w:rsidR="00AD0D7B" w:rsidRPr="00007C92">
        <w:rPr>
          <w:rStyle w:val="FootnoteReference"/>
          <w:rFonts w:ascii="Times New Roman" w:hAnsi="Times New Roman" w:cs="Times New Roman"/>
          <w:sz w:val="24"/>
          <w:szCs w:val="24"/>
        </w:rPr>
        <w:footnoteReference w:id="1"/>
      </w:r>
      <w:r w:rsidR="00AD0D7B" w:rsidRPr="00007C92">
        <w:rPr>
          <w:rFonts w:ascii="Times New Roman" w:hAnsi="Times New Roman" w:cs="Times New Roman"/>
          <w:sz w:val="24"/>
          <w:szCs w:val="24"/>
        </w:rPr>
        <w:t xml:space="preserve"> </w:t>
      </w:r>
      <w:r w:rsidR="0076511A" w:rsidRPr="00007C92">
        <w:rPr>
          <w:rFonts w:ascii="Times New Roman" w:hAnsi="Times New Roman" w:cs="Times New Roman"/>
          <w:sz w:val="24"/>
          <w:szCs w:val="24"/>
        </w:rPr>
        <w:t xml:space="preserve">Monteverdi experimented and developed powerful ways of expressing and structuring musical drama in his operas for Mantua and Venice, especially </w:t>
      </w:r>
      <w:r w:rsidR="000B2C16" w:rsidRPr="00007C92">
        <w:rPr>
          <w:rFonts w:ascii="Times New Roman" w:hAnsi="Times New Roman" w:cs="Times New Roman"/>
          <w:sz w:val="24"/>
          <w:szCs w:val="24"/>
        </w:rPr>
        <w:t xml:space="preserve">his </w:t>
      </w:r>
      <w:proofErr w:type="spellStart"/>
      <w:r w:rsidR="000B2C16" w:rsidRPr="00007C92">
        <w:rPr>
          <w:rFonts w:ascii="Times New Roman" w:hAnsi="Times New Roman" w:cs="Times New Roman"/>
          <w:i/>
          <w:sz w:val="24"/>
          <w:szCs w:val="24"/>
        </w:rPr>
        <w:t>L’</w:t>
      </w:r>
      <w:r w:rsidR="0076511A" w:rsidRPr="00007C92">
        <w:rPr>
          <w:rFonts w:ascii="Times New Roman" w:hAnsi="Times New Roman" w:cs="Times New Roman"/>
          <w:i/>
          <w:sz w:val="24"/>
          <w:szCs w:val="24"/>
        </w:rPr>
        <w:t>Orfeo</w:t>
      </w:r>
      <w:proofErr w:type="spellEnd"/>
      <w:r w:rsidR="0076511A" w:rsidRPr="00007C92">
        <w:rPr>
          <w:rFonts w:ascii="Times New Roman" w:hAnsi="Times New Roman" w:cs="Times New Roman"/>
          <w:sz w:val="24"/>
          <w:szCs w:val="24"/>
        </w:rPr>
        <w:t>.</w:t>
      </w:r>
      <w:r w:rsidR="0076511A" w:rsidRPr="00007C92">
        <w:rPr>
          <w:rStyle w:val="FootnoteReference"/>
          <w:rFonts w:ascii="Times New Roman" w:hAnsi="Times New Roman" w:cs="Times New Roman"/>
          <w:sz w:val="24"/>
          <w:szCs w:val="24"/>
        </w:rPr>
        <w:footnoteReference w:id="2"/>
      </w:r>
      <w:r w:rsidR="0076511A" w:rsidRPr="00007C92">
        <w:rPr>
          <w:rFonts w:ascii="Times New Roman" w:hAnsi="Times New Roman" w:cs="Times New Roman"/>
          <w:sz w:val="24"/>
          <w:szCs w:val="24"/>
        </w:rPr>
        <w:t xml:space="preserve"> </w:t>
      </w:r>
      <w:r w:rsidR="00C27DFD" w:rsidRPr="00007C92">
        <w:rPr>
          <w:rFonts w:ascii="Times New Roman" w:hAnsi="Times New Roman" w:cs="Times New Roman"/>
          <w:sz w:val="24"/>
          <w:szCs w:val="24"/>
        </w:rPr>
        <w:t xml:space="preserve">In fact, the composers of early opera had started using most </w:t>
      </w:r>
      <w:r w:rsidR="004F4996" w:rsidRPr="00007C92">
        <w:rPr>
          <w:rFonts w:ascii="Times New Roman" w:hAnsi="Times New Roman" w:cs="Times New Roman"/>
          <w:sz w:val="24"/>
          <w:szCs w:val="24"/>
        </w:rPr>
        <w:t>of contem</w:t>
      </w:r>
      <w:r w:rsidR="00C27DFD" w:rsidRPr="00007C92">
        <w:rPr>
          <w:rFonts w:ascii="Times New Roman" w:hAnsi="Times New Roman" w:cs="Times New Roman"/>
          <w:sz w:val="24"/>
          <w:szCs w:val="24"/>
        </w:rPr>
        <w:t>porary models, such as, forms, musical styles, and compositional techniques.</w:t>
      </w:r>
      <w:r w:rsidR="00C27DFD" w:rsidRPr="00007C92">
        <w:rPr>
          <w:rStyle w:val="FootnoteReference"/>
          <w:rFonts w:ascii="Times New Roman" w:hAnsi="Times New Roman" w:cs="Times New Roman"/>
          <w:sz w:val="24"/>
          <w:szCs w:val="24"/>
        </w:rPr>
        <w:footnoteReference w:id="3"/>
      </w:r>
      <w:r w:rsidR="00C27DFD" w:rsidRPr="00007C92">
        <w:rPr>
          <w:rFonts w:ascii="Times New Roman" w:hAnsi="Times New Roman" w:cs="Times New Roman"/>
          <w:sz w:val="24"/>
          <w:szCs w:val="24"/>
        </w:rPr>
        <w:t xml:space="preserve"> </w:t>
      </w:r>
      <w:r w:rsidR="0076511A" w:rsidRPr="00007C92">
        <w:rPr>
          <w:rFonts w:ascii="Times New Roman" w:hAnsi="Times New Roman" w:cs="Times New Roman"/>
          <w:sz w:val="24"/>
          <w:szCs w:val="24"/>
        </w:rPr>
        <w:t xml:space="preserve">Monteverdi’s </w:t>
      </w:r>
      <w:proofErr w:type="spellStart"/>
      <w:r w:rsidR="000B2C16" w:rsidRPr="00007C92">
        <w:rPr>
          <w:rFonts w:ascii="Times New Roman" w:hAnsi="Times New Roman" w:cs="Times New Roman"/>
          <w:i/>
          <w:sz w:val="24"/>
          <w:szCs w:val="24"/>
        </w:rPr>
        <w:t>L’</w:t>
      </w:r>
      <w:r w:rsidR="0076511A" w:rsidRPr="00007C92">
        <w:rPr>
          <w:rFonts w:ascii="Times New Roman" w:hAnsi="Times New Roman" w:cs="Times New Roman"/>
          <w:i/>
          <w:sz w:val="24"/>
          <w:szCs w:val="24"/>
        </w:rPr>
        <w:t>Orfeo</w:t>
      </w:r>
      <w:proofErr w:type="spellEnd"/>
      <w:r w:rsidR="0076511A" w:rsidRPr="00007C92">
        <w:rPr>
          <w:rFonts w:ascii="Times New Roman" w:hAnsi="Times New Roman" w:cs="Times New Roman"/>
          <w:sz w:val="24"/>
          <w:szCs w:val="24"/>
        </w:rPr>
        <w:t xml:space="preserve"> </w:t>
      </w:r>
      <w:r w:rsidR="00521607" w:rsidRPr="00007C92">
        <w:rPr>
          <w:rFonts w:ascii="Times New Roman" w:hAnsi="Times New Roman" w:cs="Times New Roman"/>
          <w:sz w:val="24"/>
          <w:szCs w:val="24"/>
        </w:rPr>
        <w:t>was</w:t>
      </w:r>
      <w:r w:rsidR="00F91D04" w:rsidRPr="00007C92">
        <w:rPr>
          <w:rFonts w:ascii="Times New Roman" w:hAnsi="Times New Roman" w:cs="Times New Roman"/>
          <w:sz w:val="24"/>
          <w:szCs w:val="24"/>
        </w:rPr>
        <w:t xml:space="preserve"> not the first opera </w:t>
      </w:r>
      <w:r w:rsidR="000B2C16" w:rsidRPr="00007C92">
        <w:rPr>
          <w:rFonts w:ascii="Times New Roman" w:hAnsi="Times New Roman" w:cs="Times New Roman"/>
          <w:sz w:val="24"/>
          <w:szCs w:val="24"/>
        </w:rPr>
        <w:t xml:space="preserve">ever written, </w:t>
      </w:r>
      <w:r w:rsidRPr="00007C92">
        <w:rPr>
          <w:rFonts w:ascii="Times New Roman" w:hAnsi="Times New Roman" w:cs="Times New Roman"/>
          <w:sz w:val="24"/>
          <w:szCs w:val="24"/>
        </w:rPr>
        <w:t xml:space="preserve">but </w:t>
      </w:r>
      <w:r w:rsidR="000B2C16" w:rsidRPr="00007C92">
        <w:rPr>
          <w:rFonts w:ascii="Times New Roman" w:hAnsi="Times New Roman" w:cs="Times New Roman"/>
          <w:sz w:val="24"/>
          <w:szCs w:val="24"/>
        </w:rPr>
        <w:t>is</w:t>
      </w:r>
      <w:r w:rsidR="0076511A" w:rsidRPr="00007C92">
        <w:rPr>
          <w:rFonts w:ascii="Times New Roman" w:hAnsi="Times New Roman" w:cs="Times New Roman"/>
          <w:sz w:val="24"/>
          <w:szCs w:val="24"/>
        </w:rPr>
        <w:t xml:space="preserve"> the most significant early opera to have been written.</w:t>
      </w:r>
      <w:r w:rsidR="003F539C" w:rsidRPr="00007C92">
        <w:rPr>
          <w:rFonts w:ascii="Times New Roman" w:hAnsi="Times New Roman" w:cs="Times New Roman"/>
          <w:sz w:val="24"/>
          <w:szCs w:val="24"/>
        </w:rPr>
        <w:t xml:space="preserve"> </w:t>
      </w:r>
      <w:r w:rsidR="000B2C16" w:rsidRPr="00007C92">
        <w:rPr>
          <w:rFonts w:ascii="Times New Roman" w:hAnsi="Times New Roman" w:cs="Times New Roman"/>
          <w:sz w:val="24"/>
          <w:szCs w:val="24"/>
        </w:rPr>
        <w:t xml:space="preserve">This essay will </w:t>
      </w:r>
      <w:r w:rsidR="00B07B82" w:rsidRPr="00007C92">
        <w:rPr>
          <w:rFonts w:ascii="Times New Roman" w:hAnsi="Times New Roman" w:cs="Times New Roman"/>
          <w:sz w:val="24"/>
          <w:szCs w:val="24"/>
        </w:rPr>
        <w:t>be focus</w:t>
      </w:r>
      <w:r w:rsidRPr="00007C92">
        <w:rPr>
          <w:rFonts w:ascii="Times New Roman" w:hAnsi="Times New Roman" w:cs="Times New Roman"/>
          <w:sz w:val="24"/>
          <w:szCs w:val="24"/>
        </w:rPr>
        <w:t>ed</w:t>
      </w:r>
      <w:r w:rsidR="00B07B82" w:rsidRPr="00007C92">
        <w:rPr>
          <w:rFonts w:ascii="Times New Roman" w:hAnsi="Times New Roman" w:cs="Times New Roman"/>
          <w:sz w:val="24"/>
          <w:szCs w:val="24"/>
        </w:rPr>
        <w:t xml:space="preserve"> on Monteverdi’s </w:t>
      </w:r>
      <w:proofErr w:type="spellStart"/>
      <w:r w:rsidR="00B07B82" w:rsidRPr="00007C92">
        <w:rPr>
          <w:rFonts w:ascii="Times New Roman" w:hAnsi="Times New Roman" w:cs="Times New Roman"/>
          <w:i/>
          <w:sz w:val="24"/>
          <w:szCs w:val="24"/>
        </w:rPr>
        <w:t>L’Orfeo</w:t>
      </w:r>
      <w:proofErr w:type="spellEnd"/>
      <w:r w:rsidR="00B07B82" w:rsidRPr="00007C92">
        <w:rPr>
          <w:rFonts w:ascii="Times New Roman" w:hAnsi="Times New Roman" w:cs="Times New Roman"/>
          <w:sz w:val="24"/>
          <w:szCs w:val="24"/>
        </w:rPr>
        <w:t xml:space="preserve"> and the </w:t>
      </w:r>
      <w:r w:rsidR="009A3357" w:rsidRPr="00007C92">
        <w:rPr>
          <w:rFonts w:ascii="Times New Roman" w:hAnsi="Times New Roman" w:cs="Times New Roman"/>
          <w:sz w:val="24"/>
          <w:szCs w:val="24"/>
        </w:rPr>
        <w:t>crucial importance</w:t>
      </w:r>
      <w:r w:rsidRPr="00007C92">
        <w:rPr>
          <w:rFonts w:ascii="Times New Roman" w:hAnsi="Times New Roman" w:cs="Times New Roman"/>
          <w:sz w:val="24"/>
          <w:szCs w:val="24"/>
        </w:rPr>
        <w:t xml:space="preserve"> of</w:t>
      </w:r>
      <w:r w:rsidR="00EB5BDB" w:rsidRPr="00007C92">
        <w:rPr>
          <w:rFonts w:ascii="Times New Roman" w:hAnsi="Times New Roman" w:cs="Times New Roman"/>
          <w:sz w:val="24"/>
          <w:szCs w:val="24"/>
        </w:rPr>
        <w:t xml:space="preserve"> it towards the development of</w:t>
      </w:r>
      <w:r w:rsidR="00C65102" w:rsidRPr="00007C92">
        <w:rPr>
          <w:rFonts w:ascii="Times New Roman" w:hAnsi="Times New Roman" w:cs="Times New Roman"/>
          <w:sz w:val="24"/>
          <w:szCs w:val="24"/>
        </w:rPr>
        <w:t xml:space="preserve"> early</w:t>
      </w:r>
      <w:r w:rsidR="00EB5BDB" w:rsidRPr="00007C92">
        <w:rPr>
          <w:rFonts w:ascii="Times New Roman" w:hAnsi="Times New Roman" w:cs="Times New Roman"/>
          <w:sz w:val="24"/>
          <w:szCs w:val="24"/>
        </w:rPr>
        <w:t xml:space="preserve"> op</w:t>
      </w:r>
      <w:r w:rsidRPr="00007C92">
        <w:rPr>
          <w:rFonts w:ascii="Times New Roman" w:hAnsi="Times New Roman" w:cs="Times New Roman"/>
          <w:sz w:val="24"/>
          <w:szCs w:val="24"/>
        </w:rPr>
        <w:t>era</w:t>
      </w:r>
      <w:r w:rsidR="00B07B82" w:rsidRPr="00007C92">
        <w:rPr>
          <w:rFonts w:ascii="Times New Roman" w:hAnsi="Times New Roman" w:cs="Times New Roman"/>
          <w:sz w:val="24"/>
          <w:szCs w:val="24"/>
        </w:rPr>
        <w:t>.</w:t>
      </w:r>
    </w:p>
    <w:p w14:paraId="270E2B1D" w14:textId="6598CCCD" w:rsidR="00691A04" w:rsidRPr="00007C92" w:rsidRDefault="00691A04" w:rsidP="00F67AEE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A51B72F" w14:textId="6FF0EE84" w:rsidR="0042495D" w:rsidRPr="00007C92" w:rsidRDefault="00691A04" w:rsidP="00F67AE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07C92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="00C27DFD" w:rsidRPr="00007C92">
        <w:rPr>
          <w:rFonts w:ascii="Times New Roman" w:hAnsi="Times New Roman" w:cs="Times New Roman"/>
          <w:i/>
          <w:sz w:val="24"/>
          <w:szCs w:val="24"/>
        </w:rPr>
        <w:t>L’Orfeo</w:t>
      </w:r>
      <w:proofErr w:type="spellEnd"/>
      <w:r w:rsidR="00C27DFD" w:rsidRPr="00007C92">
        <w:rPr>
          <w:rFonts w:ascii="Times New Roman" w:hAnsi="Times New Roman" w:cs="Times New Roman"/>
          <w:sz w:val="24"/>
          <w:szCs w:val="24"/>
        </w:rPr>
        <w:t xml:space="preserve"> is known to be the most important in early opera because </w:t>
      </w:r>
      <w:r w:rsidR="009A3357" w:rsidRPr="00007C92">
        <w:rPr>
          <w:rFonts w:ascii="Times New Roman" w:hAnsi="Times New Roman" w:cs="Times New Roman"/>
          <w:sz w:val="24"/>
          <w:szCs w:val="24"/>
        </w:rPr>
        <w:t>of its basis</w:t>
      </w:r>
      <w:r w:rsidR="00C27DFD" w:rsidRPr="00007C92">
        <w:rPr>
          <w:rFonts w:ascii="Times New Roman" w:hAnsi="Times New Roman" w:cs="Times New Roman"/>
          <w:sz w:val="24"/>
          <w:szCs w:val="24"/>
        </w:rPr>
        <w:t xml:space="preserve"> on </w:t>
      </w:r>
      <w:proofErr w:type="spellStart"/>
      <w:r w:rsidR="00C27DFD" w:rsidRPr="00007C92">
        <w:rPr>
          <w:rFonts w:ascii="Times New Roman" w:hAnsi="Times New Roman" w:cs="Times New Roman"/>
          <w:i/>
          <w:sz w:val="24"/>
          <w:szCs w:val="24"/>
        </w:rPr>
        <w:t>seconda</w:t>
      </w:r>
      <w:proofErr w:type="spellEnd"/>
      <w:r w:rsidR="00C27DFD" w:rsidRPr="00007C92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="00C27DFD" w:rsidRPr="00007C92">
        <w:rPr>
          <w:rFonts w:ascii="Times New Roman" w:hAnsi="Times New Roman" w:cs="Times New Roman"/>
          <w:i/>
          <w:sz w:val="24"/>
          <w:szCs w:val="24"/>
        </w:rPr>
        <w:t>pratica</w:t>
      </w:r>
      <w:proofErr w:type="spellEnd"/>
      <w:r w:rsidR="00C27DFD" w:rsidRPr="00007C92">
        <w:rPr>
          <w:rFonts w:ascii="Times New Roman" w:hAnsi="Times New Roman" w:cs="Times New Roman"/>
          <w:sz w:val="24"/>
          <w:szCs w:val="24"/>
        </w:rPr>
        <w:t>, which</w:t>
      </w:r>
      <w:r w:rsidR="00B475E3" w:rsidRPr="00007C92">
        <w:rPr>
          <w:rFonts w:ascii="Times New Roman" w:hAnsi="Times New Roman" w:cs="Times New Roman"/>
          <w:sz w:val="24"/>
          <w:szCs w:val="24"/>
        </w:rPr>
        <w:t xml:space="preserve"> is one of the</w:t>
      </w:r>
      <w:r w:rsidR="00C27DFD" w:rsidRPr="00007C92">
        <w:rPr>
          <w:rFonts w:ascii="Times New Roman" w:hAnsi="Times New Roman" w:cs="Times New Roman"/>
          <w:sz w:val="24"/>
          <w:szCs w:val="24"/>
        </w:rPr>
        <w:t xml:space="preserve"> factor</w:t>
      </w:r>
      <w:r w:rsidR="00C65102" w:rsidRPr="00007C92">
        <w:rPr>
          <w:rFonts w:ascii="Times New Roman" w:hAnsi="Times New Roman" w:cs="Times New Roman"/>
          <w:sz w:val="24"/>
          <w:szCs w:val="24"/>
        </w:rPr>
        <w:t>s</w:t>
      </w:r>
      <w:r w:rsidR="00C27DFD" w:rsidRPr="00007C92">
        <w:rPr>
          <w:rFonts w:ascii="Times New Roman" w:hAnsi="Times New Roman" w:cs="Times New Roman"/>
          <w:sz w:val="24"/>
          <w:szCs w:val="24"/>
        </w:rPr>
        <w:t xml:space="preserve"> for the development of </w:t>
      </w:r>
      <w:r w:rsidR="00C65102" w:rsidRPr="00007C92">
        <w:rPr>
          <w:rFonts w:ascii="Times New Roman" w:hAnsi="Times New Roman" w:cs="Times New Roman"/>
          <w:sz w:val="24"/>
          <w:szCs w:val="24"/>
        </w:rPr>
        <w:t xml:space="preserve">early </w:t>
      </w:r>
      <w:r w:rsidR="00C27DFD" w:rsidRPr="00007C92">
        <w:rPr>
          <w:rFonts w:ascii="Times New Roman" w:hAnsi="Times New Roman" w:cs="Times New Roman"/>
          <w:sz w:val="24"/>
          <w:szCs w:val="24"/>
        </w:rPr>
        <w:t>opera</w:t>
      </w:r>
      <w:r w:rsidR="00C27DFD" w:rsidRPr="00007C92">
        <w:rPr>
          <w:rFonts w:ascii="Times New Roman" w:hAnsi="Times New Roman" w:cs="Times New Roman"/>
          <w:bCs/>
          <w:sz w:val="24"/>
          <w:szCs w:val="24"/>
          <w:lang w:val="en-IE"/>
        </w:rPr>
        <w:t xml:space="preserve">. </w:t>
      </w:r>
      <w:r w:rsidR="00C27DFD" w:rsidRPr="00007C92">
        <w:rPr>
          <w:rFonts w:ascii="Times New Roman" w:hAnsi="Times New Roman" w:cs="Times New Roman"/>
          <w:sz w:val="24"/>
          <w:szCs w:val="24"/>
        </w:rPr>
        <w:t xml:space="preserve">Monteverdi distinguished between the </w:t>
      </w:r>
      <w:r w:rsidR="00C27DFD" w:rsidRPr="00007C92">
        <w:rPr>
          <w:rFonts w:ascii="Times New Roman" w:hAnsi="Times New Roman" w:cs="Times New Roman"/>
          <w:i/>
          <w:sz w:val="24"/>
          <w:szCs w:val="24"/>
        </w:rPr>
        <w:t xml:space="preserve">prima </w:t>
      </w:r>
      <w:proofErr w:type="spellStart"/>
      <w:r w:rsidR="00C27DFD" w:rsidRPr="00007C92">
        <w:rPr>
          <w:rFonts w:ascii="Times New Roman" w:hAnsi="Times New Roman" w:cs="Times New Roman"/>
          <w:i/>
          <w:sz w:val="24"/>
          <w:szCs w:val="24"/>
        </w:rPr>
        <w:t>pratica</w:t>
      </w:r>
      <w:proofErr w:type="spellEnd"/>
      <w:r w:rsidR="00C27DFD" w:rsidRPr="00007C92">
        <w:rPr>
          <w:rFonts w:ascii="Times New Roman" w:hAnsi="Times New Roman" w:cs="Times New Roman"/>
          <w:sz w:val="24"/>
          <w:szCs w:val="24"/>
        </w:rPr>
        <w:t xml:space="preserve"> and </w:t>
      </w:r>
      <w:proofErr w:type="spellStart"/>
      <w:r w:rsidR="00C27DFD" w:rsidRPr="00007C92">
        <w:rPr>
          <w:rFonts w:ascii="Times New Roman" w:hAnsi="Times New Roman" w:cs="Times New Roman"/>
          <w:i/>
          <w:sz w:val="24"/>
          <w:szCs w:val="24"/>
        </w:rPr>
        <w:t>seconda</w:t>
      </w:r>
      <w:proofErr w:type="spellEnd"/>
      <w:r w:rsidR="00C27DFD" w:rsidRPr="00007C92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="00C27DFD" w:rsidRPr="00007C92">
        <w:rPr>
          <w:rFonts w:ascii="Times New Roman" w:hAnsi="Times New Roman" w:cs="Times New Roman"/>
          <w:i/>
          <w:sz w:val="24"/>
          <w:szCs w:val="24"/>
        </w:rPr>
        <w:t>pratica</w:t>
      </w:r>
      <w:proofErr w:type="spellEnd"/>
      <w:r w:rsidR="00C27DFD" w:rsidRPr="00007C92">
        <w:rPr>
          <w:rFonts w:ascii="Times New Roman" w:hAnsi="Times New Roman" w:cs="Times New Roman"/>
          <w:sz w:val="24"/>
          <w:szCs w:val="24"/>
        </w:rPr>
        <w:t>, also known as the older style and the modern style.</w:t>
      </w:r>
      <w:r w:rsidR="00C27DFD" w:rsidRPr="00007C92">
        <w:rPr>
          <w:rStyle w:val="FootnoteReference"/>
          <w:rFonts w:ascii="Times New Roman" w:hAnsi="Times New Roman" w:cs="Times New Roman"/>
          <w:sz w:val="24"/>
          <w:szCs w:val="24"/>
        </w:rPr>
        <w:footnoteReference w:id="4"/>
      </w:r>
      <w:r w:rsidR="008E2E9E" w:rsidRPr="00007C92">
        <w:rPr>
          <w:rFonts w:ascii="Times New Roman" w:hAnsi="Times New Roman" w:cs="Times New Roman"/>
          <w:sz w:val="24"/>
          <w:szCs w:val="24"/>
        </w:rPr>
        <w:t xml:space="preserve"> The </w:t>
      </w:r>
      <w:r w:rsidR="008E2E9E" w:rsidRPr="00007C92">
        <w:rPr>
          <w:rFonts w:ascii="Times New Roman" w:hAnsi="Times New Roman" w:cs="Times New Roman"/>
          <w:i/>
          <w:sz w:val="24"/>
          <w:szCs w:val="24"/>
        </w:rPr>
        <w:t xml:space="preserve">prima </w:t>
      </w:r>
      <w:proofErr w:type="spellStart"/>
      <w:r w:rsidR="008E2E9E" w:rsidRPr="00007C92">
        <w:rPr>
          <w:rFonts w:ascii="Times New Roman" w:hAnsi="Times New Roman" w:cs="Times New Roman"/>
          <w:i/>
          <w:sz w:val="24"/>
          <w:szCs w:val="24"/>
        </w:rPr>
        <w:t>pratica</w:t>
      </w:r>
      <w:proofErr w:type="spellEnd"/>
      <w:r w:rsidR="008E2E9E" w:rsidRPr="00007C92">
        <w:rPr>
          <w:rFonts w:ascii="Times New Roman" w:hAnsi="Times New Roman" w:cs="Times New Roman"/>
          <w:sz w:val="24"/>
          <w:szCs w:val="24"/>
        </w:rPr>
        <w:t xml:space="preserve"> refers to early Baroque music which is the stricter style of Palestrina and his Roman contemporaries.</w:t>
      </w:r>
      <w:r w:rsidR="007214A8" w:rsidRPr="00007C92">
        <w:rPr>
          <w:rStyle w:val="FootnoteReference"/>
          <w:rFonts w:ascii="Times New Roman" w:hAnsi="Times New Roman" w:cs="Times New Roman"/>
          <w:sz w:val="24"/>
          <w:szCs w:val="24"/>
        </w:rPr>
        <w:footnoteReference w:id="5"/>
      </w:r>
      <w:r w:rsidR="0042495D" w:rsidRPr="00007C92">
        <w:rPr>
          <w:rFonts w:ascii="Times New Roman" w:hAnsi="Times New Roman" w:cs="Times New Roman"/>
          <w:sz w:val="24"/>
          <w:szCs w:val="24"/>
        </w:rPr>
        <w:t xml:space="preserve"> On the other hand,</w:t>
      </w:r>
      <w:r w:rsidR="008E2E9E" w:rsidRPr="00007C92">
        <w:rPr>
          <w:rFonts w:ascii="Times New Roman" w:hAnsi="Times New Roman" w:cs="Times New Roman"/>
          <w:sz w:val="24"/>
          <w:szCs w:val="24"/>
        </w:rPr>
        <w:t xml:space="preserve"> the </w:t>
      </w:r>
      <w:proofErr w:type="spellStart"/>
      <w:r w:rsidR="008E2E9E" w:rsidRPr="00007C92">
        <w:rPr>
          <w:rFonts w:ascii="Times New Roman" w:hAnsi="Times New Roman" w:cs="Times New Roman"/>
          <w:i/>
          <w:sz w:val="24"/>
          <w:szCs w:val="24"/>
        </w:rPr>
        <w:t>seconda</w:t>
      </w:r>
      <w:proofErr w:type="spellEnd"/>
      <w:r w:rsidR="008E2E9E" w:rsidRPr="00007C92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="008E2E9E" w:rsidRPr="00007C92">
        <w:rPr>
          <w:rFonts w:ascii="Times New Roman" w:hAnsi="Times New Roman" w:cs="Times New Roman"/>
          <w:i/>
          <w:sz w:val="24"/>
          <w:szCs w:val="24"/>
        </w:rPr>
        <w:t>pratica</w:t>
      </w:r>
      <w:proofErr w:type="spellEnd"/>
      <w:r w:rsidR="008E2E9E" w:rsidRPr="00007C92">
        <w:rPr>
          <w:rFonts w:ascii="Times New Roman" w:hAnsi="Times New Roman" w:cs="Times New Roman"/>
          <w:sz w:val="24"/>
          <w:szCs w:val="24"/>
        </w:rPr>
        <w:t xml:space="preserve"> refers to more freedom from the limitations of the older style, and emphasized the meaning of the text by music.</w:t>
      </w:r>
      <w:r w:rsidR="008E2E9E" w:rsidRPr="00007C92">
        <w:rPr>
          <w:rStyle w:val="FootnoteReference"/>
          <w:rFonts w:ascii="Times New Roman" w:hAnsi="Times New Roman" w:cs="Times New Roman"/>
          <w:sz w:val="24"/>
          <w:szCs w:val="24"/>
        </w:rPr>
        <w:footnoteReference w:id="6"/>
      </w:r>
      <w:r w:rsidR="008E2E9E" w:rsidRPr="00007C92">
        <w:rPr>
          <w:rFonts w:ascii="Times New Roman" w:hAnsi="Times New Roman" w:cs="Times New Roman"/>
          <w:sz w:val="24"/>
          <w:szCs w:val="24"/>
        </w:rPr>
        <w:t xml:space="preserve"> For example, the unprepared dissonance, word painting with the notes</w:t>
      </w:r>
      <w:r w:rsidR="00E37887" w:rsidRPr="00007C92">
        <w:rPr>
          <w:rFonts w:ascii="Times New Roman" w:hAnsi="Times New Roman" w:cs="Times New Roman"/>
          <w:sz w:val="24"/>
          <w:szCs w:val="24"/>
        </w:rPr>
        <w:t>, and the change of tonality for the text</w:t>
      </w:r>
      <w:r w:rsidR="008E2E9E" w:rsidRPr="00007C92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0BE0991B" w14:textId="77777777" w:rsidR="0042495D" w:rsidRPr="00007C92" w:rsidRDefault="0042495D" w:rsidP="00F67AEE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DF1AAE0" w14:textId="24EC0B90" w:rsidR="00D9677A" w:rsidRPr="00007C92" w:rsidRDefault="0042495D" w:rsidP="00F67AE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07C92">
        <w:rPr>
          <w:rFonts w:ascii="Times New Roman" w:hAnsi="Times New Roman" w:cs="Times New Roman"/>
          <w:sz w:val="24"/>
          <w:szCs w:val="24"/>
        </w:rPr>
        <w:lastRenderedPageBreak/>
        <w:tab/>
      </w:r>
      <w:r w:rsidR="00142632" w:rsidRPr="00007C92">
        <w:rPr>
          <w:rFonts w:ascii="Times New Roman" w:hAnsi="Times New Roman" w:cs="Times New Roman"/>
          <w:sz w:val="24"/>
          <w:szCs w:val="24"/>
        </w:rPr>
        <w:t>T</w:t>
      </w:r>
      <w:r w:rsidR="00454A4B" w:rsidRPr="00007C92">
        <w:rPr>
          <w:rFonts w:ascii="Times New Roman" w:hAnsi="Times New Roman" w:cs="Times New Roman"/>
          <w:sz w:val="24"/>
          <w:szCs w:val="24"/>
        </w:rPr>
        <w:t>he text of ‘</w:t>
      </w:r>
      <w:r w:rsidR="001A048C" w:rsidRPr="00007C92">
        <w:rPr>
          <w:rFonts w:ascii="Times New Roman" w:hAnsi="Times New Roman" w:cs="Times New Roman"/>
          <w:sz w:val="24"/>
          <w:szCs w:val="24"/>
        </w:rPr>
        <w:t xml:space="preserve">Ahi </w:t>
      </w:r>
      <w:proofErr w:type="spellStart"/>
      <w:r w:rsidR="001A048C" w:rsidRPr="00007C92">
        <w:rPr>
          <w:rFonts w:ascii="Times New Roman" w:hAnsi="Times New Roman" w:cs="Times New Roman"/>
          <w:sz w:val="24"/>
          <w:szCs w:val="24"/>
        </w:rPr>
        <w:t>sventurato</w:t>
      </w:r>
      <w:proofErr w:type="spellEnd"/>
      <w:r w:rsidR="00504E94" w:rsidRPr="00007C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04E94" w:rsidRPr="00007C92">
        <w:rPr>
          <w:rFonts w:ascii="Times New Roman" w:hAnsi="Times New Roman" w:cs="Times New Roman"/>
          <w:sz w:val="24"/>
          <w:szCs w:val="24"/>
        </w:rPr>
        <w:t>amante</w:t>
      </w:r>
      <w:proofErr w:type="spellEnd"/>
      <w:r w:rsidR="00454A4B" w:rsidRPr="00007C92">
        <w:rPr>
          <w:rFonts w:ascii="Times New Roman" w:hAnsi="Times New Roman" w:cs="Times New Roman"/>
          <w:sz w:val="24"/>
          <w:szCs w:val="24"/>
        </w:rPr>
        <w:t>’</w:t>
      </w:r>
      <w:r w:rsidRPr="00007C92">
        <w:rPr>
          <w:rFonts w:ascii="Times New Roman" w:hAnsi="Times New Roman" w:cs="Times New Roman"/>
          <w:sz w:val="24"/>
          <w:szCs w:val="24"/>
        </w:rPr>
        <w:t xml:space="preserve"> </w:t>
      </w:r>
      <w:r w:rsidR="00454A4B" w:rsidRPr="00007C92">
        <w:rPr>
          <w:rFonts w:ascii="Times New Roman" w:hAnsi="Times New Roman" w:cs="Times New Roman"/>
          <w:sz w:val="24"/>
          <w:szCs w:val="24"/>
        </w:rPr>
        <w:t xml:space="preserve">in Act 3, has </w:t>
      </w:r>
      <w:r w:rsidR="00FC02B6" w:rsidRPr="00007C92">
        <w:rPr>
          <w:rFonts w:ascii="Times New Roman" w:hAnsi="Times New Roman" w:cs="Times New Roman"/>
          <w:sz w:val="24"/>
          <w:szCs w:val="24"/>
        </w:rPr>
        <w:t>shown a good</w:t>
      </w:r>
      <w:r w:rsidR="00454A4B" w:rsidRPr="00007C92">
        <w:rPr>
          <w:rFonts w:ascii="Times New Roman" w:hAnsi="Times New Roman" w:cs="Times New Roman"/>
          <w:sz w:val="24"/>
          <w:szCs w:val="24"/>
        </w:rPr>
        <w:t xml:space="preserve"> e</w:t>
      </w:r>
      <w:r w:rsidR="00FC02B6" w:rsidRPr="00007C92">
        <w:rPr>
          <w:rFonts w:ascii="Times New Roman" w:hAnsi="Times New Roman" w:cs="Times New Roman"/>
          <w:sz w:val="24"/>
          <w:szCs w:val="24"/>
        </w:rPr>
        <w:t>xample of the unprepared dissonance. In last line of the text ‘</w:t>
      </w:r>
      <w:proofErr w:type="spellStart"/>
      <w:r w:rsidR="00FC02B6" w:rsidRPr="00007C92">
        <w:rPr>
          <w:rFonts w:ascii="Times New Roman" w:hAnsi="Times New Roman" w:cs="Times New Roman"/>
          <w:sz w:val="24"/>
          <w:szCs w:val="24"/>
        </w:rPr>
        <w:t>Rendetemi’l</w:t>
      </w:r>
      <w:proofErr w:type="spellEnd"/>
      <w:r w:rsidR="00FC02B6" w:rsidRPr="00007C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C02B6" w:rsidRPr="00007C92">
        <w:rPr>
          <w:rFonts w:ascii="Times New Roman" w:hAnsi="Times New Roman" w:cs="Times New Roman"/>
          <w:sz w:val="24"/>
          <w:szCs w:val="24"/>
        </w:rPr>
        <w:t>mio</w:t>
      </w:r>
      <w:proofErr w:type="spellEnd"/>
      <w:r w:rsidR="00FC02B6" w:rsidRPr="00007C92">
        <w:rPr>
          <w:rFonts w:ascii="Times New Roman" w:hAnsi="Times New Roman" w:cs="Times New Roman"/>
          <w:sz w:val="24"/>
          <w:szCs w:val="24"/>
        </w:rPr>
        <w:t xml:space="preserve"> ben, </w:t>
      </w:r>
      <w:proofErr w:type="spellStart"/>
      <w:r w:rsidR="00FC02B6" w:rsidRPr="00007C92">
        <w:rPr>
          <w:rFonts w:ascii="Times New Roman" w:hAnsi="Times New Roman" w:cs="Times New Roman"/>
          <w:sz w:val="24"/>
          <w:szCs w:val="24"/>
        </w:rPr>
        <w:t>Ta</w:t>
      </w:r>
      <w:r w:rsidR="00910C6C" w:rsidRPr="00007C92">
        <w:rPr>
          <w:rFonts w:ascii="Times New Roman" w:hAnsi="Times New Roman" w:cs="Times New Roman"/>
          <w:sz w:val="24"/>
          <w:szCs w:val="24"/>
        </w:rPr>
        <w:t>rt</w:t>
      </w:r>
      <w:r w:rsidR="00FC02B6" w:rsidRPr="00007C92">
        <w:rPr>
          <w:rFonts w:ascii="Times New Roman" w:hAnsi="Times New Roman" w:cs="Times New Roman"/>
          <w:sz w:val="24"/>
          <w:szCs w:val="24"/>
        </w:rPr>
        <w:t>arei</w:t>
      </w:r>
      <w:proofErr w:type="spellEnd"/>
      <w:r w:rsidR="00FC02B6" w:rsidRPr="00007C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C02B6" w:rsidRPr="00007C92">
        <w:rPr>
          <w:rFonts w:ascii="Times New Roman" w:hAnsi="Times New Roman" w:cs="Times New Roman"/>
          <w:sz w:val="24"/>
          <w:szCs w:val="24"/>
        </w:rPr>
        <w:t>Numi</w:t>
      </w:r>
      <w:proofErr w:type="spellEnd"/>
      <w:r w:rsidR="00FC02B6" w:rsidRPr="00007C92">
        <w:rPr>
          <w:rFonts w:ascii="Times New Roman" w:hAnsi="Times New Roman" w:cs="Times New Roman"/>
          <w:sz w:val="24"/>
          <w:szCs w:val="24"/>
        </w:rPr>
        <w:t>.’ (Give me back what is mine, Gods of Tartarus.), the note ‘</w:t>
      </w:r>
      <w:r w:rsidR="00910C6C" w:rsidRPr="00007C92">
        <w:rPr>
          <w:rFonts w:ascii="Times New Roman" w:hAnsi="Times New Roman" w:cs="Times New Roman"/>
          <w:sz w:val="24"/>
          <w:szCs w:val="24"/>
        </w:rPr>
        <w:t>F</w:t>
      </w:r>
      <w:r w:rsidR="00910C6C" w:rsidRPr="00007C92">
        <w:rPr>
          <w:rStyle w:val="st1"/>
          <w:rFonts w:ascii="Arial" w:hAnsi="Arial" w:cs="Arial"/>
          <w:lang w:val="en-IE"/>
        </w:rPr>
        <w:t>♯</w:t>
      </w:r>
      <w:r w:rsidR="00FC02B6" w:rsidRPr="00007C92">
        <w:rPr>
          <w:rFonts w:ascii="Times New Roman" w:hAnsi="Times New Roman" w:cs="Times New Roman"/>
          <w:sz w:val="24"/>
          <w:szCs w:val="24"/>
        </w:rPr>
        <w:t>’</w:t>
      </w:r>
      <w:r w:rsidR="001A048C" w:rsidRPr="00007C92">
        <w:rPr>
          <w:rFonts w:ascii="Times New Roman" w:hAnsi="Times New Roman" w:cs="Times New Roman"/>
          <w:sz w:val="24"/>
          <w:szCs w:val="24"/>
        </w:rPr>
        <w:t xml:space="preserve"> in vocal line</w:t>
      </w:r>
      <w:r w:rsidR="00910C6C" w:rsidRPr="00007C92">
        <w:rPr>
          <w:rFonts w:ascii="Times New Roman" w:hAnsi="Times New Roman" w:cs="Times New Roman"/>
          <w:sz w:val="24"/>
          <w:szCs w:val="24"/>
        </w:rPr>
        <w:t xml:space="preserve"> against ‘E</w:t>
      </w:r>
      <w:r w:rsidR="00910C6C" w:rsidRPr="00007C92">
        <w:rPr>
          <w:rStyle w:val="st1"/>
          <w:rFonts w:ascii="Segoe UI Symbol" w:hAnsi="Segoe UI Symbol" w:cs="Segoe UI Symbol"/>
          <w:lang w:val="en-IE"/>
        </w:rPr>
        <w:t>♭</w:t>
      </w:r>
      <w:r w:rsidR="00910C6C" w:rsidRPr="00007C92">
        <w:rPr>
          <w:rFonts w:ascii="Times New Roman" w:hAnsi="Times New Roman" w:cs="Times New Roman"/>
          <w:sz w:val="24"/>
          <w:szCs w:val="24"/>
        </w:rPr>
        <w:t>’</w:t>
      </w:r>
      <w:r w:rsidR="001A048C" w:rsidRPr="00007C92">
        <w:rPr>
          <w:rFonts w:ascii="Times New Roman" w:hAnsi="Times New Roman" w:cs="Times New Roman"/>
          <w:sz w:val="24"/>
          <w:szCs w:val="24"/>
        </w:rPr>
        <w:t xml:space="preserve"> </w:t>
      </w:r>
      <w:r w:rsidR="001A048C" w:rsidRPr="00007C92">
        <w:rPr>
          <w:rFonts w:ascii="Times New Roman" w:hAnsi="Times New Roman" w:cs="Times New Roman" w:hint="eastAsia"/>
          <w:sz w:val="24"/>
          <w:szCs w:val="24"/>
        </w:rPr>
        <w:t>in</w:t>
      </w:r>
      <w:r w:rsidR="001A048C" w:rsidRPr="00007C92">
        <w:rPr>
          <w:rFonts w:ascii="Times New Roman" w:hAnsi="Times New Roman" w:cs="Times New Roman"/>
          <w:sz w:val="24"/>
          <w:szCs w:val="24"/>
        </w:rPr>
        <w:t xml:space="preserve"> base line</w:t>
      </w:r>
      <w:r w:rsidR="00910C6C" w:rsidRPr="00007C92">
        <w:rPr>
          <w:rFonts w:ascii="Times New Roman" w:hAnsi="Times New Roman" w:cs="Times New Roman"/>
          <w:sz w:val="24"/>
          <w:szCs w:val="24"/>
        </w:rPr>
        <w:t xml:space="preserve"> on setting of the word ‘</w:t>
      </w:r>
      <w:proofErr w:type="spellStart"/>
      <w:r w:rsidR="00910C6C" w:rsidRPr="00007C92">
        <w:rPr>
          <w:rFonts w:ascii="Times New Roman" w:hAnsi="Times New Roman" w:cs="Times New Roman"/>
          <w:sz w:val="24"/>
          <w:szCs w:val="24"/>
        </w:rPr>
        <w:t>Tartarei</w:t>
      </w:r>
      <w:proofErr w:type="spellEnd"/>
      <w:r w:rsidR="00910C6C" w:rsidRPr="00007C92">
        <w:rPr>
          <w:rFonts w:ascii="Times New Roman" w:hAnsi="Times New Roman" w:cs="Times New Roman"/>
          <w:sz w:val="24"/>
          <w:szCs w:val="24"/>
        </w:rPr>
        <w:t>’(Tartarus), which is</w:t>
      </w:r>
      <w:r w:rsidR="000120ED" w:rsidRPr="00007C92">
        <w:rPr>
          <w:rFonts w:ascii="Times New Roman" w:hAnsi="Times New Roman" w:cs="Times New Roman"/>
          <w:sz w:val="24"/>
          <w:szCs w:val="24"/>
        </w:rPr>
        <w:t xml:space="preserve"> the U</w:t>
      </w:r>
      <w:r w:rsidR="00910C6C" w:rsidRPr="00007C92">
        <w:rPr>
          <w:rFonts w:ascii="Times New Roman" w:hAnsi="Times New Roman" w:cs="Times New Roman"/>
          <w:sz w:val="24"/>
          <w:szCs w:val="24"/>
        </w:rPr>
        <w:t xml:space="preserve">nderworld. </w:t>
      </w:r>
      <w:r w:rsidR="00504E94" w:rsidRPr="00007C92">
        <w:rPr>
          <w:rFonts w:ascii="Times New Roman" w:hAnsi="Times New Roman" w:cs="Times New Roman"/>
          <w:sz w:val="24"/>
          <w:szCs w:val="24"/>
        </w:rPr>
        <w:t>Besides that, another</w:t>
      </w:r>
      <w:r w:rsidR="00107147" w:rsidRPr="00007C92">
        <w:rPr>
          <w:rFonts w:ascii="Times New Roman" w:hAnsi="Times New Roman" w:cs="Times New Roman"/>
          <w:sz w:val="24"/>
          <w:szCs w:val="24"/>
        </w:rPr>
        <w:t xml:space="preserve"> example </w:t>
      </w:r>
      <w:r w:rsidR="009A3357" w:rsidRPr="00007C92">
        <w:rPr>
          <w:rFonts w:ascii="Times New Roman" w:hAnsi="Times New Roman" w:cs="Times New Roman"/>
          <w:sz w:val="24"/>
          <w:szCs w:val="24"/>
        </w:rPr>
        <w:t xml:space="preserve">is </w:t>
      </w:r>
      <w:r w:rsidR="00107147" w:rsidRPr="00007C92">
        <w:rPr>
          <w:rFonts w:ascii="Times New Roman" w:hAnsi="Times New Roman" w:cs="Times New Roman"/>
          <w:sz w:val="24"/>
          <w:szCs w:val="24"/>
        </w:rPr>
        <w:t>shown in the text of messenger in Act 2</w:t>
      </w:r>
      <w:r w:rsidR="00504E94" w:rsidRPr="00007C92">
        <w:rPr>
          <w:rFonts w:ascii="Times New Roman" w:hAnsi="Times New Roman" w:cs="Times New Roman"/>
          <w:sz w:val="24"/>
          <w:szCs w:val="24"/>
        </w:rPr>
        <w:t xml:space="preserve">. </w:t>
      </w:r>
      <w:r w:rsidR="00107147" w:rsidRPr="00007C92">
        <w:rPr>
          <w:rFonts w:ascii="Times New Roman" w:hAnsi="Times New Roman" w:cs="Times New Roman"/>
          <w:sz w:val="24"/>
          <w:szCs w:val="24"/>
        </w:rPr>
        <w:t xml:space="preserve">In the very first line when messenger starts singing ‘Ahi </w:t>
      </w:r>
      <w:proofErr w:type="spellStart"/>
      <w:r w:rsidR="00107147" w:rsidRPr="00007C92">
        <w:rPr>
          <w:rFonts w:ascii="Times New Roman" w:hAnsi="Times New Roman" w:cs="Times New Roman"/>
          <w:sz w:val="24"/>
          <w:szCs w:val="24"/>
        </w:rPr>
        <w:t>caso</w:t>
      </w:r>
      <w:proofErr w:type="spellEnd"/>
      <w:r w:rsidR="00107147" w:rsidRPr="00007C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07147" w:rsidRPr="00007C92">
        <w:rPr>
          <w:rFonts w:ascii="Times New Roman" w:hAnsi="Times New Roman" w:cs="Times New Roman"/>
          <w:sz w:val="24"/>
          <w:szCs w:val="24"/>
        </w:rPr>
        <w:t>acerbo</w:t>
      </w:r>
      <w:proofErr w:type="spellEnd"/>
      <w:r w:rsidR="00107147" w:rsidRPr="00007C92">
        <w:rPr>
          <w:rFonts w:ascii="Times New Roman" w:hAnsi="Times New Roman" w:cs="Times New Roman"/>
          <w:sz w:val="24"/>
          <w:szCs w:val="24"/>
        </w:rPr>
        <w:t xml:space="preserve">, ahi </w:t>
      </w:r>
      <w:proofErr w:type="spellStart"/>
      <w:r w:rsidR="00107147" w:rsidRPr="00007C92">
        <w:rPr>
          <w:rFonts w:ascii="Times New Roman" w:hAnsi="Times New Roman" w:cs="Times New Roman"/>
          <w:sz w:val="24"/>
          <w:szCs w:val="24"/>
        </w:rPr>
        <w:t>fato</w:t>
      </w:r>
      <w:proofErr w:type="spellEnd"/>
      <w:r w:rsidR="00107147" w:rsidRPr="00007C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07147" w:rsidRPr="00007C92">
        <w:rPr>
          <w:rFonts w:ascii="Times New Roman" w:hAnsi="Times New Roman" w:cs="Times New Roman"/>
          <w:sz w:val="24"/>
          <w:szCs w:val="24"/>
        </w:rPr>
        <w:t>empio</w:t>
      </w:r>
      <w:proofErr w:type="spellEnd"/>
      <w:r w:rsidR="00107147" w:rsidRPr="00007C92">
        <w:rPr>
          <w:rFonts w:ascii="Times New Roman" w:hAnsi="Times New Roman" w:cs="Times New Roman"/>
          <w:sz w:val="24"/>
          <w:szCs w:val="24"/>
        </w:rPr>
        <w:t xml:space="preserve"> e </w:t>
      </w:r>
      <w:proofErr w:type="spellStart"/>
      <w:r w:rsidR="00107147" w:rsidRPr="00007C92">
        <w:rPr>
          <w:rFonts w:ascii="Times New Roman" w:hAnsi="Times New Roman" w:cs="Times New Roman"/>
          <w:sz w:val="24"/>
          <w:szCs w:val="24"/>
        </w:rPr>
        <w:t>crudele</w:t>
      </w:r>
      <w:proofErr w:type="spellEnd"/>
      <w:r w:rsidR="00107147" w:rsidRPr="00007C92">
        <w:rPr>
          <w:rFonts w:ascii="Times New Roman" w:hAnsi="Times New Roman" w:cs="Times New Roman"/>
          <w:sz w:val="24"/>
          <w:szCs w:val="24"/>
        </w:rPr>
        <w:t>’ (Ah bitter fate, ah wicked and cruel destiny), the note ‘G</w:t>
      </w:r>
      <w:r w:rsidR="00107147" w:rsidRPr="00007C92">
        <w:rPr>
          <w:rStyle w:val="st1"/>
          <w:rFonts w:ascii="Arial" w:hAnsi="Arial" w:cs="Arial"/>
          <w:lang w:val="en-IE"/>
        </w:rPr>
        <w:t>♯</w:t>
      </w:r>
      <w:r w:rsidR="00107147" w:rsidRPr="00007C92">
        <w:rPr>
          <w:rFonts w:ascii="Times New Roman" w:hAnsi="Times New Roman" w:cs="Times New Roman"/>
          <w:sz w:val="24"/>
          <w:szCs w:val="24"/>
        </w:rPr>
        <w:t xml:space="preserve">’ in vocal line clashes with ‘A’ on setting of the word ‘Acerbo’ (bitter). </w:t>
      </w:r>
    </w:p>
    <w:p w14:paraId="5DB36752" w14:textId="77777777" w:rsidR="00870E8F" w:rsidRPr="00007C92" w:rsidRDefault="00870E8F" w:rsidP="00F67AEE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F210238" w14:textId="6945DCC4" w:rsidR="00EC782F" w:rsidRPr="00007C92" w:rsidRDefault="00EC782F" w:rsidP="00EC782F">
      <w:pPr>
        <w:pStyle w:val="Caption"/>
        <w:keepNext/>
        <w:rPr>
          <w:rFonts w:ascii="Times New Roman" w:hAnsi="Times New Roman" w:cs="Times New Roman"/>
          <w:i w:val="0"/>
          <w:color w:val="auto"/>
        </w:rPr>
      </w:pPr>
      <w:r w:rsidRPr="00007C92">
        <w:rPr>
          <w:rFonts w:ascii="Times New Roman" w:hAnsi="Times New Roman" w:cs="Times New Roman"/>
          <w:i w:val="0"/>
          <w:color w:val="auto"/>
        </w:rPr>
        <w:t xml:space="preserve">Figure </w:t>
      </w:r>
      <w:r w:rsidR="00635B4E">
        <w:rPr>
          <w:rFonts w:ascii="Times New Roman" w:hAnsi="Times New Roman" w:cs="Times New Roman"/>
          <w:i w:val="0"/>
          <w:color w:val="auto"/>
        </w:rPr>
        <w:fldChar w:fldCharType="begin"/>
      </w:r>
      <w:r w:rsidR="00635B4E">
        <w:rPr>
          <w:rFonts w:ascii="Times New Roman" w:hAnsi="Times New Roman" w:cs="Times New Roman"/>
          <w:i w:val="0"/>
          <w:color w:val="auto"/>
        </w:rPr>
        <w:instrText xml:space="preserve"> SEQ Figure \* ARABIC </w:instrText>
      </w:r>
      <w:r w:rsidR="00635B4E">
        <w:rPr>
          <w:rFonts w:ascii="Times New Roman" w:hAnsi="Times New Roman" w:cs="Times New Roman"/>
          <w:i w:val="0"/>
          <w:color w:val="auto"/>
        </w:rPr>
        <w:fldChar w:fldCharType="separate"/>
      </w:r>
      <w:r w:rsidR="00ED3EB4">
        <w:rPr>
          <w:rFonts w:ascii="Times New Roman" w:hAnsi="Times New Roman" w:cs="Times New Roman"/>
          <w:i w:val="0"/>
          <w:noProof/>
          <w:color w:val="auto"/>
        </w:rPr>
        <w:t>1</w:t>
      </w:r>
      <w:r w:rsidR="00635B4E">
        <w:rPr>
          <w:rFonts w:ascii="Times New Roman" w:hAnsi="Times New Roman" w:cs="Times New Roman"/>
          <w:i w:val="0"/>
          <w:color w:val="auto"/>
        </w:rPr>
        <w:fldChar w:fldCharType="end"/>
      </w:r>
      <w:r w:rsidRPr="00007C92">
        <w:rPr>
          <w:rFonts w:ascii="Times New Roman" w:hAnsi="Times New Roman" w:cs="Times New Roman"/>
          <w:i w:val="0"/>
          <w:color w:val="auto"/>
        </w:rPr>
        <w:tab/>
        <w:t xml:space="preserve">Monteverdi, </w:t>
      </w:r>
      <w:proofErr w:type="spellStart"/>
      <w:r w:rsidRPr="00007C92">
        <w:rPr>
          <w:rFonts w:ascii="Times New Roman" w:hAnsi="Times New Roman" w:cs="Times New Roman"/>
          <w:color w:val="auto"/>
        </w:rPr>
        <w:t>L’Orfeo</w:t>
      </w:r>
      <w:proofErr w:type="spellEnd"/>
      <w:r w:rsidRPr="00007C92">
        <w:rPr>
          <w:rFonts w:ascii="Times New Roman" w:hAnsi="Times New Roman" w:cs="Times New Roman"/>
          <w:i w:val="0"/>
          <w:color w:val="auto"/>
        </w:rPr>
        <w:t xml:space="preserve">, </w:t>
      </w:r>
      <w:r w:rsidR="00D9677A" w:rsidRPr="00007C92">
        <w:rPr>
          <w:rFonts w:ascii="Times New Roman" w:hAnsi="Times New Roman" w:cs="Times New Roman"/>
          <w:i w:val="0"/>
          <w:color w:val="auto"/>
        </w:rPr>
        <w:t xml:space="preserve">Act 3, </w:t>
      </w:r>
      <w:proofErr w:type="spellStart"/>
      <w:r w:rsidR="00D9677A" w:rsidRPr="00007C92">
        <w:rPr>
          <w:rFonts w:ascii="Times New Roman" w:hAnsi="Times New Roman" w:cs="Times New Roman"/>
          <w:i w:val="0"/>
          <w:color w:val="auto"/>
        </w:rPr>
        <w:t>Orfeo’s</w:t>
      </w:r>
      <w:proofErr w:type="spellEnd"/>
      <w:r w:rsidR="00D9677A" w:rsidRPr="00007C92">
        <w:rPr>
          <w:rFonts w:ascii="Times New Roman" w:hAnsi="Times New Roman" w:cs="Times New Roman"/>
          <w:i w:val="0"/>
          <w:color w:val="auto"/>
        </w:rPr>
        <w:t xml:space="preserve"> ‘Ahi </w:t>
      </w:r>
      <w:proofErr w:type="spellStart"/>
      <w:r w:rsidR="00D9677A" w:rsidRPr="00007C92">
        <w:rPr>
          <w:rFonts w:ascii="Times New Roman" w:hAnsi="Times New Roman" w:cs="Times New Roman"/>
          <w:i w:val="0"/>
          <w:color w:val="auto"/>
        </w:rPr>
        <w:t>sventurato</w:t>
      </w:r>
      <w:proofErr w:type="spellEnd"/>
      <w:r w:rsidR="00D9677A" w:rsidRPr="00007C92">
        <w:rPr>
          <w:rFonts w:ascii="Times New Roman" w:hAnsi="Times New Roman" w:cs="Times New Roman"/>
          <w:i w:val="0"/>
          <w:color w:val="auto"/>
        </w:rPr>
        <w:t xml:space="preserve"> </w:t>
      </w:r>
      <w:proofErr w:type="spellStart"/>
      <w:r w:rsidR="00D9677A" w:rsidRPr="00007C92">
        <w:rPr>
          <w:rFonts w:ascii="Times New Roman" w:hAnsi="Times New Roman" w:cs="Times New Roman"/>
          <w:i w:val="0"/>
          <w:color w:val="auto"/>
        </w:rPr>
        <w:t>amante</w:t>
      </w:r>
      <w:proofErr w:type="spellEnd"/>
      <w:r w:rsidR="00D9677A" w:rsidRPr="00007C92">
        <w:rPr>
          <w:rFonts w:ascii="Times New Roman" w:hAnsi="Times New Roman" w:cs="Times New Roman"/>
          <w:i w:val="0"/>
          <w:color w:val="auto"/>
        </w:rPr>
        <w:t>’</w:t>
      </w:r>
    </w:p>
    <w:p w14:paraId="779D88E4" w14:textId="41999088" w:rsidR="00D9677A" w:rsidRPr="00007C92" w:rsidRDefault="00B816A3" w:rsidP="00F67AE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n-GB" w:eastAsia="en-GB"/>
        </w:rPr>
        <w:drawing>
          <wp:inline distT="0" distB="0" distL="0" distR="0" wp14:anchorId="5DF32A8B" wp14:editId="43AEC9CA">
            <wp:extent cx="4343400" cy="1302163"/>
            <wp:effectExtent l="0" t="0" r="0" b="0"/>
            <wp:docPr id="5" name="Picture 5" descr="C:\Users\leonk\AppData\Local\Microsoft\Windows\INetCache\Content.Word\2017-11-01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eonk\AppData\Local\Microsoft\Windows\INetCache\Content.Word\2017-11-01 (2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0446" cy="13102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1CEC10" w14:textId="25F4986A" w:rsidR="00D9677A" w:rsidRPr="00007C92" w:rsidRDefault="00D9677A" w:rsidP="00D9677A">
      <w:pPr>
        <w:pStyle w:val="Caption"/>
        <w:keepNext/>
      </w:pPr>
      <w:r w:rsidRPr="00007C92">
        <w:rPr>
          <w:rFonts w:ascii="Times New Roman" w:hAnsi="Times New Roman" w:cs="Times New Roman"/>
          <w:i w:val="0"/>
          <w:color w:val="auto"/>
        </w:rPr>
        <w:t>Figure 2</w:t>
      </w:r>
      <w:r w:rsidRPr="00007C92">
        <w:rPr>
          <w:rFonts w:ascii="Times New Roman" w:hAnsi="Times New Roman" w:cs="Times New Roman"/>
          <w:i w:val="0"/>
          <w:color w:val="auto"/>
        </w:rPr>
        <w:tab/>
        <w:t xml:space="preserve">Monteverdi, </w:t>
      </w:r>
      <w:proofErr w:type="spellStart"/>
      <w:r w:rsidRPr="00007C92">
        <w:rPr>
          <w:rFonts w:ascii="Times New Roman" w:hAnsi="Times New Roman" w:cs="Times New Roman"/>
          <w:color w:val="auto"/>
        </w:rPr>
        <w:t>L’Orfeo</w:t>
      </w:r>
      <w:proofErr w:type="spellEnd"/>
      <w:r w:rsidRPr="00007C92">
        <w:rPr>
          <w:rFonts w:ascii="Times New Roman" w:hAnsi="Times New Roman" w:cs="Times New Roman"/>
          <w:i w:val="0"/>
          <w:color w:val="auto"/>
        </w:rPr>
        <w:t xml:space="preserve">, Act 2, Messenger’s ‘Ahi </w:t>
      </w:r>
      <w:proofErr w:type="spellStart"/>
      <w:r w:rsidRPr="00007C92">
        <w:rPr>
          <w:rFonts w:ascii="Times New Roman" w:hAnsi="Times New Roman" w:cs="Times New Roman"/>
          <w:i w:val="0"/>
          <w:color w:val="auto"/>
        </w:rPr>
        <w:t>caso</w:t>
      </w:r>
      <w:proofErr w:type="spellEnd"/>
      <w:r w:rsidRPr="00007C92">
        <w:rPr>
          <w:rFonts w:ascii="Times New Roman" w:hAnsi="Times New Roman" w:cs="Times New Roman"/>
          <w:i w:val="0"/>
          <w:color w:val="auto"/>
        </w:rPr>
        <w:t xml:space="preserve"> </w:t>
      </w:r>
      <w:proofErr w:type="spellStart"/>
      <w:r w:rsidRPr="00007C92">
        <w:rPr>
          <w:rFonts w:ascii="Times New Roman" w:hAnsi="Times New Roman" w:cs="Times New Roman"/>
          <w:i w:val="0"/>
          <w:color w:val="auto"/>
        </w:rPr>
        <w:t>acerbo</w:t>
      </w:r>
      <w:proofErr w:type="spellEnd"/>
      <w:r w:rsidRPr="00007C92">
        <w:rPr>
          <w:rFonts w:ascii="Times New Roman" w:hAnsi="Times New Roman" w:cs="Times New Roman"/>
          <w:i w:val="0"/>
          <w:color w:val="auto"/>
        </w:rPr>
        <w:t>’</w:t>
      </w:r>
    </w:p>
    <w:p w14:paraId="2BD86996" w14:textId="127A1815" w:rsidR="00D9677A" w:rsidRPr="00007C92" w:rsidRDefault="00B816A3" w:rsidP="00F67AE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n-GB" w:eastAsia="en-GB"/>
        </w:rPr>
        <w:drawing>
          <wp:inline distT="0" distB="0" distL="0" distR="0" wp14:anchorId="49A8664F" wp14:editId="0A3EE711">
            <wp:extent cx="3385840" cy="1014412"/>
            <wp:effectExtent l="0" t="0" r="5080" b="0"/>
            <wp:docPr id="6" name="Picture 6" descr="C:\Users\leonk\AppData\Local\Microsoft\Windows\INetCache\Content.Word\2017-11-04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eonk\AppData\Local\Microsoft\Windows\INetCache\Content.Word\2017-11-04 (2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2380" cy="10223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0F0BC9" w14:textId="77777777" w:rsidR="00870E8F" w:rsidRPr="00007C92" w:rsidRDefault="00870E8F" w:rsidP="00F67AEE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D016C0C" w14:textId="061208BC" w:rsidR="0042495D" w:rsidRPr="00007C92" w:rsidRDefault="00E37887" w:rsidP="00D9677A">
      <w:pPr>
        <w:spacing w:line="36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007C92">
        <w:rPr>
          <w:rFonts w:ascii="Times New Roman" w:hAnsi="Times New Roman" w:cs="Times New Roman"/>
          <w:sz w:val="24"/>
          <w:szCs w:val="24"/>
        </w:rPr>
        <w:t xml:space="preserve">The </w:t>
      </w:r>
      <w:proofErr w:type="spellStart"/>
      <w:r w:rsidRPr="00007C92">
        <w:rPr>
          <w:rFonts w:ascii="Times New Roman" w:hAnsi="Times New Roman" w:cs="Times New Roman"/>
          <w:i/>
          <w:sz w:val="24"/>
          <w:szCs w:val="24"/>
        </w:rPr>
        <w:t>seconda</w:t>
      </w:r>
      <w:proofErr w:type="spellEnd"/>
      <w:r w:rsidRPr="00007C92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007C92">
        <w:rPr>
          <w:rFonts w:ascii="Times New Roman" w:hAnsi="Times New Roman" w:cs="Times New Roman"/>
          <w:i/>
          <w:sz w:val="24"/>
          <w:szCs w:val="24"/>
        </w:rPr>
        <w:t>pratica</w:t>
      </w:r>
      <w:proofErr w:type="spellEnd"/>
      <w:r w:rsidRPr="00007C92">
        <w:rPr>
          <w:rFonts w:ascii="Times New Roman" w:hAnsi="Times New Roman" w:cs="Times New Roman"/>
          <w:sz w:val="24"/>
          <w:szCs w:val="24"/>
        </w:rPr>
        <w:t xml:space="preserve"> was about emphasizing the meaning of words as well as using word painting</w:t>
      </w:r>
      <w:r w:rsidR="000E74E8" w:rsidRPr="00007C92">
        <w:rPr>
          <w:rFonts w:ascii="Times New Roman" w:hAnsi="Times New Roman" w:cs="Times New Roman"/>
          <w:sz w:val="24"/>
          <w:szCs w:val="24"/>
        </w:rPr>
        <w:t>, which is the musical technique of writing music that reflects the meaning of text</w:t>
      </w:r>
      <w:r w:rsidR="009A3357" w:rsidRPr="00007C92">
        <w:rPr>
          <w:rFonts w:ascii="Times New Roman" w:hAnsi="Times New Roman" w:cs="Times New Roman"/>
          <w:sz w:val="24"/>
          <w:szCs w:val="24"/>
        </w:rPr>
        <w:t>s</w:t>
      </w:r>
      <w:r w:rsidRPr="00007C92">
        <w:rPr>
          <w:rFonts w:ascii="Times New Roman" w:hAnsi="Times New Roman" w:cs="Times New Roman"/>
          <w:sz w:val="24"/>
          <w:szCs w:val="24"/>
        </w:rPr>
        <w:t>.</w:t>
      </w:r>
      <w:r w:rsidR="000E74E8" w:rsidRPr="00007C92">
        <w:rPr>
          <w:rFonts w:ascii="Times New Roman" w:hAnsi="Times New Roman" w:cs="Times New Roman"/>
          <w:sz w:val="24"/>
          <w:szCs w:val="24"/>
        </w:rPr>
        <w:t xml:space="preserve"> </w:t>
      </w:r>
      <w:r w:rsidR="00D42CF9" w:rsidRPr="00007C92">
        <w:rPr>
          <w:rFonts w:ascii="Times New Roman" w:hAnsi="Times New Roman" w:cs="Times New Roman"/>
          <w:sz w:val="24"/>
          <w:szCs w:val="24"/>
        </w:rPr>
        <w:t xml:space="preserve">The monologue of </w:t>
      </w:r>
      <w:proofErr w:type="spellStart"/>
      <w:r w:rsidR="00D42CF9" w:rsidRPr="00007C92">
        <w:rPr>
          <w:rFonts w:ascii="Times New Roman" w:hAnsi="Times New Roman" w:cs="Times New Roman"/>
          <w:sz w:val="24"/>
          <w:szCs w:val="24"/>
        </w:rPr>
        <w:t>Orfeo</w:t>
      </w:r>
      <w:r w:rsidR="0042495D" w:rsidRPr="00007C92">
        <w:rPr>
          <w:rFonts w:ascii="Times New Roman" w:hAnsi="Times New Roman" w:cs="Times New Roman"/>
          <w:sz w:val="24"/>
          <w:szCs w:val="24"/>
        </w:rPr>
        <w:t>’s</w:t>
      </w:r>
      <w:proofErr w:type="spellEnd"/>
      <w:r w:rsidR="00D42CF9" w:rsidRPr="00007C92">
        <w:rPr>
          <w:rFonts w:ascii="Times New Roman" w:hAnsi="Times New Roman" w:cs="Times New Roman"/>
          <w:sz w:val="24"/>
          <w:szCs w:val="24"/>
        </w:rPr>
        <w:t xml:space="preserve"> ‘</w:t>
      </w:r>
      <w:proofErr w:type="spellStart"/>
      <w:r w:rsidR="00D42CF9" w:rsidRPr="00007C92">
        <w:rPr>
          <w:rFonts w:ascii="Times New Roman" w:hAnsi="Times New Roman" w:cs="Times New Roman"/>
          <w:sz w:val="24"/>
          <w:szCs w:val="24"/>
        </w:rPr>
        <w:t>Tu</w:t>
      </w:r>
      <w:proofErr w:type="spellEnd"/>
      <w:r w:rsidR="00D42CF9" w:rsidRPr="00007C92">
        <w:rPr>
          <w:rFonts w:ascii="Times New Roman" w:hAnsi="Times New Roman" w:cs="Times New Roman"/>
          <w:sz w:val="24"/>
          <w:szCs w:val="24"/>
        </w:rPr>
        <w:t xml:space="preserve"> se’ </w:t>
      </w:r>
      <w:proofErr w:type="spellStart"/>
      <w:r w:rsidR="00D42CF9" w:rsidRPr="00007C92">
        <w:rPr>
          <w:rFonts w:ascii="Times New Roman" w:hAnsi="Times New Roman" w:cs="Times New Roman"/>
          <w:sz w:val="24"/>
          <w:szCs w:val="24"/>
        </w:rPr>
        <w:t>morta</w:t>
      </w:r>
      <w:proofErr w:type="spellEnd"/>
      <w:r w:rsidR="00D42CF9" w:rsidRPr="00007C92">
        <w:rPr>
          <w:rFonts w:ascii="Times New Roman" w:hAnsi="Times New Roman" w:cs="Times New Roman"/>
          <w:sz w:val="24"/>
          <w:szCs w:val="24"/>
        </w:rPr>
        <w:t>’</w:t>
      </w:r>
      <w:r w:rsidR="0042495D" w:rsidRPr="00007C92">
        <w:rPr>
          <w:rFonts w:ascii="Times New Roman" w:hAnsi="Times New Roman" w:cs="Times New Roman"/>
          <w:sz w:val="24"/>
          <w:szCs w:val="24"/>
        </w:rPr>
        <w:t xml:space="preserve"> </w:t>
      </w:r>
      <w:r w:rsidR="00D42CF9" w:rsidRPr="00007C92">
        <w:rPr>
          <w:rFonts w:ascii="Times New Roman" w:hAnsi="Times New Roman" w:cs="Times New Roman"/>
          <w:sz w:val="24"/>
          <w:szCs w:val="24"/>
        </w:rPr>
        <w:t>in Act 2 is the perfect example for showing word painting. For instance, the words ‘</w:t>
      </w:r>
      <w:r w:rsidR="00D42CF9" w:rsidRPr="00007C92">
        <w:rPr>
          <w:rFonts w:ascii="Times New Roman" w:hAnsi="Times New Roman" w:cs="Times New Roman"/>
          <w:bCs/>
          <w:sz w:val="24"/>
          <w:szCs w:val="24"/>
          <w:lang w:val="en-IE"/>
        </w:rPr>
        <w:t>più profondi abissi</w:t>
      </w:r>
      <w:r w:rsidR="00D42CF9" w:rsidRPr="00007C92">
        <w:rPr>
          <w:rFonts w:ascii="Times New Roman" w:hAnsi="Times New Roman" w:cs="Times New Roman"/>
          <w:sz w:val="24"/>
          <w:szCs w:val="24"/>
        </w:rPr>
        <w:t>’ (the deepest abysses) and ‘</w:t>
      </w:r>
      <w:proofErr w:type="spellStart"/>
      <w:r w:rsidR="00D42CF9" w:rsidRPr="00007C92">
        <w:rPr>
          <w:rFonts w:ascii="Times New Roman" w:hAnsi="Times New Roman" w:cs="Times New Roman"/>
          <w:sz w:val="24"/>
          <w:szCs w:val="24"/>
        </w:rPr>
        <w:t>compagnia</w:t>
      </w:r>
      <w:proofErr w:type="spellEnd"/>
      <w:r w:rsidR="00D42CF9" w:rsidRPr="00007C92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D42CF9" w:rsidRPr="00007C92">
        <w:rPr>
          <w:rFonts w:ascii="Times New Roman" w:hAnsi="Times New Roman" w:cs="Times New Roman"/>
          <w:sz w:val="24"/>
          <w:szCs w:val="24"/>
        </w:rPr>
        <w:t>morte</w:t>
      </w:r>
      <w:proofErr w:type="spellEnd"/>
      <w:r w:rsidR="00D42CF9" w:rsidRPr="00007C92">
        <w:rPr>
          <w:rFonts w:ascii="Times New Roman" w:hAnsi="Times New Roman" w:cs="Times New Roman"/>
          <w:sz w:val="24"/>
          <w:szCs w:val="24"/>
        </w:rPr>
        <w:t xml:space="preserve">’ (the company of death) used descending melodic line to describe how strong the words are. </w:t>
      </w:r>
      <w:r w:rsidR="0042495D" w:rsidRPr="00007C92">
        <w:rPr>
          <w:rFonts w:ascii="Times New Roman" w:hAnsi="Times New Roman" w:cs="Times New Roman"/>
          <w:sz w:val="24"/>
          <w:szCs w:val="24"/>
        </w:rPr>
        <w:t>In addition</w:t>
      </w:r>
      <w:r w:rsidR="00D42CF9" w:rsidRPr="00007C92">
        <w:rPr>
          <w:rFonts w:ascii="Times New Roman" w:hAnsi="Times New Roman" w:cs="Times New Roman"/>
          <w:sz w:val="24"/>
          <w:szCs w:val="24"/>
        </w:rPr>
        <w:t xml:space="preserve">, the words </w:t>
      </w:r>
      <w:r w:rsidR="0043416A" w:rsidRPr="00007C92">
        <w:rPr>
          <w:rFonts w:ascii="Times New Roman" w:hAnsi="Times New Roman" w:cs="Times New Roman"/>
          <w:sz w:val="24"/>
          <w:szCs w:val="24"/>
        </w:rPr>
        <w:t>‘</w:t>
      </w:r>
      <w:proofErr w:type="spellStart"/>
      <w:r w:rsidR="00D42CF9" w:rsidRPr="00007C92">
        <w:rPr>
          <w:rFonts w:ascii="Times New Roman" w:hAnsi="Times New Roman" w:cs="Times New Roman"/>
          <w:sz w:val="24"/>
          <w:szCs w:val="24"/>
        </w:rPr>
        <w:t>stelle</w:t>
      </w:r>
      <w:proofErr w:type="spellEnd"/>
      <w:r w:rsidR="0043416A" w:rsidRPr="00007C92">
        <w:rPr>
          <w:rFonts w:ascii="Times New Roman" w:hAnsi="Times New Roman" w:cs="Times New Roman"/>
          <w:sz w:val="24"/>
          <w:szCs w:val="24"/>
        </w:rPr>
        <w:t>’</w:t>
      </w:r>
      <w:r w:rsidR="00D42CF9" w:rsidRPr="00007C92">
        <w:rPr>
          <w:rFonts w:ascii="Times New Roman" w:hAnsi="Times New Roman" w:cs="Times New Roman"/>
          <w:sz w:val="24"/>
          <w:szCs w:val="24"/>
        </w:rPr>
        <w:t xml:space="preserve"> (stars), </w:t>
      </w:r>
      <w:r w:rsidR="0043416A" w:rsidRPr="00007C92">
        <w:rPr>
          <w:rFonts w:ascii="Times New Roman" w:hAnsi="Times New Roman" w:cs="Times New Roman"/>
          <w:sz w:val="24"/>
          <w:szCs w:val="24"/>
        </w:rPr>
        <w:t>‘</w:t>
      </w:r>
      <w:r w:rsidR="00D42CF9" w:rsidRPr="00007C92">
        <w:rPr>
          <w:rFonts w:ascii="Times New Roman" w:hAnsi="Times New Roman" w:cs="Times New Roman"/>
          <w:sz w:val="24"/>
          <w:szCs w:val="24"/>
        </w:rPr>
        <w:t>Cielo</w:t>
      </w:r>
      <w:r w:rsidR="0043416A" w:rsidRPr="00007C92">
        <w:rPr>
          <w:rFonts w:ascii="Times New Roman" w:hAnsi="Times New Roman" w:cs="Times New Roman"/>
          <w:sz w:val="24"/>
          <w:szCs w:val="24"/>
        </w:rPr>
        <w:t>’</w:t>
      </w:r>
      <w:r w:rsidR="0042495D" w:rsidRPr="00007C92">
        <w:rPr>
          <w:rFonts w:ascii="Times New Roman" w:hAnsi="Times New Roman" w:cs="Times New Roman"/>
          <w:sz w:val="24"/>
          <w:szCs w:val="24"/>
        </w:rPr>
        <w:t xml:space="preserve"> (Heaven)</w:t>
      </w:r>
      <w:r w:rsidR="00D42CF9" w:rsidRPr="00007C92">
        <w:rPr>
          <w:rFonts w:ascii="Times New Roman" w:hAnsi="Times New Roman" w:cs="Times New Roman"/>
          <w:sz w:val="24"/>
          <w:szCs w:val="24"/>
        </w:rPr>
        <w:t xml:space="preserve">, </w:t>
      </w:r>
      <w:r w:rsidR="0043416A" w:rsidRPr="00007C92">
        <w:rPr>
          <w:rFonts w:ascii="Times New Roman" w:hAnsi="Times New Roman" w:cs="Times New Roman"/>
          <w:sz w:val="24"/>
          <w:szCs w:val="24"/>
        </w:rPr>
        <w:t>‘</w:t>
      </w:r>
      <w:r w:rsidR="0042495D" w:rsidRPr="00007C92">
        <w:rPr>
          <w:rFonts w:ascii="Times New Roman" w:hAnsi="Times New Roman" w:cs="Times New Roman"/>
          <w:sz w:val="24"/>
          <w:szCs w:val="24"/>
        </w:rPr>
        <w:t>Sole</w:t>
      </w:r>
      <w:r w:rsidR="0043416A" w:rsidRPr="00007C92">
        <w:rPr>
          <w:rFonts w:ascii="Times New Roman" w:hAnsi="Times New Roman" w:cs="Times New Roman"/>
          <w:sz w:val="24"/>
          <w:szCs w:val="24"/>
        </w:rPr>
        <w:t>’</w:t>
      </w:r>
      <w:r w:rsidR="0042495D" w:rsidRPr="00007C92">
        <w:rPr>
          <w:rFonts w:ascii="Times New Roman" w:hAnsi="Times New Roman" w:cs="Times New Roman"/>
          <w:sz w:val="24"/>
          <w:szCs w:val="24"/>
        </w:rPr>
        <w:t xml:space="preserve"> (Sun) are setting as higher notes whereas the word ‘</w:t>
      </w:r>
      <w:proofErr w:type="spellStart"/>
      <w:r w:rsidR="0042495D" w:rsidRPr="00007C92">
        <w:rPr>
          <w:rFonts w:ascii="Times New Roman" w:hAnsi="Times New Roman" w:cs="Times New Roman"/>
          <w:sz w:val="24"/>
          <w:szCs w:val="24"/>
        </w:rPr>
        <w:t>morte</w:t>
      </w:r>
      <w:proofErr w:type="spellEnd"/>
      <w:r w:rsidR="0042495D" w:rsidRPr="00007C92">
        <w:rPr>
          <w:rFonts w:ascii="Times New Roman" w:hAnsi="Times New Roman" w:cs="Times New Roman"/>
          <w:sz w:val="24"/>
          <w:szCs w:val="24"/>
        </w:rPr>
        <w:t>’ (death) set as the lowest note.</w:t>
      </w:r>
      <w:r w:rsidR="000E74E8" w:rsidRPr="00007C92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E49094C" w14:textId="7F0400EB" w:rsidR="00635B4E" w:rsidRPr="00007C92" w:rsidRDefault="00635B4E" w:rsidP="00635B4E">
      <w:pPr>
        <w:pStyle w:val="Caption"/>
        <w:keepNext/>
      </w:pPr>
      <w:r>
        <w:rPr>
          <w:rFonts w:ascii="Times New Roman" w:hAnsi="Times New Roman" w:cs="Times New Roman"/>
          <w:i w:val="0"/>
          <w:color w:val="auto"/>
        </w:rPr>
        <w:lastRenderedPageBreak/>
        <w:t>Figure 3</w:t>
      </w:r>
      <w:r w:rsidRPr="00007C92">
        <w:rPr>
          <w:rFonts w:ascii="Times New Roman" w:hAnsi="Times New Roman" w:cs="Times New Roman"/>
          <w:i w:val="0"/>
          <w:color w:val="auto"/>
        </w:rPr>
        <w:tab/>
        <w:t xml:space="preserve">Monteverdi, </w:t>
      </w:r>
      <w:proofErr w:type="spellStart"/>
      <w:r w:rsidRPr="00007C92">
        <w:rPr>
          <w:rFonts w:ascii="Times New Roman" w:hAnsi="Times New Roman" w:cs="Times New Roman"/>
          <w:color w:val="auto"/>
        </w:rPr>
        <w:t>L’Orfeo</w:t>
      </w:r>
      <w:proofErr w:type="spellEnd"/>
      <w:r w:rsidRPr="00007C92">
        <w:rPr>
          <w:rFonts w:ascii="Times New Roman" w:hAnsi="Times New Roman" w:cs="Times New Roman"/>
          <w:i w:val="0"/>
          <w:color w:val="auto"/>
        </w:rPr>
        <w:t>, Act</w:t>
      </w:r>
      <w:r>
        <w:rPr>
          <w:rFonts w:ascii="Times New Roman" w:hAnsi="Times New Roman" w:cs="Times New Roman"/>
          <w:i w:val="0"/>
          <w:color w:val="auto"/>
        </w:rPr>
        <w:t xml:space="preserve"> 2, </w:t>
      </w:r>
      <w:proofErr w:type="spellStart"/>
      <w:r>
        <w:rPr>
          <w:rFonts w:ascii="Times New Roman" w:hAnsi="Times New Roman" w:cs="Times New Roman"/>
          <w:i w:val="0"/>
          <w:color w:val="auto"/>
        </w:rPr>
        <w:t>Orfeo’s</w:t>
      </w:r>
      <w:proofErr w:type="spellEnd"/>
      <w:r>
        <w:rPr>
          <w:rFonts w:ascii="Times New Roman" w:hAnsi="Times New Roman" w:cs="Times New Roman"/>
          <w:i w:val="0"/>
          <w:color w:val="auto"/>
        </w:rPr>
        <w:t xml:space="preserve"> ‘</w:t>
      </w:r>
      <w:proofErr w:type="spellStart"/>
      <w:r>
        <w:rPr>
          <w:rFonts w:ascii="Times New Roman" w:hAnsi="Times New Roman" w:cs="Times New Roman"/>
          <w:i w:val="0"/>
          <w:color w:val="auto"/>
        </w:rPr>
        <w:t>Tu</w:t>
      </w:r>
      <w:proofErr w:type="spellEnd"/>
      <w:r>
        <w:rPr>
          <w:rFonts w:ascii="Times New Roman" w:hAnsi="Times New Roman" w:cs="Times New Roman"/>
          <w:i w:val="0"/>
          <w:color w:val="auto"/>
        </w:rPr>
        <w:t xml:space="preserve"> se’ </w:t>
      </w:r>
      <w:proofErr w:type="spellStart"/>
      <w:r>
        <w:rPr>
          <w:rFonts w:ascii="Times New Roman" w:hAnsi="Times New Roman" w:cs="Times New Roman"/>
          <w:i w:val="0"/>
          <w:color w:val="auto"/>
        </w:rPr>
        <w:t>morta</w:t>
      </w:r>
      <w:proofErr w:type="spellEnd"/>
      <w:r w:rsidRPr="00007C92">
        <w:rPr>
          <w:rFonts w:ascii="Times New Roman" w:hAnsi="Times New Roman" w:cs="Times New Roman"/>
          <w:i w:val="0"/>
          <w:color w:val="auto"/>
        </w:rPr>
        <w:t>’</w:t>
      </w:r>
    </w:p>
    <w:p w14:paraId="31E75450" w14:textId="20F7E2D2" w:rsidR="00635B4E" w:rsidRDefault="001967C6" w:rsidP="00F67AE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GB" w:eastAsia="en-GB"/>
        </w:rPr>
        <w:drawing>
          <wp:inline distT="0" distB="0" distL="0" distR="0" wp14:anchorId="2F2DED7B" wp14:editId="6FF83AE2">
            <wp:extent cx="4305300" cy="59531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300" cy="595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E884F5" w14:textId="3E0DC911" w:rsidR="00870E8F" w:rsidRPr="00007C92" w:rsidRDefault="002C1332" w:rsidP="00635B4E">
      <w:pPr>
        <w:spacing w:line="36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007C92">
        <w:rPr>
          <w:rFonts w:ascii="Times New Roman" w:hAnsi="Times New Roman" w:cs="Times New Roman"/>
          <w:sz w:val="24"/>
          <w:szCs w:val="24"/>
        </w:rPr>
        <w:t>The</w:t>
      </w:r>
      <w:r w:rsidR="009A3357" w:rsidRPr="00007C92">
        <w:rPr>
          <w:rFonts w:ascii="Times New Roman" w:hAnsi="Times New Roman" w:cs="Times New Roman"/>
          <w:sz w:val="24"/>
          <w:szCs w:val="24"/>
        </w:rPr>
        <w:t xml:space="preserve"> change in</w:t>
      </w:r>
      <w:r w:rsidRPr="00007C92">
        <w:rPr>
          <w:rFonts w:ascii="Times New Roman" w:hAnsi="Times New Roman" w:cs="Times New Roman"/>
          <w:sz w:val="24"/>
          <w:szCs w:val="24"/>
        </w:rPr>
        <w:t xml:space="preserve"> tonality for the text is another example for </w:t>
      </w:r>
      <w:proofErr w:type="spellStart"/>
      <w:r w:rsidRPr="00007C92">
        <w:rPr>
          <w:rFonts w:ascii="Times New Roman" w:hAnsi="Times New Roman" w:cs="Times New Roman"/>
          <w:i/>
          <w:sz w:val="24"/>
          <w:szCs w:val="24"/>
        </w:rPr>
        <w:t>seconda</w:t>
      </w:r>
      <w:proofErr w:type="spellEnd"/>
      <w:r w:rsidRPr="00007C92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007C92">
        <w:rPr>
          <w:rFonts w:ascii="Times New Roman" w:hAnsi="Times New Roman" w:cs="Times New Roman"/>
          <w:i/>
          <w:sz w:val="24"/>
          <w:szCs w:val="24"/>
        </w:rPr>
        <w:t>pratica</w:t>
      </w:r>
      <w:proofErr w:type="spellEnd"/>
      <w:r w:rsidRPr="00007C92">
        <w:rPr>
          <w:rFonts w:ascii="Times New Roman" w:hAnsi="Times New Roman" w:cs="Times New Roman"/>
          <w:sz w:val="24"/>
          <w:szCs w:val="24"/>
        </w:rPr>
        <w:t>.</w:t>
      </w:r>
      <w:r w:rsidR="00A90F82" w:rsidRPr="00007C92">
        <w:rPr>
          <w:rFonts w:ascii="Times New Roman" w:hAnsi="Times New Roman" w:cs="Times New Roman"/>
          <w:sz w:val="24"/>
          <w:szCs w:val="24"/>
        </w:rPr>
        <w:t xml:space="preserve"> The sensitive use of tonality, modulations, and dissonance reflect</w:t>
      </w:r>
      <w:r w:rsidR="009A3357" w:rsidRPr="00007C92">
        <w:rPr>
          <w:rFonts w:ascii="Times New Roman" w:hAnsi="Times New Roman" w:cs="Times New Roman"/>
          <w:sz w:val="24"/>
          <w:szCs w:val="24"/>
        </w:rPr>
        <w:t>s</w:t>
      </w:r>
      <w:r w:rsidR="00A90F82" w:rsidRPr="00007C92">
        <w:rPr>
          <w:rFonts w:ascii="Times New Roman" w:hAnsi="Times New Roman" w:cs="Times New Roman"/>
          <w:sz w:val="24"/>
          <w:szCs w:val="24"/>
        </w:rPr>
        <w:t xml:space="preserve"> the semantic and affective aspects of the text.</w:t>
      </w:r>
      <w:r w:rsidR="00A90F82" w:rsidRPr="00007C92">
        <w:rPr>
          <w:rStyle w:val="FootnoteReference"/>
          <w:rFonts w:ascii="Times New Roman" w:hAnsi="Times New Roman" w:cs="Times New Roman"/>
          <w:sz w:val="24"/>
          <w:szCs w:val="24"/>
        </w:rPr>
        <w:footnoteReference w:id="7"/>
      </w:r>
      <w:r w:rsidRPr="00007C92">
        <w:rPr>
          <w:rFonts w:ascii="Times New Roman" w:hAnsi="Times New Roman" w:cs="Times New Roman"/>
          <w:sz w:val="24"/>
          <w:szCs w:val="24"/>
        </w:rPr>
        <w:t xml:space="preserve"> </w:t>
      </w:r>
      <w:r w:rsidR="00F40442" w:rsidRPr="00007C92">
        <w:rPr>
          <w:rFonts w:ascii="Times New Roman" w:hAnsi="Times New Roman" w:cs="Times New Roman"/>
          <w:sz w:val="24"/>
          <w:szCs w:val="24"/>
        </w:rPr>
        <w:t xml:space="preserve">In the </w:t>
      </w:r>
      <w:r w:rsidR="004441DD" w:rsidRPr="00007C92">
        <w:rPr>
          <w:rFonts w:ascii="Times New Roman" w:hAnsi="Times New Roman" w:cs="Times New Roman"/>
          <w:sz w:val="24"/>
          <w:szCs w:val="24"/>
        </w:rPr>
        <w:t>scene where Orfeo</w:t>
      </w:r>
      <w:r w:rsidR="00931605" w:rsidRPr="00007C92">
        <w:rPr>
          <w:rFonts w:ascii="Times New Roman" w:hAnsi="Times New Roman" w:cs="Times New Roman"/>
          <w:sz w:val="24"/>
          <w:szCs w:val="24"/>
        </w:rPr>
        <w:t xml:space="preserve"> </w:t>
      </w:r>
      <w:r w:rsidR="004441DD" w:rsidRPr="00007C92">
        <w:rPr>
          <w:rFonts w:ascii="Times New Roman" w:hAnsi="Times New Roman" w:cs="Times New Roman"/>
          <w:sz w:val="24"/>
          <w:szCs w:val="24"/>
        </w:rPr>
        <w:t>believed that Euridice is following him in Act 4</w:t>
      </w:r>
      <w:r w:rsidR="00931605" w:rsidRPr="00007C92">
        <w:rPr>
          <w:rFonts w:ascii="Times New Roman" w:hAnsi="Times New Roman" w:cs="Times New Roman"/>
          <w:sz w:val="24"/>
          <w:szCs w:val="24"/>
        </w:rPr>
        <w:t>.</w:t>
      </w:r>
      <w:r w:rsidR="004441DD" w:rsidRPr="00007C92">
        <w:rPr>
          <w:rFonts w:ascii="Times New Roman" w:hAnsi="Times New Roman" w:cs="Times New Roman"/>
          <w:sz w:val="24"/>
          <w:szCs w:val="24"/>
        </w:rPr>
        <w:t xml:space="preserve"> The tonal area of D major is representing Euridice,</w:t>
      </w:r>
      <w:r w:rsidR="00362D2B" w:rsidRPr="00007C92">
        <w:rPr>
          <w:rFonts w:ascii="Times New Roman" w:hAnsi="Times New Roman" w:cs="Times New Roman"/>
          <w:sz w:val="24"/>
          <w:szCs w:val="24"/>
        </w:rPr>
        <w:t xml:space="preserve"> and</w:t>
      </w:r>
      <w:r w:rsidR="004441DD" w:rsidRPr="00007C92">
        <w:rPr>
          <w:rFonts w:ascii="Times New Roman" w:hAnsi="Times New Roman" w:cs="Times New Roman"/>
          <w:sz w:val="24"/>
          <w:szCs w:val="24"/>
        </w:rPr>
        <w:t xml:space="preserve"> E major</w:t>
      </w:r>
      <w:r w:rsidR="00362D2B" w:rsidRPr="00007C92">
        <w:rPr>
          <w:rFonts w:ascii="Times New Roman" w:hAnsi="Times New Roman" w:cs="Times New Roman"/>
          <w:sz w:val="24"/>
          <w:szCs w:val="24"/>
        </w:rPr>
        <w:t>, A major or A minor to death or</w:t>
      </w:r>
      <w:r w:rsidR="000120ED" w:rsidRPr="00007C92">
        <w:rPr>
          <w:rFonts w:ascii="Times New Roman" w:hAnsi="Times New Roman" w:cs="Times New Roman"/>
          <w:sz w:val="24"/>
          <w:szCs w:val="24"/>
        </w:rPr>
        <w:t xml:space="preserve"> the U</w:t>
      </w:r>
      <w:r w:rsidR="004441DD" w:rsidRPr="00007C92">
        <w:rPr>
          <w:rFonts w:ascii="Times New Roman" w:hAnsi="Times New Roman" w:cs="Times New Roman"/>
          <w:sz w:val="24"/>
          <w:szCs w:val="24"/>
        </w:rPr>
        <w:t>n</w:t>
      </w:r>
      <w:r w:rsidR="00362D2B" w:rsidRPr="00007C92">
        <w:rPr>
          <w:rFonts w:ascii="Times New Roman" w:hAnsi="Times New Roman" w:cs="Times New Roman"/>
          <w:sz w:val="24"/>
          <w:szCs w:val="24"/>
        </w:rPr>
        <w:t>derworld</w:t>
      </w:r>
      <w:r w:rsidR="004441DD" w:rsidRPr="00007C92">
        <w:rPr>
          <w:rFonts w:ascii="Times New Roman" w:hAnsi="Times New Roman" w:cs="Times New Roman"/>
          <w:sz w:val="24"/>
          <w:szCs w:val="24"/>
        </w:rPr>
        <w:t>.</w:t>
      </w:r>
      <w:r w:rsidR="004441DD" w:rsidRPr="00007C92">
        <w:rPr>
          <w:rStyle w:val="FootnoteReference"/>
          <w:rFonts w:ascii="Times New Roman" w:hAnsi="Times New Roman" w:cs="Times New Roman"/>
          <w:sz w:val="24"/>
          <w:szCs w:val="24"/>
        </w:rPr>
        <w:footnoteReference w:id="8"/>
      </w:r>
      <w:r w:rsidR="00C33BBC" w:rsidRPr="00007C92">
        <w:rPr>
          <w:rFonts w:ascii="Times New Roman" w:hAnsi="Times New Roman" w:cs="Times New Roman"/>
          <w:sz w:val="24"/>
          <w:szCs w:val="24"/>
        </w:rPr>
        <w:t xml:space="preserve"> </w:t>
      </w:r>
      <w:r w:rsidR="00B459AC" w:rsidRPr="00007C92">
        <w:rPr>
          <w:rFonts w:ascii="Times New Roman" w:hAnsi="Times New Roman" w:cs="Times New Roman"/>
          <w:sz w:val="24"/>
          <w:szCs w:val="24"/>
        </w:rPr>
        <w:t xml:space="preserve">When Orfeo finally sees his wife, he sings for a phrase in his own G minor and then </w:t>
      </w:r>
      <w:r w:rsidR="00386670" w:rsidRPr="00007C92">
        <w:rPr>
          <w:rFonts w:ascii="Times New Roman" w:hAnsi="Times New Roman" w:cs="Times New Roman"/>
          <w:sz w:val="24"/>
          <w:szCs w:val="24"/>
        </w:rPr>
        <w:t xml:space="preserve">change to </w:t>
      </w:r>
      <w:r w:rsidR="00F82BCD" w:rsidRPr="00007C92">
        <w:rPr>
          <w:rFonts w:ascii="Times New Roman" w:hAnsi="Times New Roman" w:cs="Times New Roman"/>
          <w:sz w:val="24"/>
          <w:szCs w:val="24"/>
        </w:rPr>
        <w:t>D major when he saw Euridice’s eyes.</w:t>
      </w:r>
      <w:r w:rsidR="00F82BCD" w:rsidRPr="00007C92">
        <w:rPr>
          <w:rStyle w:val="FootnoteReference"/>
          <w:rFonts w:ascii="Times New Roman" w:hAnsi="Times New Roman" w:cs="Times New Roman"/>
          <w:sz w:val="24"/>
          <w:szCs w:val="24"/>
        </w:rPr>
        <w:footnoteReference w:id="9"/>
      </w:r>
      <w:r w:rsidR="00F82BCD" w:rsidRPr="00007C92">
        <w:rPr>
          <w:rFonts w:ascii="Times New Roman" w:hAnsi="Times New Roman" w:cs="Times New Roman"/>
          <w:sz w:val="24"/>
          <w:szCs w:val="24"/>
        </w:rPr>
        <w:t xml:space="preserve"> In the final singing of </w:t>
      </w:r>
      <w:r w:rsidR="00F82BCD" w:rsidRPr="00007C92">
        <w:rPr>
          <w:rFonts w:ascii="Times New Roman" w:hAnsi="Times New Roman" w:cs="Times New Roman"/>
          <w:sz w:val="24"/>
          <w:szCs w:val="24"/>
        </w:rPr>
        <w:lastRenderedPageBreak/>
        <w:t>Euridice in the scene, she sings on Orfeo’s G m</w:t>
      </w:r>
      <w:r w:rsidR="006231C4" w:rsidRPr="00007C92">
        <w:rPr>
          <w:rFonts w:ascii="Times New Roman" w:hAnsi="Times New Roman" w:cs="Times New Roman"/>
          <w:sz w:val="24"/>
          <w:szCs w:val="24"/>
        </w:rPr>
        <w:t>inor, however her line</w:t>
      </w:r>
      <w:r w:rsidR="0043416A" w:rsidRPr="00007C92">
        <w:rPr>
          <w:rFonts w:ascii="Times New Roman" w:hAnsi="Times New Roman" w:cs="Times New Roman"/>
          <w:sz w:val="24"/>
          <w:szCs w:val="24"/>
        </w:rPr>
        <w:t xml:space="preserve"> twists round</w:t>
      </w:r>
      <w:r w:rsidR="00F82BCD" w:rsidRPr="00007C92">
        <w:rPr>
          <w:rFonts w:ascii="Times New Roman" w:hAnsi="Times New Roman" w:cs="Times New Roman"/>
          <w:sz w:val="24"/>
          <w:szCs w:val="24"/>
        </w:rPr>
        <w:t xml:space="preserve"> to E major on the first line ‘vista </w:t>
      </w:r>
      <w:proofErr w:type="spellStart"/>
      <w:r w:rsidR="00F82BCD" w:rsidRPr="00007C92">
        <w:rPr>
          <w:rFonts w:ascii="Times New Roman" w:hAnsi="Times New Roman" w:cs="Times New Roman"/>
          <w:sz w:val="24"/>
          <w:szCs w:val="24"/>
        </w:rPr>
        <w:t>troppo</w:t>
      </w:r>
      <w:proofErr w:type="spellEnd"/>
      <w:r w:rsidR="00F82BCD" w:rsidRPr="00007C92">
        <w:rPr>
          <w:rFonts w:ascii="Times New Roman" w:hAnsi="Times New Roman" w:cs="Times New Roman"/>
          <w:sz w:val="24"/>
          <w:szCs w:val="24"/>
        </w:rPr>
        <w:t xml:space="preserve"> dolce’ (Ah, too sweet).</w:t>
      </w:r>
      <w:r w:rsidR="006231C4" w:rsidRPr="00007C92">
        <w:rPr>
          <w:rStyle w:val="FootnoteReference"/>
          <w:rFonts w:ascii="Times New Roman" w:hAnsi="Times New Roman" w:cs="Times New Roman"/>
          <w:sz w:val="24"/>
          <w:szCs w:val="24"/>
        </w:rPr>
        <w:footnoteReference w:id="10"/>
      </w:r>
      <w:r w:rsidR="00F82BCD" w:rsidRPr="00007C92">
        <w:rPr>
          <w:rFonts w:ascii="Times New Roman" w:hAnsi="Times New Roman" w:cs="Times New Roman"/>
          <w:sz w:val="24"/>
          <w:szCs w:val="24"/>
        </w:rPr>
        <w:t xml:space="preserve"> </w:t>
      </w:r>
      <w:r w:rsidR="0043416A" w:rsidRPr="00007C92">
        <w:rPr>
          <w:rFonts w:ascii="Times New Roman" w:hAnsi="Times New Roman" w:cs="Times New Roman"/>
          <w:sz w:val="24"/>
          <w:szCs w:val="24"/>
        </w:rPr>
        <w:t>At final line, the word ‘consort’ (</w:t>
      </w:r>
      <w:proofErr w:type="spellStart"/>
      <w:r w:rsidR="0043416A" w:rsidRPr="00007C92">
        <w:rPr>
          <w:rFonts w:ascii="Times New Roman" w:hAnsi="Times New Roman" w:cs="Times New Roman"/>
          <w:sz w:val="24"/>
          <w:szCs w:val="24"/>
        </w:rPr>
        <w:t>consorte</w:t>
      </w:r>
      <w:proofErr w:type="spellEnd"/>
      <w:r w:rsidR="0043416A" w:rsidRPr="00007C92">
        <w:rPr>
          <w:rFonts w:ascii="Times New Roman" w:hAnsi="Times New Roman" w:cs="Times New Roman"/>
          <w:sz w:val="24"/>
          <w:szCs w:val="24"/>
        </w:rPr>
        <w:t>) she arrives at Orfeo’s G</w:t>
      </w:r>
      <w:r w:rsidR="000626E3" w:rsidRPr="00007C92">
        <w:rPr>
          <w:rFonts w:ascii="Times New Roman" w:hAnsi="Times New Roman" w:cs="Times New Roman"/>
          <w:sz w:val="24"/>
          <w:szCs w:val="24"/>
        </w:rPr>
        <w:t xml:space="preserve"> minor</w:t>
      </w:r>
      <w:r w:rsidR="0043416A" w:rsidRPr="00007C92">
        <w:rPr>
          <w:rFonts w:ascii="Times New Roman" w:hAnsi="Times New Roman" w:cs="Times New Roman"/>
          <w:sz w:val="24"/>
          <w:szCs w:val="24"/>
        </w:rPr>
        <w:t>.</w:t>
      </w:r>
      <w:r w:rsidR="0043416A" w:rsidRPr="00007C92">
        <w:rPr>
          <w:rStyle w:val="FootnoteReference"/>
          <w:rFonts w:ascii="Times New Roman" w:hAnsi="Times New Roman" w:cs="Times New Roman"/>
          <w:sz w:val="24"/>
          <w:szCs w:val="24"/>
        </w:rPr>
        <w:footnoteReference w:id="11"/>
      </w:r>
    </w:p>
    <w:p w14:paraId="47F94A6B" w14:textId="77777777" w:rsidR="0046394D" w:rsidRDefault="0046394D" w:rsidP="00470462">
      <w:pPr>
        <w:pStyle w:val="Caption"/>
        <w:keepNext/>
        <w:rPr>
          <w:rFonts w:ascii="Times New Roman" w:hAnsi="Times New Roman" w:cs="Times New Roman"/>
          <w:i w:val="0"/>
          <w:color w:val="auto"/>
        </w:rPr>
      </w:pPr>
    </w:p>
    <w:p w14:paraId="1FDC1894" w14:textId="63943670" w:rsidR="00470462" w:rsidRPr="00007C92" w:rsidRDefault="00470462" w:rsidP="00470462">
      <w:pPr>
        <w:pStyle w:val="Caption"/>
        <w:keepNext/>
      </w:pPr>
      <w:r w:rsidRPr="00007C92">
        <w:rPr>
          <w:rFonts w:ascii="Times New Roman" w:hAnsi="Times New Roman" w:cs="Times New Roman"/>
          <w:i w:val="0"/>
          <w:color w:val="auto"/>
        </w:rPr>
        <w:t xml:space="preserve">Figure </w:t>
      </w:r>
      <w:r w:rsidR="0046394D">
        <w:rPr>
          <w:rFonts w:ascii="Times New Roman" w:hAnsi="Times New Roman" w:cs="Times New Roman"/>
          <w:i w:val="0"/>
          <w:color w:val="auto"/>
        </w:rPr>
        <w:t>4</w:t>
      </w:r>
      <w:r w:rsidRPr="00007C92">
        <w:rPr>
          <w:rFonts w:ascii="Times New Roman" w:hAnsi="Times New Roman" w:cs="Times New Roman"/>
          <w:i w:val="0"/>
          <w:color w:val="auto"/>
        </w:rPr>
        <w:tab/>
        <w:t xml:space="preserve">Monteverdi, </w:t>
      </w:r>
      <w:proofErr w:type="spellStart"/>
      <w:r w:rsidRPr="00007C92">
        <w:rPr>
          <w:rFonts w:ascii="Times New Roman" w:hAnsi="Times New Roman" w:cs="Times New Roman"/>
          <w:color w:val="auto"/>
        </w:rPr>
        <w:t>L’Orfeo</w:t>
      </w:r>
      <w:proofErr w:type="spellEnd"/>
      <w:r w:rsidRPr="00007C92">
        <w:rPr>
          <w:rFonts w:ascii="Times New Roman" w:hAnsi="Times New Roman" w:cs="Times New Roman"/>
          <w:i w:val="0"/>
          <w:color w:val="auto"/>
        </w:rPr>
        <w:t>,</w:t>
      </w:r>
      <w:r w:rsidR="00870E8F" w:rsidRPr="00007C92">
        <w:rPr>
          <w:rFonts w:ascii="Times New Roman" w:hAnsi="Times New Roman" w:cs="Times New Roman"/>
          <w:i w:val="0"/>
          <w:color w:val="auto"/>
        </w:rPr>
        <w:t xml:space="preserve"> Act 4, the scene Orfeo sees Euridice.</w:t>
      </w:r>
    </w:p>
    <w:p w14:paraId="72404FFE" w14:textId="10AD858B" w:rsidR="00470462" w:rsidRPr="00007C92" w:rsidRDefault="00470462" w:rsidP="00F67AE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07C92">
        <w:rPr>
          <w:noProof/>
          <w:lang w:val="en-GB" w:eastAsia="en-GB"/>
        </w:rPr>
        <w:drawing>
          <wp:inline distT="0" distB="0" distL="0" distR="0" wp14:anchorId="636C3939" wp14:editId="6047AD20">
            <wp:extent cx="4791075" cy="682033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grayscl/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saturation sat="40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0157" cy="6989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89ADA" w14:textId="46B9234F" w:rsidR="00D45A73" w:rsidRPr="00007C92" w:rsidRDefault="00771451" w:rsidP="00F67AE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07C92">
        <w:rPr>
          <w:rFonts w:ascii="Times New Roman" w:hAnsi="Times New Roman" w:cs="Times New Roman"/>
          <w:sz w:val="24"/>
          <w:szCs w:val="24"/>
        </w:rPr>
        <w:lastRenderedPageBreak/>
        <w:tab/>
      </w:r>
      <w:r w:rsidR="009A3357" w:rsidRPr="00007C92">
        <w:rPr>
          <w:rFonts w:ascii="Times New Roman" w:hAnsi="Times New Roman" w:cs="Times New Roman"/>
          <w:sz w:val="24"/>
          <w:szCs w:val="24"/>
        </w:rPr>
        <w:t>As written and seen</w:t>
      </w:r>
      <w:r w:rsidR="00326A61" w:rsidRPr="00007C92">
        <w:rPr>
          <w:rFonts w:ascii="Times New Roman" w:hAnsi="Times New Roman" w:cs="Times New Roman"/>
          <w:sz w:val="24"/>
          <w:szCs w:val="24"/>
        </w:rPr>
        <w:t xml:space="preserve">, the </w:t>
      </w:r>
      <w:proofErr w:type="spellStart"/>
      <w:r w:rsidR="00326A61" w:rsidRPr="00007C92">
        <w:rPr>
          <w:rFonts w:ascii="Times New Roman" w:hAnsi="Times New Roman" w:cs="Times New Roman"/>
          <w:i/>
          <w:sz w:val="24"/>
          <w:szCs w:val="24"/>
        </w:rPr>
        <w:t>seconda</w:t>
      </w:r>
      <w:proofErr w:type="spellEnd"/>
      <w:r w:rsidR="00326A61" w:rsidRPr="00007C92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="00326A61" w:rsidRPr="00007C92">
        <w:rPr>
          <w:rFonts w:ascii="Times New Roman" w:hAnsi="Times New Roman" w:cs="Times New Roman"/>
          <w:i/>
          <w:sz w:val="24"/>
          <w:szCs w:val="24"/>
        </w:rPr>
        <w:t>pratica</w:t>
      </w:r>
      <w:proofErr w:type="spellEnd"/>
      <w:r w:rsidR="00B475E3" w:rsidRPr="00007C92">
        <w:rPr>
          <w:rFonts w:ascii="Times New Roman" w:hAnsi="Times New Roman" w:cs="Times New Roman"/>
          <w:sz w:val="24"/>
          <w:szCs w:val="24"/>
        </w:rPr>
        <w:t xml:space="preserve"> is the most important factor to the development of early opera</w:t>
      </w:r>
      <w:r w:rsidR="00C65102" w:rsidRPr="00007C92">
        <w:rPr>
          <w:rFonts w:ascii="Times New Roman" w:hAnsi="Times New Roman" w:cs="Times New Roman"/>
          <w:sz w:val="24"/>
          <w:szCs w:val="24"/>
        </w:rPr>
        <w:t xml:space="preserve">. However, the </w:t>
      </w:r>
      <w:r w:rsidR="00326A61" w:rsidRPr="00007C92">
        <w:rPr>
          <w:rFonts w:ascii="Times New Roman" w:hAnsi="Times New Roman" w:cs="Times New Roman"/>
          <w:sz w:val="24"/>
          <w:szCs w:val="24"/>
        </w:rPr>
        <w:t>strophic model</w:t>
      </w:r>
      <w:r w:rsidR="00A504A2" w:rsidRPr="00007C92">
        <w:rPr>
          <w:rFonts w:ascii="Times New Roman" w:hAnsi="Times New Roman" w:cs="Times New Roman"/>
          <w:sz w:val="24"/>
          <w:szCs w:val="24"/>
        </w:rPr>
        <w:t>s</w:t>
      </w:r>
      <w:r w:rsidR="00B0066E" w:rsidRPr="00007C92">
        <w:rPr>
          <w:rFonts w:ascii="Times New Roman" w:hAnsi="Times New Roman" w:cs="Times New Roman"/>
          <w:sz w:val="24"/>
          <w:szCs w:val="24"/>
        </w:rPr>
        <w:t xml:space="preserve"> </w:t>
      </w:r>
      <w:r w:rsidR="00CA23E8" w:rsidRPr="00007C92">
        <w:rPr>
          <w:rFonts w:ascii="Times New Roman" w:hAnsi="Times New Roman" w:cs="Times New Roman"/>
          <w:sz w:val="24"/>
          <w:szCs w:val="24"/>
        </w:rPr>
        <w:t>in</w:t>
      </w:r>
      <w:r w:rsidR="00C65102" w:rsidRPr="00007C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5102" w:rsidRPr="00007C92">
        <w:rPr>
          <w:rFonts w:ascii="Times New Roman" w:hAnsi="Times New Roman" w:cs="Times New Roman"/>
          <w:i/>
          <w:sz w:val="24"/>
          <w:szCs w:val="24"/>
        </w:rPr>
        <w:t>L’Orfeo</w:t>
      </w:r>
      <w:proofErr w:type="spellEnd"/>
      <w:r w:rsidR="00C65102" w:rsidRPr="00007C92">
        <w:rPr>
          <w:rFonts w:ascii="Times New Roman" w:hAnsi="Times New Roman" w:cs="Times New Roman"/>
          <w:sz w:val="24"/>
          <w:szCs w:val="24"/>
        </w:rPr>
        <w:t xml:space="preserve"> is another notable factor to talk about. </w:t>
      </w:r>
      <w:r w:rsidR="00B00ACE" w:rsidRPr="00007C92">
        <w:rPr>
          <w:rFonts w:ascii="Times New Roman" w:hAnsi="Times New Roman" w:cs="Times New Roman"/>
          <w:sz w:val="24"/>
          <w:szCs w:val="24"/>
        </w:rPr>
        <w:t xml:space="preserve">Strophic form </w:t>
      </w:r>
      <w:r w:rsidR="000D2F1F" w:rsidRPr="00007C92">
        <w:rPr>
          <w:rFonts w:ascii="Times New Roman" w:hAnsi="Times New Roman" w:cs="Times New Roman"/>
          <w:sz w:val="24"/>
          <w:szCs w:val="24"/>
        </w:rPr>
        <w:t>is a simple way of structuring music based on the repetition of a single section; it is the musical analogue of repeated stanzas in libretto.</w:t>
      </w:r>
      <w:r w:rsidR="00B85B8F" w:rsidRPr="00007C92">
        <w:rPr>
          <w:rStyle w:val="FootnoteReference"/>
          <w:rFonts w:ascii="Times New Roman" w:hAnsi="Times New Roman" w:cs="Times New Roman"/>
          <w:sz w:val="24"/>
          <w:szCs w:val="24"/>
        </w:rPr>
        <w:footnoteReference w:id="12"/>
      </w:r>
      <w:r w:rsidR="00B85B8F" w:rsidRPr="00007C92">
        <w:rPr>
          <w:rFonts w:ascii="Times New Roman" w:hAnsi="Times New Roman" w:cs="Times New Roman"/>
          <w:sz w:val="24"/>
          <w:szCs w:val="24"/>
        </w:rPr>
        <w:t xml:space="preserve"> </w:t>
      </w:r>
      <w:r w:rsidR="00FB512F" w:rsidRPr="00007C92">
        <w:rPr>
          <w:rFonts w:ascii="Times New Roman" w:hAnsi="Times New Roman" w:cs="Times New Roman"/>
          <w:sz w:val="24"/>
          <w:szCs w:val="24"/>
        </w:rPr>
        <w:t xml:space="preserve"> </w:t>
      </w:r>
      <w:r w:rsidR="00A504A2" w:rsidRPr="00007C92">
        <w:rPr>
          <w:rFonts w:ascii="Times New Roman" w:hAnsi="Times New Roman" w:cs="Times New Roman"/>
          <w:sz w:val="24"/>
          <w:szCs w:val="24"/>
        </w:rPr>
        <w:t>Monteverdi carefully used</w:t>
      </w:r>
      <w:r w:rsidR="005B3F19" w:rsidRPr="00007C92">
        <w:rPr>
          <w:rFonts w:ascii="Times New Roman" w:hAnsi="Times New Roman" w:cs="Times New Roman"/>
          <w:sz w:val="24"/>
          <w:szCs w:val="24"/>
        </w:rPr>
        <w:t xml:space="preserve"> strophic model</w:t>
      </w:r>
      <w:r w:rsidR="00326A61" w:rsidRPr="00007C92">
        <w:rPr>
          <w:rFonts w:ascii="Times New Roman" w:hAnsi="Times New Roman" w:cs="Times New Roman"/>
          <w:sz w:val="24"/>
          <w:szCs w:val="24"/>
        </w:rPr>
        <w:t>s</w:t>
      </w:r>
      <w:r w:rsidR="00A504A2" w:rsidRPr="00007C92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="00A504A2" w:rsidRPr="00007C92">
        <w:rPr>
          <w:rFonts w:ascii="Times New Roman" w:hAnsi="Times New Roman" w:cs="Times New Roman"/>
          <w:sz w:val="24"/>
          <w:szCs w:val="24"/>
        </w:rPr>
        <w:t>L’Orfeo</w:t>
      </w:r>
      <w:proofErr w:type="spellEnd"/>
      <w:r w:rsidR="00845580" w:rsidRPr="00007C92">
        <w:rPr>
          <w:rFonts w:ascii="Times New Roman" w:hAnsi="Times New Roman" w:cs="Times New Roman"/>
          <w:sz w:val="24"/>
          <w:szCs w:val="24"/>
        </w:rPr>
        <w:t xml:space="preserve">, with the consideration of perfectly </w:t>
      </w:r>
      <w:r w:rsidR="00992E26" w:rsidRPr="00007C92">
        <w:rPr>
          <w:rFonts w:ascii="Times New Roman" w:hAnsi="Times New Roman" w:cs="Times New Roman"/>
          <w:sz w:val="24"/>
          <w:szCs w:val="24"/>
        </w:rPr>
        <w:t>fitting di</w:t>
      </w:r>
      <w:r w:rsidR="005B3F19" w:rsidRPr="00007C92">
        <w:rPr>
          <w:rFonts w:ascii="Times New Roman" w:hAnsi="Times New Roman" w:cs="Times New Roman"/>
          <w:sz w:val="24"/>
          <w:szCs w:val="24"/>
        </w:rPr>
        <w:t>fferent type</w:t>
      </w:r>
      <w:r w:rsidR="00326A61" w:rsidRPr="00007C92">
        <w:rPr>
          <w:rFonts w:ascii="Times New Roman" w:hAnsi="Times New Roman" w:cs="Times New Roman"/>
          <w:sz w:val="24"/>
          <w:szCs w:val="24"/>
        </w:rPr>
        <w:t xml:space="preserve">s of </w:t>
      </w:r>
      <w:r w:rsidR="005B3F19" w:rsidRPr="00007C92">
        <w:rPr>
          <w:rFonts w:ascii="Times New Roman" w:hAnsi="Times New Roman" w:cs="Times New Roman"/>
          <w:sz w:val="24"/>
          <w:szCs w:val="24"/>
        </w:rPr>
        <w:t>model</w:t>
      </w:r>
      <w:r w:rsidR="00845580" w:rsidRPr="00007C92">
        <w:rPr>
          <w:rFonts w:ascii="Times New Roman" w:hAnsi="Times New Roman" w:cs="Times New Roman"/>
          <w:sz w:val="24"/>
          <w:szCs w:val="24"/>
        </w:rPr>
        <w:t>.</w:t>
      </w:r>
      <w:r w:rsidR="00845580" w:rsidRPr="00007C92">
        <w:rPr>
          <w:rStyle w:val="FootnoteReference"/>
          <w:rFonts w:ascii="Times New Roman" w:hAnsi="Times New Roman" w:cs="Times New Roman"/>
          <w:sz w:val="24"/>
          <w:szCs w:val="24"/>
        </w:rPr>
        <w:footnoteReference w:id="13"/>
      </w:r>
      <w:r w:rsidR="00845580" w:rsidRPr="00007C92">
        <w:rPr>
          <w:rFonts w:ascii="Times New Roman" w:hAnsi="Times New Roman" w:cs="Times New Roman"/>
          <w:sz w:val="24"/>
          <w:szCs w:val="24"/>
        </w:rPr>
        <w:t xml:space="preserve"> </w:t>
      </w:r>
      <w:r w:rsidR="00DD3E0A" w:rsidRPr="00007C92">
        <w:rPr>
          <w:rFonts w:ascii="Times New Roman" w:hAnsi="Times New Roman" w:cs="Times New Roman"/>
          <w:sz w:val="24"/>
          <w:szCs w:val="24"/>
        </w:rPr>
        <w:t xml:space="preserve">There are the frequent strophic settings and strophic variations in </w:t>
      </w:r>
      <w:r w:rsidR="00635B4E">
        <w:rPr>
          <w:rFonts w:ascii="Times New Roman" w:hAnsi="Times New Roman" w:cs="Times New Roman"/>
          <w:sz w:val="24"/>
          <w:szCs w:val="24"/>
        </w:rPr>
        <w:t xml:space="preserve">some parts, such as </w:t>
      </w:r>
      <w:r w:rsidR="00BA16EC" w:rsidRPr="00007C92">
        <w:rPr>
          <w:rFonts w:ascii="Times New Roman" w:hAnsi="Times New Roman" w:cs="Times New Roman" w:hint="eastAsia"/>
          <w:sz w:val="24"/>
          <w:szCs w:val="24"/>
        </w:rPr>
        <w:t>‘</w:t>
      </w:r>
      <w:r w:rsidR="00BA16EC" w:rsidRPr="00007C92">
        <w:rPr>
          <w:rFonts w:ascii="Times New Roman" w:hAnsi="Times New Roman" w:cs="Times New Roman" w:hint="eastAsia"/>
          <w:sz w:val="24"/>
          <w:szCs w:val="24"/>
        </w:rPr>
        <w:t>Vi</w:t>
      </w:r>
      <w:r w:rsidR="00BA16EC" w:rsidRPr="00007C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A16EC" w:rsidRPr="00007C92">
        <w:rPr>
          <w:rFonts w:ascii="Times New Roman" w:hAnsi="Times New Roman" w:cs="Times New Roman"/>
          <w:sz w:val="24"/>
          <w:szCs w:val="24"/>
        </w:rPr>
        <w:t>ricorda</w:t>
      </w:r>
      <w:proofErr w:type="spellEnd"/>
      <w:r w:rsidR="00BA16EC" w:rsidRPr="00007C92">
        <w:rPr>
          <w:rFonts w:ascii="Times New Roman" w:hAnsi="Times New Roman" w:cs="Times New Roman"/>
          <w:sz w:val="24"/>
          <w:szCs w:val="24"/>
        </w:rPr>
        <w:t xml:space="preserve">, o </w:t>
      </w:r>
      <w:proofErr w:type="spellStart"/>
      <w:r w:rsidR="00BA16EC" w:rsidRPr="00007C92">
        <w:rPr>
          <w:rFonts w:ascii="Times New Roman" w:hAnsi="Times New Roman" w:cs="Times New Roman"/>
          <w:sz w:val="24"/>
          <w:szCs w:val="24"/>
        </w:rPr>
        <w:t>boschi</w:t>
      </w:r>
      <w:proofErr w:type="spellEnd"/>
      <w:r w:rsidR="00BA16EC" w:rsidRPr="00007C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A16EC" w:rsidRPr="00007C92">
        <w:rPr>
          <w:rFonts w:ascii="Times New Roman" w:hAnsi="Times New Roman" w:cs="Times New Roman"/>
          <w:sz w:val="24"/>
          <w:szCs w:val="24"/>
        </w:rPr>
        <w:t>ombrosi</w:t>
      </w:r>
      <w:proofErr w:type="spellEnd"/>
      <w:r w:rsidR="00BA16EC" w:rsidRPr="00007C92">
        <w:rPr>
          <w:rFonts w:ascii="Times New Roman" w:hAnsi="Times New Roman" w:cs="Times New Roman"/>
          <w:sz w:val="24"/>
          <w:szCs w:val="24"/>
        </w:rPr>
        <w:t>’ in</w:t>
      </w:r>
      <w:r w:rsidR="00DD3E0A" w:rsidRPr="00007C92">
        <w:rPr>
          <w:rFonts w:ascii="Times New Roman" w:hAnsi="Times New Roman" w:cs="Times New Roman"/>
          <w:sz w:val="24"/>
          <w:szCs w:val="24"/>
        </w:rPr>
        <w:t xml:space="preserve"> Act </w:t>
      </w:r>
      <w:r w:rsidR="00B0407F" w:rsidRPr="00007C92">
        <w:rPr>
          <w:rFonts w:ascii="Times New Roman" w:hAnsi="Times New Roman" w:cs="Times New Roman"/>
          <w:sz w:val="24"/>
          <w:szCs w:val="24"/>
        </w:rPr>
        <w:t>2, the p</w:t>
      </w:r>
      <w:r w:rsidR="00DD3E0A" w:rsidRPr="00007C92">
        <w:rPr>
          <w:rFonts w:ascii="Times New Roman" w:hAnsi="Times New Roman" w:cs="Times New Roman"/>
          <w:sz w:val="24"/>
          <w:szCs w:val="24"/>
        </w:rPr>
        <w:t xml:space="preserve">rologue, and especially </w:t>
      </w:r>
      <w:proofErr w:type="spellStart"/>
      <w:r w:rsidR="00DD3E0A" w:rsidRPr="00007C92">
        <w:rPr>
          <w:rFonts w:ascii="Times New Roman" w:hAnsi="Times New Roman" w:cs="Times New Roman"/>
          <w:sz w:val="24"/>
          <w:szCs w:val="24"/>
        </w:rPr>
        <w:t>Orfeo’s</w:t>
      </w:r>
      <w:proofErr w:type="spellEnd"/>
      <w:r w:rsidR="00DD3E0A" w:rsidRPr="00007C92">
        <w:rPr>
          <w:rFonts w:ascii="Times New Roman" w:hAnsi="Times New Roman" w:cs="Times New Roman"/>
          <w:sz w:val="24"/>
          <w:szCs w:val="24"/>
        </w:rPr>
        <w:t xml:space="preserve"> ‘</w:t>
      </w:r>
      <w:proofErr w:type="spellStart"/>
      <w:r w:rsidR="00DD3E0A" w:rsidRPr="00007C92">
        <w:rPr>
          <w:rFonts w:ascii="Times New Roman" w:hAnsi="Times New Roman" w:cs="Times New Roman"/>
          <w:sz w:val="24"/>
          <w:szCs w:val="24"/>
        </w:rPr>
        <w:t>Possente</w:t>
      </w:r>
      <w:proofErr w:type="spellEnd"/>
      <w:r w:rsidR="00DD3E0A" w:rsidRPr="00007C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D3E0A" w:rsidRPr="00007C92">
        <w:rPr>
          <w:rFonts w:ascii="Times New Roman" w:hAnsi="Times New Roman" w:cs="Times New Roman"/>
          <w:sz w:val="24"/>
          <w:szCs w:val="24"/>
        </w:rPr>
        <w:t>spito</w:t>
      </w:r>
      <w:proofErr w:type="spellEnd"/>
      <w:r w:rsidR="00DD3E0A" w:rsidRPr="00007C92">
        <w:rPr>
          <w:rFonts w:ascii="Times New Roman" w:hAnsi="Times New Roman" w:cs="Times New Roman"/>
          <w:sz w:val="24"/>
          <w:szCs w:val="24"/>
        </w:rPr>
        <w:t>’ in Act 3.</w:t>
      </w:r>
    </w:p>
    <w:p w14:paraId="48F5392B" w14:textId="029F0DA7" w:rsidR="00D45A73" w:rsidRPr="00007C92" w:rsidRDefault="00D45A73" w:rsidP="00F67AEE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ADB69C7" w14:textId="167C69F4" w:rsidR="00D45A73" w:rsidRPr="00007C92" w:rsidRDefault="00D45A73" w:rsidP="00F67AE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07C92">
        <w:rPr>
          <w:rFonts w:ascii="Times New Roman" w:hAnsi="Times New Roman" w:cs="Times New Roman"/>
          <w:sz w:val="24"/>
          <w:szCs w:val="24"/>
        </w:rPr>
        <w:tab/>
      </w:r>
      <w:r w:rsidR="006B4A0C" w:rsidRPr="00007C92">
        <w:rPr>
          <w:rFonts w:ascii="Times New Roman" w:hAnsi="Times New Roman" w:cs="Times New Roman"/>
          <w:sz w:val="24"/>
          <w:szCs w:val="24"/>
        </w:rPr>
        <w:t xml:space="preserve">The first </w:t>
      </w:r>
      <w:r w:rsidR="005B3F19" w:rsidRPr="00007C92">
        <w:rPr>
          <w:rFonts w:ascii="Times New Roman" w:hAnsi="Times New Roman" w:cs="Times New Roman"/>
          <w:sz w:val="24"/>
          <w:szCs w:val="24"/>
        </w:rPr>
        <w:t>type of the strophic model i</w:t>
      </w:r>
      <w:r w:rsidR="001927C3" w:rsidRPr="00007C92">
        <w:rPr>
          <w:rFonts w:ascii="Times New Roman" w:hAnsi="Times New Roman" w:cs="Times New Roman"/>
          <w:sz w:val="24"/>
          <w:szCs w:val="24"/>
        </w:rPr>
        <w:t>s dance-like strophic aria</w:t>
      </w:r>
      <w:r w:rsidR="005B3F19" w:rsidRPr="00007C92">
        <w:rPr>
          <w:rFonts w:ascii="Times New Roman" w:hAnsi="Times New Roman" w:cs="Times New Roman"/>
          <w:sz w:val="24"/>
          <w:szCs w:val="24"/>
        </w:rPr>
        <w:t xml:space="preserve">s. </w:t>
      </w:r>
      <w:r w:rsidR="001C0508" w:rsidRPr="00007C92">
        <w:rPr>
          <w:rFonts w:ascii="Times New Roman" w:hAnsi="Times New Roman" w:cs="Times New Roman"/>
          <w:sz w:val="24"/>
          <w:szCs w:val="24"/>
        </w:rPr>
        <w:t>The feature</w:t>
      </w:r>
      <w:r w:rsidR="00694DDD" w:rsidRPr="00007C92">
        <w:rPr>
          <w:rFonts w:ascii="Times New Roman" w:hAnsi="Times New Roman" w:cs="Times New Roman"/>
          <w:sz w:val="24"/>
          <w:szCs w:val="24"/>
        </w:rPr>
        <w:t xml:space="preserve"> of this type is </w:t>
      </w:r>
      <w:r w:rsidR="00486058" w:rsidRPr="00007C92">
        <w:rPr>
          <w:rFonts w:ascii="Times New Roman" w:hAnsi="Times New Roman" w:cs="Times New Roman"/>
          <w:sz w:val="24"/>
          <w:szCs w:val="24"/>
        </w:rPr>
        <w:t xml:space="preserve">a </w:t>
      </w:r>
      <w:r w:rsidR="00694DDD" w:rsidRPr="00007C92">
        <w:rPr>
          <w:rFonts w:ascii="Times New Roman" w:hAnsi="Times New Roman" w:cs="Times New Roman"/>
          <w:sz w:val="24"/>
          <w:szCs w:val="24"/>
        </w:rPr>
        <w:t xml:space="preserve">more freely handled declamation model over a repeated bass, the type that </w:t>
      </w:r>
      <w:r w:rsidR="00486058" w:rsidRPr="00007C92">
        <w:rPr>
          <w:rFonts w:ascii="Times New Roman" w:hAnsi="Times New Roman" w:cs="Times New Roman"/>
          <w:sz w:val="24"/>
          <w:szCs w:val="24"/>
        </w:rPr>
        <w:t xml:space="preserve">was </w:t>
      </w:r>
      <w:r w:rsidR="00694DDD" w:rsidRPr="00007C92">
        <w:rPr>
          <w:rFonts w:ascii="Times New Roman" w:hAnsi="Times New Roman" w:cs="Times New Roman"/>
          <w:sz w:val="24"/>
          <w:szCs w:val="24"/>
        </w:rPr>
        <w:t>used since the fifteenth century.</w:t>
      </w:r>
      <w:r w:rsidR="00694DDD" w:rsidRPr="00007C92">
        <w:rPr>
          <w:rStyle w:val="FootnoteReference"/>
          <w:rFonts w:ascii="Times New Roman" w:hAnsi="Times New Roman" w:cs="Times New Roman"/>
          <w:sz w:val="24"/>
          <w:szCs w:val="24"/>
        </w:rPr>
        <w:footnoteReference w:id="14"/>
      </w:r>
      <w:r w:rsidR="00694DDD" w:rsidRPr="00007C92">
        <w:rPr>
          <w:rFonts w:ascii="Times New Roman" w:hAnsi="Times New Roman" w:cs="Times New Roman"/>
          <w:sz w:val="24"/>
          <w:szCs w:val="24"/>
        </w:rPr>
        <w:t xml:space="preserve"> </w:t>
      </w:r>
      <w:r w:rsidR="00626EAB" w:rsidRPr="00007C92">
        <w:rPr>
          <w:rFonts w:ascii="Times New Roman" w:hAnsi="Times New Roman" w:cs="Times New Roman"/>
          <w:sz w:val="24"/>
          <w:szCs w:val="24"/>
        </w:rPr>
        <w:t xml:space="preserve">The aria </w:t>
      </w:r>
      <w:r w:rsidR="00B50013" w:rsidRPr="00007C92">
        <w:rPr>
          <w:rFonts w:ascii="Times New Roman" w:hAnsi="Times New Roman" w:cs="Times New Roman"/>
          <w:sz w:val="24"/>
          <w:szCs w:val="24"/>
        </w:rPr>
        <w:t xml:space="preserve">‘Vi </w:t>
      </w:r>
      <w:proofErr w:type="spellStart"/>
      <w:r w:rsidR="00B50013" w:rsidRPr="00007C92">
        <w:rPr>
          <w:rFonts w:ascii="Times New Roman" w:hAnsi="Times New Roman" w:cs="Times New Roman"/>
          <w:sz w:val="24"/>
          <w:szCs w:val="24"/>
        </w:rPr>
        <w:t>ricorda</w:t>
      </w:r>
      <w:proofErr w:type="spellEnd"/>
      <w:r w:rsidR="00B50013" w:rsidRPr="00007C92">
        <w:rPr>
          <w:rFonts w:ascii="Times New Roman" w:hAnsi="Times New Roman" w:cs="Times New Roman"/>
          <w:sz w:val="24"/>
          <w:szCs w:val="24"/>
        </w:rPr>
        <w:t xml:space="preserve">, o </w:t>
      </w:r>
      <w:proofErr w:type="spellStart"/>
      <w:r w:rsidR="00B50013" w:rsidRPr="00007C92">
        <w:rPr>
          <w:rFonts w:ascii="Times New Roman" w:hAnsi="Times New Roman" w:cs="Times New Roman"/>
          <w:sz w:val="24"/>
          <w:szCs w:val="24"/>
        </w:rPr>
        <w:t>boschi</w:t>
      </w:r>
      <w:proofErr w:type="spellEnd"/>
      <w:r w:rsidR="00B50013" w:rsidRPr="00007C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0013" w:rsidRPr="00007C92">
        <w:rPr>
          <w:rFonts w:ascii="Times New Roman" w:hAnsi="Times New Roman" w:cs="Times New Roman"/>
          <w:sz w:val="24"/>
          <w:szCs w:val="24"/>
        </w:rPr>
        <w:t>om</w:t>
      </w:r>
      <w:r w:rsidR="00626EAB" w:rsidRPr="00007C92">
        <w:rPr>
          <w:rFonts w:ascii="Times New Roman" w:hAnsi="Times New Roman" w:cs="Times New Roman"/>
          <w:sz w:val="24"/>
          <w:szCs w:val="24"/>
        </w:rPr>
        <w:t>brosi</w:t>
      </w:r>
      <w:proofErr w:type="spellEnd"/>
      <w:r w:rsidR="00626EAB" w:rsidRPr="00007C92">
        <w:rPr>
          <w:rFonts w:ascii="Times New Roman" w:hAnsi="Times New Roman" w:cs="Times New Roman"/>
          <w:sz w:val="24"/>
          <w:szCs w:val="24"/>
        </w:rPr>
        <w:t>’ in Act 2 is a triple-time dance song on the model.</w:t>
      </w:r>
      <w:r w:rsidR="00626EAB" w:rsidRPr="00007C92">
        <w:rPr>
          <w:rStyle w:val="FootnoteReference"/>
          <w:rFonts w:ascii="Times New Roman" w:hAnsi="Times New Roman" w:cs="Times New Roman"/>
          <w:sz w:val="24"/>
          <w:szCs w:val="24"/>
        </w:rPr>
        <w:footnoteReference w:id="15"/>
      </w:r>
      <w:r w:rsidR="00626EAB" w:rsidRPr="00007C92">
        <w:rPr>
          <w:rFonts w:ascii="Times New Roman" w:hAnsi="Times New Roman" w:cs="Times New Roman"/>
          <w:sz w:val="24"/>
          <w:szCs w:val="24"/>
        </w:rPr>
        <w:t xml:space="preserve"> Moreover, it repeated the same melody and bass with different words, which reflects the form of strophic. In fact, Monteverdi applied this type of model in </w:t>
      </w:r>
      <w:r w:rsidR="001927C3" w:rsidRPr="00007C92">
        <w:rPr>
          <w:rFonts w:ascii="Times New Roman" w:hAnsi="Times New Roman" w:cs="Times New Roman"/>
          <w:sz w:val="24"/>
          <w:szCs w:val="24"/>
        </w:rPr>
        <w:t xml:space="preserve">other </w:t>
      </w:r>
      <w:r w:rsidR="00626EAB" w:rsidRPr="00007C92">
        <w:rPr>
          <w:rFonts w:ascii="Times New Roman" w:hAnsi="Times New Roman" w:cs="Times New Roman"/>
          <w:sz w:val="24"/>
          <w:szCs w:val="24"/>
        </w:rPr>
        <w:t xml:space="preserve">works before </w:t>
      </w:r>
      <w:proofErr w:type="spellStart"/>
      <w:r w:rsidR="00626EAB" w:rsidRPr="00007C92">
        <w:rPr>
          <w:rFonts w:ascii="Times New Roman" w:hAnsi="Times New Roman" w:cs="Times New Roman"/>
          <w:i/>
          <w:sz w:val="24"/>
          <w:szCs w:val="24"/>
        </w:rPr>
        <w:t>L’Orfeo</w:t>
      </w:r>
      <w:proofErr w:type="spellEnd"/>
      <w:r w:rsidR="00626EAB" w:rsidRPr="00007C92">
        <w:rPr>
          <w:rFonts w:ascii="Times New Roman" w:hAnsi="Times New Roman" w:cs="Times New Roman"/>
          <w:sz w:val="24"/>
          <w:szCs w:val="24"/>
        </w:rPr>
        <w:t xml:space="preserve">. </w:t>
      </w:r>
      <w:r w:rsidR="00626EAB" w:rsidRPr="00007C92">
        <w:rPr>
          <w:rStyle w:val="FootnoteReference"/>
          <w:rFonts w:ascii="Times New Roman" w:hAnsi="Times New Roman" w:cs="Times New Roman"/>
          <w:sz w:val="24"/>
          <w:szCs w:val="24"/>
        </w:rPr>
        <w:footnoteReference w:id="16"/>
      </w:r>
      <w:r w:rsidR="00626EAB" w:rsidRPr="00007C92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C0C1FF0" w14:textId="7891FFD1" w:rsidR="00626EAB" w:rsidRPr="00007C92" w:rsidRDefault="00626EAB" w:rsidP="00F67AEE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C260A65" w14:textId="260DF412" w:rsidR="00462530" w:rsidRPr="00007C92" w:rsidRDefault="00626EAB" w:rsidP="00F67AE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07C92">
        <w:rPr>
          <w:rFonts w:ascii="Times New Roman" w:hAnsi="Times New Roman" w:cs="Times New Roman"/>
          <w:sz w:val="24"/>
          <w:szCs w:val="24"/>
        </w:rPr>
        <w:tab/>
      </w:r>
      <w:r w:rsidR="0034288D" w:rsidRPr="00007C92">
        <w:rPr>
          <w:rFonts w:ascii="Times New Roman" w:hAnsi="Times New Roman" w:cs="Times New Roman"/>
          <w:sz w:val="24"/>
          <w:szCs w:val="24"/>
        </w:rPr>
        <w:t>The</w:t>
      </w:r>
      <w:r w:rsidR="001927C3" w:rsidRPr="00007C92">
        <w:rPr>
          <w:rFonts w:ascii="Times New Roman" w:hAnsi="Times New Roman" w:cs="Times New Roman"/>
          <w:sz w:val="24"/>
          <w:szCs w:val="24"/>
        </w:rPr>
        <w:t xml:space="preserve"> strophic-variation </w:t>
      </w:r>
      <w:r w:rsidR="00326A61" w:rsidRPr="00007C92">
        <w:rPr>
          <w:rFonts w:ascii="Times New Roman" w:hAnsi="Times New Roman" w:cs="Times New Roman"/>
          <w:sz w:val="24"/>
          <w:szCs w:val="24"/>
        </w:rPr>
        <w:t>arias are another</w:t>
      </w:r>
      <w:r w:rsidR="001927C3" w:rsidRPr="00007C92">
        <w:rPr>
          <w:rFonts w:ascii="Times New Roman" w:hAnsi="Times New Roman" w:cs="Times New Roman"/>
          <w:sz w:val="24"/>
          <w:szCs w:val="24"/>
        </w:rPr>
        <w:t xml:space="preserve"> type of the strophic </w:t>
      </w:r>
      <w:r w:rsidR="00B0407F" w:rsidRPr="00007C92">
        <w:rPr>
          <w:rFonts w:ascii="Times New Roman" w:hAnsi="Times New Roman" w:cs="Times New Roman"/>
          <w:sz w:val="24"/>
          <w:szCs w:val="24"/>
        </w:rPr>
        <w:t>model,</w:t>
      </w:r>
      <w:r w:rsidR="001927C3" w:rsidRPr="00007C92">
        <w:rPr>
          <w:rFonts w:ascii="Times New Roman" w:hAnsi="Times New Roman" w:cs="Times New Roman"/>
          <w:sz w:val="24"/>
          <w:szCs w:val="24"/>
        </w:rPr>
        <w:t xml:space="preserve"> </w:t>
      </w:r>
      <w:r w:rsidR="00486058" w:rsidRPr="00007C92">
        <w:rPr>
          <w:rFonts w:ascii="Times New Roman" w:hAnsi="Times New Roman" w:cs="Times New Roman"/>
          <w:sz w:val="24"/>
          <w:szCs w:val="24"/>
        </w:rPr>
        <w:t>which has a more improvisatory practice</w:t>
      </w:r>
      <w:r w:rsidR="00B0407F" w:rsidRPr="00007C92">
        <w:rPr>
          <w:rFonts w:ascii="Times New Roman" w:hAnsi="Times New Roman" w:cs="Times New Roman"/>
          <w:sz w:val="24"/>
          <w:szCs w:val="24"/>
        </w:rPr>
        <w:t xml:space="preserve"> in the music.</w:t>
      </w:r>
      <w:r w:rsidR="00F6325E" w:rsidRPr="00007C92">
        <w:rPr>
          <w:rStyle w:val="FootnoteReference"/>
          <w:rFonts w:ascii="Times New Roman" w:hAnsi="Times New Roman" w:cs="Times New Roman"/>
          <w:sz w:val="24"/>
          <w:szCs w:val="24"/>
        </w:rPr>
        <w:footnoteReference w:id="17"/>
      </w:r>
      <w:r w:rsidR="00B0407F" w:rsidRPr="00007C92">
        <w:rPr>
          <w:rFonts w:ascii="Times New Roman" w:hAnsi="Times New Roman" w:cs="Times New Roman"/>
          <w:sz w:val="24"/>
          <w:szCs w:val="24"/>
        </w:rPr>
        <w:t xml:space="preserve"> In the prologue and ‘</w:t>
      </w:r>
      <w:proofErr w:type="spellStart"/>
      <w:r w:rsidR="00B0407F" w:rsidRPr="00007C92">
        <w:rPr>
          <w:rFonts w:ascii="Times New Roman" w:hAnsi="Times New Roman" w:cs="Times New Roman"/>
          <w:sz w:val="24"/>
          <w:szCs w:val="24"/>
        </w:rPr>
        <w:t>Possente</w:t>
      </w:r>
      <w:proofErr w:type="spellEnd"/>
      <w:r w:rsidR="00B0407F" w:rsidRPr="00007C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0407F" w:rsidRPr="00007C92">
        <w:rPr>
          <w:rFonts w:ascii="Times New Roman" w:hAnsi="Times New Roman" w:cs="Times New Roman"/>
          <w:sz w:val="24"/>
          <w:szCs w:val="24"/>
        </w:rPr>
        <w:t>spito</w:t>
      </w:r>
      <w:proofErr w:type="spellEnd"/>
      <w:r w:rsidR="00B0407F" w:rsidRPr="00007C92">
        <w:rPr>
          <w:rFonts w:ascii="Times New Roman" w:hAnsi="Times New Roman" w:cs="Times New Roman"/>
          <w:sz w:val="24"/>
          <w:szCs w:val="24"/>
        </w:rPr>
        <w:t>’</w:t>
      </w:r>
      <w:r w:rsidR="00F6325E" w:rsidRPr="00007C92">
        <w:rPr>
          <w:rFonts w:ascii="Times New Roman" w:hAnsi="Times New Roman" w:cs="Times New Roman"/>
          <w:sz w:val="24"/>
          <w:szCs w:val="24"/>
        </w:rPr>
        <w:t xml:space="preserve"> in Act 3</w:t>
      </w:r>
      <w:r w:rsidR="00486058" w:rsidRPr="00007C92">
        <w:rPr>
          <w:rFonts w:ascii="Times New Roman" w:hAnsi="Times New Roman" w:cs="Times New Roman"/>
          <w:sz w:val="24"/>
          <w:szCs w:val="24"/>
        </w:rPr>
        <w:t>,</w:t>
      </w:r>
      <w:r w:rsidR="00B0407F" w:rsidRPr="00007C92">
        <w:rPr>
          <w:rFonts w:ascii="Times New Roman" w:hAnsi="Times New Roman" w:cs="Times New Roman"/>
          <w:sz w:val="24"/>
          <w:szCs w:val="24"/>
        </w:rPr>
        <w:t xml:space="preserve"> show</w:t>
      </w:r>
      <w:r w:rsidR="00486058" w:rsidRPr="00007C92">
        <w:rPr>
          <w:rFonts w:ascii="Times New Roman" w:hAnsi="Times New Roman" w:cs="Times New Roman"/>
          <w:sz w:val="24"/>
          <w:szCs w:val="24"/>
        </w:rPr>
        <w:t>s</w:t>
      </w:r>
      <w:r w:rsidR="00B0407F" w:rsidRPr="00007C92">
        <w:rPr>
          <w:rFonts w:ascii="Times New Roman" w:hAnsi="Times New Roman" w:cs="Times New Roman"/>
          <w:sz w:val="24"/>
          <w:szCs w:val="24"/>
        </w:rPr>
        <w:t xml:space="preserve"> the standard improvisation formulas such as using </w:t>
      </w:r>
      <w:r w:rsidR="00F6325E" w:rsidRPr="00007C92">
        <w:rPr>
          <w:rFonts w:ascii="Times New Roman" w:hAnsi="Times New Roman" w:cs="Times New Roman"/>
          <w:sz w:val="24"/>
          <w:szCs w:val="24"/>
        </w:rPr>
        <w:t>stock melodic-harmonic progression as a basis for declamatory and ornamental singing.</w:t>
      </w:r>
      <w:r w:rsidR="00F6325E" w:rsidRPr="00007C92">
        <w:rPr>
          <w:rStyle w:val="FootnoteReference"/>
          <w:rFonts w:ascii="Times New Roman" w:hAnsi="Times New Roman" w:cs="Times New Roman"/>
          <w:sz w:val="24"/>
          <w:szCs w:val="24"/>
        </w:rPr>
        <w:footnoteReference w:id="18"/>
      </w:r>
      <w:r w:rsidR="00F6325E" w:rsidRPr="00007C92">
        <w:rPr>
          <w:rFonts w:ascii="Times New Roman" w:hAnsi="Times New Roman" w:cs="Times New Roman"/>
          <w:sz w:val="24"/>
          <w:szCs w:val="24"/>
        </w:rPr>
        <w:t xml:space="preserve"> </w:t>
      </w:r>
      <w:r w:rsidR="00103E5B" w:rsidRPr="00007C92">
        <w:rPr>
          <w:rFonts w:ascii="Times New Roman" w:hAnsi="Times New Roman" w:cs="Times New Roman"/>
          <w:sz w:val="24"/>
          <w:szCs w:val="24"/>
        </w:rPr>
        <w:t xml:space="preserve">Interestingly, </w:t>
      </w:r>
      <w:r w:rsidR="00F6325E" w:rsidRPr="00007C92">
        <w:rPr>
          <w:rFonts w:ascii="Times New Roman" w:hAnsi="Times New Roman" w:cs="Times New Roman"/>
          <w:sz w:val="24"/>
          <w:szCs w:val="24"/>
        </w:rPr>
        <w:t xml:space="preserve">Monteverdi composed two versions of </w:t>
      </w:r>
      <w:r w:rsidR="00486058" w:rsidRPr="00007C92">
        <w:rPr>
          <w:rFonts w:ascii="Times New Roman" w:hAnsi="Times New Roman" w:cs="Times New Roman"/>
          <w:sz w:val="24"/>
          <w:szCs w:val="24"/>
        </w:rPr>
        <w:t>the aria ‘</w:t>
      </w:r>
      <w:proofErr w:type="spellStart"/>
      <w:r w:rsidR="00486058" w:rsidRPr="00007C92">
        <w:rPr>
          <w:rFonts w:ascii="Times New Roman" w:hAnsi="Times New Roman" w:cs="Times New Roman"/>
          <w:sz w:val="24"/>
          <w:szCs w:val="24"/>
        </w:rPr>
        <w:t>Possente</w:t>
      </w:r>
      <w:proofErr w:type="spellEnd"/>
      <w:r w:rsidR="00486058" w:rsidRPr="00007C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86058" w:rsidRPr="00007C92">
        <w:rPr>
          <w:rFonts w:ascii="Times New Roman" w:hAnsi="Times New Roman" w:cs="Times New Roman"/>
          <w:sz w:val="24"/>
          <w:szCs w:val="24"/>
        </w:rPr>
        <w:t>spito</w:t>
      </w:r>
      <w:proofErr w:type="spellEnd"/>
      <w:r w:rsidR="00486058" w:rsidRPr="00007C92">
        <w:rPr>
          <w:rFonts w:ascii="Times New Roman" w:hAnsi="Times New Roman" w:cs="Times New Roman"/>
          <w:sz w:val="24"/>
          <w:szCs w:val="24"/>
        </w:rPr>
        <w:t>’, one of which is</w:t>
      </w:r>
      <w:r w:rsidR="00F6325E" w:rsidRPr="00007C92">
        <w:rPr>
          <w:rFonts w:ascii="Times New Roman" w:hAnsi="Times New Roman" w:cs="Times New Roman"/>
          <w:sz w:val="24"/>
          <w:szCs w:val="24"/>
        </w:rPr>
        <w:t xml:space="preserve"> </w:t>
      </w:r>
      <w:r w:rsidR="00486058" w:rsidRPr="00007C92">
        <w:rPr>
          <w:rFonts w:ascii="Times New Roman" w:hAnsi="Times New Roman" w:cs="Times New Roman"/>
          <w:sz w:val="24"/>
          <w:szCs w:val="24"/>
        </w:rPr>
        <w:t>simple and another,</w:t>
      </w:r>
      <w:r w:rsidR="00103E5B" w:rsidRPr="00007C92">
        <w:rPr>
          <w:rFonts w:ascii="Times New Roman" w:hAnsi="Times New Roman" w:cs="Times New Roman"/>
          <w:sz w:val="24"/>
          <w:szCs w:val="24"/>
        </w:rPr>
        <w:t xml:space="preserve"> difficult</w:t>
      </w:r>
      <w:r w:rsidR="00486058" w:rsidRPr="00007C92">
        <w:rPr>
          <w:rFonts w:ascii="Times New Roman" w:hAnsi="Times New Roman" w:cs="Times New Roman"/>
          <w:sz w:val="24"/>
          <w:szCs w:val="24"/>
        </w:rPr>
        <w:t>;</w:t>
      </w:r>
      <w:r w:rsidR="00103E5B" w:rsidRPr="00007C92">
        <w:rPr>
          <w:rStyle w:val="FootnoteReference"/>
          <w:rFonts w:ascii="Times New Roman" w:hAnsi="Times New Roman" w:cs="Times New Roman"/>
          <w:sz w:val="24"/>
          <w:szCs w:val="24"/>
        </w:rPr>
        <w:footnoteReference w:id="19"/>
      </w:r>
      <w:r w:rsidR="00103E5B" w:rsidRPr="00007C92">
        <w:rPr>
          <w:rFonts w:ascii="Times New Roman" w:hAnsi="Times New Roman" w:cs="Times New Roman"/>
          <w:sz w:val="24"/>
          <w:szCs w:val="24"/>
        </w:rPr>
        <w:t xml:space="preserve"> </w:t>
      </w:r>
      <w:r w:rsidR="00486058" w:rsidRPr="00007C92">
        <w:rPr>
          <w:rFonts w:ascii="Times New Roman" w:hAnsi="Times New Roman" w:cs="Times New Roman"/>
          <w:sz w:val="24"/>
          <w:szCs w:val="24"/>
        </w:rPr>
        <w:t xml:space="preserve">as </w:t>
      </w:r>
      <w:r w:rsidR="00103E5B" w:rsidRPr="00007C92">
        <w:rPr>
          <w:rFonts w:ascii="Times New Roman" w:hAnsi="Times New Roman" w:cs="Times New Roman"/>
          <w:sz w:val="24"/>
          <w:szCs w:val="24"/>
        </w:rPr>
        <w:t xml:space="preserve">amateurs are not able to sing the virtuosic version, and another reason </w:t>
      </w:r>
      <w:r w:rsidR="00486058" w:rsidRPr="00007C92">
        <w:rPr>
          <w:rFonts w:ascii="Times New Roman" w:hAnsi="Times New Roman" w:cs="Times New Roman"/>
          <w:sz w:val="24"/>
          <w:szCs w:val="24"/>
        </w:rPr>
        <w:t>being that</w:t>
      </w:r>
      <w:r w:rsidR="00326A61" w:rsidRPr="00007C92">
        <w:rPr>
          <w:rFonts w:ascii="Times New Roman" w:hAnsi="Times New Roman" w:cs="Times New Roman"/>
          <w:sz w:val="24"/>
          <w:szCs w:val="24"/>
        </w:rPr>
        <w:t xml:space="preserve"> </w:t>
      </w:r>
      <w:r w:rsidR="00103E5B" w:rsidRPr="00007C92">
        <w:rPr>
          <w:rFonts w:ascii="Times New Roman" w:hAnsi="Times New Roman" w:cs="Times New Roman"/>
          <w:sz w:val="24"/>
          <w:szCs w:val="24"/>
        </w:rPr>
        <w:t xml:space="preserve">he wrote </w:t>
      </w:r>
      <w:r w:rsidR="00486058" w:rsidRPr="00007C92">
        <w:rPr>
          <w:rFonts w:ascii="Times New Roman" w:hAnsi="Times New Roman" w:cs="Times New Roman"/>
          <w:sz w:val="24"/>
          <w:szCs w:val="24"/>
        </w:rPr>
        <w:t xml:space="preserve">it </w:t>
      </w:r>
      <w:r w:rsidR="00103E5B" w:rsidRPr="00007C92">
        <w:rPr>
          <w:rFonts w:ascii="Times New Roman" w:hAnsi="Times New Roman" w:cs="Times New Roman"/>
          <w:sz w:val="24"/>
          <w:szCs w:val="24"/>
        </w:rPr>
        <w:t>for singers who wished to improvise</w:t>
      </w:r>
      <w:r w:rsidR="00486058" w:rsidRPr="00007C92">
        <w:rPr>
          <w:rFonts w:ascii="Times New Roman" w:hAnsi="Times New Roman" w:cs="Times New Roman"/>
          <w:sz w:val="24"/>
          <w:szCs w:val="24"/>
        </w:rPr>
        <w:t xml:space="preserve"> by</w:t>
      </w:r>
      <w:r w:rsidR="00103E5B" w:rsidRPr="00007C92">
        <w:rPr>
          <w:rFonts w:ascii="Times New Roman" w:hAnsi="Times New Roman" w:cs="Times New Roman"/>
          <w:sz w:val="24"/>
          <w:szCs w:val="24"/>
        </w:rPr>
        <w:t xml:space="preserve"> themselves.</w:t>
      </w:r>
      <w:r w:rsidR="00103E5B" w:rsidRPr="00007C92">
        <w:rPr>
          <w:rStyle w:val="FootnoteReference"/>
          <w:rFonts w:ascii="Times New Roman" w:hAnsi="Times New Roman" w:cs="Times New Roman"/>
          <w:sz w:val="24"/>
          <w:szCs w:val="24"/>
        </w:rPr>
        <w:footnoteReference w:id="20"/>
      </w:r>
    </w:p>
    <w:p w14:paraId="65357D41" w14:textId="50130B64" w:rsidR="00326A61" w:rsidRPr="00007C92" w:rsidRDefault="00326A61" w:rsidP="00F67AEE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E704040" w14:textId="050AD2BF" w:rsidR="001A79C4" w:rsidRPr="00007C92" w:rsidRDefault="00326A61" w:rsidP="00F67AE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07C92">
        <w:rPr>
          <w:rFonts w:ascii="Times New Roman" w:hAnsi="Times New Roman" w:cs="Times New Roman"/>
          <w:sz w:val="24"/>
          <w:szCs w:val="24"/>
        </w:rPr>
        <w:lastRenderedPageBreak/>
        <w:tab/>
      </w:r>
      <w:r w:rsidR="00662EE2" w:rsidRPr="00007C92">
        <w:rPr>
          <w:rFonts w:ascii="Times New Roman" w:hAnsi="Times New Roman" w:cs="Times New Roman"/>
          <w:sz w:val="24"/>
          <w:szCs w:val="24"/>
        </w:rPr>
        <w:t>T</w:t>
      </w:r>
      <w:r w:rsidR="00CA00A2" w:rsidRPr="00007C92">
        <w:rPr>
          <w:rFonts w:ascii="Times New Roman" w:hAnsi="Times New Roman" w:cs="Times New Roman"/>
          <w:sz w:val="24"/>
          <w:szCs w:val="24"/>
        </w:rPr>
        <w:t xml:space="preserve">he instrumentation of </w:t>
      </w:r>
      <w:proofErr w:type="spellStart"/>
      <w:r w:rsidR="00CA00A2" w:rsidRPr="00007C92">
        <w:rPr>
          <w:rFonts w:ascii="Times New Roman" w:hAnsi="Times New Roman" w:cs="Times New Roman"/>
          <w:i/>
          <w:sz w:val="24"/>
          <w:szCs w:val="24"/>
        </w:rPr>
        <w:t>L’Orfeo</w:t>
      </w:r>
      <w:proofErr w:type="spellEnd"/>
      <w:r w:rsidR="00CA00A2" w:rsidRPr="00007C92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2F4CC9" w:rsidRPr="00007C92">
        <w:rPr>
          <w:rFonts w:ascii="Times New Roman" w:hAnsi="Times New Roman" w:cs="Times New Roman"/>
          <w:sz w:val="24"/>
          <w:szCs w:val="24"/>
        </w:rPr>
        <w:t>is</w:t>
      </w:r>
      <w:r w:rsidR="00186710" w:rsidRPr="00007C92">
        <w:rPr>
          <w:rFonts w:ascii="Times New Roman" w:hAnsi="Times New Roman" w:cs="Times New Roman"/>
          <w:sz w:val="24"/>
          <w:szCs w:val="24"/>
        </w:rPr>
        <w:t xml:space="preserve"> a</w:t>
      </w:r>
      <w:r w:rsidR="00874996" w:rsidRPr="00007C92">
        <w:rPr>
          <w:rFonts w:ascii="Times New Roman" w:hAnsi="Times New Roman" w:cs="Times New Roman"/>
          <w:sz w:val="24"/>
          <w:szCs w:val="24"/>
        </w:rPr>
        <w:t>nother</w:t>
      </w:r>
      <w:r w:rsidR="00CA00A2" w:rsidRPr="00007C92">
        <w:rPr>
          <w:rFonts w:ascii="Times New Roman" w:hAnsi="Times New Roman" w:cs="Times New Roman"/>
          <w:sz w:val="24"/>
          <w:szCs w:val="24"/>
        </w:rPr>
        <w:t xml:space="preserve"> significant factor to mention.</w:t>
      </w:r>
      <w:r w:rsidR="0022186B" w:rsidRPr="00007C92">
        <w:rPr>
          <w:rFonts w:ascii="Times New Roman" w:hAnsi="Times New Roman" w:cs="Times New Roman"/>
          <w:sz w:val="24"/>
          <w:szCs w:val="24"/>
        </w:rPr>
        <w:t xml:space="preserve"> It</w:t>
      </w:r>
      <w:r w:rsidR="00486058" w:rsidRPr="00007C92">
        <w:rPr>
          <w:rFonts w:ascii="Times New Roman" w:hAnsi="Times New Roman" w:cs="Times New Roman"/>
          <w:sz w:val="24"/>
          <w:szCs w:val="24"/>
        </w:rPr>
        <w:t xml:space="preserve"> is</w:t>
      </w:r>
      <w:r w:rsidR="0022186B" w:rsidRPr="00007C92">
        <w:rPr>
          <w:rFonts w:ascii="Times New Roman" w:hAnsi="Times New Roman" w:cs="Times New Roman"/>
          <w:sz w:val="24"/>
          <w:szCs w:val="24"/>
        </w:rPr>
        <w:t xml:space="preserve"> divided in</w:t>
      </w:r>
      <w:r w:rsidR="00486058" w:rsidRPr="00007C92">
        <w:rPr>
          <w:rFonts w:ascii="Times New Roman" w:hAnsi="Times New Roman" w:cs="Times New Roman"/>
          <w:sz w:val="24"/>
          <w:szCs w:val="24"/>
        </w:rPr>
        <w:t xml:space="preserve">to three main groups; </w:t>
      </w:r>
      <w:r w:rsidR="0022186B" w:rsidRPr="00007C92">
        <w:rPr>
          <w:rFonts w:ascii="Times New Roman" w:hAnsi="Times New Roman" w:cs="Times New Roman"/>
          <w:sz w:val="24"/>
          <w:szCs w:val="24"/>
        </w:rPr>
        <w:t xml:space="preserve">strings, brass, and basso </w:t>
      </w:r>
      <w:proofErr w:type="spellStart"/>
      <w:r w:rsidR="0022186B" w:rsidRPr="00007C92">
        <w:rPr>
          <w:rFonts w:ascii="Times New Roman" w:hAnsi="Times New Roman" w:cs="Times New Roman"/>
          <w:sz w:val="24"/>
          <w:szCs w:val="24"/>
        </w:rPr>
        <w:t>contimuo</w:t>
      </w:r>
      <w:proofErr w:type="spellEnd"/>
      <w:r w:rsidR="0022186B" w:rsidRPr="00007C92">
        <w:rPr>
          <w:rFonts w:ascii="Times New Roman" w:hAnsi="Times New Roman" w:cs="Times New Roman"/>
          <w:sz w:val="24"/>
          <w:szCs w:val="24"/>
        </w:rPr>
        <w:t>.</w:t>
      </w:r>
      <w:r w:rsidR="00CA00A2" w:rsidRPr="00007C92">
        <w:rPr>
          <w:rFonts w:ascii="Times New Roman" w:hAnsi="Times New Roman" w:cs="Times New Roman"/>
          <w:sz w:val="24"/>
          <w:szCs w:val="24"/>
        </w:rPr>
        <w:t xml:space="preserve"> </w:t>
      </w:r>
      <w:r w:rsidR="009B274E" w:rsidRPr="00007C92">
        <w:rPr>
          <w:rFonts w:ascii="Times New Roman" w:hAnsi="Times New Roman" w:cs="Times New Roman"/>
          <w:sz w:val="24"/>
          <w:szCs w:val="24"/>
        </w:rPr>
        <w:t>The instruments are used for musical characterization of the situation and some characters in the sixteenth century tradition of the musical theater.</w:t>
      </w:r>
      <w:r w:rsidR="009B274E" w:rsidRPr="00007C92">
        <w:rPr>
          <w:rStyle w:val="FootnoteReference"/>
          <w:rFonts w:ascii="Times New Roman" w:hAnsi="Times New Roman" w:cs="Times New Roman"/>
          <w:sz w:val="24"/>
          <w:szCs w:val="24"/>
        </w:rPr>
        <w:footnoteReference w:id="21"/>
      </w:r>
      <w:r w:rsidR="009B274E" w:rsidRPr="00007C92">
        <w:rPr>
          <w:rFonts w:ascii="Times New Roman" w:hAnsi="Times New Roman" w:cs="Times New Roman"/>
          <w:sz w:val="24"/>
          <w:szCs w:val="24"/>
        </w:rPr>
        <w:t xml:space="preserve"> </w:t>
      </w:r>
      <w:r w:rsidR="00156977" w:rsidRPr="00007C92">
        <w:rPr>
          <w:rFonts w:ascii="Times New Roman" w:hAnsi="Times New Roman" w:cs="Times New Roman"/>
          <w:sz w:val="24"/>
          <w:szCs w:val="24"/>
        </w:rPr>
        <w:t xml:space="preserve">The instrumentation of </w:t>
      </w:r>
      <w:proofErr w:type="spellStart"/>
      <w:r w:rsidR="00907C89" w:rsidRPr="00007C92">
        <w:rPr>
          <w:rFonts w:ascii="Times New Roman" w:hAnsi="Times New Roman" w:cs="Times New Roman"/>
          <w:i/>
          <w:sz w:val="24"/>
          <w:szCs w:val="24"/>
        </w:rPr>
        <w:t>L’</w:t>
      </w:r>
      <w:r w:rsidR="00156977" w:rsidRPr="00007C92">
        <w:rPr>
          <w:rFonts w:ascii="Times New Roman" w:hAnsi="Times New Roman" w:cs="Times New Roman"/>
          <w:i/>
          <w:sz w:val="24"/>
          <w:szCs w:val="24"/>
        </w:rPr>
        <w:t>O</w:t>
      </w:r>
      <w:r w:rsidR="00907C89" w:rsidRPr="00007C92">
        <w:rPr>
          <w:rFonts w:ascii="Times New Roman" w:hAnsi="Times New Roman" w:cs="Times New Roman"/>
          <w:i/>
          <w:sz w:val="24"/>
          <w:szCs w:val="24"/>
        </w:rPr>
        <w:t>rfeo</w:t>
      </w:r>
      <w:proofErr w:type="spellEnd"/>
      <w:r w:rsidR="00F17D92" w:rsidRPr="00007C92">
        <w:rPr>
          <w:rFonts w:ascii="Times New Roman" w:hAnsi="Times New Roman" w:cs="Times New Roman"/>
          <w:sz w:val="24"/>
          <w:szCs w:val="24"/>
        </w:rPr>
        <w:t xml:space="preserve"> is</w:t>
      </w:r>
      <w:r w:rsidR="00156977" w:rsidRPr="00007C92">
        <w:rPr>
          <w:rFonts w:ascii="Times New Roman" w:hAnsi="Times New Roman" w:cs="Times New Roman"/>
          <w:sz w:val="24"/>
          <w:szCs w:val="24"/>
        </w:rPr>
        <w:t xml:space="preserve"> </w:t>
      </w:r>
      <w:r w:rsidR="00F17D92" w:rsidRPr="00007C92">
        <w:rPr>
          <w:rFonts w:ascii="Times New Roman" w:hAnsi="Times New Roman" w:cs="Times New Roman"/>
          <w:sz w:val="24"/>
          <w:szCs w:val="24"/>
        </w:rPr>
        <w:t>like</w:t>
      </w:r>
      <w:r w:rsidR="00156977" w:rsidRPr="00007C92">
        <w:rPr>
          <w:rFonts w:ascii="Times New Roman" w:hAnsi="Times New Roman" w:cs="Times New Roman"/>
          <w:sz w:val="24"/>
          <w:szCs w:val="24"/>
        </w:rPr>
        <w:t xml:space="preserve"> </w:t>
      </w:r>
      <w:r w:rsidR="00486058" w:rsidRPr="00007C92">
        <w:rPr>
          <w:rFonts w:ascii="Times New Roman" w:hAnsi="Times New Roman" w:cs="Times New Roman"/>
          <w:sz w:val="24"/>
          <w:szCs w:val="24"/>
        </w:rPr>
        <w:t xml:space="preserve">of </w:t>
      </w:r>
      <w:r w:rsidR="00156977" w:rsidRPr="00007C92">
        <w:rPr>
          <w:rFonts w:ascii="Times New Roman" w:hAnsi="Times New Roman" w:cs="Times New Roman"/>
          <w:sz w:val="24"/>
          <w:szCs w:val="24"/>
        </w:rPr>
        <w:t>the tradition, however Monteverdi pro</w:t>
      </w:r>
      <w:r w:rsidR="00BD1F60" w:rsidRPr="00007C92">
        <w:rPr>
          <w:rFonts w:ascii="Times New Roman" w:hAnsi="Times New Roman" w:cs="Times New Roman"/>
          <w:sz w:val="24"/>
          <w:szCs w:val="24"/>
        </w:rPr>
        <w:t xml:space="preserve">vided </w:t>
      </w:r>
      <w:r w:rsidR="00F17D92" w:rsidRPr="00007C92">
        <w:rPr>
          <w:rFonts w:ascii="Times New Roman" w:hAnsi="Times New Roman" w:cs="Times New Roman"/>
          <w:sz w:val="24"/>
          <w:szCs w:val="24"/>
        </w:rPr>
        <w:t xml:space="preserve">the instruments </w:t>
      </w:r>
      <w:r w:rsidR="00BD1F60" w:rsidRPr="00007C92">
        <w:rPr>
          <w:rFonts w:ascii="Times New Roman" w:hAnsi="Times New Roman" w:cs="Times New Roman"/>
          <w:sz w:val="24"/>
          <w:szCs w:val="24"/>
        </w:rPr>
        <w:t xml:space="preserve">that </w:t>
      </w:r>
      <w:r w:rsidR="00486058" w:rsidRPr="00007C92">
        <w:rPr>
          <w:rFonts w:ascii="Times New Roman" w:hAnsi="Times New Roman" w:cs="Times New Roman"/>
          <w:sz w:val="24"/>
          <w:szCs w:val="24"/>
        </w:rPr>
        <w:t xml:space="preserve">were </w:t>
      </w:r>
      <w:r w:rsidR="00F17D92" w:rsidRPr="00007C92">
        <w:rPr>
          <w:rFonts w:ascii="Times New Roman" w:hAnsi="Times New Roman" w:cs="Times New Roman"/>
          <w:sz w:val="24"/>
          <w:szCs w:val="24"/>
        </w:rPr>
        <w:t>required in the score,</w:t>
      </w:r>
      <w:r w:rsidR="002F4CC9" w:rsidRPr="00007C92">
        <w:rPr>
          <w:rFonts w:ascii="Times New Roman" w:hAnsi="Times New Roman" w:cs="Times New Roman"/>
          <w:sz w:val="24"/>
          <w:szCs w:val="24"/>
        </w:rPr>
        <w:t xml:space="preserve"> </w:t>
      </w:r>
      <w:r w:rsidR="00662EE2" w:rsidRPr="00007C92">
        <w:rPr>
          <w:rFonts w:ascii="Times New Roman" w:hAnsi="Times New Roman" w:cs="Times New Roman"/>
          <w:sz w:val="24"/>
          <w:szCs w:val="24"/>
        </w:rPr>
        <w:t>furthermore there are points in the score where Monteverdi gives information on the use of the instruments,</w:t>
      </w:r>
      <w:r w:rsidR="00F17D92" w:rsidRPr="00007C92">
        <w:rPr>
          <w:rFonts w:ascii="Times New Roman" w:hAnsi="Times New Roman" w:cs="Times New Roman"/>
          <w:sz w:val="24"/>
          <w:szCs w:val="24"/>
        </w:rPr>
        <w:t xml:space="preserve"> </w:t>
      </w:r>
      <w:r w:rsidR="00CC1BAF" w:rsidRPr="00007C92">
        <w:rPr>
          <w:rFonts w:ascii="Times New Roman" w:hAnsi="Times New Roman" w:cs="Times New Roman"/>
          <w:sz w:val="24"/>
          <w:szCs w:val="24"/>
        </w:rPr>
        <w:t>and they</w:t>
      </w:r>
      <w:r w:rsidR="00662EE2" w:rsidRPr="00007C92">
        <w:rPr>
          <w:rFonts w:ascii="Times New Roman" w:hAnsi="Times New Roman" w:cs="Times New Roman"/>
          <w:sz w:val="24"/>
          <w:szCs w:val="24"/>
        </w:rPr>
        <w:t xml:space="preserve"> </w:t>
      </w:r>
      <w:r w:rsidR="00486058" w:rsidRPr="00007C92">
        <w:rPr>
          <w:rFonts w:ascii="Times New Roman" w:hAnsi="Times New Roman" w:cs="Times New Roman"/>
          <w:sz w:val="24"/>
          <w:szCs w:val="24"/>
        </w:rPr>
        <w:t>were</w:t>
      </w:r>
      <w:r w:rsidR="00F17D92" w:rsidRPr="00007C92">
        <w:rPr>
          <w:rFonts w:ascii="Times New Roman" w:hAnsi="Times New Roman" w:cs="Times New Roman"/>
          <w:sz w:val="24"/>
          <w:szCs w:val="24"/>
        </w:rPr>
        <w:t xml:space="preserve"> quite new to the period of the time.</w:t>
      </w:r>
      <w:r w:rsidR="00F17D92" w:rsidRPr="00007C92">
        <w:rPr>
          <w:rStyle w:val="FootnoteReference"/>
          <w:rFonts w:ascii="Times New Roman" w:hAnsi="Times New Roman" w:cs="Times New Roman"/>
          <w:sz w:val="24"/>
          <w:szCs w:val="24"/>
        </w:rPr>
        <w:footnoteReference w:id="22"/>
      </w:r>
      <w:r w:rsidR="00532DA4" w:rsidRPr="00007C92">
        <w:rPr>
          <w:rFonts w:ascii="Times New Roman" w:hAnsi="Times New Roman" w:cs="Times New Roman"/>
          <w:sz w:val="24"/>
          <w:szCs w:val="24"/>
        </w:rPr>
        <w:t xml:space="preserve"> </w:t>
      </w:r>
      <w:r w:rsidR="00F17D92" w:rsidRPr="00007C92">
        <w:rPr>
          <w:rFonts w:ascii="Times New Roman" w:hAnsi="Times New Roman" w:cs="Times New Roman"/>
          <w:sz w:val="24"/>
          <w:szCs w:val="24"/>
        </w:rPr>
        <w:t xml:space="preserve">The figure </w:t>
      </w:r>
      <w:r w:rsidR="00F469BD" w:rsidRPr="00007C92">
        <w:rPr>
          <w:rFonts w:ascii="Times New Roman" w:hAnsi="Times New Roman" w:cs="Times New Roman"/>
          <w:sz w:val="24"/>
          <w:szCs w:val="24"/>
        </w:rPr>
        <w:t xml:space="preserve">below </w:t>
      </w:r>
      <w:r w:rsidR="00486058" w:rsidRPr="00007C92">
        <w:rPr>
          <w:rFonts w:ascii="Times New Roman" w:hAnsi="Times New Roman" w:cs="Times New Roman"/>
          <w:sz w:val="24"/>
          <w:szCs w:val="24"/>
        </w:rPr>
        <w:t xml:space="preserve">shows what </w:t>
      </w:r>
      <w:r w:rsidR="003B63F7" w:rsidRPr="00007C92">
        <w:rPr>
          <w:rFonts w:ascii="Times New Roman" w:hAnsi="Times New Roman" w:cs="Times New Roman"/>
          <w:sz w:val="24"/>
          <w:szCs w:val="24"/>
        </w:rPr>
        <w:t xml:space="preserve">Monteverdi </w:t>
      </w:r>
      <w:r w:rsidR="002B6D79" w:rsidRPr="00007C92">
        <w:rPr>
          <w:rFonts w:ascii="Times New Roman" w:hAnsi="Times New Roman" w:cs="Times New Roman"/>
          <w:sz w:val="24"/>
          <w:szCs w:val="24"/>
        </w:rPr>
        <w:t xml:space="preserve">wrote </w:t>
      </w:r>
      <w:r w:rsidR="00486058" w:rsidRPr="00007C92">
        <w:rPr>
          <w:rFonts w:ascii="Times New Roman" w:hAnsi="Times New Roman" w:cs="Times New Roman"/>
          <w:sz w:val="24"/>
          <w:szCs w:val="24"/>
        </w:rPr>
        <w:t xml:space="preserve">in regards to </w:t>
      </w:r>
      <w:r w:rsidR="002B6D79" w:rsidRPr="00007C92">
        <w:rPr>
          <w:rFonts w:ascii="Times New Roman" w:hAnsi="Times New Roman" w:cs="Times New Roman"/>
          <w:sz w:val="24"/>
          <w:szCs w:val="24"/>
        </w:rPr>
        <w:t>specific instrumen</w:t>
      </w:r>
      <w:r w:rsidR="00BD1F60" w:rsidRPr="00007C92">
        <w:rPr>
          <w:rFonts w:ascii="Times New Roman" w:hAnsi="Times New Roman" w:cs="Times New Roman"/>
          <w:sz w:val="24"/>
          <w:szCs w:val="24"/>
        </w:rPr>
        <w:t>ts</w:t>
      </w:r>
      <w:r w:rsidR="00486058" w:rsidRPr="00007C92">
        <w:rPr>
          <w:rFonts w:ascii="Times New Roman" w:hAnsi="Times New Roman" w:cs="Times New Roman"/>
          <w:sz w:val="24"/>
          <w:szCs w:val="24"/>
        </w:rPr>
        <w:t>,</w:t>
      </w:r>
      <w:r w:rsidR="00BD1F60" w:rsidRPr="00007C92">
        <w:rPr>
          <w:rFonts w:ascii="Times New Roman" w:hAnsi="Times New Roman" w:cs="Times New Roman"/>
          <w:sz w:val="24"/>
          <w:szCs w:val="24"/>
        </w:rPr>
        <w:t xml:space="preserve"> </w:t>
      </w:r>
      <w:r w:rsidR="00486058" w:rsidRPr="00007C92">
        <w:rPr>
          <w:rFonts w:ascii="Times New Roman" w:hAnsi="Times New Roman" w:cs="Times New Roman"/>
          <w:sz w:val="24"/>
          <w:szCs w:val="24"/>
        </w:rPr>
        <w:t xml:space="preserve">which were required </w:t>
      </w:r>
      <w:r w:rsidR="00BD1F60" w:rsidRPr="00007C92">
        <w:rPr>
          <w:rFonts w:ascii="Times New Roman" w:hAnsi="Times New Roman" w:cs="Times New Roman"/>
          <w:sz w:val="24"/>
          <w:szCs w:val="24"/>
        </w:rPr>
        <w:t xml:space="preserve">for each character </w:t>
      </w:r>
      <w:r w:rsidR="002B6D79" w:rsidRPr="00007C92">
        <w:rPr>
          <w:rFonts w:ascii="Times New Roman" w:hAnsi="Times New Roman" w:cs="Times New Roman"/>
          <w:sz w:val="24"/>
          <w:szCs w:val="24"/>
        </w:rPr>
        <w:t xml:space="preserve">of </w:t>
      </w:r>
      <w:proofErr w:type="spellStart"/>
      <w:r w:rsidR="002B6D79" w:rsidRPr="00007C92">
        <w:rPr>
          <w:rFonts w:ascii="Times New Roman" w:hAnsi="Times New Roman" w:cs="Times New Roman" w:hint="eastAsia"/>
          <w:i/>
          <w:sz w:val="24"/>
          <w:szCs w:val="24"/>
        </w:rPr>
        <w:t>L</w:t>
      </w:r>
      <w:r w:rsidR="002B6D79" w:rsidRPr="00007C92">
        <w:rPr>
          <w:rFonts w:ascii="Times New Roman" w:hAnsi="Times New Roman" w:cs="Times New Roman"/>
          <w:i/>
          <w:sz w:val="24"/>
          <w:szCs w:val="24"/>
        </w:rPr>
        <w:t>’Orfeo</w:t>
      </w:r>
      <w:proofErr w:type="spellEnd"/>
      <w:r w:rsidR="002B6D79" w:rsidRPr="00007C92">
        <w:rPr>
          <w:rFonts w:ascii="Times New Roman" w:hAnsi="Times New Roman" w:cs="Times New Roman"/>
          <w:sz w:val="24"/>
          <w:szCs w:val="24"/>
        </w:rPr>
        <w:t>.</w:t>
      </w:r>
    </w:p>
    <w:p w14:paraId="3DC87E86" w14:textId="77777777" w:rsidR="00870E8F" w:rsidRPr="00007C92" w:rsidRDefault="00870E8F" w:rsidP="00F67AEE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AFB882D" w14:textId="05EF0F38" w:rsidR="00870E8F" w:rsidRPr="00007C92" w:rsidRDefault="0046394D" w:rsidP="00870E8F">
      <w:pPr>
        <w:pStyle w:val="Caption"/>
        <w:keepNext/>
      </w:pPr>
      <w:r>
        <w:rPr>
          <w:rFonts w:ascii="Times New Roman" w:hAnsi="Times New Roman" w:cs="Times New Roman"/>
          <w:i w:val="0"/>
          <w:color w:val="auto"/>
        </w:rPr>
        <w:t>Figure 5</w:t>
      </w:r>
      <w:r w:rsidR="00870E8F" w:rsidRPr="00007C92">
        <w:rPr>
          <w:rFonts w:ascii="Times New Roman" w:hAnsi="Times New Roman" w:cs="Times New Roman"/>
          <w:i w:val="0"/>
          <w:color w:val="auto"/>
        </w:rPr>
        <w:tab/>
        <w:t xml:space="preserve">Monteverdi, </w:t>
      </w:r>
      <w:proofErr w:type="spellStart"/>
      <w:r w:rsidR="00870E8F" w:rsidRPr="00007C92">
        <w:rPr>
          <w:rFonts w:ascii="Times New Roman" w:hAnsi="Times New Roman" w:cs="Times New Roman"/>
          <w:color w:val="auto"/>
        </w:rPr>
        <w:t>L’Orfeo</w:t>
      </w:r>
      <w:proofErr w:type="spellEnd"/>
      <w:r w:rsidR="00870E8F" w:rsidRPr="00007C92">
        <w:rPr>
          <w:rFonts w:ascii="Times New Roman" w:hAnsi="Times New Roman" w:cs="Times New Roman"/>
          <w:i w:val="0"/>
          <w:color w:val="auto"/>
        </w:rPr>
        <w:t xml:space="preserve">, </w:t>
      </w:r>
      <w:r w:rsidR="001E05FF" w:rsidRPr="00007C92">
        <w:rPr>
          <w:rFonts w:ascii="Times New Roman" w:hAnsi="Times New Roman" w:cs="Times New Roman"/>
          <w:i w:val="0"/>
          <w:color w:val="auto"/>
        </w:rPr>
        <w:t>r</w:t>
      </w:r>
      <w:r w:rsidR="00870E8F" w:rsidRPr="00007C92">
        <w:rPr>
          <w:rFonts w:ascii="Times New Roman" w:hAnsi="Times New Roman" w:cs="Times New Roman"/>
          <w:i w:val="0"/>
          <w:color w:val="auto"/>
        </w:rPr>
        <w:t>equired instruments list.</w:t>
      </w:r>
    </w:p>
    <w:p w14:paraId="7CBB3141" w14:textId="077F23AD" w:rsidR="009F7692" w:rsidRPr="00007C92" w:rsidRDefault="00CC1BAF" w:rsidP="00F67AE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07C92">
        <w:rPr>
          <w:rFonts w:ascii="Times New Roman" w:hAnsi="Times New Roman" w:cs="Times New Roman"/>
          <w:noProof/>
          <w:sz w:val="24"/>
          <w:szCs w:val="24"/>
          <w:lang w:val="en-GB" w:eastAsia="en-GB"/>
        </w:rPr>
        <w:drawing>
          <wp:inline distT="0" distB="0" distL="0" distR="0" wp14:anchorId="2FFD242C" wp14:editId="68AD1F09">
            <wp:extent cx="5731510" cy="3017216"/>
            <wp:effectExtent l="76200" t="76200" r="135890" b="12636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1721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51E3A88" w14:textId="3B893901" w:rsidR="004E5C92" w:rsidRPr="00007C92" w:rsidRDefault="004E5C92" w:rsidP="00F67AE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07C92">
        <w:rPr>
          <w:rFonts w:ascii="Times New Roman" w:hAnsi="Times New Roman" w:cs="Times New Roman"/>
          <w:sz w:val="24"/>
          <w:szCs w:val="24"/>
        </w:rPr>
        <w:t>Accord</w:t>
      </w:r>
      <w:r w:rsidR="001D5A5C" w:rsidRPr="00007C92">
        <w:rPr>
          <w:rFonts w:ascii="Times New Roman" w:hAnsi="Times New Roman" w:cs="Times New Roman"/>
          <w:sz w:val="24"/>
          <w:szCs w:val="24"/>
        </w:rPr>
        <w:t>ing to the list, Monteverdi used</w:t>
      </w:r>
      <w:r w:rsidRPr="00007C92">
        <w:rPr>
          <w:rFonts w:ascii="Times New Roman" w:hAnsi="Times New Roman" w:cs="Times New Roman"/>
          <w:sz w:val="24"/>
          <w:szCs w:val="24"/>
        </w:rPr>
        <w:t xml:space="preserve"> 2 harpsichords</w:t>
      </w:r>
      <w:r w:rsidR="004D23A8" w:rsidRPr="00007C92">
        <w:rPr>
          <w:rFonts w:ascii="Times New Roman" w:hAnsi="Times New Roman" w:cs="Times New Roman"/>
          <w:sz w:val="24"/>
          <w:szCs w:val="24"/>
        </w:rPr>
        <w:t>, 2 double basses, 10 strings from</w:t>
      </w:r>
      <w:r w:rsidR="00433B86" w:rsidRPr="00007C92">
        <w:rPr>
          <w:rFonts w:ascii="Times New Roman" w:hAnsi="Times New Roman" w:cs="Times New Roman"/>
          <w:sz w:val="24"/>
          <w:szCs w:val="24"/>
        </w:rPr>
        <w:t xml:space="preserve"> the</w:t>
      </w:r>
      <w:r w:rsidR="004D23A8" w:rsidRPr="00007C92">
        <w:rPr>
          <w:rFonts w:ascii="Times New Roman" w:hAnsi="Times New Roman" w:cs="Times New Roman"/>
          <w:sz w:val="24"/>
          <w:szCs w:val="24"/>
        </w:rPr>
        <w:t xml:space="preserve"> string family, a </w:t>
      </w:r>
      <w:r w:rsidR="001D5A5C" w:rsidRPr="00007C92">
        <w:rPr>
          <w:rFonts w:ascii="Times New Roman" w:hAnsi="Times New Roman" w:cs="Times New Roman"/>
          <w:sz w:val="24"/>
          <w:szCs w:val="24"/>
        </w:rPr>
        <w:t>double</w:t>
      </w:r>
      <w:r w:rsidR="004D23A8" w:rsidRPr="00007C92">
        <w:rPr>
          <w:rFonts w:ascii="Times New Roman" w:hAnsi="Times New Roman" w:cs="Times New Roman"/>
          <w:sz w:val="24"/>
          <w:szCs w:val="24"/>
        </w:rPr>
        <w:t xml:space="preserve"> harp</w:t>
      </w:r>
      <w:r w:rsidRPr="00007C92">
        <w:rPr>
          <w:rFonts w:ascii="Times New Roman" w:hAnsi="Times New Roman" w:cs="Times New Roman"/>
          <w:sz w:val="24"/>
          <w:szCs w:val="24"/>
        </w:rPr>
        <w:t xml:space="preserve">, </w:t>
      </w:r>
      <w:r w:rsidR="001D5A5C" w:rsidRPr="00007C92">
        <w:rPr>
          <w:rFonts w:ascii="Times New Roman" w:hAnsi="Times New Roman" w:cs="Times New Roman"/>
          <w:sz w:val="24"/>
          <w:szCs w:val="24"/>
        </w:rPr>
        <w:t>2 French</w:t>
      </w:r>
      <w:r w:rsidR="004D23A8" w:rsidRPr="00007C92">
        <w:rPr>
          <w:rFonts w:ascii="Times New Roman" w:hAnsi="Times New Roman" w:cs="Times New Roman"/>
          <w:sz w:val="24"/>
          <w:szCs w:val="24"/>
        </w:rPr>
        <w:t xml:space="preserve"> violins</w:t>
      </w:r>
      <w:r w:rsidR="001D5A5C" w:rsidRPr="00007C92">
        <w:rPr>
          <w:rFonts w:ascii="Times New Roman" w:hAnsi="Times New Roman" w:cs="Times New Roman"/>
          <w:sz w:val="24"/>
          <w:szCs w:val="24"/>
        </w:rPr>
        <w:t xml:space="preserve">, 2 </w:t>
      </w:r>
      <w:proofErr w:type="spellStart"/>
      <w:r w:rsidR="001D5A5C" w:rsidRPr="00007C92">
        <w:rPr>
          <w:rFonts w:ascii="Times New Roman" w:hAnsi="Times New Roman" w:cs="Times New Roman"/>
          <w:sz w:val="24"/>
          <w:szCs w:val="24"/>
        </w:rPr>
        <w:t>chitarroni</w:t>
      </w:r>
      <w:proofErr w:type="spellEnd"/>
      <w:r w:rsidR="001D5A5C" w:rsidRPr="00007C92">
        <w:rPr>
          <w:rFonts w:ascii="Times New Roman" w:hAnsi="Times New Roman" w:cs="Times New Roman"/>
          <w:sz w:val="24"/>
          <w:szCs w:val="24"/>
        </w:rPr>
        <w:t>, two organs with wooden pipes, three cellos, four trombones, one regal, two cornets, a sopranino recorder, a long trumpet, and 3 muted trumpets.</w:t>
      </w:r>
    </w:p>
    <w:p w14:paraId="4725EE29" w14:textId="77777777" w:rsidR="001D5A5C" w:rsidRPr="00007C92" w:rsidRDefault="001D5A5C" w:rsidP="00F67AEE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F80D9DD" w14:textId="260CADFA" w:rsidR="001927FB" w:rsidRPr="00007C92" w:rsidRDefault="002F4CC9" w:rsidP="004E5C92">
      <w:pPr>
        <w:spacing w:line="36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007C92">
        <w:rPr>
          <w:rFonts w:ascii="Times New Roman" w:hAnsi="Times New Roman" w:cs="Times New Roman"/>
          <w:sz w:val="24"/>
          <w:szCs w:val="24"/>
        </w:rPr>
        <w:t>B</w:t>
      </w:r>
      <w:r w:rsidR="00B86266" w:rsidRPr="00007C92">
        <w:rPr>
          <w:rFonts w:ascii="Times New Roman" w:hAnsi="Times New Roman" w:cs="Times New Roman"/>
          <w:sz w:val="24"/>
          <w:szCs w:val="24"/>
        </w:rPr>
        <w:t xml:space="preserve">esides </w:t>
      </w:r>
      <w:r w:rsidR="003C7AF1" w:rsidRPr="00007C92">
        <w:rPr>
          <w:rFonts w:ascii="Times New Roman" w:hAnsi="Times New Roman" w:cs="Times New Roman"/>
          <w:sz w:val="24"/>
          <w:szCs w:val="24"/>
        </w:rPr>
        <w:t xml:space="preserve">the </w:t>
      </w:r>
      <w:r w:rsidR="00B86266" w:rsidRPr="00007C92">
        <w:rPr>
          <w:rFonts w:ascii="Times New Roman" w:hAnsi="Times New Roman" w:cs="Times New Roman"/>
          <w:sz w:val="24"/>
          <w:szCs w:val="24"/>
        </w:rPr>
        <w:t>characters, Monteverdi also arranged different i</w:t>
      </w:r>
      <w:r w:rsidR="000120ED" w:rsidRPr="00007C92">
        <w:rPr>
          <w:rFonts w:ascii="Times New Roman" w:hAnsi="Times New Roman" w:cs="Times New Roman"/>
          <w:sz w:val="24"/>
          <w:szCs w:val="24"/>
        </w:rPr>
        <w:t>nstruments</w:t>
      </w:r>
      <w:r w:rsidR="00B86266" w:rsidRPr="00007C92">
        <w:rPr>
          <w:rFonts w:ascii="Times New Roman" w:hAnsi="Times New Roman" w:cs="Times New Roman"/>
          <w:sz w:val="24"/>
          <w:szCs w:val="24"/>
        </w:rPr>
        <w:t xml:space="preserve"> for different places. The pastoral first act is represented by the strings, harpsichords, harp, organs, </w:t>
      </w:r>
      <w:r w:rsidR="00B86266" w:rsidRPr="00007C92">
        <w:rPr>
          <w:rFonts w:ascii="Times New Roman" w:hAnsi="Times New Roman" w:cs="Times New Roman"/>
          <w:sz w:val="24"/>
          <w:szCs w:val="24"/>
        </w:rPr>
        <w:lastRenderedPageBreak/>
        <w:t xml:space="preserve">recorders and </w:t>
      </w:r>
      <w:proofErr w:type="spellStart"/>
      <w:r w:rsidR="00B86266" w:rsidRPr="00007C92">
        <w:rPr>
          <w:rFonts w:ascii="Times New Roman" w:hAnsi="Times New Roman" w:cs="Times New Roman"/>
          <w:sz w:val="24"/>
          <w:szCs w:val="24"/>
        </w:rPr>
        <w:t>chitarroni</w:t>
      </w:r>
      <w:proofErr w:type="spellEnd"/>
      <w:r w:rsidR="00B86266" w:rsidRPr="00007C92">
        <w:rPr>
          <w:rFonts w:ascii="Times New Roman" w:hAnsi="Times New Roman" w:cs="Times New Roman"/>
          <w:sz w:val="24"/>
          <w:szCs w:val="24"/>
        </w:rPr>
        <w:t>.</w:t>
      </w:r>
      <w:r w:rsidR="000120ED" w:rsidRPr="00007C92">
        <w:rPr>
          <w:rStyle w:val="FootnoteReference"/>
          <w:rFonts w:ascii="Times New Roman" w:hAnsi="Times New Roman" w:cs="Times New Roman"/>
          <w:sz w:val="24"/>
          <w:szCs w:val="24"/>
        </w:rPr>
        <w:footnoteReference w:id="23"/>
      </w:r>
      <w:r w:rsidR="00433B86" w:rsidRPr="00007C92">
        <w:rPr>
          <w:rFonts w:ascii="Times New Roman" w:hAnsi="Times New Roman" w:cs="Times New Roman"/>
          <w:sz w:val="24"/>
          <w:szCs w:val="24"/>
        </w:rPr>
        <w:t xml:space="preserve"> Whereas</w:t>
      </w:r>
      <w:r w:rsidR="000120ED" w:rsidRPr="00007C92">
        <w:rPr>
          <w:rFonts w:ascii="Times New Roman" w:hAnsi="Times New Roman" w:cs="Times New Roman"/>
          <w:sz w:val="24"/>
          <w:szCs w:val="24"/>
        </w:rPr>
        <w:t xml:space="preserve"> the rest of the instruments, </w:t>
      </w:r>
      <w:r w:rsidR="00874996" w:rsidRPr="00007C92">
        <w:rPr>
          <w:rFonts w:ascii="Times New Roman" w:hAnsi="Times New Roman" w:cs="Times New Roman"/>
          <w:sz w:val="24"/>
          <w:szCs w:val="24"/>
        </w:rPr>
        <w:t>mostly brass instruments</w:t>
      </w:r>
      <w:r w:rsidR="000120ED" w:rsidRPr="00007C92">
        <w:rPr>
          <w:rFonts w:ascii="Times New Roman" w:hAnsi="Times New Roman" w:cs="Times New Roman"/>
          <w:sz w:val="24"/>
          <w:szCs w:val="24"/>
        </w:rPr>
        <w:t>, are associated with the Underworld</w:t>
      </w:r>
      <w:r w:rsidR="00433B86" w:rsidRPr="00007C92">
        <w:rPr>
          <w:rFonts w:ascii="Times New Roman" w:hAnsi="Times New Roman" w:cs="Times New Roman"/>
          <w:sz w:val="24"/>
          <w:szCs w:val="24"/>
        </w:rPr>
        <w:t>, with</w:t>
      </w:r>
      <w:r w:rsidR="00874996" w:rsidRPr="00007C92">
        <w:rPr>
          <w:rFonts w:ascii="Times New Roman" w:hAnsi="Times New Roman" w:cs="Times New Roman"/>
          <w:sz w:val="24"/>
          <w:szCs w:val="24"/>
        </w:rPr>
        <w:t xml:space="preserve"> str</w:t>
      </w:r>
      <w:r w:rsidR="00DB3679" w:rsidRPr="00007C92">
        <w:rPr>
          <w:rFonts w:ascii="Times New Roman" w:hAnsi="Times New Roman" w:cs="Times New Roman"/>
          <w:sz w:val="24"/>
          <w:szCs w:val="24"/>
        </w:rPr>
        <w:t>ings</w:t>
      </w:r>
      <w:r w:rsidR="00433B86" w:rsidRPr="00007C92">
        <w:rPr>
          <w:rFonts w:ascii="Times New Roman" w:hAnsi="Times New Roman" w:cs="Times New Roman"/>
          <w:sz w:val="24"/>
          <w:szCs w:val="24"/>
        </w:rPr>
        <w:t xml:space="preserve"> also</w:t>
      </w:r>
      <w:r w:rsidR="00DB3679" w:rsidRPr="00007C92">
        <w:rPr>
          <w:rFonts w:ascii="Times New Roman" w:hAnsi="Times New Roman" w:cs="Times New Roman"/>
          <w:sz w:val="24"/>
          <w:szCs w:val="24"/>
        </w:rPr>
        <w:t xml:space="preserve"> appear</w:t>
      </w:r>
      <w:r w:rsidR="00433B86" w:rsidRPr="00007C92">
        <w:rPr>
          <w:rFonts w:ascii="Times New Roman" w:hAnsi="Times New Roman" w:cs="Times New Roman"/>
          <w:sz w:val="24"/>
          <w:szCs w:val="24"/>
        </w:rPr>
        <w:t>ing</w:t>
      </w:r>
      <w:r w:rsidR="00DB3679" w:rsidRPr="00007C92">
        <w:rPr>
          <w:rFonts w:ascii="Times New Roman" w:hAnsi="Times New Roman" w:cs="Times New Roman"/>
          <w:sz w:val="24"/>
          <w:szCs w:val="24"/>
        </w:rPr>
        <w:t xml:space="preserve"> on several parts</w:t>
      </w:r>
      <w:r w:rsidR="00874996" w:rsidRPr="00007C92">
        <w:rPr>
          <w:rFonts w:ascii="Times New Roman" w:hAnsi="Times New Roman" w:cs="Times New Roman"/>
          <w:sz w:val="24"/>
          <w:szCs w:val="24"/>
        </w:rPr>
        <w:t xml:space="preserve"> in the Hades scenes.</w:t>
      </w:r>
      <w:r w:rsidR="00874996" w:rsidRPr="00007C92">
        <w:rPr>
          <w:rStyle w:val="FootnoteReference"/>
          <w:rFonts w:ascii="Times New Roman" w:hAnsi="Times New Roman" w:cs="Times New Roman"/>
          <w:sz w:val="24"/>
          <w:szCs w:val="24"/>
        </w:rPr>
        <w:footnoteReference w:id="24"/>
      </w:r>
      <w:r w:rsidR="00874996" w:rsidRPr="00007C92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C9E048B" w14:textId="77777777" w:rsidR="00456678" w:rsidRPr="00007C92" w:rsidRDefault="00456678" w:rsidP="00F67AEE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D043F3E" w14:textId="058AD718" w:rsidR="00F469BD" w:rsidRPr="00007C92" w:rsidRDefault="001927FB" w:rsidP="00F67AE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07C92">
        <w:rPr>
          <w:rFonts w:ascii="Times New Roman" w:hAnsi="Times New Roman" w:cs="Times New Roman"/>
          <w:sz w:val="24"/>
          <w:szCs w:val="24"/>
        </w:rPr>
        <w:tab/>
      </w:r>
      <w:r w:rsidR="00F469BD" w:rsidRPr="00007C92">
        <w:rPr>
          <w:rFonts w:ascii="Times New Roman" w:hAnsi="Times New Roman" w:cs="Times New Roman"/>
          <w:sz w:val="24"/>
          <w:szCs w:val="24"/>
        </w:rPr>
        <w:t xml:space="preserve">In addition, Monteverdi used instruments in </w:t>
      </w:r>
      <w:r w:rsidR="00433B86" w:rsidRPr="00007C92">
        <w:rPr>
          <w:rFonts w:ascii="Times New Roman" w:hAnsi="Times New Roman" w:cs="Times New Roman"/>
          <w:sz w:val="24"/>
          <w:szCs w:val="24"/>
        </w:rPr>
        <w:t>specific</w:t>
      </w:r>
      <w:r w:rsidR="00F469BD" w:rsidRPr="00007C92">
        <w:rPr>
          <w:rFonts w:ascii="Times New Roman" w:hAnsi="Times New Roman" w:cs="Times New Roman"/>
          <w:sz w:val="24"/>
          <w:szCs w:val="24"/>
        </w:rPr>
        <w:t xml:space="preserve"> places to create deliberate spatial effects. </w:t>
      </w:r>
      <w:r w:rsidR="00F469BD" w:rsidRPr="00007C92">
        <w:rPr>
          <w:rStyle w:val="FootnoteReference"/>
          <w:rFonts w:ascii="Times New Roman" w:hAnsi="Times New Roman" w:cs="Times New Roman"/>
          <w:sz w:val="24"/>
          <w:szCs w:val="24"/>
        </w:rPr>
        <w:footnoteReference w:id="25"/>
      </w:r>
      <w:r w:rsidR="00F469BD" w:rsidRPr="00007C92">
        <w:rPr>
          <w:rFonts w:ascii="Times New Roman" w:hAnsi="Times New Roman" w:cs="Times New Roman"/>
          <w:sz w:val="24"/>
          <w:szCs w:val="24"/>
        </w:rPr>
        <w:t xml:space="preserve"> For example, the ritornello of </w:t>
      </w:r>
      <w:proofErr w:type="spellStart"/>
      <w:r w:rsidR="00F469BD" w:rsidRPr="00007C92">
        <w:rPr>
          <w:rFonts w:ascii="Times New Roman" w:hAnsi="Times New Roman" w:cs="Times New Roman"/>
          <w:sz w:val="24"/>
          <w:szCs w:val="24"/>
        </w:rPr>
        <w:t>Orfeo’s</w:t>
      </w:r>
      <w:proofErr w:type="spellEnd"/>
      <w:r w:rsidR="00F469BD" w:rsidRPr="00007C92">
        <w:rPr>
          <w:rFonts w:ascii="Times New Roman" w:hAnsi="Times New Roman" w:cs="Times New Roman"/>
          <w:sz w:val="24"/>
          <w:szCs w:val="24"/>
        </w:rPr>
        <w:t xml:space="preserve"> ‘Vi </w:t>
      </w:r>
      <w:proofErr w:type="spellStart"/>
      <w:r w:rsidR="00F469BD" w:rsidRPr="00007C92">
        <w:rPr>
          <w:rFonts w:ascii="Times New Roman" w:hAnsi="Times New Roman" w:cs="Times New Roman"/>
          <w:sz w:val="24"/>
          <w:szCs w:val="24"/>
        </w:rPr>
        <w:t>ricorda</w:t>
      </w:r>
      <w:proofErr w:type="spellEnd"/>
      <w:r w:rsidR="00F469BD" w:rsidRPr="00007C92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="00F469BD" w:rsidRPr="00007C92">
        <w:rPr>
          <w:rFonts w:ascii="Times New Roman" w:hAnsi="Times New Roman" w:cs="Times New Roman"/>
          <w:sz w:val="24"/>
          <w:szCs w:val="24"/>
        </w:rPr>
        <w:t>boschi</w:t>
      </w:r>
      <w:proofErr w:type="spellEnd"/>
      <w:r w:rsidR="00F469BD" w:rsidRPr="00007C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469BD" w:rsidRPr="00007C92">
        <w:rPr>
          <w:rFonts w:ascii="Times New Roman" w:hAnsi="Times New Roman" w:cs="Times New Roman"/>
          <w:sz w:val="24"/>
          <w:szCs w:val="24"/>
        </w:rPr>
        <w:t>ombrosi</w:t>
      </w:r>
      <w:proofErr w:type="spellEnd"/>
      <w:r w:rsidR="00F469BD" w:rsidRPr="00007C92">
        <w:rPr>
          <w:rFonts w:ascii="Times New Roman" w:hAnsi="Times New Roman" w:cs="Times New Roman"/>
          <w:sz w:val="24"/>
          <w:szCs w:val="24"/>
        </w:rPr>
        <w:t xml:space="preserve">’ is marked ‘di </w:t>
      </w:r>
      <w:proofErr w:type="spellStart"/>
      <w:r w:rsidR="00F469BD" w:rsidRPr="00007C92">
        <w:rPr>
          <w:rFonts w:ascii="Times New Roman" w:hAnsi="Times New Roman" w:cs="Times New Roman"/>
          <w:sz w:val="24"/>
          <w:szCs w:val="24"/>
        </w:rPr>
        <w:t>dentro</w:t>
      </w:r>
      <w:proofErr w:type="spellEnd"/>
      <w:r w:rsidR="00F469BD" w:rsidRPr="00007C92">
        <w:rPr>
          <w:rFonts w:ascii="Times New Roman" w:hAnsi="Times New Roman" w:cs="Times New Roman"/>
          <w:sz w:val="24"/>
          <w:szCs w:val="24"/>
        </w:rPr>
        <w:t>’ (invariable)</w:t>
      </w:r>
      <w:r w:rsidR="000A040A" w:rsidRPr="00007C92">
        <w:rPr>
          <w:rFonts w:ascii="Times New Roman" w:hAnsi="Times New Roman" w:cs="Times New Roman"/>
          <w:sz w:val="24"/>
          <w:szCs w:val="24"/>
        </w:rPr>
        <w:t xml:space="preserve"> and </w:t>
      </w:r>
      <w:r w:rsidR="000F1FC2" w:rsidRPr="00007C92">
        <w:rPr>
          <w:rFonts w:ascii="Times New Roman" w:hAnsi="Times New Roman" w:cs="Times New Roman"/>
          <w:sz w:val="24"/>
          <w:szCs w:val="24"/>
        </w:rPr>
        <w:t>at the beginning of Act V is marked two ‘</w:t>
      </w:r>
      <w:proofErr w:type="spellStart"/>
      <w:r w:rsidR="000F1FC2" w:rsidRPr="00007C92">
        <w:rPr>
          <w:rFonts w:ascii="Times New Roman" w:hAnsi="Times New Roman" w:cs="Times New Roman"/>
          <w:sz w:val="24"/>
          <w:szCs w:val="24"/>
        </w:rPr>
        <w:t>organi</w:t>
      </w:r>
      <w:proofErr w:type="spellEnd"/>
      <w:r w:rsidR="000F1FC2" w:rsidRPr="00007C92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0F1FC2" w:rsidRPr="00007C92">
        <w:rPr>
          <w:rFonts w:ascii="Times New Roman" w:hAnsi="Times New Roman" w:cs="Times New Roman"/>
          <w:sz w:val="24"/>
          <w:szCs w:val="24"/>
        </w:rPr>
        <w:t>legno</w:t>
      </w:r>
      <w:proofErr w:type="spellEnd"/>
      <w:r w:rsidR="000F1FC2" w:rsidRPr="00007C92">
        <w:rPr>
          <w:rFonts w:ascii="Times New Roman" w:hAnsi="Times New Roman" w:cs="Times New Roman"/>
          <w:sz w:val="24"/>
          <w:szCs w:val="24"/>
        </w:rPr>
        <w:t xml:space="preserve">’ (organs with wooden pipes) and two </w:t>
      </w:r>
      <w:proofErr w:type="spellStart"/>
      <w:r w:rsidR="000F1FC2" w:rsidRPr="00007C92">
        <w:rPr>
          <w:rFonts w:ascii="Times New Roman" w:hAnsi="Times New Roman" w:cs="Times New Roman"/>
          <w:sz w:val="24"/>
          <w:szCs w:val="24"/>
        </w:rPr>
        <w:t>chitarroni</w:t>
      </w:r>
      <w:proofErr w:type="spellEnd"/>
      <w:r w:rsidR="009C7D1E" w:rsidRPr="00007C92">
        <w:rPr>
          <w:rFonts w:ascii="Times New Roman" w:hAnsi="Times New Roman" w:cs="Times New Roman"/>
          <w:sz w:val="24"/>
          <w:szCs w:val="24"/>
        </w:rPr>
        <w:t xml:space="preserve">. </w:t>
      </w:r>
      <w:r w:rsidR="00BD1F60" w:rsidRPr="00007C92">
        <w:rPr>
          <w:rFonts w:ascii="Times New Roman" w:hAnsi="Times New Roman" w:cs="Times New Roman"/>
          <w:sz w:val="24"/>
          <w:szCs w:val="24"/>
        </w:rPr>
        <w:t xml:space="preserve">The instruments in </w:t>
      </w:r>
      <w:proofErr w:type="spellStart"/>
      <w:r w:rsidR="00BD1F60" w:rsidRPr="00007C92">
        <w:rPr>
          <w:rFonts w:ascii="Times New Roman" w:hAnsi="Times New Roman" w:cs="Times New Roman"/>
          <w:i/>
          <w:sz w:val="24"/>
          <w:szCs w:val="24"/>
        </w:rPr>
        <w:t>L’Orfeo</w:t>
      </w:r>
      <w:proofErr w:type="spellEnd"/>
      <w:r w:rsidR="00433B86" w:rsidRPr="00007C92">
        <w:rPr>
          <w:rFonts w:ascii="Times New Roman" w:hAnsi="Times New Roman" w:cs="Times New Roman"/>
          <w:i/>
          <w:sz w:val="24"/>
          <w:szCs w:val="24"/>
        </w:rPr>
        <w:t>,</w:t>
      </w:r>
      <w:r w:rsidR="00BD1F60" w:rsidRPr="00007C92">
        <w:rPr>
          <w:rFonts w:ascii="Times New Roman" w:hAnsi="Times New Roman" w:cs="Times New Roman"/>
          <w:sz w:val="24"/>
          <w:szCs w:val="24"/>
        </w:rPr>
        <w:t xml:space="preserve"> show</w:t>
      </w:r>
      <w:r w:rsidR="00433B86" w:rsidRPr="00007C92">
        <w:rPr>
          <w:rFonts w:ascii="Times New Roman" w:hAnsi="Times New Roman" w:cs="Times New Roman"/>
          <w:sz w:val="24"/>
          <w:szCs w:val="24"/>
        </w:rPr>
        <w:t>s</w:t>
      </w:r>
      <w:r w:rsidR="00BD1F60" w:rsidRPr="00007C92">
        <w:rPr>
          <w:rFonts w:ascii="Times New Roman" w:hAnsi="Times New Roman" w:cs="Times New Roman"/>
          <w:sz w:val="24"/>
          <w:szCs w:val="24"/>
        </w:rPr>
        <w:t xml:space="preserve"> the function of characterizing different contexts and dramatic situation, such as</w:t>
      </w:r>
      <w:r w:rsidR="007E039D" w:rsidRPr="00007C92">
        <w:rPr>
          <w:rFonts w:ascii="Times New Roman" w:hAnsi="Times New Roman" w:cs="Times New Roman"/>
          <w:sz w:val="24"/>
          <w:szCs w:val="24"/>
        </w:rPr>
        <w:t xml:space="preserve"> toccatas,</w:t>
      </w:r>
      <w:r w:rsidR="00BD1F60" w:rsidRPr="00007C92">
        <w:rPr>
          <w:rFonts w:ascii="Times New Roman" w:hAnsi="Times New Roman" w:cs="Times New Roman"/>
          <w:sz w:val="24"/>
          <w:szCs w:val="24"/>
        </w:rPr>
        <w:t xml:space="preserve"> </w:t>
      </w:r>
      <w:r w:rsidR="0080005E" w:rsidRPr="00007C92">
        <w:rPr>
          <w:rFonts w:ascii="Times New Roman" w:hAnsi="Times New Roman" w:cs="Times New Roman"/>
          <w:sz w:val="24"/>
          <w:szCs w:val="24"/>
        </w:rPr>
        <w:t>ritornellos</w:t>
      </w:r>
      <w:r w:rsidR="007E039D" w:rsidRPr="00007C92">
        <w:rPr>
          <w:rFonts w:ascii="Times New Roman" w:hAnsi="Times New Roman" w:cs="Times New Roman"/>
          <w:sz w:val="24"/>
          <w:szCs w:val="24"/>
        </w:rPr>
        <w:t>,</w:t>
      </w:r>
      <w:r w:rsidR="00BD1F60" w:rsidRPr="00007C92">
        <w:rPr>
          <w:rFonts w:ascii="Times New Roman" w:hAnsi="Times New Roman" w:cs="Times New Roman"/>
          <w:sz w:val="24"/>
          <w:szCs w:val="24"/>
        </w:rPr>
        <w:t xml:space="preserve"> and sinfonias within the musical architecture.</w:t>
      </w:r>
      <w:r w:rsidR="00BD1F60" w:rsidRPr="00007C92">
        <w:rPr>
          <w:rStyle w:val="FootnoteReference"/>
          <w:rFonts w:ascii="Times New Roman" w:hAnsi="Times New Roman" w:cs="Times New Roman"/>
          <w:sz w:val="24"/>
          <w:szCs w:val="24"/>
        </w:rPr>
        <w:footnoteReference w:id="26"/>
      </w:r>
    </w:p>
    <w:p w14:paraId="56F2F910" w14:textId="4249B6F9" w:rsidR="001927FB" w:rsidRPr="00007C92" w:rsidRDefault="001927FB" w:rsidP="00F67AEE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8A038A1" w14:textId="3174DFE3" w:rsidR="00516241" w:rsidRDefault="001927FB" w:rsidP="00F67AE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07C92">
        <w:rPr>
          <w:rFonts w:ascii="Times New Roman" w:hAnsi="Times New Roman" w:cs="Times New Roman"/>
          <w:sz w:val="24"/>
          <w:szCs w:val="24"/>
        </w:rPr>
        <w:tab/>
        <w:t>In conclusion, Monteverdi as</w:t>
      </w:r>
      <w:r w:rsidR="0080005E" w:rsidRPr="00007C92">
        <w:rPr>
          <w:rFonts w:ascii="Times New Roman" w:hAnsi="Times New Roman" w:cs="Times New Roman"/>
          <w:sz w:val="24"/>
          <w:szCs w:val="24"/>
        </w:rPr>
        <w:t xml:space="preserve"> the most promin</w:t>
      </w:r>
      <w:r w:rsidR="00433B86" w:rsidRPr="00007C92">
        <w:rPr>
          <w:rFonts w:ascii="Times New Roman" w:hAnsi="Times New Roman" w:cs="Times New Roman"/>
          <w:sz w:val="24"/>
          <w:szCs w:val="24"/>
        </w:rPr>
        <w:t xml:space="preserve">ent composer of the period, contributed tremendously in the </w:t>
      </w:r>
      <w:r w:rsidR="0080005E" w:rsidRPr="00007C92">
        <w:rPr>
          <w:rFonts w:ascii="Times New Roman" w:hAnsi="Times New Roman" w:cs="Times New Roman"/>
          <w:sz w:val="24"/>
          <w:szCs w:val="24"/>
        </w:rPr>
        <w:t xml:space="preserve">developments for the early opera. </w:t>
      </w:r>
      <w:r w:rsidR="007E039D" w:rsidRPr="00007C92">
        <w:rPr>
          <w:rFonts w:ascii="Times New Roman" w:hAnsi="Times New Roman" w:cs="Times New Roman"/>
          <w:sz w:val="24"/>
          <w:szCs w:val="24"/>
        </w:rPr>
        <w:t xml:space="preserve">Monteverdi’s </w:t>
      </w:r>
      <w:proofErr w:type="spellStart"/>
      <w:r w:rsidR="007E039D" w:rsidRPr="00007C92">
        <w:rPr>
          <w:rFonts w:ascii="Times New Roman" w:hAnsi="Times New Roman" w:cs="Times New Roman"/>
          <w:i/>
          <w:sz w:val="24"/>
          <w:szCs w:val="24"/>
        </w:rPr>
        <w:t>L’Orfeo</w:t>
      </w:r>
      <w:proofErr w:type="spellEnd"/>
      <w:r w:rsidR="007E039D" w:rsidRPr="00007C92">
        <w:rPr>
          <w:rFonts w:ascii="Times New Roman" w:hAnsi="Times New Roman" w:cs="Times New Roman"/>
          <w:sz w:val="24"/>
          <w:szCs w:val="24"/>
        </w:rPr>
        <w:t xml:space="preserve"> is the perfect opera to show the developments he did. </w:t>
      </w:r>
      <w:r w:rsidR="002F7C32" w:rsidRPr="00007C92">
        <w:rPr>
          <w:rFonts w:ascii="Times New Roman" w:hAnsi="Times New Roman" w:cs="Times New Roman"/>
          <w:sz w:val="24"/>
          <w:szCs w:val="24"/>
        </w:rPr>
        <w:t>As we can</w:t>
      </w:r>
      <w:r w:rsidR="007E039D" w:rsidRPr="00007C92">
        <w:rPr>
          <w:rFonts w:ascii="Times New Roman" w:hAnsi="Times New Roman" w:cs="Times New Roman"/>
          <w:sz w:val="24"/>
          <w:szCs w:val="24"/>
        </w:rPr>
        <w:t xml:space="preserve"> see from the essay, the main factor of development </w:t>
      </w:r>
      <w:r w:rsidR="00433B86" w:rsidRPr="00007C92">
        <w:rPr>
          <w:rFonts w:ascii="Times New Roman" w:hAnsi="Times New Roman" w:cs="Times New Roman"/>
          <w:sz w:val="24"/>
          <w:szCs w:val="24"/>
        </w:rPr>
        <w:t>was</w:t>
      </w:r>
      <w:r w:rsidR="007E039D" w:rsidRPr="00007C92">
        <w:rPr>
          <w:rFonts w:ascii="Times New Roman" w:hAnsi="Times New Roman" w:cs="Times New Roman"/>
          <w:sz w:val="24"/>
          <w:szCs w:val="24"/>
        </w:rPr>
        <w:t xml:space="preserve"> the </w:t>
      </w:r>
      <w:proofErr w:type="spellStart"/>
      <w:r w:rsidR="007E039D" w:rsidRPr="00007C92">
        <w:rPr>
          <w:rFonts w:ascii="Times New Roman" w:hAnsi="Times New Roman" w:cs="Times New Roman"/>
          <w:i/>
          <w:sz w:val="24"/>
          <w:szCs w:val="24"/>
        </w:rPr>
        <w:t>seconda</w:t>
      </w:r>
      <w:proofErr w:type="spellEnd"/>
      <w:r w:rsidR="007E039D" w:rsidRPr="00007C92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="007E039D" w:rsidRPr="00007C92">
        <w:rPr>
          <w:rFonts w:ascii="Times New Roman" w:hAnsi="Times New Roman" w:cs="Times New Roman"/>
          <w:i/>
          <w:sz w:val="24"/>
          <w:szCs w:val="24"/>
        </w:rPr>
        <w:t>pratica</w:t>
      </w:r>
      <w:proofErr w:type="spellEnd"/>
      <w:r w:rsidR="00433B86" w:rsidRPr="00007C92">
        <w:rPr>
          <w:rFonts w:ascii="Times New Roman" w:hAnsi="Times New Roman" w:cs="Times New Roman"/>
          <w:sz w:val="24"/>
          <w:szCs w:val="24"/>
        </w:rPr>
        <w:t xml:space="preserve">, which its </w:t>
      </w:r>
      <w:r w:rsidR="00046CAB" w:rsidRPr="00007C92">
        <w:rPr>
          <w:rFonts w:ascii="Times New Roman" w:hAnsi="Times New Roman" w:cs="Times New Roman"/>
          <w:sz w:val="24"/>
          <w:szCs w:val="24"/>
        </w:rPr>
        <w:t xml:space="preserve">practice had influenced </w:t>
      </w:r>
      <w:r w:rsidR="00433B86" w:rsidRPr="00007C92">
        <w:rPr>
          <w:rFonts w:ascii="Times New Roman" w:hAnsi="Times New Roman" w:cs="Times New Roman"/>
          <w:sz w:val="24"/>
          <w:szCs w:val="24"/>
        </w:rPr>
        <w:t>other</w:t>
      </w:r>
      <w:r w:rsidR="00046CAB" w:rsidRPr="00007C92">
        <w:rPr>
          <w:rFonts w:ascii="Times New Roman" w:hAnsi="Times New Roman" w:cs="Times New Roman"/>
          <w:sz w:val="24"/>
          <w:szCs w:val="24"/>
        </w:rPr>
        <w:t xml:space="preserve"> baroque composers such as Lully, </w:t>
      </w:r>
      <w:proofErr w:type="spellStart"/>
      <w:r w:rsidR="00046CAB" w:rsidRPr="00007C92">
        <w:rPr>
          <w:rFonts w:ascii="Times New Roman" w:hAnsi="Times New Roman" w:cs="Times New Roman"/>
          <w:sz w:val="24"/>
          <w:szCs w:val="24"/>
        </w:rPr>
        <w:t>Dowland</w:t>
      </w:r>
      <w:proofErr w:type="spellEnd"/>
      <w:r w:rsidR="00046CAB" w:rsidRPr="00007C92">
        <w:rPr>
          <w:rFonts w:ascii="Times New Roman" w:hAnsi="Times New Roman" w:cs="Times New Roman"/>
          <w:sz w:val="24"/>
          <w:szCs w:val="24"/>
        </w:rPr>
        <w:t xml:space="preserve">, and Purcell. In fact, Monteverdi had an argument with </w:t>
      </w:r>
      <w:proofErr w:type="spellStart"/>
      <w:r w:rsidR="00046CAB" w:rsidRPr="00007C92">
        <w:rPr>
          <w:rFonts w:ascii="Times New Roman" w:hAnsi="Times New Roman" w:cs="Times New Roman"/>
          <w:sz w:val="24"/>
          <w:szCs w:val="24"/>
        </w:rPr>
        <w:t>Artusi</w:t>
      </w:r>
      <w:proofErr w:type="spellEnd"/>
      <w:r w:rsidR="00046CAB" w:rsidRPr="00007C92">
        <w:rPr>
          <w:rFonts w:ascii="Times New Roman" w:hAnsi="Times New Roman" w:cs="Times New Roman"/>
          <w:sz w:val="24"/>
          <w:szCs w:val="24"/>
        </w:rPr>
        <w:t xml:space="preserve"> about the modern treatment of dissonance in music</w:t>
      </w:r>
      <w:r w:rsidR="0054560D" w:rsidRPr="00007C92">
        <w:rPr>
          <w:rFonts w:ascii="Times New Roman" w:hAnsi="Times New Roman" w:cs="Times New Roman"/>
          <w:sz w:val="24"/>
          <w:szCs w:val="24"/>
        </w:rPr>
        <w:t xml:space="preserve">, </w:t>
      </w:r>
      <w:r w:rsidR="00433B86" w:rsidRPr="00007C92">
        <w:rPr>
          <w:rFonts w:ascii="Times New Roman" w:hAnsi="Times New Roman" w:cs="Times New Roman"/>
          <w:sz w:val="24"/>
          <w:szCs w:val="24"/>
        </w:rPr>
        <w:t>which is</w:t>
      </w:r>
      <w:r w:rsidR="0054560D" w:rsidRPr="00007C92">
        <w:rPr>
          <w:rFonts w:ascii="Times New Roman" w:hAnsi="Times New Roman" w:cs="Times New Roman"/>
          <w:sz w:val="24"/>
          <w:szCs w:val="24"/>
        </w:rPr>
        <w:t xml:space="preserve"> why he distinguished between the </w:t>
      </w:r>
      <w:r w:rsidR="0054560D" w:rsidRPr="00007C92">
        <w:rPr>
          <w:rFonts w:ascii="Times New Roman" w:hAnsi="Times New Roman" w:cs="Times New Roman"/>
          <w:i/>
          <w:sz w:val="24"/>
          <w:szCs w:val="24"/>
        </w:rPr>
        <w:t xml:space="preserve">prima </w:t>
      </w:r>
      <w:proofErr w:type="spellStart"/>
      <w:r w:rsidR="0054560D" w:rsidRPr="00007C92">
        <w:rPr>
          <w:rFonts w:ascii="Times New Roman" w:hAnsi="Times New Roman" w:cs="Times New Roman"/>
          <w:i/>
          <w:sz w:val="24"/>
          <w:szCs w:val="24"/>
        </w:rPr>
        <w:t>pratica</w:t>
      </w:r>
      <w:proofErr w:type="spellEnd"/>
      <w:r w:rsidR="0054560D" w:rsidRPr="00007C92">
        <w:rPr>
          <w:rFonts w:ascii="Times New Roman" w:hAnsi="Times New Roman" w:cs="Times New Roman"/>
          <w:sz w:val="24"/>
          <w:szCs w:val="24"/>
        </w:rPr>
        <w:t xml:space="preserve"> and </w:t>
      </w:r>
      <w:proofErr w:type="spellStart"/>
      <w:r w:rsidR="0054560D" w:rsidRPr="00007C92">
        <w:rPr>
          <w:rFonts w:ascii="Times New Roman" w:hAnsi="Times New Roman" w:cs="Times New Roman"/>
          <w:i/>
          <w:sz w:val="24"/>
          <w:szCs w:val="24"/>
        </w:rPr>
        <w:t>seconda</w:t>
      </w:r>
      <w:proofErr w:type="spellEnd"/>
      <w:r w:rsidR="0054560D" w:rsidRPr="00007C92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="0054560D" w:rsidRPr="00007C92">
        <w:rPr>
          <w:rFonts w:ascii="Times New Roman" w:hAnsi="Times New Roman" w:cs="Times New Roman"/>
          <w:i/>
          <w:sz w:val="24"/>
          <w:szCs w:val="24"/>
        </w:rPr>
        <w:t>pratica</w:t>
      </w:r>
      <w:proofErr w:type="spellEnd"/>
      <w:r w:rsidR="00046CAB" w:rsidRPr="00007C92">
        <w:rPr>
          <w:rFonts w:ascii="Times New Roman" w:hAnsi="Times New Roman" w:cs="Times New Roman"/>
          <w:sz w:val="24"/>
          <w:szCs w:val="24"/>
        </w:rPr>
        <w:t>.</w:t>
      </w:r>
      <w:r w:rsidR="00DD6180" w:rsidRPr="00007C92">
        <w:rPr>
          <w:rFonts w:ascii="Times New Roman" w:hAnsi="Times New Roman" w:cs="Times New Roman"/>
          <w:sz w:val="24"/>
          <w:szCs w:val="24"/>
        </w:rPr>
        <w:t xml:space="preserve"> Furthermore, </w:t>
      </w:r>
      <w:r w:rsidR="00456678" w:rsidRPr="00007C92">
        <w:rPr>
          <w:rFonts w:ascii="Times New Roman" w:hAnsi="Times New Roman" w:cs="Times New Roman"/>
          <w:sz w:val="24"/>
          <w:szCs w:val="24"/>
        </w:rPr>
        <w:t xml:space="preserve">the most important model in </w:t>
      </w:r>
      <w:proofErr w:type="spellStart"/>
      <w:r w:rsidR="00456678" w:rsidRPr="00007C92">
        <w:rPr>
          <w:rFonts w:ascii="Times New Roman" w:hAnsi="Times New Roman" w:cs="Times New Roman"/>
          <w:i/>
          <w:sz w:val="24"/>
          <w:szCs w:val="24"/>
        </w:rPr>
        <w:t>L’Orfeo</w:t>
      </w:r>
      <w:proofErr w:type="spellEnd"/>
      <w:r w:rsidR="00456678" w:rsidRPr="00007C92">
        <w:rPr>
          <w:rFonts w:ascii="Times New Roman" w:hAnsi="Times New Roman" w:cs="Times New Roman"/>
          <w:sz w:val="24"/>
          <w:szCs w:val="24"/>
        </w:rPr>
        <w:t xml:space="preserve"> is </w:t>
      </w:r>
      <w:r w:rsidR="00433B86" w:rsidRPr="00007C92">
        <w:rPr>
          <w:rFonts w:ascii="Times New Roman" w:hAnsi="Times New Roman" w:cs="Times New Roman"/>
          <w:sz w:val="24"/>
          <w:szCs w:val="24"/>
        </w:rPr>
        <w:t xml:space="preserve">the </w:t>
      </w:r>
      <w:r w:rsidR="00456678" w:rsidRPr="00007C92">
        <w:rPr>
          <w:rFonts w:ascii="Times New Roman" w:hAnsi="Times New Roman" w:cs="Times New Roman"/>
          <w:sz w:val="24"/>
          <w:szCs w:val="24"/>
        </w:rPr>
        <w:t>strophic model</w:t>
      </w:r>
      <w:r w:rsidR="001E05FF" w:rsidRPr="00007C92">
        <w:rPr>
          <w:rFonts w:ascii="Times New Roman" w:hAnsi="Times New Roman" w:cs="Times New Roman"/>
          <w:sz w:val="24"/>
          <w:szCs w:val="24"/>
        </w:rPr>
        <w:t>s</w:t>
      </w:r>
      <w:r w:rsidR="00456678" w:rsidRPr="00007C92">
        <w:rPr>
          <w:rFonts w:ascii="Times New Roman" w:hAnsi="Times New Roman" w:cs="Times New Roman"/>
          <w:sz w:val="24"/>
          <w:szCs w:val="24"/>
        </w:rPr>
        <w:t xml:space="preserve">, which </w:t>
      </w:r>
      <w:r w:rsidR="00433B86" w:rsidRPr="00007C92">
        <w:rPr>
          <w:rFonts w:ascii="Times New Roman" w:hAnsi="Times New Roman" w:cs="Times New Roman"/>
          <w:sz w:val="24"/>
          <w:szCs w:val="24"/>
        </w:rPr>
        <w:t>were frequent</w:t>
      </w:r>
      <w:r w:rsidR="00456678" w:rsidRPr="00007C92">
        <w:rPr>
          <w:rFonts w:ascii="Times New Roman" w:hAnsi="Times New Roman" w:cs="Times New Roman"/>
          <w:sz w:val="24"/>
          <w:szCs w:val="24"/>
        </w:rPr>
        <w:t xml:space="preserve"> with instrumental sections between the stanzas</w:t>
      </w:r>
      <w:r w:rsidR="00433B86" w:rsidRPr="00007C92">
        <w:rPr>
          <w:rFonts w:ascii="Times New Roman" w:hAnsi="Times New Roman" w:cs="Times New Roman"/>
          <w:sz w:val="24"/>
          <w:szCs w:val="24"/>
        </w:rPr>
        <w:t xml:space="preserve">, as can be seen in the musical structure of </w:t>
      </w:r>
      <w:proofErr w:type="spellStart"/>
      <w:r w:rsidR="00433B86" w:rsidRPr="00007C92">
        <w:rPr>
          <w:rFonts w:ascii="Times New Roman" w:hAnsi="Times New Roman" w:cs="Times New Roman"/>
          <w:i/>
          <w:sz w:val="24"/>
          <w:szCs w:val="24"/>
        </w:rPr>
        <w:t>L’Orfeo</w:t>
      </w:r>
      <w:proofErr w:type="spellEnd"/>
      <w:r w:rsidR="00433B86" w:rsidRPr="00007C92">
        <w:rPr>
          <w:rFonts w:ascii="Times New Roman" w:hAnsi="Times New Roman" w:cs="Times New Roman"/>
          <w:i/>
          <w:sz w:val="24"/>
          <w:szCs w:val="24"/>
        </w:rPr>
        <w:t xml:space="preserve">, </w:t>
      </w:r>
      <w:r w:rsidR="00433B86" w:rsidRPr="00007C92">
        <w:rPr>
          <w:rFonts w:ascii="Times New Roman" w:hAnsi="Times New Roman" w:cs="Times New Roman"/>
          <w:sz w:val="24"/>
          <w:szCs w:val="24"/>
        </w:rPr>
        <w:t>where Monteverdi enhanced it by applying the use of the strophic models</w:t>
      </w:r>
      <w:r w:rsidR="001E05FF" w:rsidRPr="00007C92">
        <w:rPr>
          <w:rFonts w:ascii="Times New Roman" w:hAnsi="Times New Roman" w:cs="Times New Roman"/>
          <w:sz w:val="24"/>
          <w:szCs w:val="24"/>
        </w:rPr>
        <w:t xml:space="preserve">. Lastly, </w:t>
      </w:r>
      <w:r w:rsidR="009F7692" w:rsidRPr="00007C92">
        <w:rPr>
          <w:rFonts w:ascii="Times New Roman" w:hAnsi="Times New Roman" w:cs="Times New Roman"/>
          <w:sz w:val="24"/>
          <w:szCs w:val="24"/>
        </w:rPr>
        <w:t xml:space="preserve">Monteverdi </w:t>
      </w:r>
      <w:r w:rsidR="0022186B" w:rsidRPr="00007C92">
        <w:rPr>
          <w:rFonts w:ascii="Times New Roman" w:hAnsi="Times New Roman" w:cs="Times New Roman"/>
          <w:sz w:val="24"/>
          <w:szCs w:val="24"/>
        </w:rPr>
        <w:t xml:space="preserve">was </w:t>
      </w:r>
      <w:r w:rsidR="00752CF6" w:rsidRPr="00007C92">
        <w:rPr>
          <w:rFonts w:ascii="Times New Roman" w:hAnsi="Times New Roman" w:cs="Times New Roman"/>
          <w:sz w:val="24"/>
          <w:szCs w:val="24"/>
        </w:rPr>
        <w:t>also extremely</w:t>
      </w:r>
      <w:r w:rsidR="0022186B" w:rsidRPr="00007C92">
        <w:rPr>
          <w:rFonts w:ascii="Times New Roman" w:hAnsi="Times New Roman" w:cs="Times New Roman"/>
          <w:sz w:val="24"/>
          <w:szCs w:val="24"/>
        </w:rPr>
        <w:t xml:space="preserve"> specific about his instrumentation </w:t>
      </w:r>
      <w:r w:rsidR="001E05FF" w:rsidRPr="00007C92">
        <w:rPr>
          <w:rFonts w:ascii="Times New Roman" w:hAnsi="Times New Roman" w:cs="Times New Roman"/>
          <w:sz w:val="24"/>
          <w:szCs w:val="24"/>
        </w:rPr>
        <w:t xml:space="preserve">in </w:t>
      </w:r>
      <w:r w:rsidR="00752CF6" w:rsidRPr="00007C92">
        <w:rPr>
          <w:rFonts w:ascii="Times New Roman" w:hAnsi="Times New Roman" w:cs="Times New Roman"/>
          <w:sz w:val="24"/>
          <w:szCs w:val="24"/>
        </w:rPr>
        <w:t>specific parts</w:t>
      </w:r>
      <w:r w:rsidR="009F7692" w:rsidRPr="00007C92">
        <w:rPr>
          <w:rFonts w:ascii="Times New Roman" w:hAnsi="Times New Roman" w:cs="Times New Roman"/>
          <w:sz w:val="24"/>
          <w:szCs w:val="24"/>
        </w:rPr>
        <w:t xml:space="preserve">, he did </w:t>
      </w:r>
      <w:r w:rsidR="00752CF6" w:rsidRPr="00007C92">
        <w:rPr>
          <w:rFonts w:ascii="Times New Roman" w:hAnsi="Times New Roman" w:cs="Times New Roman"/>
          <w:sz w:val="24"/>
          <w:szCs w:val="24"/>
        </w:rPr>
        <w:t>so with the aim of</w:t>
      </w:r>
      <w:r w:rsidR="009F7692" w:rsidRPr="00007C92">
        <w:rPr>
          <w:rFonts w:ascii="Times New Roman" w:hAnsi="Times New Roman" w:cs="Times New Roman"/>
          <w:sz w:val="24"/>
          <w:szCs w:val="24"/>
        </w:rPr>
        <w:t xml:space="preserve"> pursuing </w:t>
      </w:r>
      <w:r w:rsidR="0022186B" w:rsidRPr="00007C92">
        <w:rPr>
          <w:rFonts w:ascii="Times New Roman" w:hAnsi="Times New Roman" w:cs="Times New Roman"/>
          <w:sz w:val="24"/>
          <w:szCs w:val="24"/>
        </w:rPr>
        <w:t xml:space="preserve">the effects he </w:t>
      </w:r>
      <w:r w:rsidR="00752CF6" w:rsidRPr="00007C92">
        <w:rPr>
          <w:rFonts w:ascii="Times New Roman" w:hAnsi="Times New Roman" w:cs="Times New Roman"/>
          <w:sz w:val="24"/>
          <w:szCs w:val="24"/>
        </w:rPr>
        <w:t>desired</w:t>
      </w:r>
      <w:r w:rsidR="009F7692" w:rsidRPr="00007C92">
        <w:rPr>
          <w:rFonts w:ascii="Times New Roman" w:hAnsi="Times New Roman" w:cs="Times New Roman"/>
          <w:sz w:val="24"/>
          <w:szCs w:val="24"/>
        </w:rPr>
        <w:t>.</w:t>
      </w:r>
      <w:r w:rsidR="0022186B">
        <w:rPr>
          <w:rFonts w:ascii="Times New Roman" w:hAnsi="Times New Roman" w:cs="Times New Roman"/>
          <w:sz w:val="24"/>
          <w:szCs w:val="24"/>
        </w:rPr>
        <w:t xml:space="preserve">  </w:t>
      </w:r>
    </w:p>
    <w:p w14:paraId="6BBDCC79" w14:textId="77777777" w:rsidR="00516241" w:rsidRDefault="0051624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3CA217B9" w14:textId="467F34B5" w:rsidR="00516241" w:rsidRPr="00516241" w:rsidRDefault="00516241" w:rsidP="00F67AEE">
      <w:pPr>
        <w:spacing w:line="360" w:lineRule="auto"/>
        <w:rPr>
          <w:rFonts w:ascii="Times New Roman" w:hAnsi="Times New Roman" w:cs="Times New Roman"/>
          <w:sz w:val="24"/>
          <w:szCs w:val="24"/>
          <w:u w:val="single"/>
        </w:rPr>
      </w:pPr>
      <w:r w:rsidRPr="00516241">
        <w:rPr>
          <w:rFonts w:ascii="Times New Roman" w:hAnsi="Times New Roman" w:cs="Times New Roman"/>
          <w:sz w:val="24"/>
          <w:szCs w:val="24"/>
          <w:u w:val="single"/>
        </w:rPr>
        <w:lastRenderedPageBreak/>
        <w:t>Bibliography</w:t>
      </w:r>
    </w:p>
    <w:p w14:paraId="1915D40B" w14:textId="42E7DA46" w:rsidR="00516241" w:rsidRPr="00516241" w:rsidRDefault="00516241" w:rsidP="00F67AEE">
      <w:pPr>
        <w:spacing w:line="360" w:lineRule="auto"/>
        <w:rPr>
          <w:rFonts w:ascii="Times New Roman" w:hAnsi="Times New Roman" w:cs="Times New Roman"/>
          <w:sz w:val="24"/>
          <w:szCs w:val="24"/>
          <w:u w:val="single"/>
        </w:rPr>
      </w:pPr>
      <w:r w:rsidRPr="00516241">
        <w:rPr>
          <w:rFonts w:ascii="Times New Roman" w:hAnsi="Times New Roman" w:cs="Times New Roman"/>
          <w:sz w:val="24"/>
          <w:szCs w:val="24"/>
          <w:u w:val="single"/>
        </w:rPr>
        <w:t>Online Articles</w:t>
      </w:r>
    </w:p>
    <w:p w14:paraId="53AD93C2" w14:textId="7ECFB429" w:rsidR="00516241" w:rsidRPr="00516241" w:rsidRDefault="00516241" w:rsidP="00516241">
      <w:pPr>
        <w:pStyle w:val="ListParagraph"/>
        <w:numPr>
          <w:ilvl w:val="0"/>
          <w:numId w:val="1"/>
        </w:numPr>
        <w:spacing w:line="360" w:lineRule="auto"/>
        <w:rPr>
          <w:rStyle w:val="Date1"/>
          <w:rFonts w:ascii="Times New Roman" w:hAnsi="Times New Roman" w:cs="Times New Roman"/>
          <w:sz w:val="24"/>
          <w:szCs w:val="24"/>
        </w:rPr>
      </w:pPr>
      <w:r w:rsidRPr="00771451">
        <w:rPr>
          <w:rStyle w:val="author"/>
          <w:rFonts w:ascii="Times New Roman" w:hAnsi="Times New Roman" w:cs="Times New Roman"/>
          <w:color w:val="000000" w:themeColor="text1"/>
        </w:rPr>
        <w:t>Carter, Tim and Chew, Geoffrey</w:t>
      </w:r>
      <w:r w:rsidRPr="00771451">
        <w:rPr>
          <w:rFonts w:ascii="Times New Roman" w:hAnsi="Times New Roman" w:cs="Times New Roman"/>
          <w:color w:val="000000" w:themeColor="text1"/>
          <w:lang w:val="en"/>
        </w:rPr>
        <w:t>: ‘</w:t>
      </w:r>
      <w:r w:rsidRPr="00771451">
        <w:rPr>
          <w:rStyle w:val="article-name"/>
          <w:rFonts w:ascii="Times New Roman" w:hAnsi="Times New Roman" w:cs="Times New Roman"/>
          <w:color w:val="000000" w:themeColor="text1"/>
          <w:lang w:val="en"/>
        </w:rPr>
        <w:t xml:space="preserve">Monteverdi, Claudio’, </w:t>
      </w:r>
      <w:r w:rsidRPr="00771451">
        <w:rPr>
          <w:rStyle w:val="Emphasis"/>
          <w:rFonts w:ascii="Times New Roman" w:hAnsi="Times New Roman" w:cs="Times New Roman"/>
          <w:color w:val="000000" w:themeColor="text1"/>
          <w:lang w:val="en"/>
        </w:rPr>
        <w:t>Grove Music Online</w:t>
      </w:r>
      <w:r w:rsidRPr="00771451">
        <w:rPr>
          <w:rFonts w:ascii="Times New Roman" w:hAnsi="Times New Roman" w:cs="Times New Roman"/>
          <w:color w:val="000000" w:themeColor="text1"/>
          <w:lang w:val="en"/>
        </w:rPr>
        <w:t xml:space="preserve"> (</w:t>
      </w:r>
      <w:r w:rsidRPr="00771451">
        <w:rPr>
          <w:rStyle w:val="site-name-affix"/>
          <w:rFonts w:ascii="Times New Roman" w:hAnsi="Times New Roman" w:cs="Times New Roman"/>
          <w:color w:val="000000" w:themeColor="text1"/>
          <w:lang w:val="en"/>
        </w:rPr>
        <w:t>Oxford University Press, 2001)</w:t>
      </w:r>
      <w:r w:rsidRPr="00771451">
        <w:rPr>
          <w:rFonts w:ascii="Times New Roman" w:hAnsi="Times New Roman" w:cs="Times New Roman"/>
          <w:color w:val="000000" w:themeColor="text1"/>
          <w:lang w:val="en"/>
        </w:rPr>
        <w:t>, accessed 14 October</w:t>
      </w:r>
      <w:r w:rsidRPr="00771451">
        <w:rPr>
          <w:rStyle w:val="Date1"/>
          <w:rFonts w:ascii="Times New Roman" w:hAnsi="Times New Roman" w:cs="Times New Roman"/>
          <w:color w:val="000000" w:themeColor="text1"/>
          <w:lang w:val="en"/>
        </w:rPr>
        <w:t xml:space="preserve"> 2017</w:t>
      </w:r>
      <w:r w:rsidRPr="00771451">
        <w:rPr>
          <w:rFonts w:ascii="Times New Roman" w:hAnsi="Times New Roman" w:cs="Times New Roman"/>
          <w:color w:val="000000" w:themeColor="text1"/>
          <w:lang w:val="en"/>
        </w:rPr>
        <w:t xml:space="preserve">, </w:t>
      </w:r>
      <w:hyperlink r:id="rId14" w:anchor="S44352" w:history="1">
        <w:r w:rsidRPr="00771451">
          <w:rPr>
            <w:rStyle w:val="Hyperlink"/>
            <w:rFonts w:ascii="Times New Roman" w:hAnsi="Times New Roman" w:cs="Times New Roman"/>
          </w:rPr>
          <w:t>http://www.oxfordmusiconline.com/subscriber/article/grove/music/44352#S44352</w:t>
        </w:r>
      </w:hyperlink>
      <w:r w:rsidRPr="00771451">
        <w:rPr>
          <w:rFonts w:ascii="Times New Roman" w:hAnsi="Times New Roman" w:cs="Times New Roman"/>
        </w:rPr>
        <w:t>.</w:t>
      </w:r>
    </w:p>
    <w:p w14:paraId="6043B121" w14:textId="77777777" w:rsidR="00516241" w:rsidRPr="00516241" w:rsidRDefault="00516241" w:rsidP="00516241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1451">
        <w:rPr>
          <w:rStyle w:val="author"/>
          <w:rFonts w:ascii="Times New Roman" w:hAnsi="Times New Roman" w:cs="Times New Roman"/>
          <w:color w:val="000000" w:themeColor="text1"/>
        </w:rPr>
        <w:t>Carter, Tim and Chew, Geoffrey</w:t>
      </w:r>
      <w:r w:rsidRPr="00771451">
        <w:rPr>
          <w:rFonts w:ascii="Times New Roman" w:hAnsi="Times New Roman" w:cs="Times New Roman"/>
          <w:color w:val="000000" w:themeColor="text1"/>
          <w:lang w:val="en"/>
        </w:rPr>
        <w:t>: ‘</w:t>
      </w:r>
      <w:r w:rsidRPr="00771451">
        <w:rPr>
          <w:rStyle w:val="article-name"/>
          <w:rFonts w:ascii="Times New Roman" w:hAnsi="Times New Roman" w:cs="Times New Roman"/>
          <w:color w:val="000000" w:themeColor="text1"/>
          <w:lang w:val="en"/>
        </w:rPr>
        <w:t xml:space="preserve">Monteverdi, Claudio: Theoretical and aesthetic basis of works’, </w:t>
      </w:r>
      <w:r w:rsidRPr="00771451">
        <w:rPr>
          <w:rStyle w:val="Emphasis"/>
          <w:rFonts w:ascii="Times New Roman" w:hAnsi="Times New Roman" w:cs="Times New Roman"/>
          <w:color w:val="000000" w:themeColor="text1"/>
          <w:lang w:val="en"/>
        </w:rPr>
        <w:t>Grove Music Online</w:t>
      </w:r>
      <w:r w:rsidRPr="00771451">
        <w:rPr>
          <w:rFonts w:ascii="Times New Roman" w:hAnsi="Times New Roman" w:cs="Times New Roman"/>
          <w:color w:val="000000" w:themeColor="text1"/>
          <w:lang w:val="en"/>
        </w:rPr>
        <w:t xml:space="preserve"> (</w:t>
      </w:r>
      <w:r w:rsidRPr="00771451">
        <w:rPr>
          <w:rStyle w:val="site-name-affix"/>
          <w:rFonts w:ascii="Times New Roman" w:hAnsi="Times New Roman" w:cs="Times New Roman"/>
          <w:color w:val="000000" w:themeColor="text1"/>
          <w:lang w:val="en"/>
        </w:rPr>
        <w:t>Oxford University Press, 2001)</w:t>
      </w:r>
      <w:r w:rsidRPr="00771451">
        <w:rPr>
          <w:rFonts w:ascii="Times New Roman" w:hAnsi="Times New Roman" w:cs="Times New Roman"/>
          <w:color w:val="000000" w:themeColor="text1"/>
          <w:lang w:val="en"/>
        </w:rPr>
        <w:t>, accessed 19 October</w:t>
      </w:r>
      <w:r w:rsidRPr="00771451">
        <w:rPr>
          <w:rStyle w:val="Date1"/>
          <w:rFonts w:ascii="Times New Roman" w:hAnsi="Times New Roman" w:cs="Times New Roman"/>
          <w:color w:val="000000" w:themeColor="text1"/>
          <w:lang w:val="en"/>
        </w:rPr>
        <w:t xml:space="preserve"> 2017</w:t>
      </w:r>
      <w:r w:rsidRPr="00771451">
        <w:rPr>
          <w:rFonts w:ascii="Times New Roman" w:hAnsi="Times New Roman" w:cs="Times New Roman"/>
          <w:color w:val="000000" w:themeColor="text1"/>
          <w:lang w:val="en"/>
        </w:rPr>
        <w:t xml:space="preserve">, </w:t>
      </w:r>
      <w:hyperlink r:id="rId15" w:anchor="S44352.4" w:history="1">
        <w:r w:rsidRPr="00771451">
          <w:rPr>
            <w:rStyle w:val="Hyperlink"/>
            <w:rFonts w:ascii="Times New Roman" w:hAnsi="Times New Roman" w:cs="Times New Roman"/>
            <w:lang w:val="en"/>
          </w:rPr>
          <w:t>http://www.oxfordmusiconline.com/subscriber/article/grove/music/44352pg4#S44352.4</w:t>
        </w:r>
      </w:hyperlink>
      <w:r w:rsidRPr="00771451">
        <w:rPr>
          <w:rFonts w:ascii="Times New Roman" w:hAnsi="Times New Roman" w:cs="Times New Roman"/>
          <w:color w:val="000000" w:themeColor="text1"/>
          <w:lang w:val="en"/>
        </w:rPr>
        <w:t>.</w:t>
      </w:r>
    </w:p>
    <w:p w14:paraId="5951D76C" w14:textId="013F93E4" w:rsidR="00516241" w:rsidRPr="00516241" w:rsidRDefault="00516241" w:rsidP="00516241">
      <w:pPr>
        <w:pStyle w:val="ListParagraph"/>
        <w:numPr>
          <w:ilvl w:val="0"/>
          <w:numId w:val="1"/>
        </w:numPr>
        <w:spacing w:line="360" w:lineRule="auto"/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</w:pPr>
      <w:proofErr w:type="spellStart"/>
      <w:r w:rsidRPr="00470462">
        <w:rPr>
          <w:rStyle w:val="author"/>
          <w:rFonts w:ascii="Times New Roman" w:hAnsi="Times New Roman" w:cs="Times New Roman"/>
          <w:lang w:val="en"/>
        </w:rPr>
        <w:t>Tilmouth</w:t>
      </w:r>
      <w:proofErr w:type="spellEnd"/>
      <w:r w:rsidRPr="00470462">
        <w:rPr>
          <w:rStyle w:val="author"/>
          <w:rFonts w:ascii="Times New Roman" w:hAnsi="Times New Roman" w:cs="Times New Roman"/>
          <w:lang w:val="en"/>
        </w:rPr>
        <w:t>, Michael:</w:t>
      </w:r>
      <w:r w:rsidRPr="00470462">
        <w:rPr>
          <w:rFonts w:ascii="Times New Roman" w:hAnsi="Times New Roman" w:cs="Times New Roman"/>
          <w:lang w:val="en"/>
        </w:rPr>
        <w:t xml:space="preserve"> </w:t>
      </w:r>
      <w:r w:rsidRPr="00470462">
        <w:rPr>
          <w:rStyle w:val="article-name"/>
          <w:rFonts w:ascii="Times New Roman" w:hAnsi="Times New Roman" w:cs="Times New Roman"/>
          <w:lang w:val="en"/>
        </w:rPr>
        <w:t xml:space="preserve">‘Strophic’, </w:t>
      </w:r>
      <w:r w:rsidRPr="00470462">
        <w:rPr>
          <w:rStyle w:val="Emphasis"/>
          <w:rFonts w:ascii="Times New Roman" w:hAnsi="Times New Roman" w:cs="Times New Roman"/>
          <w:lang w:val="en"/>
        </w:rPr>
        <w:t>Grove Music Online</w:t>
      </w:r>
      <w:r w:rsidRPr="00470462">
        <w:rPr>
          <w:rFonts w:ascii="Times New Roman" w:hAnsi="Times New Roman" w:cs="Times New Roman"/>
          <w:lang w:val="en"/>
        </w:rPr>
        <w:t xml:space="preserve"> (</w:t>
      </w:r>
      <w:r w:rsidRPr="00470462">
        <w:rPr>
          <w:rStyle w:val="site-name-affix"/>
          <w:rFonts w:ascii="Times New Roman" w:hAnsi="Times New Roman" w:cs="Times New Roman"/>
          <w:lang w:val="en"/>
        </w:rPr>
        <w:t>Oxford University Press</w:t>
      </w:r>
      <w:r w:rsidRPr="00470462">
        <w:rPr>
          <w:rFonts w:ascii="Times New Roman" w:hAnsi="Times New Roman" w:cs="Times New Roman"/>
          <w:lang w:val="en"/>
        </w:rPr>
        <w:t xml:space="preserve">, 2001), </w:t>
      </w:r>
      <w:r w:rsidRPr="00470462">
        <w:rPr>
          <w:rStyle w:val="access-type"/>
          <w:rFonts w:ascii="Times New Roman" w:hAnsi="Times New Roman" w:cs="Times New Roman"/>
          <w:lang w:val="en"/>
        </w:rPr>
        <w:t>accessed</w:t>
      </w:r>
      <w:r w:rsidRPr="00470462">
        <w:rPr>
          <w:rFonts w:ascii="Times New Roman" w:hAnsi="Times New Roman" w:cs="Times New Roman"/>
          <w:lang w:val="en"/>
        </w:rPr>
        <w:t xml:space="preserve"> </w:t>
      </w:r>
      <w:r>
        <w:rPr>
          <w:rStyle w:val="Date2"/>
          <w:rFonts w:ascii="Times New Roman" w:hAnsi="Times New Roman" w:cs="Times New Roman"/>
          <w:lang w:val="en"/>
        </w:rPr>
        <w:t xml:space="preserve">28 Oct 2017, </w:t>
      </w:r>
      <w:hyperlink r:id="rId16" w:history="1">
        <w:r w:rsidRPr="00F6325E">
          <w:rPr>
            <w:rStyle w:val="Hyperlink"/>
            <w:rFonts w:ascii="Times New Roman" w:hAnsi="Times New Roman" w:cs="Times New Roman"/>
            <w:lang w:val="en"/>
          </w:rPr>
          <w:t>http://www.oxfordmusiconline.com/subscriber/article/grove/music/26981</w:t>
        </w:r>
      </w:hyperlink>
    </w:p>
    <w:p w14:paraId="7F194334" w14:textId="05124ED9" w:rsidR="00516241" w:rsidRDefault="00516241" w:rsidP="00516241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A679EDE" w14:textId="05CB69FD" w:rsidR="00516241" w:rsidRPr="00516241" w:rsidRDefault="00516241" w:rsidP="00516241">
      <w:pPr>
        <w:spacing w:line="360" w:lineRule="auto"/>
        <w:rPr>
          <w:rFonts w:ascii="Times New Roman" w:hAnsi="Times New Roman" w:cs="Times New Roman"/>
          <w:sz w:val="24"/>
          <w:szCs w:val="24"/>
          <w:u w:val="single"/>
        </w:rPr>
      </w:pPr>
      <w:r w:rsidRPr="00516241">
        <w:rPr>
          <w:rFonts w:ascii="Times New Roman" w:hAnsi="Times New Roman" w:cs="Times New Roman"/>
          <w:sz w:val="24"/>
          <w:szCs w:val="24"/>
          <w:u w:val="single"/>
        </w:rPr>
        <w:t>Books</w:t>
      </w:r>
    </w:p>
    <w:p w14:paraId="67ADD32B" w14:textId="78B97881" w:rsidR="00516241" w:rsidRPr="00516241" w:rsidRDefault="00516241" w:rsidP="00516241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771451">
        <w:rPr>
          <w:rFonts w:ascii="Times New Roman" w:hAnsi="Times New Roman" w:cs="Times New Roman"/>
        </w:rPr>
        <w:t>Ossi</w:t>
      </w:r>
      <w:proofErr w:type="spellEnd"/>
      <w:r w:rsidRPr="00771451">
        <w:rPr>
          <w:rFonts w:ascii="Times New Roman" w:hAnsi="Times New Roman" w:cs="Times New Roman"/>
        </w:rPr>
        <w:t xml:space="preserve">, Massimo and </w:t>
      </w:r>
      <w:proofErr w:type="spellStart"/>
      <w:r w:rsidRPr="00771451">
        <w:rPr>
          <w:rFonts w:ascii="Times New Roman" w:hAnsi="Times New Roman" w:cs="Times New Roman"/>
        </w:rPr>
        <w:t>Steinheuer</w:t>
      </w:r>
      <w:proofErr w:type="spellEnd"/>
      <w:r w:rsidRPr="00771451">
        <w:rPr>
          <w:rFonts w:ascii="Times New Roman" w:hAnsi="Times New Roman" w:cs="Times New Roman"/>
        </w:rPr>
        <w:t xml:space="preserve">, Joachim: </w:t>
      </w:r>
      <w:proofErr w:type="spellStart"/>
      <w:r w:rsidRPr="00771451">
        <w:rPr>
          <w:rFonts w:ascii="Times New Roman" w:hAnsi="Times New Roman" w:cs="Times New Roman"/>
          <w:i/>
        </w:rPr>
        <w:t>Orfeo</w:t>
      </w:r>
      <w:proofErr w:type="spellEnd"/>
      <w:r w:rsidRPr="00771451">
        <w:rPr>
          <w:rFonts w:ascii="Times New Roman" w:hAnsi="Times New Roman" w:cs="Times New Roman"/>
          <w:i/>
        </w:rPr>
        <w:t xml:space="preserve"> (1607)</w:t>
      </w:r>
      <w:r w:rsidRPr="00771451">
        <w:rPr>
          <w:rFonts w:ascii="Times New Roman" w:hAnsi="Times New Roman" w:cs="Times New Roman"/>
        </w:rPr>
        <w:t xml:space="preserve">, </w:t>
      </w:r>
      <w:r w:rsidRPr="00771451">
        <w:rPr>
          <w:rFonts w:ascii="Times New Roman" w:hAnsi="Times New Roman" w:cs="Times New Roman"/>
          <w:i/>
        </w:rPr>
        <w:t>The Cambridge Companion to Monteverdi,</w:t>
      </w:r>
      <w:r w:rsidRPr="00771451">
        <w:rPr>
          <w:rFonts w:ascii="Times New Roman" w:hAnsi="Times New Roman" w:cs="Times New Roman"/>
        </w:rPr>
        <w:t xml:space="preserve"> ed. </w:t>
      </w:r>
      <w:proofErr w:type="spellStart"/>
      <w:r w:rsidRPr="00771451">
        <w:rPr>
          <w:rFonts w:ascii="Times New Roman" w:hAnsi="Times New Roman" w:cs="Times New Roman"/>
        </w:rPr>
        <w:t>Whenham</w:t>
      </w:r>
      <w:proofErr w:type="spellEnd"/>
      <w:r w:rsidRPr="00771451">
        <w:rPr>
          <w:rFonts w:ascii="Times New Roman" w:hAnsi="Times New Roman" w:cs="Times New Roman"/>
        </w:rPr>
        <w:t xml:space="preserve">, John and </w:t>
      </w:r>
      <w:proofErr w:type="spellStart"/>
      <w:r w:rsidRPr="00771451">
        <w:rPr>
          <w:rFonts w:ascii="Times New Roman" w:hAnsi="Times New Roman" w:cs="Times New Roman"/>
        </w:rPr>
        <w:t>Wistreich</w:t>
      </w:r>
      <w:proofErr w:type="spellEnd"/>
      <w:r w:rsidRPr="00771451">
        <w:rPr>
          <w:rFonts w:ascii="Times New Roman" w:hAnsi="Times New Roman" w:cs="Times New Roman"/>
        </w:rPr>
        <w:t>, Richard (Cambridge: Cambridge University Press, 2007)</w:t>
      </w:r>
    </w:p>
    <w:p w14:paraId="49A6EFFF" w14:textId="3521550D" w:rsidR="00516241" w:rsidRPr="00516241" w:rsidRDefault="00516241" w:rsidP="00516241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03E5B">
        <w:rPr>
          <w:rFonts w:ascii="Times New Roman" w:hAnsi="Times New Roman" w:cs="Times New Roman"/>
        </w:rPr>
        <w:t xml:space="preserve">Carter, Tim: </w:t>
      </w:r>
      <w:proofErr w:type="spellStart"/>
      <w:r w:rsidRPr="00103E5B">
        <w:rPr>
          <w:rFonts w:ascii="Times New Roman" w:hAnsi="Times New Roman" w:cs="Times New Roman"/>
          <w:i/>
        </w:rPr>
        <w:t>Orfeo</w:t>
      </w:r>
      <w:proofErr w:type="spellEnd"/>
      <w:r w:rsidRPr="00103E5B">
        <w:rPr>
          <w:rFonts w:ascii="Times New Roman" w:hAnsi="Times New Roman" w:cs="Times New Roman"/>
          <w:i/>
        </w:rPr>
        <w:t xml:space="preserve"> (1607)</w:t>
      </w:r>
      <w:r w:rsidRPr="00103E5B">
        <w:rPr>
          <w:rFonts w:ascii="Times New Roman" w:hAnsi="Times New Roman" w:cs="Times New Roman"/>
        </w:rPr>
        <w:t xml:space="preserve">, </w:t>
      </w:r>
      <w:r w:rsidRPr="00103E5B">
        <w:rPr>
          <w:rFonts w:ascii="Times New Roman" w:hAnsi="Times New Roman" w:cs="Times New Roman"/>
          <w:i/>
        </w:rPr>
        <w:t>Monteverdi’s Musical Theatre</w:t>
      </w:r>
      <w:r w:rsidRPr="00103E5B">
        <w:rPr>
          <w:rFonts w:ascii="Times New Roman" w:hAnsi="Times New Roman" w:cs="Times New Roman"/>
        </w:rPr>
        <w:t xml:space="preserve"> (New Haven: Yale University Press, 2002)</w:t>
      </w:r>
    </w:p>
    <w:p w14:paraId="5AC89AFA" w14:textId="490CBF2E" w:rsidR="00516241" w:rsidRDefault="00516241" w:rsidP="00516241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90F1E55" w14:textId="1CE2FA4C" w:rsidR="00516241" w:rsidRPr="00516241" w:rsidRDefault="007425B2" w:rsidP="00516241">
      <w:pPr>
        <w:spacing w:line="360" w:lineRule="auto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>Music s</w:t>
      </w:r>
      <w:r w:rsidR="00516241" w:rsidRPr="00516241">
        <w:rPr>
          <w:rFonts w:ascii="Times New Roman" w:hAnsi="Times New Roman" w:cs="Times New Roman"/>
          <w:sz w:val="24"/>
          <w:szCs w:val="24"/>
          <w:u w:val="single"/>
        </w:rPr>
        <w:t>core</w:t>
      </w:r>
    </w:p>
    <w:p w14:paraId="1053F5F4" w14:textId="21613977" w:rsidR="00516241" w:rsidRDefault="00516241" w:rsidP="00516241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Monteverdi, Claudio: </w:t>
      </w:r>
      <w:proofErr w:type="spellStart"/>
      <w:r>
        <w:rPr>
          <w:rFonts w:ascii="Times New Roman" w:hAnsi="Times New Roman" w:cs="Times New Roman"/>
          <w:sz w:val="24"/>
          <w:szCs w:val="24"/>
        </w:rPr>
        <w:t>L’Orfeo</w:t>
      </w:r>
      <w:proofErr w:type="spellEnd"/>
      <w:r>
        <w:rPr>
          <w:rFonts w:ascii="Times New Roman" w:hAnsi="Times New Roman" w:cs="Times New Roman"/>
          <w:sz w:val="24"/>
          <w:szCs w:val="24"/>
        </w:rPr>
        <w:t>, SV 318 (Vienna: Universal Edition)</w:t>
      </w:r>
    </w:p>
    <w:p w14:paraId="29E66186" w14:textId="55A2F97F" w:rsidR="00516241" w:rsidRDefault="00516241" w:rsidP="00516241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84A5EC4" w14:textId="4E63DCCB" w:rsidR="00516241" w:rsidRPr="007425B2" w:rsidRDefault="007425B2" w:rsidP="00516241">
      <w:pPr>
        <w:spacing w:line="360" w:lineRule="auto"/>
        <w:rPr>
          <w:rFonts w:ascii="Times New Roman" w:hAnsi="Times New Roman" w:cs="Times New Roman"/>
          <w:sz w:val="24"/>
          <w:szCs w:val="24"/>
          <w:u w:val="single"/>
        </w:rPr>
      </w:pPr>
      <w:r w:rsidRPr="007425B2">
        <w:rPr>
          <w:rFonts w:ascii="Times New Roman" w:hAnsi="Times New Roman" w:cs="Times New Roman"/>
          <w:sz w:val="24"/>
          <w:szCs w:val="24"/>
          <w:u w:val="single"/>
        </w:rPr>
        <w:t>English translation of Libretto</w:t>
      </w:r>
    </w:p>
    <w:p w14:paraId="710CE937" w14:textId="7EE9CFBF" w:rsidR="00516241" w:rsidRPr="00516241" w:rsidRDefault="007425B2" w:rsidP="00516241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Striggio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Alessandro: </w:t>
      </w:r>
      <w:proofErr w:type="spellStart"/>
      <w:r>
        <w:rPr>
          <w:rFonts w:ascii="Times New Roman" w:hAnsi="Times New Roman" w:cs="Times New Roman"/>
          <w:sz w:val="24"/>
          <w:szCs w:val="24"/>
        </w:rPr>
        <w:t>L’Orfeo’s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Italian Libretto, trans. Blin, Gilbert</w:t>
      </w:r>
      <w:bookmarkStart w:id="3" w:name="_GoBack"/>
      <w:bookmarkEnd w:id="3"/>
    </w:p>
    <w:sectPr w:rsidR="00516241" w:rsidRPr="00516241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4CE162C" w14:textId="77777777" w:rsidR="00F42E41" w:rsidRDefault="00F42E41" w:rsidP="00AD0D7B">
      <w:pPr>
        <w:spacing w:after="0" w:line="240" w:lineRule="auto"/>
      </w:pPr>
      <w:r>
        <w:separator/>
      </w:r>
    </w:p>
  </w:endnote>
  <w:endnote w:type="continuationSeparator" w:id="0">
    <w:p w14:paraId="34950270" w14:textId="77777777" w:rsidR="00F42E41" w:rsidRDefault="00F42E41" w:rsidP="00AD0D7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SimSu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6BE009D" w14:textId="77777777" w:rsidR="00F42E41" w:rsidRDefault="00F42E41" w:rsidP="00AD0D7B">
      <w:pPr>
        <w:spacing w:after="0" w:line="240" w:lineRule="auto"/>
      </w:pPr>
      <w:r>
        <w:separator/>
      </w:r>
    </w:p>
  </w:footnote>
  <w:footnote w:type="continuationSeparator" w:id="0">
    <w:p w14:paraId="1ABCF220" w14:textId="77777777" w:rsidR="00F42E41" w:rsidRDefault="00F42E41" w:rsidP="00AD0D7B">
      <w:pPr>
        <w:spacing w:after="0" w:line="240" w:lineRule="auto"/>
      </w:pPr>
      <w:r>
        <w:continuationSeparator/>
      </w:r>
    </w:p>
  </w:footnote>
  <w:footnote w:id="1">
    <w:p w14:paraId="4847334F" w14:textId="536D7E83" w:rsidR="00433B86" w:rsidRPr="00771451" w:rsidRDefault="00433B86">
      <w:pPr>
        <w:pStyle w:val="FootnoteText"/>
        <w:rPr>
          <w:rFonts w:ascii="Times New Roman" w:hAnsi="Times New Roman" w:cs="Times New Roman"/>
        </w:rPr>
      </w:pPr>
      <w:r w:rsidRPr="00771451">
        <w:rPr>
          <w:rStyle w:val="FootnoteReference"/>
          <w:rFonts w:ascii="Times New Roman" w:hAnsi="Times New Roman" w:cs="Times New Roman"/>
        </w:rPr>
        <w:footnoteRef/>
      </w:r>
      <w:r w:rsidRPr="00771451">
        <w:rPr>
          <w:rFonts w:ascii="Times New Roman" w:hAnsi="Times New Roman" w:cs="Times New Roman"/>
        </w:rPr>
        <w:t xml:space="preserve"> </w:t>
      </w:r>
      <w:r w:rsidRPr="00771451">
        <w:rPr>
          <w:rStyle w:val="author"/>
          <w:rFonts w:ascii="Times New Roman" w:hAnsi="Times New Roman" w:cs="Times New Roman"/>
          <w:color w:val="000000" w:themeColor="text1"/>
        </w:rPr>
        <w:t>Carter, Tim and Chew, Geoffrey</w:t>
      </w:r>
      <w:r w:rsidRPr="00771451">
        <w:rPr>
          <w:rFonts w:ascii="Times New Roman" w:hAnsi="Times New Roman" w:cs="Times New Roman"/>
          <w:color w:val="000000" w:themeColor="text1"/>
          <w:lang w:val="en"/>
        </w:rPr>
        <w:t>: ‘</w:t>
      </w:r>
      <w:r w:rsidRPr="00771451">
        <w:rPr>
          <w:rStyle w:val="article-name"/>
          <w:rFonts w:ascii="Times New Roman" w:hAnsi="Times New Roman" w:cs="Times New Roman"/>
          <w:color w:val="000000" w:themeColor="text1"/>
          <w:lang w:val="en"/>
        </w:rPr>
        <w:t xml:space="preserve">Monteverdi, Claudio’, </w:t>
      </w:r>
      <w:r w:rsidRPr="00771451">
        <w:rPr>
          <w:rStyle w:val="Emphasis"/>
          <w:rFonts w:ascii="Times New Roman" w:hAnsi="Times New Roman" w:cs="Times New Roman"/>
          <w:color w:val="000000" w:themeColor="text1"/>
          <w:lang w:val="en"/>
        </w:rPr>
        <w:t>Grove Music Online</w:t>
      </w:r>
      <w:r w:rsidRPr="00771451">
        <w:rPr>
          <w:rFonts w:ascii="Times New Roman" w:hAnsi="Times New Roman" w:cs="Times New Roman"/>
          <w:color w:val="000000" w:themeColor="text1"/>
          <w:lang w:val="en"/>
        </w:rPr>
        <w:t xml:space="preserve"> (</w:t>
      </w:r>
      <w:r w:rsidRPr="00771451">
        <w:rPr>
          <w:rStyle w:val="site-name-affix"/>
          <w:rFonts w:ascii="Times New Roman" w:hAnsi="Times New Roman" w:cs="Times New Roman"/>
          <w:color w:val="000000" w:themeColor="text1"/>
          <w:lang w:val="en"/>
        </w:rPr>
        <w:t>Oxford University Press, 2001)</w:t>
      </w:r>
      <w:r w:rsidRPr="00771451">
        <w:rPr>
          <w:rFonts w:ascii="Times New Roman" w:hAnsi="Times New Roman" w:cs="Times New Roman"/>
          <w:color w:val="000000" w:themeColor="text1"/>
          <w:lang w:val="en"/>
        </w:rPr>
        <w:t>, accessed 14 October</w:t>
      </w:r>
      <w:r w:rsidRPr="00771451">
        <w:rPr>
          <w:rStyle w:val="Date1"/>
          <w:rFonts w:ascii="Times New Roman" w:hAnsi="Times New Roman" w:cs="Times New Roman"/>
          <w:color w:val="000000" w:themeColor="text1"/>
          <w:lang w:val="en"/>
        </w:rPr>
        <w:t xml:space="preserve"> 2017</w:t>
      </w:r>
      <w:r w:rsidRPr="00771451">
        <w:rPr>
          <w:rFonts w:ascii="Times New Roman" w:hAnsi="Times New Roman" w:cs="Times New Roman"/>
          <w:color w:val="000000" w:themeColor="text1"/>
          <w:lang w:val="en"/>
        </w:rPr>
        <w:t xml:space="preserve">, </w:t>
      </w:r>
      <w:hyperlink r:id="rId1" w:anchor="S44352" w:history="1">
        <w:r w:rsidRPr="00771451">
          <w:rPr>
            <w:rStyle w:val="Hyperlink"/>
            <w:rFonts w:ascii="Times New Roman" w:hAnsi="Times New Roman" w:cs="Times New Roman"/>
          </w:rPr>
          <w:t>http://www.oxfordmusiconline.com/subscriber/article/grove/music/44352#S44352</w:t>
        </w:r>
      </w:hyperlink>
      <w:r w:rsidRPr="00771451">
        <w:rPr>
          <w:rFonts w:ascii="Times New Roman" w:hAnsi="Times New Roman" w:cs="Times New Roman"/>
        </w:rPr>
        <w:t>.</w:t>
      </w:r>
    </w:p>
  </w:footnote>
  <w:footnote w:id="2">
    <w:p w14:paraId="51BD7607" w14:textId="452F1025" w:rsidR="00433B86" w:rsidRPr="00771451" w:rsidRDefault="00433B86">
      <w:pPr>
        <w:pStyle w:val="FootnoteText"/>
        <w:rPr>
          <w:rFonts w:ascii="Times New Roman" w:hAnsi="Times New Roman" w:cs="Times New Roman"/>
        </w:rPr>
      </w:pPr>
      <w:r w:rsidRPr="00771451">
        <w:rPr>
          <w:rStyle w:val="FootnoteReference"/>
          <w:rFonts w:ascii="Times New Roman" w:hAnsi="Times New Roman" w:cs="Times New Roman"/>
        </w:rPr>
        <w:footnoteRef/>
      </w:r>
      <w:r w:rsidRPr="00771451">
        <w:rPr>
          <w:rFonts w:ascii="Times New Roman" w:hAnsi="Times New Roman" w:cs="Times New Roman"/>
        </w:rPr>
        <w:t xml:space="preserve"> </w:t>
      </w:r>
      <w:r w:rsidRPr="00771451">
        <w:rPr>
          <w:rStyle w:val="author"/>
          <w:rFonts w:ascii="Times New Roman" w:hAnsi="Times New Roman" w:cs="Times New Roman"/>
          <w:i/>
          <w:color w:val="000000" w:themeColor="text1"/>
        </w:rPr>
        <w:t>Ibid</w:t>
      </w:r>
      <w:r w:rsidRPr="00771451">
        <w:rPr>
          <w:rFonts w:ascii="Times New Roman" w:hAnsi="Times New Roman" w:cs="Times New Roman"/>
          <w:i/>
        </w:rPr>
        <w:t>.</w:t>
      </w:r>
    </w:p>
  </w:footnote>
  <w:footnote w:id="3">
    <w:p w14:paraId="2F5CD15C" w14:textId="1EC7FB54" w:rsidR="00433B86" w:rsidRPr="00771451" w:rsidRDefault="00433B86">
      <w:pPr>
        <w:pStyle w:val="FootnoteText"/>
        <w:rPr>
          <w:rFonts w:ascii="Times New Roman" w:hAnsi="Times New Roman" w:cs="Times New Roman"/>
        </w:rPr>
      </w:pPr>
      <w:r w:rsidRPr="00771451">
        <w:rPr>
          <w:rStyle w:val="FootnoteReference"/>
          <w:rFonts w:ascii="Times New Roman" w:hAnsi="Times New Roman" w:cs="Times New Roman"/>
        </w:rPr>
        <w:footnoteRef/>
      </w:r>
      <w:r w:rsidRPr="00771451">
        <w:rPr>
          <w:rFonts w:ascii="Times New Roman" w:hAnsi="Times New Roman" w:cs="Times New Roman"/>
        </w:rPr>
        <w:t xml:space="preserve"> </w:t>
      </w:r>
      <w:bookmarkStart w:id="1" w:name="OLE_LINK2"/>
      <w:bookmarkStart w:id="2" w:name="OLE_LINK3"/>
      <w:proofErr w:type="spellStart"/>
      <w:r w:rsidRPr="00771451">
        <w:rPr>
          <w:rFonts w:ascii="Times New Roman" w:hAnsi="Times New Roman" w:cs="Times New Roman"/>
        </w:rPr>
        <w:t>Ossi</w:t>
      </w:r>
      <w:proofErr w:type="spellEnd"/>
      <w:r w:rsidRPr="00771451">
        <w:rPr>
          <w:rFonts w:ascii="Times New Roman" w:hAnsi="Times New Roman" w:cs="Times New Roman"/>
        </w:rPr>
        <w:t xml:space="preserve">, Massimo and </w:t>
      </w:r>
      <w:proofErr w:type="spellStart"/>
      <w:r w:rsidRPr="00771451">
        <w:rPr>
          <w:rFonts w:ascii="Times New Roman" w:hAnsi="Times New Roman" w:cs="Times New Roman"/>
        </w:rPr>
        <w:t>Steinheuer</w:t>
      </w:r>
      <w:proofErr w:type="spellEnd"/>
      <w:r w:rsidRPr="00771451">
        <w:rPr>
          <w:rFonts w:ascii="Times New Roman" w:hAnsi="Times New Roman" w:cs="Times New Roman"/>
        </w:rPr>
        <w:t xml:space="preserve">, Joachim: </w:t>
      </w:r>
      <w:r w:rsidRPr="00771451">
        <w:rPr>
          <w:rFonts w:ascii="Times New Roman" w:hAnsi="Times New Roman" w:cs="Times New Roman"/>
          <w:i/>
        </w:rPr>
        <w:t>Orfeo (1607)</w:t>
      </w:r>
      <w:r w:rsidRPr="00771451">
        <w:rPr>
          <w:rFonts w:ascii="Times New Roman" w:hAnsi="Times New Roman" w:cs="Times New Roman"/>
        </w:rPr>
        <w:t xml:space="preserve">, </w:t>
      </w:r>
      <w:r w:rsidRPr="00771451">
        <w:rPr>
          <w:rFonts w:ascii="Times New Roman" w:hAnsi="Times New Roman" w:cs="Times New Roman"/>
          <w:i/>
        </w:rPr>
        <w:t>The Cambridge Companion to Monteverdi,</w:t>
      </w:r>
      <w:r w:rsidRPr="00771451">
        <w:rPr>
          <w:rFonts w:ascii="Times New Roman" w:hAnsi="Times New Roman" w:cs="Times New Roman"/>
        </w:rPr>
        <w:t xml:space="preserve"> ed. </w:t>
      </w:r>
      <w:proofErr w:type="spellStart"/>
      <w:r w:rsidRPr="00771451">
        <w:rPr>
          <w:rFonts w:ascii="Times New Roman" w:hAnsi="Times New Roman" w:cs="Times New Roman"/>
        </w:rPr>
        <w:t>Whenham</w:t>
      </w:r>
      <w:proofErr w:type="spellEnd"/>
      <w:r w:rsidRPr="00771451">
        <w:rPr>
          <w:rFonts w:ascii="Times New Roman" w:hAnsi="Times New Roman" w:cs="Times New Roman"/>
        </w:rPr>
        <w:t xml:space="preserve">, John and </w:t>
      </w:r>
      <w:proofErr w:type="spellStart"/>
      <w:r w:rsidRPr="00771451">
        <w:rPr>
          <w:rFonts w:ascii="Times New Roman" w:hAnsi="Times New Roman" w:cs="Times New Roman"/>
        </w:rPr>
        <w:t>Wistreich</w:t>
      </w:r>
      <w:proofErr w:type="spellEnd"/>
      <w:r w:rsidRPr="00771451">
        <w:rPr>
          <w:rFonts w:ascii="Times New Roman" w:hAnsi="Times New Roman" w:cs="Times New Roman"/>
        </w:rPr>
        <w:t>, Richard (Cambridge: Cambridge University Press, 2007), 119-140 (p.120).</w:t>
      </w:r>
      <w:bookmarkEnd w:id="1"/>
      <w:bookmarkEnd w:id="2"/>
    </w:p>
  </w:footnote>
  <w:footnote w:id="4">
    <w:p w14:paraId="45E1B613" w14:textId="77777777" w:rsidR="00433B86" w:rsidRPr="00771451" w:rsidRDefault="00433B86" w:rsidP="00C27DFD">
      <w:pPr>
        <w:pStyle w:val="FootnoteText"/>
        <w:rPr>
          <w:rFonts w:ascii="Times New Roman" w:hAnsi="Times New Roman" w:cs="Times New Roman"/>
        </w:rPr>
      </w:pPr>
      <w:r w:rsidRPr="00771451">
        <w:rPr>
          <w:rStyle w:val="FootnoteReference"/>
          <w:rFonts w:ascii="Times New Roman" w:hAnsi="Times New Roman" w:cs="Times New Roman"/>
        </w:rPr>
        <w:footnoteRef/>
      </w:r>
      <w:r w:rsidRPr="00771451">
        <w:rPr>
          <w:rFonts w:ascii="Times New Roman" w:hAnsi="Times New Roman" w:cs="Times New Roman"/>
        </w:rPr>
        <w:t xml:space="preserve"> </w:t>
      </w:r>
      <w:r w:rsidRPr="00771451">
        <w:rPr>
          <w:rStyle w:val="author"/>
          <w:rFonts w:ascii="Times New Roman" w:hAnsi="Times New Roman" w:cs="Times New Roman"/>
          <w:color w:val="000000" w:themeColor="text1"/>
        </w:rPr>
        <w:t>Carter, Tim and Chew, Geoffrey</w:t>
      </w:r>
      <w:r w:rsidRPr="00771451">
        <w:rPr>
          <w:rFonts w:ascii="Times New Roman" w:hAnsi="Times New Roman" w:cs="Times New Roman"/>
          <w:color w:val="000000" w:themeColor="text1"/>
          <w:lang w:val="en"/>
        </w:rPr>
        <w:t>: ‘</w:t>
      </w:r>
      <w:r w:rsidRPr="00771451">
        <w:rPr>
          <w:rStyle w:val="article-name"/>
          <w:rFonts w:ascii="Times New Roman" w:hAnsi="Times New Roman" w:cs="Times New Roman"/>
          <w:color w:val="000000" w:themeColor="text1"/>
          <w:lang w:val="en"/>
        </w:rPr>
        <w:t xml:space="preserve">Monteverdi, Claudio: Theoretical and aesthetic basis of works’, </w:t>
      </w:r>
      <w:r w:rsidRPr="00771451">
        <w:rPr>
          <w:rStyle w:val="Emphasis"/>
          <w:rFonts w:ascii="Times New Roman" w:hAnsi="Times New Roman" w:cs="Times New Roman"/>
          <w:color w:val="000000" w:themeColor="text1"/>
          <w:lang w:val="en"/>
        </w:rPr>
        <w:t>Grove Music Online</w:t>
      </w:r>
      <w:r w:rsidRPr="00771451">
        <w:rPr>
          <w:rFonts w:ascii="Times New Roman" w:hAnsi="Times New Roman" w:cs="Times New Roman"/>
          <w:color w:val="000000" w:themeColor="text1"/>
          <w:lang w:val="en"/>
        </w:rPr>
        <w:t xml:space="preserve"> (</w:t>
      </w:r>
      <w:r w:rsidRPr="00771451">
        <w:rPr>
          <w:rStyle w:val="site-name-affix"/>
          <w:rFonts w:ascii="Times New Roman" w:hAnsi="Times New Roman" w:cs="Times New Roman"/>
          <w:color w:val="000000" w:themeColor="text1"/>
          <w:lang w:val="en"/>
        </w:rPr>
        <w:t>Oxford University Press, 2001)</w:t>
      </w:r>
      <w:r w:rsidRPr="00771451">
        <w:rPr>
          <w:rFonts w:ascii="Times New Roman" w:hAnsi="Times New Roman" w:cs="Times New Roman"/>
          <w:color w:val="000000" w:themeColor="text1"/>
          <w:lang w:val="en"/>
        </w:rPr>
        <w:t>, accessed 19 October</w:t>
      </w:r>
      <w:r w:rsidRPr="00771451">
        <w:rPr>
          <w:rStyle w:val="Date1"/>
          <w:rFonts w:ascii="Times New Roman" w:hAnsi="Times New Roman" w:cs="Times New Roman"/>
          <w:color w:val="000000" w:themeColor="text1"/>
          <w:lang w:val="en"/>
        </w:rPr>
        <w:t xml:space="preserve"> 2017</w:t>
      </w:r>
      <w:r w:rsidRPr="00771451">
        <w:rPr>
          <w:rFonts w:ascii="Times New Roman" w:hAnsi="Times New Roman" w:cs="Times New Roman"/>
          <w:color w:val="000000" w:themeColor="text1"/>
          <w:lang w:val="en"/>
        </w:rPr>
        <w:t xml:space="preserve">, </w:t>
      </w:r>
      <w:hyperlink r:id="rId2" w:anchor="S44352.4" w:history="1">
        <w:r w:rsidRPr="00771451">
          <w:rPr>
            <w:rStyle w:val="Hyperlink"/>
            <w:rFonts w:ascii="Times New Roman" w:hAnsi="Times New Roman" w:cs="Times New Roman"/>
            <w:lang w:val="en"/>
          </w:rPr>
          <w:t>http://www.oxfordmusiconline.com/subscriber/article/grove/music/44352pg4#S44352.4</w:t>
        </w:r>
      </w:hyperlink>
      <w:r w:rsidRPr="00771451">
        <w:rPr>
          <w:rFonts w:ascii="Times New Roman" w:hAnsi="Times New Roman" w:cs="Times New Roman"/>
          <w:color w:val="000000" w:themeColor="text1"/>
          <w:lang w:val="en"/>
        </w:rPr>
        <w:t>.</w:t>
      </w:r>
    </w:p>
  </w:footnote>
  <w:footnote w:id="5">
    <w:p w14:paraId="7A844F25" w14:textId="225EF4E7" w:rsidR="00433B86" w:rsidRPr="00771451" w:rsidRDefault="00433B86">
      <w:pPr>
        <w:pStyle w:val="FootnoteText"/>
        <w:rPr>
          <w:rFonts w:ascii="Times New Roman" w:hAnsi="Times New Roman" w:cs="Times New Roman"/>
        </w:rPr>
      </w:pPr>
      <w:r w:rsidRPr="00771451">
        <w:rPr>
          <w:rStyle w:val="FootnoteReference"/>
          <w:rFonts w:ascii="Times New Roman" w:hAnsi="Times New Roman" w:cs="Times New Roman"/>
        </w:rPr>
        <w:footnoteRef/>
      </w:r>
      <w:r w:rsidRPr="00771451">
        <w:rPr>
          <w:rFonts w:ascii="Times New Roman" w:hAnsi="Times New Roman" w:cs="Times New Roman"/>
        </w:rPr>
        <w:t xml:space="preserve"> Ibid.</w:t>
      </w:r>
    </w:p>
  </w:footnote>
  <w:footnote w:id="6">
    <w:p w14:paraId="1C5AC745" w14:textId="77777777" w:rsidR="00433B86" w:rsidRDefault="00433B86" w:rsidP="008E2E9E">
      <w:pPr>
        <w:pStyle w:val="FootnoteText"/>
      </w:pPr>
      <w:r w:rsidRPr="00771451">
        <w:rPr>
          <w:rStyle w:val="FootnoteReference"/>
          <w:rFonts w:ascii="Times New Roman" w:hAnsi="Times New Roman" w:cs="Times New Roman"/>
        </w:rPr>
        <w:footnoteRef/>
      </w:r>
      <w:r w:rsidRPr="00771451">
        <w:rPr>
          <w:rFonts w:ascii="Times New Roman" w:hAnsi="Times New Roman" w:cs="Times New Roman"/>
        </w:rPr>
        <w:t xml:space="preserve">  Ibid.</w:t>
      </w:r>
    </w:p>
  </w:footnote>
  <w:footnote w:id="7">
    <w:p w14:paraId="63D9B6C7" w14:textId="7185542C" w:rsidR="00433B86" w:rsidRPr="00A90F82" w:rsidRDefault="00433B86">
      <w:pPr>
        <w:pStyle w:val="FootnoteText"/>
        <w:rPr>
          <w:rFonts w:ascii="Times New Roman" w:hAnsi="Times New Roman" w:cs="Times New Roman"/>
        </w:rPr>
      </w:pPr>
      <w:r>
        <w:rPr>
          <w:rStyle w:val="FootnoteReference"/>
        </w:rPr>
        <w:footnoteRef/>
      </w:r>
      <w:r>
        <w:t xml:space="preserve"> </w:t>
      </w:r>
      <w:proofErr w:type="spellStart"/>
      <w:r w:rsidRPr="00F82BCD">
        <w:rPr>
          <w:rFonts w:ascii="Times New Roman" w:hAnsi="Times New Roman" w:cs="Times New Roman"/>
        </w:rPr>
        <w:t>Ossi</w:t>
      </w:r>
      <w:proofErr w:type="spellEnd"/>
      <w:r w:rsidRPr="00F82BCD">
        <w:rPr>
          <w:rFonts w:ascii="Times New Roman" w:hAnsi="Times New Roman" w:cs="Times New Roman"/>
        </w:rPr>
        <w:t xml:space="preserve">, Massimo and </w:t>
      </w:r>
      <w:proofErr w:type="spellStart"/>
      <w:r w:rsidRPr="00F82BCD">
        <w:rPr>
          <w:rFonts w:ascii="Times New Roman" w:hAnsi="Times New Roman" w:cs="Times New Roman"/>
        </w:rPr>
        <w:t>Steinheuer</w:t>
      </w:r>
      <w:proofErr w:type="spellEnd"/>
      <w:r w:rsidRPr="00F82BCD">
        <w:rPr>
          <w:rFonts w:ascii="Times New Roman" w:hAnsi="Times New Roman" w:cs="Times New Roman"/>
        </w:rPr>
        <w:t xml:space="preserve">, Joachim: </w:t>
      </w:r>
      <w:r w:rsidRPr="00F82BCD">
        <w:rPr>
          <w:rFonts w:ascii="Times New Roman" w:hAnsi="Times New Roman" w:cs="Times New Roman"/>
          <w:i/>
        </w:rPr>
        <w:t>Orfeo (1607)</w:t>
      </w:r>
      <w:r w:rsidRPr="00F82BCD">
        <w:rPr>
          <w:rFonts w:ascii="Times New Roman" w:hAnsi="Times New Roman" w:cs="Times New Roman"/>
        </w:rPr>
        <w:t xml:space="preserve">, </w:t>
      </w:r>
      <w:r w:rsidRPr="00F82BCD">
        <w:rPr>
          <w:rFonts w:ascii="Times New Roman" w:hAnsi="Times New Roman" w:cs="Times New Roman"/>
          <w:i/>
        </w:rPr>
        <w:t>The Cambridge Companion to Monteverdi</w:t>
      </w:r>
      <w:r w:rsidRPr="00F82BCD">
        <w:rPr>
          <w:rFonts w:ascii="Times New Roman" w:hAnsi="Times New Roman" w:cs="Times New Roman"/>
        </w:rPr>
        <w:t xml:space="preserve"> (Cambridge: Cambridge Univers</w:t>
      </w:r>
      <w:r>
        <w:rPr>
          <w:rFonts w:ascii="Times New Roman" w:hAnsi="Times New Roman" w:cs="Times New Roman"/>
        </w:rPr>
        <w:t>ity Press, 2007), 119-140 (p.120</w:t>
      </w:r>
      <w:r w:rsidRPr="00F82BCD">
        <w:rPr>
          <w:rFonts w:ascii="Times New Roman" w:hAnsi="Times New Roman" w:cs="Times New Roman"/>
        </w:rPr>
        <w:t>).</w:t>
      </w:r>
    </w:p>
  </w:footnote>
  <w:footnote w:id="8">
    <w:p w14:paraId="69B58421" w14:textId="74AE4033" w:rsidR="00433B86" w:rsidRPr="00F82BCD" w:rsidRDefault="00433B86">
      <w:pPr>
        <w:pStyle w:val="FootnoteText"/>
        <w:rPr>
          <w:rFonts w:ascii="Times New Roman" w:hAnsi="Times New Roman" w:cs="Times New Roman"/>
        </w:rPr>
      </w:pPr>
      <w:r w:rsidRPr="00F82BCD">
        <w:rPr>
          <w:rStyle w:val="FootnoteReference"/>
          <w:rFonts w:ascii="Times New Roman" w:hAnsi="Times New Roman" w:cs="Times New Roman"/>
        </w:rPr>
        <w:footnoteRef/>
      </w:r>
      <w:r w:rsidRPr="00F82BCD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Ibid, 129.</w:t>
      </w:r>
    </w:p>
  </w:footnote>
  <w:footnote w:id="9">
    <w:p w14:paraId="1AE324AA" w14:textId="5C08D47B" w:rsidR="00433B86" w:rsidRPr="0043416A" w:rsidRDefault="00433B86">
      <w:pPr>
        <w:pStyle w:val="FootnoteText"/>
        <w:rPr>
          <w:rFonts w:ascii="Times New Roman" w:hAnsi="Times New Roman" w:cs="Times New Roman"/>
        </w:rPr>
      </w:pPr>
      <w:r w:rsidRPr="00F82BCD">
        <w:rPr>
          <w:rStyle w:val="FootnoteReference"/>
          <w:rFonts w:ascii="Times New Roman" w:hAnsi="Times New Roman" w:cs="Times New Roman"/>
        </w:rPr>
        <w:footnoteRef/>
      </w:r>
      <w:r w:rsidRPr="00F82BCD">
        <w:rPr>
          <w:rFonts w:ascii="Times New Roman" w:hAnsi="Times New Roman" w:cs="Times New Roman"/>
        </w:rPr>
        <w:t xml:space="preserve"> </w:t>
      </w:r>
      <w:r w:rsidRPr="0043416A">
        <w:rPr>
          <w:rFonts w:ascii="Times New Roman" w:hAnsi="Times New Roman" w:cs="Times New Roman"/>
        </w:rPr>
        <w:t>Ibid.</w:t>
      </w:r>
    </w:p>
  </w:footnote>
  <w:footnote w:id="10">
    <w:p w14:paraId="735189C9" w14:textId="25BAD94A" w:rsidR="00433B86" w:rsidRPr="0043416A" w:rsidRDefault="00433B86">
      <w:pPr>
        <w:pStyle w:val="FootnoteText"/>
        <w:rPr>
          <w:rFonts w:ascii="Times New Roman" w:hAnsi="Times New Roman" w:cs="Times New Roman"/>
        </w:rPr>
      </w:pPr>
      <w:r w:rsidRPr="0043416A">
        <w:rPr>
          <w:rStyle w:val="FootnoteReference"/>
          <w:rFonts w:ascii="Times New Roman" w:hAnsi="Times New Roman" w:cs="Times New Roman"/>
        </w:rPr>
        <w:footnoteRef/>
      </w:r>
      <w:r w:rsidRPr="0043416A">
        <w:rPr>
          <w:rFonts w:ascii="Times New Roman" w:hAnsi="Times New Roman" w:cs="Times New Roman"/>
        </w:rPr>
        <w:t xml:space="preserve"> </w:t>
      </w:r>
      <w:proofErr w:type="spellStart"/>
      <w:r w:rsidR="001967C6" w:rsidRPr="00F82BCD">
        <w:rPr>
          <w:rFonts w:ascii="Times New Roman" w:hAnsi="Times New Roman" w:cs="Times New Roman"/>
        </w:rPr>
        <w:t>Ossi</w:t>
      </w:r>
      <w:proofErr w:type="spellEnd"/>
      <w:r w:rsidR="001967C6" w:rsidRPr="00F82BCD">
        <w:rPr>
          <w:rFonts w:ascii="Times New Roman" w:hAnsi="Times New Roman" w:cs="Times New Roman"/>
        </w:rPr>
        <w:t xml:space="preserve">, Massimo and </w:t>
      </w:r>
      <w:proofErr w:type="spellStart"/>
      <w:r w:rsidR="001967C6" w:rsidRPr="00F82BCD">
        <w:rPr>
          <w:rFonts w:ascii="Times New Roman" w:hAnsi="Times New Roman" w:cs="Times New Roman"/>
        </w:rPr>
        <w:t>Steinheuer</w:t>
      </w:r>
      <w:proofErr w:type="spellEnd"/>
      <w:r w:rsidR="001967C6" w:rsidRPr="00F82BCD">
        <w:rPr>
          <w:rFonts w:ascii="Times New Roman" w:hAnsi="Times New Roman" w:cs="Times New Roman"/>
        </w:rPr>
        <w:t xml:space="preserve">, Joachim: </w:t>
      </w:r>
      <w:proofErr w:type="spellStart"/>
      <w:r w:rsidR="001967C6" w:rsidRPr="00F82BCD">
        <w:rPr>
          <w:rFonts w:ascii="Times New Roman" w:hAnsi="Times New Roman" w:cs="Times New Roman"/>
          <w:i/>
        </w:rPr>
        <w:t>Orfeo</w:t>
      </w:r>
      <w:proofErr w:type="spellEnd"/>
      <w:r w:rsidR="001967C6" w:rsidRPr="00F82BCD">
        <w:rPr>
          <w:rFonts w:ascii="Times New Roman" w:hAnsi="Times New Roman" w:cs="Times New Roman"/>
          <w:i/>
        </w:rPr>
        <w:t xml:space="preserve"> (1607)</w:t>
      </w:r>
      <w:r w:rsidR="001967C6" w:rsidRPr="00F82BCD">
        <w:rPr>
          <w:rFonts w:ascii="Times New Roman" w:hAnsi="Times New Roman" w:cs="Times New Roman"/>
        </w:rPr>
        <w:t xml:space="preserve">, </w:t>
      </w:r>
      <w:r w:rsidR="001967C6" w:rsidRPr="00F82BCD">
        <w:rPr>
          <w:rFonts w:ascii="Times New Roman" w:hAnsi="Times New Roman" w:cs="Times New Roman"/>
          <w:i/>
        </w:rPr>
        <w:t>The Cambridge Companion to Monteverdi</w:t>
      </w:r>
      <w:r w:rsidR="001967C6" w:rsidRPr="00F82BCD">
        <w:rPr>
          <w:rFonts w:ascii="Times New Roman" w:hAnsi="Times New Roman" w:cs="Times New Roman"/>
        </w:rPr>
        <w:t xml:space="preserve"> (Cambridge: Cambridge Univers</w:t>
      </w:r>
      <w:r w:rsidR="0046394D">
        <w:rPr>
          <w:rFonts w:ascii="Times New Roman" w:hAnsi="Times New Roman" w:cs="Times New Roman"/>
        </w:rPr>
        <w:t>ity Press, 2007), 119-140 (p.131</w:t>
      </w:r>
      <w:r w:rsidR="001967C6" w:rsidRPr="00F82BCD">
        <w:rPr>
          <w:rFonts w:ascii="Times New Roman" w:hAnsi="Times New Roman" w:cs="Times New Roman"/>
        </w:rPr>
        <w:t>).</w:t>
      </w:r>
    </w:p>
  </w:footnote>
  <w:footnote w:id="11">
    <w:p w14:paraId="188A127C" w14:textId="7DD37F15" w:rsidR="00433B86" w:rsidRDefault="00433B86">
      <w:pPr>
        <w:pStyle w:val="FootnoteText"/>
      </w:pPr>
      <w:r w:rsidRPr="0043416A">
        <w:rPr>
          <w:rStyle w:val="FootnoteReference"/>
          <w:rFonts w:ascii="Times New Roman" w:hAnsi="Times New Roman" w:cs="Times New Roman"/>
        </w:rPr>
        <w:footnoteRef/>
      </w:r>
      <w:r w:rsidRPr="0043416A">
        <w:rPr>
          <w:rFonts w:ascii="Times New Roman" w:hAnsi="Times New Roman" w:cs="Times New Roman"/>
        </w:rPr>
        <w:t xml:space="preserve"> Ibid.</w:t>
      </w:r>
    </w:p>
  </w:footnote>
  <w:footnote w:id="12">
    <w:p w14:paraId="24A4B81D" w14:textId="7ADB360B" w:rsidR="00433B86" w:rsidRPr="00F6325E" w:rsidRDefault="00433B86">
      <w:pPr>
        <w:pStyle w:val="FootnoteText"/>
        <w:rPr>
          <w:rFonts w:ascii="Times New Roman" w:hAnsi="Times New Roman" w:cs="Times New Roman"/>
        </w:rPr>
      </w:pPr>
      <w:r w:rsidRPr="00470462">
        <w:rPr>
          <w:rStyle w:val="FootnoteReference"/>
          <w:rFonts w:ascii="Times New Roman" w:hAnsi="Times New Roman" w:cs="Times New Roman"/>
        </w:rPr>
        <w:footnoteRef/>
      </w:r>
      <w:r w:rsidRPr="00470462">
        <w:rPr>
          <w:rFonts w:ascii="Times New Roman" w:hAnsi="Times New Roman" w:cs="Times New Roman"/>
        </w:rPr>
        <w:t xml:space="preserve"> </w:t>
      </w:r>
      <w:proofErr w:type="spellStart"/>
      <w:r w:rsidRPr="00470462">
        <w:rPr>
          <w:rStyle w:val="author"/>
          <w:rFonts w:ascii="Times New Roman" w:hAnsi="Times New Roman" w:cs="Times New Roman"/>
          <w:lang w:val="en"/>
        </w:rPr>
        <w:t>Tilmouth</w:t>
      </w:r>
      <w:proofErr w:type="spellEnd"/>
      <w:r w:rsidRPr="00470462">
        <w:rPr>
          <w:rStyle w:val="author"/>
          <w:rFonts w:ascii="Times New Roman" w:hAnsi="Times New Roman" w:cs="Times New Roman"/>
          <w:lang w:val="en"/>
        </w:rPr>
        <w:t>, Michael:</w:t>
      </w:r>
      <w:r w:rsidRPr="00470462">
        <w:rPr>
          <w:rFonts w:ascii="Times New Roman" w:hAnsi="Times New Roman" w:cs="Times New Roman"/>
          <w:lang w:val="en"/>
        </w:rPr>
        <w:t xml:space="preserve"> </w:t>
      </w:r>
      <w:r w:rsidRPr="00470462">
        <w:rPr>
          <w:rStyle w:val="article-name"/>
          <w:rFonts w:ascii="Times New Roman" w:hAnsi="Times New Roman" w:cs="Times New Roman"/>
          <w:lang w:val="en"/>
        </w:rPr>
        <w:t xml:space="preserve">‘Strophic’, </w:t>
      </w:r>
      <w:r w:rsidRPr="00470462">
        <w:rPr>
          <w:rStyle w:val="Emphasis"/>
          <w:rFonts w:ascii="Times New Roman" w:hAnsi="Times New Roman" w:cs="Times New Roman"/>
          <w:lang w:val="en"/>
        </w:rPr>
        <w:t>Grove Music Online</w:t>
      </w:r>
      <w:r w:rsidRPr="00470462">
        <w:rPr>
          <w:rFonts w:ascii="Times New Roman" w:hAnsi="Times New Roman" w:cs="Times New Roman"/>
          <w:lang w:val="en"/>
        </w:rPr>
        <w:t xml:space="preserve"> (</w:t>
      </w:r>
      <w:r w:rsidRPr="00470462">
        <w:rPr>
          <w:rStyle w:val="site-name-affix"/>
          <w:rFonts w:ascii="Times New Roman" w:hAnsi="Times New Roman" w:cs="Times New Roman"/>
          <w:lang w:val="en"/>
        </w:rPr>
        <w:t>Oxford University Press</w:t>
      </w:r>
      <w:r w:rsidRPr="00470462">
        <w:rPr>
          <w:rFonts w:ascii="Times New Roman" w:hAnsi="Times New Roman" w:cs="Times New Roman"/>
          <w:lang w:val="en"/>
        </w:rPr>
        <w:t xml:space="preserve">, 2001), </w:t>
      </w:r>
      <w:r w:rsidRPr="00470462">
        <w:rPr>
          <w:rStyle w:val="access-type"/>
          <w:rFonts w:ascii="Times New Roman" w:hAnsi="Times New Roman" w:cs="Times New Roman"/>
          <w:lang w:val="en"/>
        </w:rPr>
        <w:t>accessed</w:t>
      </w:r>
      <w:r w:rsidRPr="00470462">
        <w:rPr>
          <w:rFonts w:ascii="Times New Roman" w:hAnsi="Times New Roman" w:cs="Times New Roman"/>
          <w:lang w:val="en"/>
        </w:rPr>
        <w:t xml:space="preserve"> </w:t>
      </w:r>
      <w:r w:rsidRPr="00470462">
        <w:rPr>
          <w:rStyle w:val="Date2"/>
          <w:rFonts w:ascii="Times New Roman" w:hAnsi="Times New Roman" w:cs="Times New Roman"/>
          <w:lang w:val="en"/>
        </w:rPr>
        <w:t>28 Oct 2017</w:t>
      </w:r>
      <w:r w:rsidR="00516241">
        <w:rPr>
          <w:rStyle w:val="Date2"/>
          <w:rFonts w:ascii="Times New Roman" w:hAnsi="Times New Roman" w:cs="Times New Roman"/>
          <w:lang w:val="en"/>
        </w:rPr>
        <w:t>,</w:t>
      </w:r>
      <w:r w:rsidRPr="00470462">
        <w:rPr>
          <w:rStyle w:val="Date2"/>
          <w:rFonts w:ascii="Times New Roman" w:hAnsi="Times New Roman" w:cs="Times New Roman"/>
          <w:lang w:val="en"/>
        </w:rPr>
        <w:t xml:space="preserve"> </w:t>
      </w:r>
      <w:hyperlink r:id="rId3" w:history="1">
        <w:r w:rsidRPr="00F6325E">
          <w:rPr>
            <w:rStyle w:val="Hyperlink"/>
            <w:rFonts w:ascii="Times New Roman" w:hAnsi="Times New Roman" w:cs="Times New Roman"/>
            <w:lang w:val="en"/>
          </w:rPr>
          <w:t>http://www.oxfordmusiconline.com/subscriber/article/grove/music/26981</w:t>
        </w:r>
      </w:hyperlink>
    </w:p>
  </w:footnote>
  <w:footnote w:id="13">
    <w:p w14:paraId="019ADE9C" w14:textId="0698CDA9" w:rsidR="00433B86" w:rsidRPr="00F6325E" w:rsidRDefault="00433B86">
      <w:pPr>
        <w:pStyle w:val="FootnoteText"/>
        <w:rPr>
          <w:rFonts w:ascii="Times New Roman" w:hAnsi="Times New Roman" w:cs="Times New Roman"/>
        </w:rPr>
      </w:pPr>
      <w:r w:rsidRPr="00F6325E">
        <w:rPr>
          <w:rStyle w:val="FootnoteReference"/>
          <w:rFonts w:ascii="Times New Roman" w:hAnsi="Times New Roman" w:cs="Times New Roman"/>
        </w:rPr>
        <w:footnoteRef/>
      </w:r>
      <w:r w:rsidRPr="00F6325E">
        <w:rPr>
          <w:rFonts w:ascii="Times New Roman" w:hAnsi="Times New Roman" w:cs="Times New Roman"/>
        </w:rPr>
        <w:t xml:space="preserve"> </w:t>
      </w:r>
      <w:proofErr w:type="spellStart"/>
      <w:r w:rsidRPr="00F6325E">
        <w:rPr>
          <w:rFonts w:ascii="Times New Roman" w:hAnsi="Times New Roman" w:cs="Times New Roman"/>
        </w:rPr>
        <w:t>Ossi</w:t>
      </w:r>
      <w:proofErr w:type="spellEnd"/>
      <w:r w:rsidRPr="00F6325E">
        <w:rPr>
          <w:rFonts w:ascii="Times New Roman" w:hAnsi="Times New Roman" w:cs="Times New Roman"/>
        </w:rPr>
        <w:t xml:space="preserve">, Massimo and </w:t>
      </w:r>
      <w:proofErr w:type="spellStart"/>
      <w:r w:rsidRPr="00F6325E">
        <w:rPr>
          <w:rFonts w:ascii="Times New Roman" w:hAnsi="Times New Roman" w:cs="Times New Roman"/>
        </w:rPr>
        <w:t>Steinheuer</w:t>
      </w:r>
      <w:proofErr w:type="spellEnd"/>
      <w:r w:rsidRPr="00F6325E">
        <w:rPr>
          <w:rFonts w:ascii="Times New Roman" w:hAnsi="Times New Roman" w:cs="Times New Roman"/>
        </w:rPr>
        <w:t xml:space="preserve">, Joachim: </w:t>
      </w:r>
      <w:r w:rsidRPr="00F6325E">
        <w:rPr>
          <w:rFonts w:ascii="Times New Roman" w:hAnsi="Times New Roman" w:cs="Times New Roman"/>
          <w:i/>
        </w:rPr>
        <w:t>Orfeo (1607)</w:t>
      </w:r>
      <w:r w:rsidRPr="00F6325E">
        <w:rPr>
          <w:rFonts w:ascii="Times New Roman" w:hAnsi="Times New Roman" w:cs="Times New Roman"/>
        </w:rPr>
        <w:t xml:space="preserve">, </w:t>
      </w:r>
      <w:r w:rsidRPr="00F6325E">
        <w:rPr>
          <w:rFonts w:ascii="Times New Roman" w:hAnsi="Times New Roman" w:cs="Times New Roman"/>
          <w:i/>
        </w:rPr>
        <w:t>The Cambridge Companion to Monteverdi</w:t>
      </w:r>
      <w:r w:rsidRPr="00F6325E">
        <w:rPr>
          <w:rFonts w:ascii="Times New Roman" w:hAnsi="Times New Roman" w:cs="Times New Roman"/>
        </w:rPr>
        <w:t xml:space="preserve"> (Cambridge: Cambridge University Press, 2007), 119-140 (p.140).</w:t>
      </w:r>
    </w:p>
  </w:footnote>
  <w:footnote w:id="14">
    <w:p w14:paraId="7B38742D" w14:textId="0F5C484B" w:rsidR="00433B86" w:rsidRPr="00F6325E" w:rsidRDefault="00433B86">
      <w:pPr>
        <w:pStyle w:val="FootnoteText"/>
        <w:rPr>
          <w:rFonts w:ascii="Times New Roman" w:hAnsi="Times New Roman" w:cs="Times New Roman"/>
        </w:rPr>
      </w:pPr>
      <w:r w:rsidRPr="00F6325E">
        <w:rPr>
          <w:rStyle w:val="FootnoteReference"/>
          <w:rFonts w:ascii="Times New Roman" w:hAnsi="Times New Roman" w:cs="Times New Roman"/>
        </w:rPr>
        <w:footnoteRef/>
      </w:r>
      <w:r>
        <w:rPr>
          <w:rFonts w:ascii="Times New Roman" w:hAnsi="Times New Roman" w:cs="Times New Roman"/>
        </w:rPr>
        <w:t xml:space="preserve"> Ibid,</w:t>
      </w:r>
      <w:r w:rsidRPr="00F6325E">
        <w:rPr>
          <w:rFonts w:ascii="Times New Roman" w:hAnsi="Times New Roman" w:cs="Times New Roman"/>
        </w:rPr>
        <w:t xml:space="preserve"> 134.</w:t>
      </w:r>
    </w:p>
  </w:footnote>
  <w:footnote w:id="15">
    <w:p w14:paraId="5EA7EF02" w14:textId="56DE8720" w:rsidR="00433B86" w:rsidRPr="00103E5B" w:rsidRDefault="00433B86">
      <w:pPr>
        <w:pStyle w:val="FootnoteText"/>
        <w:rPr>
          <w:rFonts w:ascii="Times New Roman" w:hAnsi="Times New Roman" w:cs="Times New Roman"/>
        </w:rPr>
      </w:pPr>
      <w:r w:rsidRPr="00103E5B">
        <w:rPr>
          <w:rStyle w:val="FootnoteReference"/>
          <w:rFonts w:ascii="Times New Roman" w:hAnsi="Times New Roman" w:cs="Times New Roman"/>
        </w:rPr>
        <w:footnoteRef/>
      </w:r>
      <w:r w:rsidRPr="00103E5B">
        <w:rPr>
          <w:rFonts w:ascii="Times New Roman" w:hAnsi="Times New Roman" w:cs="Times New Roman"/>
        </w:rPr>
        <w:t xml:space="preserve"> Carter, Tim: </w:t>
      </w:r>
      <w:r w:rsidRPr="00103E5B">
        <w:rPr>
          <w:rFonts w:ascii="Times New Roman" w:hAnsi="Times New Roman" w:cs="Times New Roman"/>
          <w:i/>
        </w:rPr>
        <w:t>Orfeo (1607)</w:t>
      </w:r>
      <w:r w:rsidRPr="00103E5B">
        <w:rPr>
          <w:rFonts w:ascii="Times New Roman" w:hAnsi="Times New Roman" w:cs="Times New Roman"/>
        </w:rPr>
        <w:t xml:space="preserve">, </w:t>
      </w:r>
      <w:r w:rsidRPr="00103E5B">
        <w:rPr>
          <w:rFonts w:ascii="Times New Roman" w:hAnsi="Times New Roman" w:cs="Times New Roman"/>
          <w:i/>
        </w:rPr>
        <w:t>Monteverdi’s Musical Theatre</w:t>
      </w:r>
      <w:r w:rsidRPr="00103E5B">
        <w:rPr>
          <w:rFonts w:ascii="Times New Roman" w:hAnsi="Times New Roman" w:cs="Times New Roman"/>
        </w:rPr>
        <w:t xml:space="preserve"> (New Haven: Yale University Press, 2002), 129.</w:t>
      </w:r>
    </w:p>
  </w:footnote>
  <w:footnote w:id="16">
    <w:p w14:paraId="465197F0" w14:textId="00D62395" w:rsidR="00433B86" w:rsidRPr="00103E5B" w:rsidRDefault="00433B86">
      <w:pPr>
        <w:pStyle w:val="FootnoteText"/>
        <w:rPr>
          <w:rFonts w:ascii="Times New Roman" w:hAnsi="Times New Roman" w:cs="Times New Roman"/>
        </w:rPr>
      </w:pPr>
      <w:r w:rsidRPr="00103E5B">
        <w:rPr>
          <w:rStyle w:val="FootnoteReference"/>
          <w:rFonts w:ascii="Times New Roman" w:hAnsi="Times New Roman" w:cs="Times New Roman"/>
        </w:rPr>
        <w:footnoteRef/>
      </w:r>
      <w:r w:rsidRPr="00103E5B">
        <w:rPr>
          <w:rFonts w:ascii="Times New Roman" w:hAnsi="Times New Roman" w:cs="Times New Roman"/>
        </w:rPr>
        <w:t xml:space="preserve"> Ibid, 130.</w:t>
      </w:r>
    </w:p>
  </w:footnote>
  <w:footnote w:id="17">
    <w:p w14:paraId="31EF70E9" w14:textId="77FE5646" w:rsidR="00433B86" w:rsidRPr="00103E5B" w:rsidRDefault="00433B86">
      <w:pPr>
        <w:pStyle w:val="FootnoteText"/>
        <w:rPr>
          <w:rFonts w:ascii="Times New Roman" w:hAnsi="Times New Roman" w:cs="Times New Roman"/>
        </w:rPr>
      </w:pPr>
      <w:r w:rsidRPr="00103E5B">
        <w:rPr>
          <w:rStyle w:val="FootnoteReference"/>
          <w:rFonts w:ascii="Times New Roman" w:hAnsi="Times New Roman" w:cs="Times New Roman"/>
        </w:rPr>
        <w:footnoteRef/>
      </w:r>
      <w:r w:rsidRPr="00103E5B">
        <w:rPr>
          <w:rFonts w:ascii="Times New Roman" w:hAnsi="Times New Roman" w:cs="Times New Roman"/>
        </w:rPr>
        <w:t xml:space="preserve"> Ibid.</w:t>
      </w:r>
    </w:p>
  </w:footnote>
  <w:footnote w:id="18">
    <w:p w14:paraId="214F2CEB" w14:textId="16F5B495" w:rsidR="00433B86" w:rsidRPr="00103E5B" w:rsidRDefault="00433B86">
      <w:pPr>
        <w:pStyle w:val="FootnoteText"/>
        <w:rPr>
          <w:rFonts w:ascii="Times New Roman" w:hAnsi="Times New Roman" w:cs="Times New Roman"/>
        </w:rPr>
      </w:pPr>
      <w:r w:rsidRPr="00103E5B">
        <w:rPr>
          <w:rStyle w:val="FootnoteReference"/>
          <w:rFonts w:ascii="Times New Roman" w:hAnsi="Times New Roman" w:cs="Times New Roman"/>
        </w:rPr>
        <w:footnoteRef/>
      </w:r>
      <w:r w:rsidRPr="00103E5B">
        <w:rPr>
          <w:rFonts w:ascii="Times New Roman" w:hAnsi="Times New Roman" w:cs="Times New Roman"/>
        </w:rPr>
        <w:t xml:space="preserve"> Ibid.</w:t>
      </w:r>
    </w:p>
  </w:footnote>
  <w:footnote w:id="19">
    <w:p w14:paraId="0AE4956F" w14:textId="674672EF" w:rsidR="00433B86" w:rsidRPr="00103E5B" w:rsidRDefault="00433B86">
      <w:pPr>
        <w:pStyle w:val="FootnoteText"/>
        <w:rPr>
          <w:rFonts w:ascii="Times New Roman" w:hAnsi="Times New Roman" w:cs="Times New Roman"/>
        </w:rPr>
      </w:pPr>
      <w:r w:rsidRPr="00103E5B">
        <w:rPr>
          <w:rStyle w:val="FootnoteReference"/>
          <w:rFonts w:ascii="Times New Roman" w:hAnsi="Times New Roman" w:cs="Times New Roman"/>
        </w:rPr>
        <w:footnoteRef/>
      </w:r>
      <w:r w:rsidRPr="00103E5B">
        <w:rPr>
          <w:rFonts w:ascii="Times New Roman" w:hAnsi="Times New Roman" w:cs="Times New Roman"/>
        </w:rPr>
        <w:t xml:space="preserve"> Ibid.</w:t>
      </w:r>
    </w:p>
  </w:footnote>
  <w:footnote w:id="20">
    <w:p w14:paraId="3A3AA07D" w14:textId="65885B0C" w:rsidR="00433B86" w:rsidRPr="00103E5B" w:rsidRDefault="00433B86">
      <w:pPr>
        <w:pStyle w:val="FootnoteText"/>
        <w:rPr>
          <w:rFonts w:ascii="Times New Roman" w:hAnsi="Times New Roman" w:cs="Times New Roman"/>
        </w:rPr>
      </w:pPr>
      <w:r w:rsidRPr="00103E5B">
        <w:rPr>
          <w:rStyle w:val="FootnoteReference"/>
          <w:rFonts w:ascii="Times New Roman" w:hAnsi="Times New Roman" w:cs="Times New Roman"/>
        </w:rPr>
        <w:footnoteRef/>
      </w:r>
      <w:r w:rsidRPr="00103E5B">
        <w:rPr>
          <w:rFonts w:ascii="Times New Roman" w:hAnsi="Times New Roman" w:cs="Times New Roman"/>
        </w:rPr>
        <w:t xml:space="preserve"> Ibid.</w:t>
      </w:r>
    </w:p>
  </w:footnote>
  <w:footnote w:id="21">
    <w:p w14:paraId="5C112A61" w14:textId="7A991C8A" w:rsidR="00433B86" w:rsidRPr="00870E8F" w:rsidRDefault="00433B86">
      <w:pPr>
        <w:pStyle w:val="FootnoteText"/>
        <w:rPr>
          <w:rFonts w:ascii="Times New Roman" w:hAnsi="Times New Roman" w:cs="Times New Roman"/>
        </w:rPr>
      </w:pPr>
      <w:r w:rsidRPr="00870E8F">
        <w:rPr>
          <w:rStyle w:val="FootnoteReference"/>
          <w:rFonts w:ascii="Times New Roman" w:hAnsi="Times New Roman" w:cs="Times New Roman"/>
        </w:rPr>
        <w:footnoteRef/>
      </w:r>
      <w:r w:rsidRPr="00870E8F">
        <w:rPr>
          <w:rFonts w:ascii="Times New Roman" w:hAnsi="Times New Roman" w:cs="Times New Roman"/>
        </w:rPr>
        <w:t xml:space="preserve"> </w:t>
      </w:r>
      <w:proofErr w:type="spellStart"/>
      <w:r w:rsidRPr="00F6325E">
        <w:rPr>
          <w:rFonts w:ascii="Times New Roman" w:hAnsi="Times New Roman" w:cs="Times New Roman"/>
        </w:rPr>
        <w:t>Ossi</w:t>
      </w:r>
      <w:proofErr w:type="spellEnd"/>
      <w:r w:rsidRPr="00F6325E">
        <w:rPr>
          <w:rFonts w:ascii="Times New Roman" w:hAnsi="Times New Roman" w:cs="Times New Roman"/>
        </w:rPr>
        <w:t xml:space="preserve">, Massimo and </w:t>
      </w:r>
      <w:proofErr w:type="spellStart"/>
      <w:r w:rsidRPr="00F6325E">
        <w:rPr>
          <w:rFonts w:ascii="Times New Roman" w:hAnsi="Times New Roman" w:cs="Times New Roman"/>
        </w:rPr>
        <w:t>Steinheuer</w:t>
      </w:r>
      <w:proofErr w:type="spellEnd"/>
      <w:r w:rsidRPr="00F6325E">
        <w:rPr>
          <w:rFonts w:ascii="Times New Roman" w:hAnsi="Times New Roman" w:cs="Times New Roman"/>
        </w:rPr>
        <w:t xml:space="preserve">, Joachim: </w:t>
      </w:r>
      <w:r w:rsidRPr="00F6325E">
        <w:rPr>
          <w:rFonts w:ascii="Times New Roman" w:hAnsi="Times New Roman" w:cs="Times New Roman"/>
          <w:i/>
        </w:rPr>
        <w:t>Orfeo (1607)</w:t>
      </w:r>
      <w:r w:rsidRPr="00F6325E">
        <w:rPr>
          <w:rFonts w:ascii="Times New Roman" w:hAnsi="Times New Roman" w:cs="Times New Roman"/>
        </w:rPr>
        <w:t xml:space="preserve">, </w:t>
      </w:r>
      <w:r w:rsidRPr="00F6325E">
        <w:rPr>
          <w:rFonts w:ascii="Times New Roman" w:hAnsi="Times New Roman" w:cs="Times New Roman"/>
          <w:i/>
        </w:rPr>
        <w:t>The Cambridge Companion to Monteverdi</w:t>
      </w:r>
      <w:r w:rsidRPr="00F6325E">
        <w:rPr>
          <w:rFonts w:ascii="Times New Roman" w:hAnsi="Times New Roman" w:cs="Times New Roman"/>
        </w:rPr>
        <w:t xml:space="preserve"> (Cambridge: Cambridge Univers</w:t>
      </w:r>
      <w:r>
        <w:rPr>
          <w:rFonts w:ascii="Times New Roman" w:hAnsi="Times New Roman" w:cs="Times New Roman"/>
        </w:rPr>
        <w:t>ity Press, 2007), 119-140 (p.124</w:t>
      </w:r>
      <w:r w:rsidRPr="00F6325E">
        <w:rPr>
          <w:rFonts w:ascii="Times New Roman" w:hAnsi="Times New Roman" w:cs="Times New Roman"/>
        </w:rPr>
        <w:t>).</w:t>
      </w:r>
    </w:p>
  </w:footnote>
  <w:footnote w:id="22">
    <w:p w14:paraId="55DB3960" w14:textId="6C7109F1" w:rsidR="00433B86" w:rsidRPr="00870E8F" w:rsidRDefault="00433B86">
      <w:pPr>
        <w:pStyle w:val="FootnoteText"/>
        <w:rPr>
          <w:rFonts w:ascii="Times New Roman" w:hAnsi="Times New Roman" w:cs="Times New Roman"/>
        </w:rPr>
      </w:pPr>
      <w:r w:rsidRPr="00870E8F">
        <w:rPr>
          <w:rStyle w:val="FootnoteReference"/>
          <w:rFonts w:ascii="Times New Roman" w:hAnsi="Times New Roman" w:cs="Times New Roman"/>
        </w:rPr>
        <w:footnoteRef/>
      </w:r>
      <w:r w:rsidRPr="00870E8F">
        <w:rPr>
          <w:rFonts w:ascii="Times New Roman" w:hAnsi="Times New Roman" w:cs="Times New Roman"/>
        </w:rPr>
        <w:t xml:space="preserve"> Ibid.</w:t>
      </w:r>
    </w:p>
  </w:footnote>
  <w:footnote w:id="23">
    <w:p w14:paraId="59F7619F" w14:textId="6D275870" w:rsidR="00433B86" w:rsidRPr="001D5A5C" w:rsidRDefault="00433B86">
      <w:pPr>
        <w:pStyle w:val="FootnoteText"/>
      </w:pPr>
      <w:r w:rsidRPr="00870E8F">
        <w:rPr>
          <w:rStyle w:val="FootnoteReference"/>
          <w:rFonts w:ascii="Times New Roman" w:hAnsi="Times New Roman" w:cs="Times New Roman"/>
        </w:rPr>
        <w:footnoteRef/>
      </w:r>
      <w:r w:rsidRPr="00870E8F">
        <w:rPr>
          <w:rFonts w:ascii="Times New Roman" w:hAnsi="Times New Roman" w:cs="Times New Roman"/>
        </w:rPr>
        <w:t xml:space="preserve"> </w:t>
      </w:r>
      <w:proofErr w:type="spellStart"/>
      <w:r w:rsidRPr="00F6325E">
        <w:rPr>
          <w:rFonts w:ascii="Times New Roman" w:hAnsi="Times New Roman" w:cs="Times New Roman"/>
        </w:rPr>
        <w:t>Ossi</w:t>
      </w:r>
      <w:proofErr w:type="spellEnd"/>
      <w:r w:rsidRPr="00F6325E">
        <w:rPr>
          <w:rFonts w:ascii="Times New Roman" w:hAnsi="Times New Roman" w:cs="Times New Roman"/>
        </w:rPr>
        <w:t xml:space="preserve">, Massimo and </w:t>
      </w:r>
      <w:proofErr w:type="spellStart"/>
      <w:r w:rsidRPr="00F6325E">
        <w:rPr>
          <w:rFonts w:ascii="Times New Roman" w:hAnsi="Times New Roman" w:cs="Times New Roman"/>
        </w:rPr>
        <w:t>Steinheuer</w:t>
      </w:r>
      <w:proofErr w:type="spellEnd"/>
      <w:r w:rsidRPr="00F6325E">
        <w:rPr>
          <w:rFonts w:ascii="Times New Roman" w:hAnsi="Times New Roman" w:cs="Times New Roman"/>
        </w:rPr>
        <w:t xml:space="preserve">, Joachim: </w:t>
      </w:r>
      <w:r w:rsidRPr="00F6325E">
        <w:rPr>
          <w:rFonts w:ascii="Times New Roman" w:hAnsi="Times New Roman" w:cs="Times New Roman"/>
          <w:i/>
        </w:rPr>
        <w:t>Orfeo (1607)</w:t>
      </w:r>
      <w:r w:rsidRPr="00F6325E">
        <w:rPr>
          <w:rFonts w:ascii="Times New Roman" w:hAnsi="Times New Roman" w:cs="Times New Roman"/>
        </w:rPr>
        <w:t xml:space="preserve">, </w:t>
      </w:r>
      <w:r w:rsidRPr="00F6325E">
        <w:rPr>
          <w:rFonts w:ascii="Times New Roman" w:hAnsi="Times New Roman" w:cs="Times New Roman"/>
          <w:i/>
        </w:rPr>
        <w:t>The Cambridge Companion to Monteverdi</w:t>
      </w:r>
      <w:r w:rsidRPr="00F6325E">
        <w:rPr>
          <w:rFonts w:ascii="Times New Roman" w:hAnsi="Times New Roman" w:cs="Times New Roman"/>
        </w:rPr>
        <w:t xml:space="preserve"> (Cambridge: Cambridge Univers</w:t>
      </w:r>
      <w:r>
        <w:rPr>
          <w:rFonts w:ascii="Times New Roman" w:hAnsi="Times New Roman" w:cs="Times New Roman"/>
        </w:rPr>
        <w:t>ity Press, 2007), 119-140 (p.125</w:t>
      </w:r>
      <w:r w:rsidRPr="00F6325E">
        <w:rPr>
          <w:rFonts w:ascii="Times New Roman" w:hAnsi="Times New Roman" w:cs="Times New Roman"/>
        </w:rPr>
        <w:t>).</w:t>
      </w:r>
    </w:p>
  </w:footnote>
  <w:footnote w:id="24">
    <w:p w14:paraId="23103E4D" w14:textId="655B6C3A" w:rsidR="00433B86" w:rsidRDefault="00433B86">
      <w:pPr>
        <w:pStyle w:val="FootnoteText"/>
      </w:pPr>
      <w:r w:rsidRPr="00870E8F">
        <w:rPr>
          <w:rStyle w:val="FootnoteReference"/>
          <w:rFonts w:ascii="Times New Roman" w:hAnsi="Times New Roman" w:cs="Times New Roman"/>
        </w:rPr>
        <w:footnoteRef/>
      </w:r>
      <w:r w:rsidRPr="00870E8F">
        <w:rPr>
          <w:rFonts w:ascii="Times New Roman" w:hAnsi="Times New Roman" w:cs="Times New Roman"/>
        </w:rPr>
        <w:t xml:space="preserve"> Ibid.</w:t>
      </w:r>
    </w:p>
  </w:footnote>
  <w:footnote w:id="25">
    <w:p w14:paraId="2E51A03A" w14:textId="4886FD69" w:rsidR="00433B86" w:rsidRPr="004E5C92" w:rsidRDefault="00433B86">
      <w:pPr>
        <w:pStyle w:val="FootnoteText"/>
      </w:pPr>
      <w:r w:rsidRPr="00870E8F">
        <w:rPr>
          <w:rStyle w:val="FootnoteReference"/>
          <w:rFonts w:ascii="Times New Roman" w:hAnsi="Times New Roman" w:cs="Times New Roman"/>
        </w:rPr>
        <w:footnoteRef/>
      </w:r>
      <w:r w:rsidRPr="00870E8F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Ibid.</w:t>
      </w:r>
    </w:p>
  </w:footnote>
  <w:footnote w:id="26">
    <w:p w14:paraId="7D9F64F4" w14:textId="281D2911" w:rsidR="00433B86" w:rsidRDefault="00433B86">
      <w:pPr>
        <w:pStyle w:val="FootnoteText"/>
      </w:pPr>
      <w:r w:rsidRPr="00870E8F">
        <w:rPr>
          <w:rStyle w:val="FootnoteReference"/>
          <w:rFonts w:ascii="Times New Roman" w:hAnsi="Times New Roman" w:cs="Times New Roman"/>
        </w:rPr>
        <w:footnoteRef/>
      </w:r>
      <w:r w:rsidRPr="00870E8F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Ibid, 126.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F682D"/>
    <w:multiLevelType w:val="hybridMultilevel"/>
    <w:tmpl w:val="847637F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28A7A3D"/>
    <w:multiLevelType w:val="hybridMultilevel"/>
    <w:tmpl w:val="B59A820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1227EA"/>
    <w:multiLevelType w:val="hybridMultilevel"/>
    <w:tmpl w:val="847637F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9692651"/>
    <w:multiLevelType w:val="hybridMultilevel"/>
    <w:tmpl w:val="5F48E6F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67AEE"/>
    <w:rsid w:val="00007C92"/>
    <w:rsid w:val="00007FEF"/>
    <w:rsid w:val="000120ED"/>
    <w:rsid w:val="00040F65"/>
    <w:rsid w:val="00046CAB"/>
    <w:rsid w:val="000626E3"/>
    <w:rsid w:val="000A040A"/>
    <w:rsid w:val="000A4027"/>
    <w:rsid w:val="000B2C16"/>
    <w:rsid w:val="000D087F"/>
    <w:rsid w:val="000D2F1F"/>
    <w:rsid w:val="000E74E8"/>
    <w:rsid w:val="000F1FC2"/>
    <w:rsid w:val="00103E5B"/>
    <w:rsid w:val="00107147"/>
    <w:rsid w:val="00142632"/>
    <w:rsid w:val="00156977"/>
    <w:rsid w:val="00163082"/>
    <w:rsid w:val="00164500"/>
    <w:rsid w:val="001649CB"/>
    <w:rsid w:val="00186710"/>
    <w:rsid w:val="001927C3"/>
    <w:rsid w:val="001927FB"/>
    <w:rsid w:val="001967C6"/>
    <w:rsid w:val="001A048C"/>
    <w:rsid w:val="001A1C20"/>
    <w:rsid w:val="001A79C4"/>
    <w:rsid w:val="001C0508"/>
    <w:rsid w:val="001D5A5C"/>
    <w:rsid w:val="001E05FF"/>
    <w:rsid w:val="001F4781"/>
    <w:rsid w:val="002071FB"/>
    <w:rsid w:val="0022186B"/>
    <w:rsid w:val="00221911"/>
    <w:rsid w:val="002444D6"/>
    <w:rsid w:val="00255689"/>
    <w:rsid w:val="00277652"/>
    <w:rsid w:val="002A3461"/>
    <w:rsid w:val="002B07E7"/>
    <w:rsid w:val="002B34A6"/>
    <w:rsid w:val="002B6D79"/>
    <w:rsid w:val="002C1332"/>
    <w:rsid w:val="002E1109"/>
    <w:rsid w:val="002E2158"/>
    <w:rsid w:val="002F4CC9"/>
    <w:rsid w:val="002F7C32"/>
    <w:rsid w:val="00326A61"/>
    <w:rsid w:val="0034288D"/>
    <w:rsid w:val="00356D6C"/>
    <w:rsid w:val="00362D2B"/>
    <w:rsid w:val="00363B54"/>
    <w:rsid w:val="00376267"/>
    <w:rsid w:val="00386670"/>
    <w:rsid w:val="00386C9B"/>
    <w:rsid w:val="003B63F7"/>
    <w:rsid w:val="003B7360"/>
    <w:rsid w:val="003C3B20"/>
    <w:rsid w:val="003C7AF1"/>
    <w:rsid w:val="003F539C"/>
    <w:rsid w:val="0042495D"/>
    <w:rsid w:val="00433B86"/>
    <w:rsid w:val="0043416A"/>
    <w:rsid w:val="004441DD"/>
    <w:rsid w:val="00454A4B"/>
    <w:rsid w:val="00456678"/>
    <w:rsid w:val="00462530"/>
    <w:rsid w:val="0046394D"/>
    <w:rsid w:val="00470462"/>
    <w:rsid w:val="00486058"/>
    <w:rsid w:val="004B0B56"/>
    <w:rsid w:val="004C48D8"/>
    <w:rsid w:val="004D23A8"/>
    <w:rsid w:val="004D70BF"/>
    <w:rsid w:val="004E5C92"/>
    <w:rsid w:val="004F4996"/>
    <w:rsid w:val="00504E94"/>
    <w:rsid w:val="00516241"/>
    <w:rsid w:val="00521607"/>
    <w:rsid w:val="0053115B"/>
    <w:rsid w:val="00532DA4"/>
    <w:rsid w:val="0054560D"/>
    <w:rsid w:val="005650C8"/>
    <w:rsid w:val="00594CBE"/>
    <w:rsid w:val="005B3F19"/>
    <w:rsid w:val="005F3380"/>
    <w:rsid w:val="006074B1"/>
    <w:rsid w:val="006231C4"/>
    <w:rsid w:val="00623C59"/>
    <w:rsid w:val="00626EAB"/>
    <w:rsid w:val="00631F1F"/>
    <w:rsid w:val="006330C2"/>
    <w:rsid w:val="00635B4E"/>
    <w:rsid w:val="00660322"/>
    <w:rsid w:val="00662EE2"/>
    <w:rsid w:val="00691A04"/>
    <w:rsid w:val="00694DDD"/>
    <w:rsid w:val="006A1BA2"/>
    <w:rsid w:val="006A3C29"/>
    <w:rsid w:val="006B4A0C"/>
    <w:rsid w:val="006B55E6"/>
    <w:rsid w:val="006C2F5E"/>
    <w:rsid w:val="006F5925"/>
    <w:rsid w:val="00701D1E"/>
    <w:rsid w:val="007214A8"/>
    <w:rsid w:val="007425B2"/>
    <w:rsid w:val="00752CF6"/>
    <w:rsid w:val="0076511A"/>
    <w:rsid w:val="00771451"/>
    <w:rsid w:val="0078591E"/>
    <w:rsid w:val="007A0477"/>
    <w:rsid w:val="007A3B5C"/>
    <w:rsid w:val="007D26D8"/>
    <w:rsid w:val="007E039D"/>
    <w:rsid w:val="007E5BFD"/>
    <w:rsid w:val="0080005E"/>
    <w:rsid w:val="008051F6"/>
    <w:rsid w:val="00816D99"/>
    <w:rsid w:val="008302EC"/>
    <w:rsid w:val="00836C7A"/>
    <w:rsid w:val="00845580"/>
    <w:rsid w:val="008601BB"/>
    <w:rsid w:val="00870E8F"/>
    <w:rsid w:val="00874996"/>
    <w:rsid w:val="008775A6"/>
    <w:rsid w:val="00881934"/>
    <w:rsid w:val="0088247C"/>
    <w:rsid w:val="008A566D"/>
    <w:rsid w:val="008B5AF2"/>
    <w:rsid w:val="008C242B"/>
    <w:rsid w:val="008C3B5B"/>
    <w:rsid w:val="008E2E9E"/>
    <w:rsid w:val="00907C89"/>
    <w:rsid w:val="00910C6C"/>
    <w:rsid w:val="0091592D"/>
    <w:rsid w:val="00925D86"/>
    <w:rsid w:val="00931605"/>
    <w:rsid w:val="00966FDF"/>
    <w:rsid w:val="00982186"/>
    <w:rsid w:val="009914B4"/>
    <w:rsid w:val="00992E26"/>
    <w:rsid w:val="009A3357"/>
    <w:rsid w:val="009B274E"/>
    <w:rsid w:val="009C1334"/>
    <w:rsid w:val="009C15CD"/>
    <w:rsid w:val="009C7D1E"/>
    <w:rsid w:val="009F7692"/>
    <w:rsid w:val="00A02629"/>
    <w:rsid w:val="00A504A2"/>
    <w:rsid w:val="00A506C7"/>
    <w:rsid w:val="00A54CD9"/>
    <w:rsid w:val="00A73E7C"/>
    <w:rsid w:val="00A90F82"/>
    <w:rsid w:val="00A96299"/>
    <w:rsid w:val="00AA2707"/>
    <w:rsid w:val="00AC3949"/>
    <w:rsid w:val="00AD0D7B"/>
    <w:rsid w:val="00AE6154"/>
    <w:rsid w:val="00AE7908"/>
    <w:rsid w:val="00AF2878"/>
    <w:rsid w:val="00B0066E"/>
    <w:rsid w:val="00B00ACE"/>
    <w:rsid w:val="00B0407F"/>
    <w:rsid w:val="00B07B82"/>
    <w:rsid w:val="00B142B7"/>
    <w:rsid w:val="00B459AC"/>
    <w:rsid w:val="00B475E3"/>
    <w:rsid w:val="00B50013"/>
    <w:rsid w:val="00B80181"/>
    <w:rsid w:val="00B816A3"/>
    <w:rsid w:val="00B85B8F"/>
    <w:rsid w:val="00B86266"/>
    <w:rsid w:val="00B90306"/>
    <w:rsid w:val="00B959A9"/>
    <w:rsid w:val="00BA16EC"/>
    <w:rsid w:val="00BD1F60"/>
    <w:rsid w:val="00C149A6"/>
    <w:rsid w:val="00C15D96"/>
    <w:rsid w:val="00C27DFD"/>
    <w:rsid w:val="00C33BBC"/>
    <w:rsid w:val="00C63417"/>
    <w:rsid w:val="00C65102"/>
    <w:rsid w:val="00CA00A2"/>
    <w:rsid w:val="00CA23E8"/>
    <w:rsid w:val="00CC1BAF"/>
    <w:rsid w:val="00CE4D35"/>
    <w:rsid w:val="00D2522E"/>
    <w:rsid w:val="00D42476"/>
    <w:rsid w:val="00D42CF9"/>
    <w:rsid w:val="00D45A73"/>
    <w:rsid w:val="00D47610"/>
    <w:rsid w:val="00D9677A"/>
    <w:rsid w:val="00DA55A1"/>
    <w:rsid w:val="00DB3679"/>
    <w:rsid w:val="00DD3E0A"/>
    <w:rsid w:val="00DD6180"/>
    <w:rsid w:val="00DE27B6"/>
    <w:rsid w:val="00DE562C"/>
    <w:rsid w:val="00DF0E2E"/>
    <w:rsid w:val="00E37887"/>
    <w:rsid w:val="00EA03E7"/>
    <w:rsid w:val="00EA0B3B"/>
    <w:rsid w:val="00EB4370"/>
    <w:rsid w:val="00EB5BDB"/>
    <w:rsid w:val="00EC782F"/>
    <w:rsid w:val="00ED3EB4"/>
    <w:rsid w:val="00EF0E05"/>
    <w:rsid w:val="00F17D92"/>
    <w:rsid w:val="00F211E2"/>
    <w:rsid w:val="00F40442"/>
    <w:rsid w:val="00F42E41"/>
    <w:rsid w:val="00F469BD"/>
    <w:rsid w:val="00F507D2"/>
    <w:rsid w:val="00F6325E"/>
    <w:rsid w:val="00F67AEE"/>
    <w:rsid w:val="00F74800"/>
    <w:rsid w:val="00F82BCD"/>
    <w:rsid w:val="00F8448E"/>
    <w:rsid w:val="00F84622"/>
    <w:rsid w:val="00F91D04"/>
    <w:rsid w:val="00FB512F"/>
    <w:rsid w:val="00FC02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2446D9A7"/>
  <w15:docId w15:val="{46DA860E-CC6A-41F9-8FFE-12066DA85C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1592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noteText">
    <w:name w:val="footnote text"/>
    <w:basedOn w:val="Normal"/>
    <w:link w:val="FootnoteTextChar"/>
    <w:uiPriority w:val="99"/>
    <w:unhideWhenUsed/>
    <w:rsid w:val="00AD0D7B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AD0D7B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AD0D7B"/>
    <w:rPr>
      <w:vertAlign w:val="superscript"/>
    </w:rPr>
  </w:style>
  <w:style w:type="character" w:styleId="Emphasis">
    <w:name w:val="Emphasis"/>
    <w:basedOn w:val="DefaultParagraphFont"/>
    <w:uiPriority w:val="20"/>
    <w:qFormat/>
    <w:rsid w:val="00AD0D7B"/>
    <w:rPr>
      <w:i/>
      <w:iCs/>
    </w:rPr>
  </w:style>
  <w:style w:type="character" w:customStyle="1" w:styleId="author">
    <w:name w:val="author"/>
    <w:basedOn w:val="DefaultParagraphFont"/>
    <w:rsid w:val="00AD0D7B"/>
  </w:style>
  <w:style w:type="character" w:customStyle="1" w:styleId="article-name">
    <w:name w:val="article-name"/>
    <w:basedOn w:val="DefaultParagraphFont"/>
    <w:rsid w:val="00AD0D7B"/>
  </w:style>
  <w:style w:type="character" w:customStyle="1" w:styleId="site-name-affix">
    <w:name w:val="site-name-affix"/>
    <w:basedOn w:val="DefaultParagraphFont"/>
    <w:rsid w:val="00AD0D7B"/>
  </w:style>
  <w:style w:type="character" w:customStyle="1" w:styleId="Date1">
    <w:name w:val="Date1"/>
    <w:basedOn w:val="DefaultParagraphFont"/>
    <w:rsid w:val="00AD0D7B"/>
  </w:style>
  <w:style w:type="character" w:styleId="Hyperlink">
    <w:name w:val="Hyperlink"/>
    <w:basedOn w:val="DefaultParagraphFont"/>
    <w:uiPriority w:val="99"/>
    <w:unhideWhenUsed/>
    <w:rsid w:val="00AD0D7B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AD0D7B"/>
    <w:rPr>
      <w:color w:val="808080"/>
      <w:shd w:val="clear" w:color="auto" w:fill="E6E6E6"/>
    </w:rPr>
  </w:style>
  <w:style w:type="character" w:customStyle="1" w:styleId="st1">
    <w:name w:val="st1"/>
    <w:basedOn w:val="DefaultParagraphFont"/>
    <w:rsid w:val="00910C6C"/>
  </w:style>
  <w:style w:type="character" w:customStyle="1" w:styleId="Heading1Char">
    <w:name w:val="Heading 1 Char"/>
    <w:basedOn w:val="DefaultParagraphFont"/>
    <w:link w:val="Heading1"/>
    <w:uiPriority w:val="9"/>
    <w:rsid w:val="0091592D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en-US"/>
    </w:rPr>
  </w:style>
  <w:style w:type="paragraph" w:styleId="Bibliography">
    <w:name w:val="Bibliography"/>
    <w:basedOn w:val="Normal"/>
    <w:next w:val="Normal"/>
    <w:uiPriority w:val="37"/>
    <w:unhideWhenUsed/>
    <w:rsid w:val="0091592D"/>
  </w:style>
  <w:style w:type="character" w:customStyle="1" w:styleId="access-type">
    <w:name w:val="access-type"/>
    <w:basedOn w:val="DefaultParagraphFont"/>
    <w:rsid w:val="00B85B8F"/>
  </w:style>
  <w:style w:type="character" w:customStyle="1" w:styleId="Date2">
    <w:name w:val="Date2"/>
    <w:basedOn w:val="DefaultParagraphFont"/>
    <w:rsid w:val="00B85B8F"/>
  </w:style>
  <w:style w:type="character" w:customStyle="1" w:styleId="uri">
    <w:name w:val="uri"/>
    <w:basedOn w:val="DefaultParagraphFont"/>
    <w:rsid w:val="00B85B8F"/>
  </w:style>
  <w:style w:type="paragraph" w:styleId="NormalWeb">
    <w:name w:val="Normal (Web)"/>
    <w:basedOn w:val="Normal"/>
    <w:uiPriority w:val="99"/>
    <w:semiHidden/>
    <w:unhideWhenUsed/>
    <w:rsid w:val="0046253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Caption">
    <w:name w:val="caption"/>
    <w:basedOn w:val="Normal"/>
    <w:next w:val="Normal"/>
    <w:uiPriority w:val="35"/>
    <w:unhideWhenUsed/>
    <w:qFormat/>
    <w:rsid w:val="00EC782F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A3357"/>
    <w:pPr>
      <w:spacing w:after="0"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A3357"/>
    <w:rPr>
      <w:rFonts w:ascii="Lucida Grande" w:hAnsi="Lucida Grande" w:cs="Lucida Grande"/>
      <w:sz w:val="18"/>
      <w:szCs w:val="18"/>
    </w:rPr>
  </w:style>
  <w:style w:type="paragraph" w:styleId="ListParagraph">
    <w:name w:val="List Paragraph"/>
    <w:basedOn w:val="Normal"/>
    <w:uiPriority w:val="34"/>
    <w:qFormat/>
    <w:rsid w:val="0051624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57908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67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280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419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827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7346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55003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emf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microsoft.com/office/2007/relationships/hdphoto" Target="media/hdphoto1.wdp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://www.oxfordmusiconline.com/subscriber/article/grove/music/26981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yperlink" Target="http://www.oxfordmusiconline.com/subscriber/article/grove/music/44352pg4" TargetMode="Externa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://www.oxfordmusiconline.com/subscriber/article/grove/music/44352" TargetMode="External"/></Relationships>
</file>

<file path=word/_rels/footnotes.xml.rels><?xml version="1.0" encoding="UTF-8" standalone="yes"?>
<Relationships xmlns="http://schemas.openxmlformats.org/package/2006/relationships"><Relationship Id="rId3" Type="http://schemas.openxmlformats.org/officeDocument/2006/relationships/hyperlink" Target="http://www.oxfordmusiconline.com/subscriber/article/grove/music/26981" TargetMode="External"/><Relationship Id="rId2" Type="http://schemas.openxmlformats.org/officeDocument/2006/relationships/hyperlink" Target="http://www.oxfordmusiconline.com/subscriber/article/grove/music/44352pg4" TargetMode="External"/><Relationship Id="rId1" Type="http://schemas.openxmlformats.org/officeDocument/2006/relationships/hyperlink" Target="http://www.oxfordmusiconline.com/subscriber/article/grove/music/44352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Pol17</b:Tag>
    <b:SourceType>InternetSite</b:SourceType>
    <b:Guid>{788A53F5-440B-4A1C-8E2E-4780C0FB4F1D}</b:Guid>
    <b:Title>Polytonality</b:Title>
    <b:InternetSiteTitle>Wikipedia: The Free Encyclopedia</b:InternetSiteTitle>
    <b:ProductionCompany/>
    <b:Year/>
    <b:Month/>
    <b:Day/>
    <b:YearAccessed>2017</b:YearAccessed>
    <b:MonthAccessed>10</b:MonthAccessed>
    <b:DayAccessed>27</b:DayAccessed>
    <b:URL>http://en.wikipedia.org/wiki/Polytonality</b:URL>
    <b:Version/>
    <b:ShortTitle/>
    <b:StandardNumber/>
    <b:Comments/>
    <b:Medium/>
    <b:DOI/>
    <b:RefOrder>1</b:RefOrder>
  </b:Source>
</b:Sources>
</file>

<file path=customXml/itemProps1.xml><?xml version="1.0" encoding="utf-8"?>
<ds:datastoreItem xmlns:ds="http://schemas.openxmlformats.org/officeDocument/2006/customXml" ds:itemID="{437455C7-4E5A-477C-938F-2E16C6B81B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24626</TotalTime>
  <Pages>8</Pages>
  <Words>1512</Words>
  <Characters>8620</Characters>
  <Application>Microsoft Office Word</Application>
  <DocSecurity>0</DocSecurity>
  <Lines>71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Leon Kwan</dc:creator>
  <cp:keywords/>
  <dc:description/>
  <cp:lastModifiedBy>Liang Hao Kwan</cp:lastModifiedBy>
  <cp:revision>26</cp:revision>
  <dcterms:created xsi:type="dcterms:W3CDTF">2017-09-29T22:30:00Z</dcterms:created>
  <dcterms:modified xsi:type="dcterms:W3CDTF">2017-11-08T14:00:00Z</dcterms:modified>
</cp:coreProperties>
</file>