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70"/>
        <w:gridCol w:w="6840"/>
      </w:tblGrid>
      <w:tr w:rsidR="00E35891" w14:paraId="5C447F7B" w14:textId="77777777">
        <w:trPr>
          <w:trHeight w:val="310"/>
        </w:trPr>
        <w:tc>
          <w:tcPr>
            <w:tcW w:w="2070" w:type="dxa"/>
            <w:tcBorders>
              <w:top w:val="nil"/>
              <w:left w:val="nil"/>
              <w:bottom w:val="nil"/>
              <w:right w:val="nil"/>
            </w:tcBorders>
            <w:shd w:val="clear" w:color="auto" w:fill="auto"/>
            <w:tcMar>
              <w:top w:w="80" w:type="dxa"/>
              <w:left w:w="80" w:type="dxa"/>
              <w:bottom w:w="80" w:type="dxa"/>
              <w:right w:w="80" w:type="dxa"/>
            </w:tcMar>
          </w:tcPr>
          <w:p w14:paraId="3C235E03" w14:textId="77777777" w:rsidR="00E35891" w:rsidRDefault="00624114">
            <w:pPr>
              <w:spacing w:line="276" w:lineRule="auto"/>
            </w:pPr>
            <w:r>
              <w:rPr>
                <w:rFonts w:ascii="Times New Roman" w:hAnsi="Times New Roman"/>
                <w:b/>
                <w:bCs/>
                <w:color w:val="1F3864"/>
                <w:u w:color="1F3864"/>
              </w:rPr>
              <w:t>Forum:</w:t>
            </w:r>
          </w:p>
        </w:tc>
        <w:tc>
          <w:tcPr>
            <w:tcW w:w="6840" w:type="dxa"/>
            <w:tcBorders>
              <w:top w:val="nil"/>
              <w:left w:val="nil"/>
              <w:bottom w:val="nil"/>
              <w:right w:val="nil"/>
            </w:tcBorders>
            <w:shd w:val="clear" w:color="auto" w:fill="auto"/>
            <w:tcMar>
              <w:top w:w="80" w:type="dxa"/>
              <w:left w:w="80" w:type="dxa"/>
              <w:bottom w:w="80" w:type="dxa"/>
              <w:right w:w="80" w:type="dxa"/>
            </w:tcMar>
          </w:tcPr>
          <w:p w14:paraId="33DA643E" w14:textId="77777777" w:rsidR="00E35891" w:rsidRDefault="00624114">
            <w:pPr>
              <w:spacing w:line="276" w:lineRule="auto"/>
            </w:pPr>
            <w:r>
              <w:rPr>
                <w:rFonts w:ascii="Times New Roman" w:hAnsi="Times New Roman"/>
              </w:rPr>
              <w:t xml:space="preserve">United Nations Environmental </w:t>
            </w:r>
            <w:proofErr w:type="spellStart"/>
            <w:r>
              <w:rPr>
                <w:rFonts w:ascii="Times New Roman" w:hAnsi="Times New Roman"/>
              </w:rPr>
              <w:t>Programme</w:t>
            </w:r>
            <w:proofErr w:type="spellEnd"/>
          </w:p>
        </w:tc>
      </w:tr>
      <w:tr w:rsidR="00E35891" w14:paraId="6B8500AD" w14:textId="77777777">
        <w:trPr>
          <w:trHeight w:val="310"/>
        </w:trPr>
        <w:tc>
          <w:tcPr>
            <w:tcW w:w="2070" w:type="dxa"/>
            <w:tcBorders>
              <w:top w:val="nil"/>
              <w:left w:val="nil"/>
              <w:bottom w:val="nil"/>
              <w:right w:val="nil"/>
            </w:tcBorders>
            <w:shd w:val="clear" w:color="auto" w:fill="auto"/>
            <w:tcMar>
              <w:top w:w="80" w:type="dxa"/>
              <w:left w:w="80" w:type="dxa"/>
              <w:bottom w:w="80" w:type="dxa"/>
              <w:right w:w="80" w:type="dxa"/>
            </w:tcMar>
          </w:tcPr>
          <w:p w14:paraId="4ADB6D2C" w14:textId="77777777" w:rsidR="00E35891" w:rsidRDefault="00624114">
            <w:pPr>
              <w:spacing w:line="276" w:lineRule="auto"/>
            </w:pPr>
            <w:r>
              <w:rPr>
                <w:rFonts w:ascii="Times New Roman" w:hAnsi="Times New Roman"/>
                <w:b/>
                <w:bCs/>
                <w:color w:val="1F3864"/>
                <w:u w:color="1F3864"/>
              </w:rPr>
              <w:t>Issue:</w:t>
            </w:r>
          </w:p>
        </w:tc>
        <w:tc>
          <w:tcPr>
            <w:tcW w:w="6840" w:type="dxa"/>
            <w:tcBorders>
              <w:top w:val="nil"/>
              <w:left w:val="nil"/>
              <w:bottom w:val="nil"/>
              <w:right w:val="nil"/>
            </w:tcBorders>
            <w:shd w:val="clear" w:color="auto" w:fill="auto"/>
            <w:tcMar>
              <w:top w:w="80" w:type="dxa"/>
              <w:left w:w="80" w:type="dxa"/>
              <w:bottom w:w="80" w:type="dxa"/>
              <w:right w:w="80" w:type="dxa"/>
            </w:tcMar>
          </w:tcPr>
          <w:p w14:paraId="5EF80281" w14:textId="77777777" w:rsidR="00E35891" w:rsidRDefault="00624114">
            <w:pPr>
              <w:spacing w:line="276" w:lineRule="auto"/>
            </w:pPr>
            <w:r>
              <w:rPr>
                <w:rFonts w:ascii="Times New Roman" w:hAnsi="Times New Roman"/>
              </w:rPr>
              <w:t>Address the issue of plastic pollution in the ocean</w:t>
            </w:r>
          </w:p>
        </w:tc>
      </w:tr>
      <w:tr w:rsidR="00E35891" w14:paraId="215867BF" w14:textId="77777777">
        <w:trPr>
          <w:trHeight w:val="310"/>
        </w:trPr>
        <w:tc>
          <w:tcPr>
            <w:tcW w:w="2070" w:type="dxa"/>
            <w:tcBorders>
              <w:top w:val="nil"/>
              <w:left w:val="nil"/>
              <w:bottom w:val="nil"/>
              <w:right w:val="nil"/>
            </w:tcBorders>
            <w:shd w:val="clear" w:color="auto" w:fill="auto"/>
            <w:tcMar>
              <w:top w:w="80" w:type="dxa"/>
              <w:left w:w="80" w:type="dxa"/>
              <w:bottom w:w="80" w:type="dxa"/>
              <w:right w:w="80" w:type="dxa"/>
            </w:tcMar>
          </w:tcPr>
          <w:p w14:paraId="6877E9AD" w14:textId="77777777" w:rsidR="00E35891" w:rsidRDefault="00624114">
            <w:pPr>
              <w:spacing w:line="276" w:lineRule="auto"/>
            </w:pPr>
            <w:r>
              <w:rPr>
                <w:rFonts w:ascii="Times New Roman" w:hAnsi="Times New Roman"/>
                <w:b/>
                <w:bCs/>
                <w:color w:val="1F3864"/>
                <w:u w:color="1F3864"/>
              </w:rPr>
              <w:t>Student Officer:</w:t>
            </w:r>
          </w:p>
        </w:tc>
        <w:tc>
          <w:tcPr>
            <w:tcW w:w="6840" w:type="dxa"/>
            <w:tcBorders>
              <w:top w:val="nil"/>
              <w:left w:val="nil"/>
              <w:bottom w:val="nil"/>
              <w:right w:val="nil"/>
            </w:tcBorders>
            <w:shd w:val="clear" w:color="auto" w:fill="auto"/>
            <w:tcMar>
              <w:top w:w="80" w:type="dxa"/>
              <w:left w:w="80" w:type="dxa"/>
              <w:bottom w:w="80" w:type="dxa"/>
              <w:right w:w="80" w:type="dxa"/>
            </w:tcMar>
          </w:tcPr>
          <w:p w14:paraId="5B4C835D" w14:textId="77777777" w:rsidR="00E35891" w:rsidRDefault="00624114">
            <w:pPr>
              <w:spacing w:line="276" w:lineRule="auto"/>
            </w:pPr>
            <w:r>
              <w:rPr>
                <w:rFonts w:ascii="Times New Roman" w:hAnsi="Times New Roman"/>
              </w:rPr>
              <w:t>Allison Luo</w:t>
            </w:r>
          </w:p>
        </w:tc>
      </w:tr>
    </w:tbl>
    <w:p w14:paraId="5790BF83" w14:textId="77777777" w:rsidR="00E35891" w:rsidRDefault="00E35891">
      <w:pPr>
        <w:spacing w:after="120"/>
        <w:ind w:right="20"/>
        <w:rPr>
          <w:rFonts w:ascii="Times New Roman" w:eastAsia="Times New Roman" w:hAnsi="Times New Roman" w:cs="Times New Roman"/>
          <w:b/>
          <w:bCs/>
          <w:color w:val="1F3864"/>
          <w:sz w:val="32"/>
          <w:szCs w:val="32"/>
          <w:u w:color="1F3864"/>
        </w:rPr>
      </w:pPr>
    </w:p>
    <w:p w14:paraId="670FD61C" w14:textId="77777777" w:rsidR="00E35891" w:rsidRDefault="00E35891">
      <w:pPr>
        <w:rPr>
          <w:rFonts w:ascii="Arial" w:eastAsia="Arial" w:hAnsi="Arial" w:cs="Arial"/>
          <w:b/>
          <w:bCs/>
          <w:color w:val="767171"/>
          <w:sz w:val="32"/>
          <w:szCs w:val="32"/>
          <w:u w:color="767171"/>
        </w:rPr>
      </w:pPr>
    </w:p>
    <w:p w14:paraId="6595E1FC" w14:textId="77777777" w:rsidR="00E35891" w:rsidRDefault="00624114">
      <w:pPr>
        <w:rPr>
          <w:rFonts w:ascii="Times New Roman" w:eastAsia="Times New Roman" w:hAnsi="Times New Roman" w:cs="Times New Roman"/>
          <w:b/>
          <w:bCs/>
          <w:color w:val="1F3864"/>
          <w:sz w:val="32"/>
          <w:szCs w:val="32"/>
          <w:u w:color="1F3864"/>
        </w:rPr>
      </w:pPr>
      <w:r>
        <w:rPr>
          <w:rFonts w:ascii="Times New Roman" w:eastAsia="Times New Roman" w:hAnsi="Times New Roman" w:cs="Times New Roman"/>
          <w:b/>
          <w:bCs/>
          <w:noProof/>
          <w:color w:val="1F3864"/>
          <w:sz w:val="32"/>
          <w:szCs w:val="32"/>
          <w:u w:color="1F3864"/>
        </w:rPr>
        <mc:AlternateContent>
          <mc:Choice Requires="wps">
            <w:drawing>
              <wp:anchor distT="57150" distB="57150" distL="57150" distR="57150" simplePos="0" relativeHeight="251659264" behindDoc="0" locked="0" layoutInCell="1" allowOverlap="1" wp14:anchorId="155AC013" wp14:editId="55874675">
                <wp:simplePos x="0" y="0"/>
                <wp:positionH relativeFrom="margin">
                  <wp:posOffset>6350</wp:posOffset>
                </wp:positionH>
                <wp:positionV relativeFrom="page">
                  <wp:posOffset>2078074</wp:posOffset>
                </wp:positionV>
                <wp:extent cx="5669280" cy="0"/>
                <wp:effectExtent l="0" t="0" r="0" b="0"/>
                <wp:wrapTopAndBottom distT="57150" distB="57150"/>
                <wp:docPr id="1073741826"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2700" cap="flat">
                          <a:solidFill>
                            <a:srgbClr val="2876AE"/>
                          </a:solidFill>
                          <a:prstDash val="solid"/>
                          <a:miter lim="800000"/>
                        </a:ln>
                        <a:effectLst/>
                      </wps:spPr>
                      <wps:bodyPr/>
                    </wps:wsp>
                  </a:graphicData>
                </a:graphic>
              </wp:anchor>
            </w:drawing>
          </mc:Choice>
          <mc:Fallback>
            <w:pict>
              <v:line id="_x0000_s1026" style="visibility:visible;position:absolute;margin-left:0.5pt;margin-top:163.6pt;width:446.4pt;height:0.0pt;z-index:251659264;mso-position-horizontal:absolute;mso-position-horizontal-relative:margin;mso-position-vertical:absolute;mso-position-vertical-relative:page;mso-wrap-distance-left:4.5pt;mso-wrap-distance-top:4.5pt;mso-wrap-distance-right:4.5pt;mso-wrap-distance-bottom:4.5pt;">
                <v:fill on="f"/>
                <v:stroke filltype="solid" color="#2876AE" opacity="100.0%" weight="1.0pt" dashstyle="solid" endcap="flat" miterlimit="800.0%" joinstyle="miter" linestyle="single" startarrow="none" startarrowwidth="medium" startarrowlength="medium" endarrow="none" endarrowwidth="medium" endarrowlength="medium"/>
                <w10:wrap type="topAndBottom" side="bothSides" anchorx="margin" anchory="page"/>
              </v:line>
            </w:pict>
          </mc:Fallback>
        </mc:AlternateContent>
      </w:r>
      <w:r>
        <w:rPr>
          <w:rFonts w:ascii="Times New Roman" w:hAnsi="Times New Roman"/>
          <w:b/>
          <w:bCs/>
          <w:color w:val="1F3864"/>
          <w:sz w:val="32"/>
          <w:szCs w:val="32"/>
          <w:u w:color="1F3864"/>
        </w:rPr>
        <w:t>Overview</w:t>
      </w:r>
    </w:p>
    <w:p w14:paraId="420B7D61" w14:textId="77777777" w:rsidR="00E35891" w:rsidRDefault="00E35891">
      <w:pPr>
        <w:rPr>
          <w:rFonts w:ascii="Times New Roman" w:eastAsia="Times New Roman" w:hAnsi="Times New Roman" w:cs="Times New Roman"/>
          <w:b/>
          <w:bCs/>
          <w:color w:val="1F3864"/>
          <w:sz w:val="32"/>
          <w:szCs w:val="32"/>
          <w:u w:color="1F3864"/>
        </w:rPr>
      </w:pPr>
    </w:p>
    <w:p w14:paraId="4DD5BD3E"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Humans are the creature who primarily rely on plastic to survive on Earth. Humans become more satisfied and successful with the help of plastic because of its high accessibility and convenience. While benefiting from plastic, humans create more and more in</w:t>
      </w:r>
      <w:r>
        <w:rPr>
          <w:rFonts w:ascii="Times New Roman" w:hAnsi="Times New Roman"/>
        </w:rPr>
        <w:t>tensive damage to the natural environment and ecosystems over time by applying and discarding plastic in every second. Shown by the statistic, the production of global plastic has increased significantly since 1950. In 2016, a global population of over 7 b</w:t>
      </w:r>
      <w:r>
        <w:rPr>
          <w:rFonts w:ascii="Times New Roman" w:hAnsi="Times New Roman"/>
        </w:rPr>
        <w:t>illion individuals produced more than 335 million tons of plastic, which is equivalent to approximately 66 million African elephants. Every day, over 8 million pieces of plastic find their way into oceans. These number may set to be increased substantially</w:t>
      </w:r>
      <w:r>
        <w:rPr>
          <w:rFonts w:ascii="Times New Roman" w:hAnsi="Times New Roman"/>
        </w:rPr>
        <w:t xml:space="preserve"> in the future </w:t>
      </w:r>
      <w:r>
        <w:rPr>
          <w:rFonts w:ascii="Times New Roman" w:hAnsi="Times New Roman"/>
        </w:rPr>
        <w:t xml:space="preserve">— </w:t>
      </w:r>
      <w:r>
        <w:rPr>
          <w:rFonts w:ascii="Times New Roman" w:hAnsi="Times New Roman"/>
        </w:rPr>
        <w:t>probably be doubled by 2034. Plastic, long-lasting dust on Earth, not only cripples lives on land but also has adverse impacts on the marine species and ecosystems.</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41A6E121" wp14:editId="3A1774AC">
            <wp:simplePos x="0" y="0"/>
            <wp:positionH relativeFrom="margin">
              <wp:posOffset>541127</wp:posOffset>
            </wp:positionH>
            <wp:positionV relativeFrom="line">
              <wp:posOffset>440021</wp:posOffset>
            </wp:positionV>
            <wp:extent cx="4574326" cy="207213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170x530cropped.jpg"/>
                    <pic:cNvPicPr>
                      <a:picLocks noChangeAspect="1"/>
                    </pic:cNvPicPr>
                  </pic:nvPicPr>
                  <pic:blipFill>
                    <a:blip r:embed="rId6">
                      <a:extLst/>
                    </a:blip>
                    <a:stretch>
                      <a:fillRect/>
                    </a:stretch>
                  </pic:blipFill>
                  <pic:spPr>
                    <a:xfrm>
                      <a:off x="0" y="0"/>
                      <a:ext cx="4574326" cy="2072131"/>
                    </a:xfrm>
                    <a:prstGeom prst="rect">
                      <a:avLst/>
                    </a:prstGeom>
                    <a:ln w="12700" cap="flat">
                      <a:noFill/>
                      <a:miter lim="400000"/>
                    </a:ln>
                    <a:effectLst/>
                  </pic:spPr>
                </pic:pic>
              </a:graphicData>
            </a:graphic>
          </wp:anchor>
        </w:drawing>
      </w:r>
      <w:r>
        <w:rPr>
          <w:rFonts w:ascii="Times New Roman" w:hAnsi="Times New Roman"/>
        </w:rPr>
        <w:t xml:space="preserve"> </w:t>
      </w:r>
    </w:p>
    <w:p w14:paraId="1BC9C68C" w14:textId="77777777" w:rsidR="00E35891" w:rsidRDefault="00624114">
      <w:pPr>
        <w:spacing w:line="360" w:lineRule="auto"/>
        <w:ind w:firstLine="720"/>
        <w:rPr>
          <w:rFonts w:ascii="Times New Roman" w:eastAsia="Times New Roman" w:hAnsi="Times New Roman" w:cs="Times New Roman"/>
          <w:sz w:val="18"/>
          <w:szCs w:val="18"/>
        </w:rPr>
      </w:pPr>
      <w:r>
        <w:rPr>
          <w:rFonts w:ascii="Times New Roman" w:hAnsi="Times New Roman"/>
          <w:sz w:val="18"/>
          <w:szCs w:val="18"/>
        </w:rPr>
        <w:t xml:space="preserve">UN Photo </w:t>
      </w:r>
      <w:r>
        <w:rPr>
          <w:rFonts w:ascii="Times New Roman" w:hAnsi="Times New Roman"/>
          <w:sz w:val="18"/>
          <w:szCs w:val="18"/>
        </w:rPr>
        <w:t xml:space="preserve">— </w:t>
      </w:r>
      <w:r>
        <w:rPr>
          <w:rFonts w:ascii="Times New Roman" w:hAnsi="Times New Roman"/>
          <w:sz w:val="18"/>
          <w:szCs w:val="18"/>
        </w:rPr>
        <w:t xml:space="preserve">Plastic bottles and garbage waste from a village was on the </w:t>
      </w:r>
      <w:r>
        <w:rPr>
          <w:rFonts w:ascii="Times New Roman" w:hAnsi="Times New Roman"/>
          <w:sz w:val="18"/>
          <w:szCs w:val="18"/>
        </w:rPr>
        <w:t>shores of a river and then flow into the sea.</w:t>
      </w:r>
    </w:p>
    <w:p w14:paraId="26D2A63A" w14:textId="77777777" w:rsidR="00E35891" w:rsidRDefault="00E35891">
      <w:pPr>
        <w:spacing w:line="360" w:lineRule="auto"/>
        <w:ind w:firstLine="720"/>
        <w:rPr>
          <w:rFonts w:ascii="Times New Roman" w:eastAsia="Times New Roman" w:hAnsi="Times New Roman" w:cs="Times New Roman"/>
        </w:rPr>
      </w:pPr>
    </w:p>
    <w:p w14:paraId="7A3FCFD7"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 xml:space="preserve">Due to the poor waste management, thousand and million tons of plastics are abandoned offshore, even threw directly into the oceans. Ocean currents across borders transport the plastic debris. </w:t>
      </w:r>
      <w:proofErr w:type="spellStart"/>
      <w:r>
        <w:rPr>
          <w:rFonts w:ascii="Times New Roman" w:hAnsi="Times New Roman"/>
        </w:rPr>
        <w:t>Microplastics</w:t>
      </w:r>
      <w:proofErr w:type="spellEnd"/>
      <w:r>
        <w:rPr>
          <w:rFonts w:ascii="Times New Roman" w:hAnsi="Times New Roman"/>
        </w:rPr>
        <w:t xml:space="preserve"> ar</w:t>
      </w:r>
      <w:r>
        <w:rPr>
          <w:rFonts w:ascii="Times New Roman" w:hAnsi="Times New Roman"/>
        </w:rPr>
        <w:t xml:space="preserve">e embedded deep in the oceans. They are discovered everywhere, even on the remotest shores of uninhabited islands, the Arctic ice. The </w:t>
      </w:r>
      <w:proofErr w:type="spellStart"/>
      <w:r>
        <w:rPr>
          <w:rFonts w:ascii="Times New Roman" w:hAnsi="Times New Roman"/>
        </w:rPr>
        <w:t>microplastic</w:t>
      </w:r>
      <w:proofErr w:type="spellEnd"/>
      <w:r>
        <w:rPr>
          <w:rFonts w:ascii="Times New Roman" w:hAnsi="Times New Roman"/>
        </w:rPr>
        <w:t xml:space="preserve"> particles are located in a broad array of marine organisms, including the seafood that humans consume. </w:t>
      </w:r>
    </w:p>
    <w:p w14:paraId="7D1563F6"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Plas</w:t>
      </w:r>
      <w:r>
        <w:rPr>
          <w:rFonts w:ascii="Times New Roman" w:hAnsi="Times New Roman"/>
        </w:rPr>
        <w:t>tics may cover marine species</w:t>
      </w:r>
      <w:r>
        <w:rPr>
          <w:rFonts w:ascii="Times New Roman" w:hAnsi="Times New Roman"/>
        </w:rPr>
        <w:t xml:space="preserve">’ </w:t>
      </w:r>
      <w:r>
        <w:rPr>
          <w:rFonts w:ascii="Times New Roman" w:hAnsi="Times New Roman"/>
        </w:rPr>
        <w:t>sources of food or place of living, causing habitat fragmentation or loss. Plastics may block a group of fish who is migrating and encompass them until energy loses and die. Turtle becomes deformity because its body is strapp</w:t>
      </w:r>
      <w:r>
        <w:rPr>
          <w:rFonts w:ascii="Times New Roman" w:hAnsi="Times New Roman"/>
        </w:rPr>
        <w:t>ed by plastic over time. A Whale stranded on the beach in Norway was determined last year that there were more than 30 big plastic bags filled in its stomach rather than food. Some of the calves of whales have been poisoned by the contaminated milk the wha</w:t>
      </w:r>
      <w:r>
        <w:rPr>
          <w:rFonts w:ascii="Times New Roman" w:hAnsi="Times New Roman"/>
        </w:rPr>
        <w:t>les produced because of the mix of broken-down plastics with other pollutants.</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21EEABB7" wp14:editId="5C3E4BFE">
            <wp:simplePos x="0" y="0"/>
            <wp:positionH relativeFrom="margin">
              <wp:posOffset>-6350</wp:posOffset>
            </wp:positionH>
            <wp:positionV relativeFrom="line">
              <wp:posOffset>405012</wp:posOffset>
            </wp:positionV>
            <wp:extent cx="2950344" cy="188774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WechatIMG59.jpeg"/>
                    <pic:cNvPicPr>
                      <a:picLocks noChangeAspect="1"/>
                    </pic:cNvPicPr>
                  </pic:nvPicPr>
                  <pic:blipFill>
                    <a:blip r:embed="rId7">
                      <a:extLst/>
                    </a:blip>
                    <a:stretch>
                      <a:fillRect/>
                    </a:stretch>
                  </pic:blipFill>
                  <pic:spPr>
                    <a:xfrm>
                      <a:off x="0" y="0"/>
                      <a:ext cx="2950344" cy="1887746"/>
                    </a:xfrm>
                    <a:prstGeom prst="rect">
                      <a:avLst/>
                    </a:prstGeom>
                    <a:ln w="12700" cap="flat">
                      <a:noFill/>
                      <a:miter lim="400000"/>
                    </a:ln>
                    <a:effectLst/>
                  </pic:spPr>
                </pic:pic>
              </a:graphicData>
            </a:graphic>
          </wp:anchor>
        </w:drawing>
      </w:r>
      <w:r>
        <w:rPr>
          <w:rFonts w:ascii="Times New Roman" w:hAnsi="Times New Roman"/>
        </w:rPr>
        <w:t xml:space="preserve"> </w:t>
      </w:r>
    </w:p>
    <w:p w14:paraId="38A8D41F" w14:textId="77777777" w:rsidR="00E35891" w:rsidRDefault="00624114">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drawing>
          <wp:anchor distT="152400" distB="152400" distL="152400" distR="152400" simplePos="0" relativeHeight="251662336" behindDoc="0" locked="0" layoutInCell="1" allowOverlap="1" wp14:anchorId="1B144133" wp14:editId="73160183">
            <wp:simplePos x="0" y="0"/>
            <wp:positionH relativeFrom="margin">
              <wp:posOffset>3074853</wp:posOffset>
            </wp:positionH>
            <wp:positionV relativeFrom="line">
              <wp:posOffset>365883</wp:posOffset>
            </wp:positionV>
            <wp:extent cx="2950344" cy="157663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WechatIMG58.jpeg"/>
                    <pic:cNvPicPr>
                      <a:picLocks noChangeAspect="1"/>
                    </pic:cNvPicPr>
                  </pic:nvPicPr>
                  <pic:blipFill>
                    <a:blip r:embed="rId8">
                      <a:extLst/>
                    </a:blip>
                    <a:stretch>
                      <a:fillRect/>
                    </a:stretch>
                  </pic:blipFill>
                  <pic:spPr>
                    <a:xfrm>
                      <a:off x="0" y="0"/>
                      <a:ext cx="2950344" cy="1576639"/>
                    </a:xfrm>
                    <a:prstGeom prst="rect">
                      <a:avLst/>
                    </a:prstGeom>
                    <a:ln w="12700" cap="flat">
                      <a:noFill/>
                      <a:miter lim="400000"/>
                    </a:ln>
                    <a:effectLst/>
                  </pic:spPr>
                </pic:pic>
              </a:graphicData>
            </a:graphic>
          </wp:anchor>
        </w:drawing>
      </w:r>
      <w:r>
        <w:rPr>
          <w:rFonts w:ascii="Times New Roman" w:hAnsi="Times New Roman"/>
        </w:rPr>
        <w:t xml:space="preserve"> </w:t>
      </w:r>
    </w:p>
    <w:p w14:paraId="3FDE7790" w14:textId="77777777" w:rsidR="00E35891" w:rsidRDefault="00E35891">
      <w:pPr>
        <w:spacing w:line="360" w:lineRule="auto"/>
        <w:ind w:firstLine="720"/>
        <w:rPr>
          <w:rFonts w:ascii="Times New Roman" w:eastAsia="Times New Roman" w:hAnsi="Times New Roman" w:cs="Times New Roman"/>
        </w:rPr>
      </w:pPr>
    </w:p>
    <w:p w14:paraId="549DA208"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 xml:space="preserve">Recent researches have revealed plastic pollution in 100% of marine turtles, 59% of whales, 36% of seals and 40% of seabird species examined. </w:t>
      </w:r>
      <w:r>
        <w:rPr>
          <w:rFonts w:ascii="Times New Roman" w:hAnsi="Times New Roman"/>
        </w:rPr>
        <w:t>“</w:t>
      </w:r>
      <w:r>
        <w:rPr>
          <w:rFonts w:ascii="Times New Roman" w:hAnsi="Times New Roman"/>
        </w:rPr>
        <w:t>100,000 marine mammals and t</w:t>
      </w:r>
      <w:r>
        <w:rPr>
          <w:rFonts w:ascii="Times New Roman" w:hAnsi="Times New Roman"/>
        </w:rPr>
        <w:t>urtles and 1 million seabirds are killed by marine plastic pollution annually.</w:t>
      </w:r>
      <w:r>
        <w:rPr>
          <w:rFonts w:ascii="Times New Roman" w:hAnsi="Times New Roman"/>
        </w:rPr>
        <w:t xml:space="preserve">” </w:t>
      </w:r>
      <w:r>
        <w:rPr>
          <w:rFonts w:ascii="Times New Roman" w:hAnsi="Times New Roman"/>
        </w:rPr>
        <w:t>(Surfers Against Sewage) The marine species and ecosystems are experiencing annihilation by plastic pollution.  Consequently, those destructions on marine life will influence h</w:t>
      </w:r>
      <w:r>
        <w:rPr>
          <w:rFonts w:ascii="Times New Roman" w:hAnsi="Times New Roman"/>
        </w:rPr>
        <w:t xml:space="preserve">uman health. With </w:t>
      </w:r>
      <w:r>
        <w:rPr>
          <w:rFonts w:ascii="Times New Roman" w:hAnsi="Times New Roman"/>
        </w:rPr>
        <w:lastRenderedPageBreak/>
        <w:t xml:space="preserve">the process of commercial fishing and consuming seafood, human will indirectly absorb toxic chemicals and contaminated nutrients.  </w:t>
      </w:r>
    </w:p>
    <w:p w14:paraId="3E5DFB20"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According to a UN research, the costs of plastic pollution, including in repairing vessel damage, clean-up</w:t>
      </w:r>
      <w:r>
        <w:rPr>
          <w:rFonts w:ascii="Times New Roman" w:hAnsi="Times New Roman"/>
        </w:rPr>
        <w:t>, and a decrease in tourism revenues, resulted from the marine debris was at around 13 billion dollars. As more and more marine biologists post their reports on plastic pollution and express their concerns, local governments, as well as the national and in</w:t>
      </w:r>
      <w:r>
        <w:rPr>
          <w:rFonts w:ascii="Times New Roman" w:hAnsi="Times New Roman"/>
        </w:rPr>
        <w:t xml:space="preserve">ternational organizations, begin to recognize its impacts to the natural environment and raise awareness to the public. </w:t>
      </w:r>
    </w:p>
    <w:p w14:paraId="3677DBE2"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Besides, in order to combat this issue and promote ocean sustainability, United Nations sets Sustainable Developments Goals (SDG) 14: C</w:t>
      </w:r>
      <w:r>
        <w:rPr>
          <w:rFonts w:ascii="Times New Roman" w:hAnsi="Times New Roman"/>
        </w:rPr>
        <w:t>onserve and sustainably use the oceans, seas and marine resources for sustainable development. UN believes that the threats of marine pollution, resource depletion, and climate change trigger more pressure on environmental systems, such as marine biodivers</w:t>
      </w:r>
      <w:r>
        <w:rPr>
          <w:rFonts w:ascii="Times New Roman" w:hAnsi="Times New Roman"/>
        </w:rPr>
        <w:t>ity and natural infrastructure, and problems of global socio-economy, such as security, health, and financial risks. UN sets its targets on SDG 14 such as sustainable protection and management of marine and coastal ecosystems by 2020, reduction and prevent</w:t>
      </w:r>
      <w:r>
        <w:rPr>
          <w:rFonts w:ascii="Times New Roman" w:hAnsi="Times New Roman"/>
        </w:rPr>
        <w:t xml:space="preserve">ion of marine pollution of all kinds by 2025, and regulation of harvesting and end of overfishing and illegal fishing by 2020. </w:t>
      </w:r>
    </w:p>
    <w:p w14:paraId="2F3B3E1A"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The consequences of plastic in the oceans are severe. Awareness is needed to be raised as well. Therefore, it is urgent for inno</w:t>
      </w:r>
      <w:r>
        <w:rPr>
          <w:rFonts w:ascii="Times New Roman" w:hAnsi="Times New Roman"/>
        </w:rPr>
        <w:t xml:space="preserve">vative solutions, which mitigate or prevent detrimental impacts on marine environments and support people who depend on oceans, to be placed. </w:t>
      </w:r>
    </w:p>
    <w:p w14:paraId="0ECA2C7D" w14:textId="77777777" w:rsidR="00E35891" w:rsidRDefault="00E35891" w:rsidP="008856A9">
      <w:pPr>
        <w:spacing w:line="480" w:lineRule="auto"/>
        <w:rPr>
          <w:rFonts w:ascii="Times New Roman" w:eastAsia="Times New Roman" w:hAnsi="Times New Roman" w:cs="Times New Roman"/>
          <w:b/>
          <w:bCs/>
          <w:color w:val="1F3864"/>
          <w:sz w:val="32"/>
          <w:szCs w:val="32"/>
          <w:u w:color="1F3864"/>
        </w:rPr>
      </w:pPr>
    </w:p>
    <w:p w14:paraId="7D195DFF" w14:textId="77777777" w:rsidR="00E35891" w:rsidRDefault="00624114" w:rsidP="008856A9">
      <w:pPr>
        <w:spacing w:after="120" w:line="48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t>Key Terms</w:t>
      </w:r>
    </w:p>
    <w:p w14:paraId="5137EE61"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b/>
          <w:bCs/>
        </w:rPr>
        <w:t>Plastic Pollution</w:t>
      </w:r>
    </w:p>
    <w:p w14:paraId="69C0EB0F"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lastRenderedPageBreak/>
        <w:t xml:space="preserve">The accumulation of human-made plastic products in areas in the natural environment </w:t>
      </w:r>
      <w:r>
        <w:rPr>
          <w:rFonts w:ascii="Times New Roman" w:hAnsi="Times New Roman"/>
        </w:rPr>
        <w:t xml:space="preserve">which results in problems to the wildlife and their habitats, as well as to human. </w:t>
      </w:r>
    </w:p>
    <w:p w14:paraId="290686E7" w14:textId="77777777" w:rsidR="00E35891" w:rsidRDefault="00E35891" w:rsidP="008856A9">
      <w:pPr>
        <w:spacing w:line="480" w:lineRule="auto"/>
        <w:rPr>
          <w:rFonts w:ascii="Times New Roman" w:eastAsia="Times New Roman" w:hAnsi="Times New Roman" w:cs="Times New Roman"/>
        </w:rPr>
      </w:pPr>
    </w:p>
    <w:p w14:paraId="7A720755" w14:textId="77777777" w:rsidR="00E35891" w:rsidRDefault="00624114" w:rsidP="008856A9">
      <w:pPr>
        <w:spacing w:line="480" w:lineRule="auto"/>
        <w:rPr>
          <w:rFonts w:ascii="Times New Roman" w:eastAsia="Times New Roman" w:hAnsi="Times New Roman" w:cs="Times New Roman"/>
          <w:b/>
          <w:bCs/>
        </w:rPr>
      </w:pPr>
      <w:proofErr w:type="spellStart"/>
      <w:r>
        <w:rPr>
          <w:rFonts w:ascii="Times New Roman" w:hAnsi="Times New Roman"/>
          <w:b/>
          <w:bCs/>
        </w:rPr>
        <w:t>Microplastics</w:t>
      </w:r>
      <w:proofErr w:type="spellEnd"/>
    </w:p>
    <w:p w14:paraId="039049A9" w14:textId="77777777" w:rsidR="00E35891" w:rsidRDefault="00624114" w:rsidP="008856A9">
      <w:pPr>
        <w:spacing w:line="480" w:lineRule="auto"/>
        <w:ind w:firstLine="720"/>
        <w:rPr>
          <w:rFonts w:ascii="Times New Roman" w:eastAsia="Times New Roman" w:hAnsi="Times New Roman" w:cs="Times New Roman"/>
          <w:b/>
          <w:bCs/>
        </w:rPr>
      </w:pPr>
      <w:r>
        <w:rPr>
          <w:rFonts w:ascii="Times New Roman" w:hAnsi="Times New Roman"/>
        </w:rPr>
        <w:t xml:space="preserve">The small, barely visible plastic particles which work as pollutants in the environment. The sources of micro-plastics include the degradation from large </w:t>
      </w:r>
      <w:r>
        <w:rPr>
          <w:rFonts w:ascii="Times New Roman" w:hAnsi="Times New Roman"/>
        </w:rPr>
        <w:t xml:space="preserve">plastic debris into small tiny pieces. Microbeads, an example of </w:t>
      </w:r>
      <w:proofErr w:type="spellStart"/>
      <w:r>
        <w:rPr>
          <w:rFonts w:ascii="Times New Roman" w:hAnsi="Times New Roman"/>
        </w:rPr>
        <w:t>microplastic</w:t>
      </w:r>
      <w:proofErr w:type="spellEnd"/>
      <w:r>
        <w:rPr>
          <w:rFonts w:ascii="Times New Roman" w:hAnsi="Times New Roman"/>
        </w:rPr>
        <w:t xml:space="preserve">, are added as </w:t>
      </w:r>
      <w:proofErr w:type="spellStart"/>
      <w:r>
        <w:rPr>
          <w:rFonts w:ascii="Times New Roman" w:hAnsi="Times New Roman"/>
        </w:rPr>
        <w:t>exfoliants</w:t>
      </w:r>
      <w:proofErr w:type="spellEnd"/>
      <w:r>
        <w:rPr>
          <w:rFonts w:ascii="Times New Roman" w:hAnsi="Times New Roman"/>
        </w:rPr>
        <w:t xml:space="preserve"> to health and beauty products, which can easily travel through water filtration systems and end up in the ocean, resulting in a threat to aquatic life.</w:t>
      </w:r>
    </w:p>
    <w:p w14:paraId="51667C96" w14:textId="77777777" w:rsidR="00E35891" w:rsidRDefault="00E35891" w:rsidP="008856A9">
      <w:pPr>
        <w:spacing w:line="480" w:lineRule="auto"/>
        <w:rPr>
          <w:rFonts w:ascii="Times New Roman" w:eastAsia="Times New Roman" w:hAnsi="Times New Roman" w:cs="Times New Roman"/>
          <w:b/>
          <w:bCs/>
        </w:rPr>
      </w:pPr>
    </w:p>
    <w:p w14:paraId="63C65610" w14:textId="77777777" w:rsidR="00E35891" w:rsidRDefault="00624114" w:rsidP="008856A9">
      <w:pPr>
        <w:spacing w:line="480" w:lineRule="auto"/>
        <w:rPr>
          <w:rFonts w:ascii="Times New Roman" w:eastAsia="Times New Roman" w:hAnsi="Times New Roman" w:cs="Times New Roman"/>
          <w:b/>
          <w:bCs/>
        </w:rPr>
      </w:pPr>
      <w:r>
        <w:rPr>
          <w:rFonts w:ascii="Times New Roman" w:hAnsi="Times New Roman"/>
          <w:b/>
          <w:bCs/>
        </w:rPr>
        <w:t>Marine Debris</w:t>
      </w:r>
    </w:p>
    <w:p w14:paraId="4AE0A045" w14:textId="77777777" w:rsidR="00E35891" w:rsidRDefault="00624114" w:rsidP="008856A9">
      <w:pPr>
        <w:spacing w:line="480" w:lineRule="auto"/>
        <w:ind w:firstLine="720"/>
        <w:rPr>
          <w:rFonts w:ascii="Times New Roman" w:eastAsia="Times New Roman" w:hAnsi="Times New Roman" w:cs="Times New Roman"/>
        </w:rPr>
      </w:pPr>
      <w:r>
        <w:rPr>
          <w:rFonts w:ascii="Times New Roman" w:hAnsi="Times New Roman"/>
        </w:rPr>
        <w:t>Any persistent solid human-made materials, such as plastic, metals, papers that have been, directly or indirectly, accidentally or deliberately, disposed of or abandoned into the oceanic environment. Floating marine debris, also known as beac</w:t>
      </w:r>
      <w:r>
        <w:rPr>
          <w:rFonts w:ascii="Times New Roman" w:hAnsi="Times New Roman"/>
        </w:rPr>
        <w:t xml:space="preserve">h litter or </w:t>
      </w:r>
      <w:proofErr w:type="spellStart"/>
      <w:r>
        <w:rPr>
          <w:rFonts w:ascii="Times New Roman" w:hAnsi="Times New Roman"/>
        </w:rPr>
        <w:t>tidewrack</w:t>
      </w:r>
      <w:proofErr w:type="spellEnd"/>
      <w:r>
        <w:rPr>
          <w:rFonts w:ascii="Times New Roman" w:hAnsi="Times New Roman"/>
        </w:rPr>
        <w:t>, tends to concentrate in the middle of gyres and on coastlines, which is frequently washing aground.</w:t>
      </w:r>
      <w:r>
        <w:t xml:space="preserve"> </w:t>
      </w:r>
      <w:r>
        <w:rPr>
          <w:rFonts w:ascii="Times New Roman" w:hAnsi="Times New Roman"/>
        </w:rPr>
        <w:t xml:space="preserve">They often result from the unintentional release of intermediate raw materials of plastics and occur as by-products of production or </w:t>
      </w:r>
      <w:r>
        <w:rPr>
          <w:rFonts w:ascii="Times New Roman" w:hAnsi="Times New Roman"/>
        </w:rPr>
        <w:t>other processes from particulate emissions from industrial production or maintenance of plastic or plastic-based products.</w:t>
      </w:r>
    </w:p>
    <w:p w14:paraId="26714598" w14:textId="77777777" w:rsidR="00E35891" w:rsidRDefault="00E35891" w:rsidP="008856A9">
      <w:pPr>
        <w:spacing w:line="480" w:lineRule="auto"/>
        <w:rPr>
          <w:rFonts w:ascii="Times New Roman" w:eastAsia="Times New Roman" w:hAnsi="Times New Roman" w:cs="Times New Roman"/>
        </w:rPr>
      </w:pPr>
    </w:p>
    <w:p w14:paraId="6287997B" w14:textId="77777777" w:rsidR="00E35891" w:rsidRDefault="00624114" w:rsidP="008856A9">
      <w:pPr>
        <w:pStyle w:val="Default"/>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rPr>
        <w:t>Photodegradable</w:t>
      </w:r>
      <w:proofErr w:type="spellEnd"/>
    </w:p>
    <w:p w14:paraId="0717E58B" w14:textId="77777777" w:rsidR="00E35891" w:rsidRDefault="00624114" w:rsidP="008856A9">
      <w:pPr>
        <w:pStyle w:val="Defaul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hAnsi="Times New Roman"/>
          <w:sz w:val="24"/>
          <w:szCs w:val="24"/>
          <w:lang w:val="en-US"/>
        </w:rPr>
        <w:t xml:space="preserve">Substances that can be broken down by the action of ultraviolet rays presented in the sunlight. </w:t>
      </w:r>
    </w:p>
    <w:p w14:paraId="3ACDC184" w14:textId="77777777" w:rsidR="00E35891" w:rsidRDefault="00E35891" w:rsidP="008856A9">
      <w:pPr>
        <w:pStyle w:val="Default"/>
        <w:spacing w:line="480" w:lineRule="auto"/>
        <w:rPr>
          <w:rFonts w:ascii="Times New Roman" w:eastAsia="Times New Roman" w:hAnsi="Times New Roman" w:cs="Times New Roman"/>
          <w:b/>
          <w:bCs/>
          <w:sz w:val="24"/>
          <w:szCs w:val="24"/>
        </w:rPr>
      </w:pPr>
    </w:p>
    <w:p w14:paraId="0285AB64" w14:textId="77777777" w:rsidR="00E35891" w:rsidRDefault="00624114" w:rsidP="008856A9">
      <w:pPr>
        <w:pStyle w:val="Default"/>
        <w:spacing w:line="480" w:lineRule="auto"/>
        <w:rPr>
          <w:rFonts w:ascii="Times New Roman" w:eastAsia="Times New Roman" w:hAnsi="Times New Roman" w:cs="Times New Roman"/>
          <w:b/>
          <w:bCs/>
          <w:sz w:val="24"/>
          <w:szCs w:val="24"/>
        </w:rPr>
      </w:pPr>
      <w:r>
        <w:rPr>
          <w:rFonts w:ascii="Times New Roman" w:hAnsi="Times New Roman"/>
          <w:b/>
          <w:bCs/>
          <w:sz w:val="24"/>
          <w:szCs w:val="24"/>
        </w:rPr>
        <w:t>Biodegradable</w:t>
      </w:r>
    </w:p>
    <w:p w14:paraId="5D0CC4E9" w14:textId="77777777" w:rsidR="00E35891" w:rsidRDefault="00624114" w:rsidP="008856A9">
      <w:pPr>
        <w:pStyle w:val="Default"/>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b/>
      </w:r>
      <w:r>
        <w:rPr>
          <w:rFonts w:ascii="Times New Roman" w:hAnsi="Times New Roman"/>
          <w:sz w:val="24"/>
          <w:szCs w:val="24"/>
          <w:lang w:val="en-US"/>
        </w:rPr>
        <w:t>Su</w:t>
      </w:r>
      <w:r>
        <w:rPr>
          <w:rFonts w:ascii="Times New Roman" w:hAnsi="Times New Roman"/>
          <w:sz w:val="24"/>
          <w:szCs w:val="24"/>
          <w:lang w:val="en-US"/>
        </w:rPr>
        <w:t xml:space="preserve">bstances that are capable of being decomposed by microorganisms, such as </w:t>
      </w:r>
      <w:proofErr w:type="spellStart"/>
      <w:r>
        <w:rPr>
          <w:rFonts w:ascii="Times New Roman" w:hAnsi="Times New Roman"/>
          <w:sz w:val="24"/>
          <w:szCs w:val="24"/>
          <w:lang w:val="en-US"/>
        </w:rPr>
        <w:t>bacterias</w:t>
      </w:r>
      <w:proofErr w:type="spellEnd"/>
      <w:r>
        <w:rPr>
          <w:rFonts w:ascii="Times New Roman" w:hAnsi="Times New Roman"/>
          <w:sz w:val="24"/>
          <w:szCs w:val="24"/>
          <w:lang w:val="en-US"/>
        </w:rPr>
        <w:t>, naturally.</w:t>
      </w:r>
    </w:p>
    <w:p w14:paraId="4DEB1795" w14:textId="77777777" w:rsidR="00E35891" w:rsidRDefault="00E35891" w:rsidP="008856A9">
      <w:pPr>
        <w:pStyle w:val="Default"/>
        <w:spacing w:line="480" w:lineRule="auto"/>
        <w:rPr>
          <w:rFonts w:ascii="Times New Roman" w:eastAsia="Times New Roman" w:hAnsi="Times New Roman" w:cs="Times New Roman"/>
          <w:b/>
          <w:bCs/>
          <w:sz w:val="24"/>
          <w:szCs w:val="24"/>
        </w:rPr>
      </w:pPr>
    </w:p>
    <w:p w14:paraId="4EF4800D" w14:textId="77777777" w:rsidR="00E35891" w:rsidRDefault="00624114" w:rsidP="008856A9">
      <w:pPr>
        <w:pStyle w:val="Default"/>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rPr>
        <w:t>Bio</w:t>
      </w:r>
      <w:proofErr w:type="spellEnd"/>
      <w:r>
        <w:rPr>
          <w:rFonts w:ascii="Times New Roman" w:hAnsi="Times New Roman"/>
          <w:b/>
          <w:bCs/>
          <w:sz w:val="24"/>
          <w:szCs w:val="24"/>
          <w:lang w:val="en-US"/>
        </w:rPr>
        <w:t>magnification</w:t>
      </w:r>
    </w:p>
    <w:p w14:paraId="14E15329" w14:textId="77777777" w:rsidR="00E35891" w:rsidRDefault="00624114" w:rsidP="008856A9">
      <w:pPr>
        <w:pStyle w:val="Defaul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 xml:space="preserve">The increasing concentration of substances, especially toxic chemicals, which appear in the tissue of tolerant organisms as those substances </w:t>
      </w:r>
      <w:r>
        <w:rPr>
          <w:rFonts w:ascii="Times New Roman" w:hAnsi="Times New Roman"/>
          <w:sz w:val="24"/>
          <w:szCs w:val="24"/>
          <w:lang w:val="en-US"/>
        </w:rPr>
        <w:t>to move up the food chain. For example, a small fish eats plankton that has been contaminated by mercury.</w:t>
      </w:r>
    </w:p>
    <w:p w14:paraId="233FF69B" w14:textId="77777777" w:rsidR="00E35891" w:rsidRDefault="00E35891" w:rsidP="008856A9">
      <w:pPr>
        <w:pStyle w:val="Default"/>
        <w:spacing w:line="480" w:lineRule="auto"/>
        <w:rPr>
          <w:rFonts w:ascii="Times New Roman" w:eastAsia="Times New Roman" w:hAnsi="Times New Roman" w:cs="Times New Roman"/>
          <w:sz w:val="24"/>
          <w:szCs w:val="24"/>
        </w:rPr>
      </w:pPr>
    </w:p>
    <w:p w14:paraId="67E46050" w14:textId="77777777" w:rsidR="00E35891" w:rsidRDefault="00624114" w:rsidP="008856A9">
      <w:pPr>
        <w:pStyle w:val="Default"/>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Ecological Restoration</w:t>
      </w:r>
    </w:p>
    <w:p w14:paraId="3F4FCC42" w14:textId="77777777" w:rsidR="00E35891" w:rsidRDefault="00624114" w:rsidP="008856A9">
      <w:pPr>
        <w:pStyle w:val="Defaul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 xml:space="preserve">A practice of assisting the recovery of an ecosystem or habitat in a natural environment which has been degraded, damaged, or destroyed by human disturbances. More and more scientists and institutes involving in the restoration of marine habitats, such as </w:t>
      </w:r>
      <w:r>
        <w:rPr>
          <w:rFonts w:ascii="Times New Roman" w:hAnsi="Times New Roman"/>
          <w:sz w:val="24"/>
          <w:szCs w:val="24"/>
          <w:lang w:val="en-US"/>
        </w:rPr>
        <w:t xml:space="preserve">the coral reefs which have degenerated because of anthropogenic activities. </w:t>
      </w:r>
    </w:p>
    <w:p w14:paraId="735BC8BB" w14:textId="77777777" w:rsidR="00E35891" w:rsidRDefault="00E35891" w:rsidP="008856A9">
      <w:pPr>
        <w:pStyle w:val="Default"/>
        <w:spacing w:line="480" w:lineRule="auto"/>
        <w:rPr>
          <w:rFonts w:ascii="Times New Roman" w:eastAsia="Times New Roman" w:hAnsi="Times New Roman" w:cs="Times New Roman"/>
          <w:b/>
          <w:bCs/>
          <w:sz w:val="24"/>
          <w:szCs w:val="24"/>
        </w:rPr>
      </w:pPr>
    </w:p>
    <w:p w14:paraId="23309616" w14:textId="77777777" w:rsidR="00E35891" w:rsidRDefault="00624114" w:rsidP="008856A9">
      <w:pPr>
        <w:pStyle w:val="Default"/>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Conservation Biology</w:t>
      </w:r>
    </w:p>
    <w:p w14:paraId="19FA900E" w14:textId="77777777" w:rsidR="00E35891" w:rsidRDefault="00624114" w:rsidP="008856A9">
      <w:pPr>
        <w:pStyle w:val="Defaul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The management of nature with the purpose of protection and preservation of species, habitats, ecosystems, and their biodiversity from extinction and the di</w:t>
      </w:r>
      <w:r>
        <w:rPr>
          <w:rFonts w:ascii="Times New Roman" w:hAnsi="Times New Roman"/>
          <w:sz w:val="24"/>
          <w:szCs w:val="24"/>
          <w:lang w:val="en-US"/>
        </w:rPr>
        <w:t>minution of biotic interactions.</w:t>
      </w:r>
    </w:p>
    <w:p w14:paraId="3C751631" w14:textId="77777777" w:rsidR="00E35891" w:rsidRDefault="00E35891" w:rsidP="008856A9">
      <w:pPr>
        <w:spacing w:line="480" w:lineRule="auto"/>
      </w:pPr>
    </w:p>
    <w:p w14:paraId="72E13CF9" w14:textId="77777777" w:rsidR="00E35891" w:rsidRDefault="00624114" w:rsidP="008856A9">
      <w:pPr>
        <w:spacing w:after="120" w:line="480" w:lineRule="auto"/>
        <w:rPr>
          <w:rFonts w:ascii="Times New Roman" w:eastAsia="Times New Roman" w:hAnsi="Times New Roman" w:cs="Times New Roman"/>
          <w:color w:val="1F3864"/>
          <w:sz w:val="32"/>
          <w:szCs w:val="32"/>
          <w:u w:color="1F3864"/>
        </w:rPr>
      </w:pPr>
      <w:r>
        <w:rPr>
          <w:rFonts w:ascii="Times New Roman" w:hAnsi="Times New Roman"/>
          <w:b/>
          <w:bCs/>
          <w:color w:val="1F3864"/>
          <w:sz w:val="32"/>
          <w:szCs w:val="32"/>
          <w:u w:color="1F3864"/>
        </w:rPr>
        <w:t>Important Events/Timelines</w:t>
      </w:r>
    </w:p>
    <w:tbl>
      <w:tblPr>
        <w:tblW w:w="89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680"/>
        <w:gridCol w:w="7310"/>
      </w:tblGrid>
      <w:tr w:rsidR="00E35891" w14:paraId="41070DE5" w14:textId="77777777">
        <w:trPr>
          <w:trHeight w:val="361"/>
        </w:trPr>
        <w:tc>
          <w:tcPr>
            <w:tcW w:w="1680" w:type="dxa"/>
            <w:tcBorders>
              <w:top w:val="nil"/>
              <w:left w:val="nil"/>
              <w:bottom w:val="nil"/>
              <w:right w:val="nil"/>
            </w:tcBorders>
            <w:shd w:val="clear" w:color="auto" w:fill="auto"/>
            <w:tcMar>
              <w:top w:w="80" w:type="dxa"/>
              <w:left w:w="80" w:type="dxa"/>
              <w:bottom w:w="80" w:type="dxa"/>
              <w:right w:w="80" w:type="dxa"/>
            </w:tcMar>
          </w:tcPr>
          <w:p w14:paraId="45ED213B" w14:textId="77777777" w:rsidR="00E35891" w:rsidRDefault="00624114" w:rsidP="008856A9">
            <w:pPr>
              <w:widowControl w:val="0"/>
              <w:spacing w:line="480" w:lineRule="auto"/>
            </w:pPr>
            <w:r>
              <w:rPr>
                <w:rFonts w:ascii="Times New Roman" w:hAnsi="Times New Roman"/>
                <w:b/>
                <w:bCs/>
              </w:rPr>
              <w:t>Date</w:t>
            </w:r>
          </w:p>
        </w:tc>
        <w:tc>
          <w:tcPr>
            <w:tcW w:w="7310" w:type="dxa"/>
            <w:tcBorders>
              <w:top w:val="nil"/>
              <w:left w:val="nil"/>
              <w:bottom w:val="nil"/>
              <w:right w:val="nil"/>
            </w:tcBorders>
            <w:shd w:val="clear" w:color="auto" w:fill="auto"/>
            <w:tcMar>
              <w:top w:w="80" w:type="dxa"/>
              <w:left w:w="80" w:type="dxa"/>
              <w:bottom w:w="80" w:type="dxa"/>
              <w:right w:w="80" w:type="dxa"/>
            </w:tcMar>
          </w:tcPr>
          <w:p w14:paraId="3520A92E" w14:textId="77777777" w:rsidR="00E35891" w:rsidRDefault="00624114" w:rsidP="008856A9">
            <w:pPr>
              <w:widowControl w:val="0"/>
              <w:spacing w:line="480" w:lineRule="auto"/>
            </w:pPr>
            <w:r>
              <w:rPr>
                <w:rFonts w:ascii="Times New Roman" w:hAnsi="Times New Roman"/>
                <w:b/>
                <w:bCs/>
              </w:rPr>
              <w:t>Event</w:t>
            </w:r>
          </w:p>
        </w:tc>
      </w:tr>
      <w:tr w:rsidR="00E35891" w14:paraId="5F278AC1" w14:textId="77777777">
        <w:trPr>
          <w:trHeight w:val="735"/>
        </w:trPr>
        <w:tc>
          <w:tcPr>
            <w:tcW w:w="1680" w:type="dxa"/>
            <w:tcBorders>
              <w:top w:val="nil"/>
              <w:left w:val="nil"/>
              <w:bottom w:val="nil"/>
              <w:right w:val="nil"/>
            </w:tcBorders>
            <w:shd w:val="clear" w:color="auto" w:fill="auto"/>
            <w:tcMar>
              <w:top w:w="80" w:type="dxa"/>
              <w:left w:w="80" w:type="dxa"/>
              <w:bottom w:w="80" w:type="dxa"/>
              <w:right w:w="80" w:type="dxa"/>
            </w:tcMar>
          </w:tcPr>
          <w:p w14:paraId="46ACEF45" w14:textId="77777777" w:rsidR="00E35891" w:rsidRDefault="00624114" w:rsidP="008856A9">
            <w:pPr>
              <w:widowControl w:val="0"/>
              <w:spacing w:line="480" w:lineRule="auto"/>
            </w:pPr>
            <w:r>
              <w:rPr>
                <w:rFonts w:ascii="Times New Roman" w:hAnsi="Times New Roman"/>
                <w:b/>
                <w:bCs/>
              </w:rPr>
              <w:t>1960</w:t>
            </w:r>
          </w:p>
        </w:tc>
        <w:tc>
          <w:tcPr>
            <w:tcW w:w="7310" w:type="dxa"/>
            <w:tcBorders>
              <w:top w:val="nil"/>
              <w:left w:val="nil"/>
              <w:bottom w:val="nil"/>
              <w:right w:val="nil"/>
            </w:tcBorders>
            <w:shd w:val="clear" w:color="auto" w:fill="auto"/>
            <w:tcMar>
              <w:top w:w="80" w:type="dxa"/>
              <w:left w:w="80" w:type="dxa"/>
              <w:bottom w:w="80" w:type="dxa"/>
              <w:right w:w="80" w:type="dxa"/>
            </w:tcMar>
          </w:tcPr>
          <w:p w14:paraId="7364052D" w14:textId="77777777" w:rsidR="00E35891" w:rsidRDefault="00624114" w:rsidP="008856A9">
            <w:pPr>
              <w:widowControl w:val="0"/>
              <w:spacing w:line="480" w:lineRule="auto"/>
            </w:pPr>
            <w:r>
              <w:rPr>
                <w:rFonts w:ascii="Times New Roman" w:hAnsi="Times New Roman"/>
              </w:rPr>
              <w:t>First reports of marine plastic debris impacting on marine species were published.</w:t>
            </w:r>
          </w:p>
        </w:tc>
      </w:tr>
      <w:tr w:rsidR="00E35891" w14:paraId="22828E45" w14:textId="77777777">
        <w:trPr>
          <w:trHeight w:val="2069"/>
        </w:trPr>
        <w:tc>
          <w:tcPr>
            <w:tcW w:w="1680" w:type="dxa"/>
            <w:tcBorders>
              <w:top w:val="nil"/>
              <w:left w:val="nil"/>
              <w:bottom w:val="nil"/>
              <w:right w:val="nil"/>
            </w:tcBorders>
            <w:shd w:val="clear" w:color="auto" w:fill="auto"/>
            <w:tcMar>
              <w:top w:w="80" w:type="dxa"/>
              <w:left w:w="80" w:type="dxa"/>
              <w:bottom w:w="80" w:type="dxa"/>
              <w:right w:w="80" w:type="dxa"/>
            </w:tcMar>
          </w:tcPr>
          <w:p w14:paraId="0B02EE40" w14:textId="77777777" w:rsidR="00E35891" w:rsidRDefault="00624114" w:rsidP="008856A9">
            <w:pPr>
              <w:widowControl w:val="0"/>
              <w:spacing w:line="480" w:lineRule="auto"/>
            </w:pPr>
            <w:r>
              <w:rPr>
                <w:rFonts w:ascii="Times New Roman" w:hAnsi="Times New Roman"/>
                <w:b/>
                <w:bCs/>
              </w:rPr>
              <w:lastRenderedPageBreak/>
              <w:t>1972</w:t>
            </w:r>
          </w:p>
        </w:tc>
        <w:tc>
          <w:tcPr>
            <w:tcW w:w="7310" w:type="dxa"/>
            <w:tcBorders>
              <w:top w:val="nil"/>
              <w:left w:val="nil"/>
              <w:bottom w:val="nil"/>
              <w:right w:val="nil"/>
            </w:tcBorders>
            <w:shd w:val="clear" w:color="auto" w:fill="auto"/>
            <w:tcMar>
              <w:top w:w="80" w:type="dxa"/>
              <w:left w:w="80" w:type="dxa"/>
              <w:bottom w:w="80" w:type="dxa"/>
              <w:right w:w="80" w:type="dxa"/>
            </w:tcMar>
          </w:tcPr>
          <w:p w14:paraId="0A7AC274" w14:textId="77777777" w:rsidR="00E35891" w:rsidRDefault="00624114" w:rsidP="008856A9">
            <w:pPr>
              <w:widowControl w:val="0"/>
              <w:spacing w:line="480" w:lineRule="auto"/>
            </w:pPr>
            <w:r>
              <w:rPr>
                <w:rFonts w:ascii="Times New Roman" w:hAnsi="Times New Roman"/>
              </w:rPr>
              <w:t>Marine Protection, Research and Sanctuaries Act of 1972 (</w:t>
            </w:r>
            <w:proofErr w:type="gramStart"/>
            <w:r>
              <w:rPr>
                <w:rFonts w:ascii="Times New Roman" w:hAnsi="Times New Roman"/>
              </w:rPr>
              <w:t>MPRSA )or</w:t>
            </w:r>
            <w:proofErr w:type="gramEnd"/>
            <w:r>
              <w:rPr>
                <w:rFonts w:ascii="Times New Roman" w:hAnsi="Times New Roman"/>
              </w:rPr>
              <w:t xml:space="preserve"> Ocean Dumping Act, one</w:t>
            </w:r>
            <w:r>
              <w:rPr>
                <w:rFonts w:ascii="Times New Roman" w:hAnsi="Times New Roman"/>
              </w:rPr>
              <w:t xml:space="preserve"> of several key environmental laws, was passed by the US Congress in 1972, was has two essential focuses: to regulate intentional ocean disposal of materials, and to authorize any related research.</w:t>
            </w:r>
          </w:p>
        </w:tc>
      </w:tr>
      <w:tr w:rsidR="00E35891" w14:paraId="0EC9D60A" w14:textId="77777777">
        <w:trPr>
          <w:trHeight w:val="2069"/>
        </w:trPr>
        <w:tc>
          <w:tcPr>
            <w:tcW w:w="1680" w:type="dxa"/>
            <w:tcBorders>
              <w:top w:val="nil"/>
              <w:left w:val="nil"/>
              <w:bottom w:val="nil"/>
              <w:right w:val="nil"/>
            </w:tcBorders>
            <w:shd w:val="clear" w:color="auto" w:fill="auto"/>
            <w:tcMar>
              <w:top w:w="80" w:type="dxa"/>
              <w:left w:w="80" w:type="dxa"/>
              <w:bottom w:w="80" w:type="dxa"/>
              <w:right w:w="80" w:type="dxa"/>
            </w:tcMar>
          </w:tcPr>
          <w:p w14:paraId="0598B467" w14:textId="77777777" w:rsidR="00E35891" w:rsidRDefault="00624114" w:rsidP="008856A9">
            <w:pPr>
              <w:widowControl w:val="0"/>
              <w:spacing w:line="480" w:lineRule="auto"/>
            </w:pPr>
            <w:r>
              <w:rPr>
                <w:rFonts w:ascii="Times New Roman" w:hAnsi="Times New Roman"/>
                <w:b/>
                <w:bCs/>
              </w:rPr>
              <w:t>1974</w:t>
            </w:r>
          </w:p>
        </w:tc>
        <w:tc>
          <w:tcPr>
            <w:tcW w:w="7310" w:type="dxa"/>
            <w:tcBorders>
              <w:top w:val="nil"/>
              <w:left w:val="nil"/>
              <w:bottom w:val="nil"/>
              <w:right w:val="nil"/>
            </w:tcBorders>
            <w:shd w:val="clear" w:color="auto" w:fill="auto"/>
            <w:tcMar>
              <w:top w:w="80" w:type="dxa"/>
              <w:left w:w="80" w:type="dxa"/>
              <w:bottom w:w="80" w:type="dxa"/>
              <w:right w:w="80" w:type="dxa"/>
            </w:tcMar>
          </w:tcPr>
          <w:p w14:paraId="4E4D83E5" w14:textId="77777777" w:rsidR="00E35891" w:rsidRDefault="00624114" w:rsidP="008856A9">
            <w:pPr>
              <w:widowControl w:val="0"/>
              <w:spacing w:line="480" w:lineRule="auto"/>
            </w:pPr>
            <w:r>
              <w:rPr>
                <w:rFonts w:ascii="Times New Roman" w:hAnsi="Times New Roman"/>
              </w:rPr>
              <w:t xml:space="preserve">The United Nations Environment </w:t>
            </w:r>
            <w:proofErr w:type="spellStart"/>
            <w:r>
              <w:rPr>
                <w:rFonts w:ascii="Times New Roman" w:hAnsi="Times New Roman"/>
              </w:rPr>
              <w:t>Programme</w:t>
            </w:r>
            <w:proofErr w:type="spellEnd"/>
            <w:r>
              <w:rPr>
                <w:rFonts w:ascii="Times New Roman" w:hAnsi="Times New Roman"/>
              </w:rPr>
              <w:t xml:space="preserve"> (UNEP) Regional Seas </w:t>
            </w:r>
            <w:proofErr w:type="spellStart"/>
            <w:r>
              <w:rPr>
                <w:rFonts w:ascii="Times New Roman" w:hAnsi="Times New Roman"/>
              </w:rPr>
              <w:t>Programme</w:t>
            </w:r>
            <w:proofErr w:type="spellEnd"/>
            <w:r>
              <w:rPr>
                <w:rFonts w:ascii="Times New Roman" w:hAnsi="Times New Roman"/>
              </w:rPr>
              <w:t>, launched in 1974, is an international collaborative approach to address the degradation of the seas, to protect the marine environment and its resources, and to support the achievemen</w:t>
            </w:r>
            <w:r>
              <w:rPr>
                <w:rFonts w:ascii="Times New Roman" w:hAnsi="Times New Roman"/>
              </w:rPr>
              <w:t xml:space="preserve">t of international environmental and development targets. </w:t>
            </w:r>
          </w:p>
        </w:tc>
      </w:tr>
      <w:tr w:rsidR="00E35891" w14:paraId="7CE3EBE4" w14:textId="77777777">
        <w:trPr>
          <w:trHeight w:val="735"/>
        </w:trPr>
        <w:tc>
          <w:tcPr>
            <w:tcW w:w="1680" w:type="dxa"/>
            <w:tcBorders>
              <w:top w:val="nil"/>
              <w:left w:val="nil"/>
              <w:bottom w:val="nil"/>
              <w:right w:val="nil"/>
            </w:tcBorders>
            <w:shd w:val="clear" w:color="auto" w:fill="auto"/>
            <w:tcMar>
              <w:top w:w="80" w:type="dxa"/>
              <w:left w:w="80" w:type="dxa"/>
              <w:bottom w:w="80" w:type="dxa"/>
              <w:right w:w="80" w:type="dxa"/>
            </w:tcMar>
          </w:tcPr>
          <w:p w14:paraId="7024FC0C" w14:textId="77777777" w:rsidR="00E35891" w:rsidRDefault="00624114" w:rsidP="008856A9">
            <w:pPr>
              <w:widowControl w:val="0"/>
              <w:spacing w:line="480" w:lineRule="auto"/>
            </w:pPr>
            <w:r>
              <w:rPr>
                <w:rFonts w:ascii="Times New Roman" w:hAnsi="Times New Roman"/>
                <w:b/>
                <w:bCs/>
              </w:rPr>
              <w:t>1977</w:t>
            </w:r>
          </w:p>
        </w:tc>
        <w:tc>
          <w:tcPr>
            <w:tcW w:w="7310" w:type="dxa"/>
            <w:tcBorders>
              <w:top w:val="nil"/>
              <w:left w:val="nil"/>
              <w:bottom w:val="nil"/>
              <w:right w:val="nil"/>
            </w:tcBorders>
            <w:shd w:val="clear" w:color="auto" w:fill="auto"/>
            <w:tcMar>
              <w:top w:w="80" w:type="dxa"/>
              <w:left w:w="80" w:type="dxa"/>
              <w:bottom w:w="80" w:type="dxa"/>
              <w:right w:w="80" w:type="dxa"/>
            </w:tcMar>
          </w:tcPr>
          <w:p w14:paraId="55E63DF6" w14:textId="77777777" w:rsidR="00E35891" w:rsidRDefault="00624114" w:rsidP="008856A9">
            <w:pPr>
              <w:widowControl w:val="0"/>
              <w:spacing w:line="480" w:lineRule="auto"/>
            </w:pPr>
            <w:r>
              <w:rPr>
                <w:rFonts w:ascii="Times New Roman" w:hAnsi="Times New Roman"/>
              </w:rPr>
              <w:t xml:space="preserve">United States Environmental Protection Agency published Ocean Dumping Regulations and dredged material testing guidance. </w:t>
            </w:r>
          </w:p>
        </w:tc>
      </w:tr>
      <w:tr w:rsidR="00E35891" w14:paraId="17FFA403"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4EDD8EC0" w14:textId="77777777" w:rsidR="00E35891" w:rsidRDefault="00624114" w:rsidP="008856A9">
            <w:pPr>
              <w:widowControl w:val="0"/>
              <w:spacing w:line="480" w:lineRule="auto"/>
            </w:pPr>
            <w:r>
              <w:rPr>
                <w:rFonts w:ascii="Times New Roman" w:hAnsi="Times New Roman"/>
                <w:b/>
                <w:bCs/>
              </w:rPr>
              <w:t>April, 1989</w:t>
            </w:r>
          </w:p>
        </w:tc>
        <w:tc>
          <w:tcPr>
            <w:tcW w:w="7310" w:type="dxa"/>
            <w:tcBorders>
              <w:top w:val="nil"/>
              <w:left w:val="nil"/>
              <w:bottom w:val="nil"/>
              <w:right w:val="nil"/>
            </w:tcBorders>
            <w:shd w:val="clear" w:color="auto" w:fill="auto"/>
            <w:tcMar>
              <w:top w:w="80" w:type="dxa"/>
              <w:left w:w="80" w:type="dxa"/>
              <w:bottom w:w="80" w:type="dxa"/>
              <w:right w:w="80" w:type="dxa"/>
            </w:tcMar>
          </w:tcPr>
          <w:p w14:paraId="24BA3E95" w14:textId="77777777" w:rsidR="00E35891" w:rsidRDefault="00624114" w:rsidP="008856A9">
            <w:pPr>
              <w:widowControl w:val="0"/>
              <w:spacing w:line="480" w:lineRule="auto"/>
            </w:pPr>
            <w:r>
              <w:rPr>
                <w:rFonts w:ascii="Times New Roman" w:hAnsi="Times New Roman"/>
              </w:rPr>
              <w:t xml:space="preserve">Second International Conference on Marine Debris in Honolulu </w:t>
            </w:r>
          </w:p>
        </w:tc>
      </w:tr>
      <w:tr w:rsidR="00E35891" w14:paraId="49AEC441" w14:textId="77777777">
        <w:trPr>
          <w:trHeight w:val="1180"/>
        </w:trPr>
        <w:tc>
          <w:tcPr>
            <w:tcW w:w="1680" w:type="dxa"/>
            <w:tcBorders>
              <w:top w:val="nil"/>
              <w:left w:val="nil"/>
              <w:bottom w:val="nil"/>
              <w:right w:val="nil"/>
            </w:tcBorders>
            <w:shd w:val="clear" w:color="auto" w:fill="auto"/>
            <w:tcMar>
              <w:top w:w="80" w:type="dxa"/>
              <w:left w:w="80" w:type="dxa"/>
              <w:bottom w:w="80" w:type="dxa"/>
              <w:right w:w="80" w:type="dxa"/>
            </w:tcMar>
          </w:tcPr>
          <w:p w14:paraId="4543BE50" w14:textId="77777777" w:rsidR="00E35891" w:rsidRDefault="00624114" w:rsidP="008856A9">
            <w:pPr>
              <w:widowControl w:val="0"/>
              <w:spacing w:line="480" w:lineRule="auto"/>
            </w:pPr>
            <w:r>
              <w:rPr>
                <w:rFonts w:ascii="Times New Roman" w:hAnsi="Times New Roman"/>
                <w:b/>
                <w:bCs/>
              </w:rPr>
              <w:t>December 29, 1993</w:t>
            </w:r>
          </w:p>
        </w:tc>
        <w:tc>
          <w:tcPr>
            <w:tcW w:w="7310" w:type="dxa"/>
            <w:tcBorders>
              <w:top w:val="nil"/>
              <w:left w:val="nil"/>
              <w:bottom w:val="nil"/>
              <w:right w:val="nil"/>
            </w:tcBorders>
            <w:shd w:val="clear" w:color="auto" w:fill="auto"/>
            <w:tcMar>
              <w:top w:w="80" w:type="dxa"/>
              <w:left w:w="80" w:type="dxa"/>
              <w:bottom w:w="80" w:type="dxa"/>
              <w:right w:w="80" w:type="dxa"/>
            </w:tcMar>
          </w:tcPr>
          <w:p w14:paraId="52E8D7E1" w14:textId="77777777" w:rsidR="00E35891" w:rsidRDefault="00624114" w:rsidP="008856A9">
            <w:pPr>
              <w:widowControl w:val="0"/>
              <w:spacing w:line="480" w:lineRule="auto"/>
            </w:pPr>
            <w:r>
              <w:rPr>
                <w:rFonts w:ascii="Times New Roman" w:hAnsi="Times New Roman"/>
              </w:rPr>
              <w:t xml:space="preserve">Convention on biological diversity enters into force with its purposes including the conservation of biodiversity and the sustainable use and fair and equitable sharing of </w:t>
            </w:r>
            <w:r>
              <w:rPr>
                <w:rFonts w:ascii="Times New Roman" w:hAnsi="Times New Roman"/>
              </w:rPr>
              <w:t xml:space="preserve">natural </w:t>
            </w:r>
            <w:proofErr w:type="gramStart"/>
            <w:r>
              <w:rPr>
                <w:rFonts w:ascii="Times New Roman" w:hAnsi="Times New Roman"/>
              </w:rPr>
              <w:t>resources..</w:t>
            </w:r>
            <w:proofErr w:type="gramEnd"/>
          </w:p>
        </w:tc>
      </w:tr>
      <w:tr w:rsidR="00E35891" w14:paraId="7D993A90"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50ABD292" w14:textId="77777777" w:rsidR="00E35891" w:rsidRDefault="00624114" w:rsidP="008856A9">
            <w:pPr>
              <w:widowControl w:val="0"/>
              <w:spacing w:line="480" w:lineRule="auto"/>
            </w:pPr>
            <w:r>
              <w:rPr>
                <w:rFonts w:ascii="Times New Roman" w:hAnsi="Times New Roman"/>
                <w:b/>
                <w:bCs/>
              </w:rPr>
              <w:t>1994</w:t>
            </w:r>
          </w:p>
        </w:tc>
        <w:tc>
          <w:tcPr>
            <w:tcW w:w="7310" w:type="dxa"/>
            <w:tcBorders>
              <w:top w:val="nil"/>
              <w:left w:val="nil"/>
              <w:bottom w:val="nil"/>
              <w:right w:val="nil"/>
            </w:tcBorders>
            <w:shd w:val="clear" w:color="auto" w:fill="auto"/>
            <w:tcMar>
              <w:top w:w="80" w:type="dxa"/>
              <w:left w:w="80" w:type="dxa"/>
              <w:bottom w:w="80" w:type="dxa"/>
              <w:right w:w="80" w:type="dxa"/>
            </w:tcMar>
          </w:tcPr>
          <w:p w14:paraId="6ABA0686" w14:textId="77777777" w:rsidR="00E35891" w:rsidRDefault="00624114" w:rsidP="008856A9">
            <w:pPr>
              <w:widowControl w:val="0"/>
              <w:spacing w:line="480" w:lineRule="auto"/>
            </w:pPr>
            <w:r>
              <w:rPr>
                <w:rFonts w:ascii="Times New Roman" w:hAnsi="Times New Roman"/>
              </w:rPr>
              <w:t>Third International Conference on Marine Debris in Miami</w:t>
            </w:r>
          </w:p>
        </w:tc>
      </w:tr>
      <w:tr w:rsidR="00E35891" w14:paraId="509E3374" w14:textId="77777777">
        <w:trPr>
          <w:trHeight w:val="1625"/>
        </w:trPr>
        <w:tc>
          <w:tcPr>
            <w:tcW w:w="1680" w:type="dxa"/>
            <w:tcBorders>
              <w:top w:val="nil"/>
              <w:left w:val="nil"/>
              <w:bottom w:val="nil"/>
              <w:right w:val="nil"/>
            </w:tcBorders>
            <w:shd w:val="clear" w:color="auto" w:fill="auto"/>
            <w:tcMar>
              <w:top w:w="80" w:type="dxa"/>
              <w:left w:w="80" w:type="dxa"/>
              <w:bottom w:w="80" w:type="dxa"/>
              <w:right w:w="80" w:type="dxa"/>
            </w:tcMar>
          </w:tcPr>
          <w:p w14:paraId="7A689820" w14:textId="77777777" w:rsidR="00E35891" w:rsidRDefault="00624114" w:rsidP="008856A9">
            <w:pPr>
              <w:widowControl w:val="0"/>
              <w:spacing w:line="480" w:lineRule="auto"/>
            </w:pPr>
            <w:r>
              <w:rPr>
                <w:rFonts w:ascii="Times New Roman" w:hAnsi="Times New Roman"/>
                <w:b/>
                <w:bCs/>
              </w:rPr>
              <w:t>November 16, 1994</w:t>
            </w:r>
          </w:p>
        </w:tc>
        <w:tc>
          <w:tcPr>
            <w:tcW w:w="7310" w:type="dxa"/>
            <w:tcBorders>
              <w:top w:val="nil"/>
              <w:left w:val="nil"/>
              <w:bottom w:val="nil"/>
              <w:right w:val="nil"/>
            </w:tcBorders>
            <w:shd w:val="clear" w:color="auto" w:fill="auto"/>
            <w:tcMar>
              <w:top w:w="80" w:type="dxa"/>
              <w:left w:w="80" w:type="dxa"/>
              <w:bottom w:w="80" w:type="dxa"/>
              <w:right w:w="80" w:type="dxa"/>
            </w:tcMar>
          </w:tcPr>
          <w:p w14:paraId="19A10088" w14:textId="77777777" w:rsidR="00E35891" w:rsidRDefault="00624114" w:rsidP="008856A9">
            <w:pPr>
              <w:widowControl w:val="0"/>
              <w:spacing w:line="480" w:lineRule="auto"/>
            </w:pPr>
            <w:r>
              <w:rPr>
                <w:rFonts w:ascii="Times New Roman" w:hAnsi="Times New Roman"/>
              </w:rPr>
              <w:t xml:space="preserve">United Nations Convention on the Law of the Sea (UNCLOS) enters the force, which defines the rights and responsibilities of nations with respect to their use of the world's oceans, establishing instructions for businesses, the management of marine natural </w:t>
            </w:r>
            <w:r>
              <w:rPr>
                <w:rFonts w:ascii="Times New Roman" w:hAnsi="Times New Roman"/>
              </w:rPr>
              <w:t xml:space="preserve">resources. </w:t>
            </w:r>
          </w:p>
        </w:tc>
      </w:tr>
      <w:tr w:rsidR="00E35891" w14:paraId="797A06BD"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6028BF02" w14:textId="77777777" w:rsidR="00E35891" w:rsidRDefault="00624114" w:rsidP="008856A9">
            <w:pPr>
              <w:widowControl w:val="0"/>
              <w:spacing w:line="480" w:lineRule="auto"/>
            </w:pPr>
            <w:r>
              <w:rPr>
                <w:rFonts w:ascii="Times New Roman" w:hAnsi="Times New Roman"/>
                <w:b/>
                <w:bCs/>
              </w:rPr>
              <w:t>2000</w:t>
            </w:r>
          </w:p>
        </w:tc>
        <w:tc>
          <w:tcPr>
            <w:tcW w:w="7310" w:type="dxa"/>
            <w:tcBorders>
              <w:top w:val="nil"/>
              <w:left w:val="nil"/>
              <w:bottom w:val="nil"/>
              <w:right w:val="nil"/>
            </w:tcBorders>
            <w:shd w:val="clear" w:color="auto" w:fill="auto"/>
            <w:tcMar>
              <w:top w:w="80" w:type="dxa"/>
              <w:left w:w="80" w:type="dxa"/>
              <w:bottom w:w="80" w:type="dxa"/>
              <w:right w:w="80" w:type="dxa"/>
            </w:tcMar>
          </w:tcPr>
          <w:p w14:paraId="16348FB6" w14:textId="77777777" w:rsidR="00E35891" w:rsidRDefault="00624114" w:rsidP="008856A9">
            <w:pPr>
              <w:widowControl w:val="0"/>
              <w:spacing w:line="480" w:lineRule="auto"/>
            </w:pPr>
            <w:r>
              <w:rPr>
                <w:rFonts w:ascii="Times New Roman" w:hAnsi="Times New Roman"/>
              </w:rPr>
              <w:t xml:space="preserve">Forth International Conference on Marine Debris in Honolulu </w:t>
            </w:r>
          </w:p>
        </w:tc>
      </w:tr>
      <w:tr w:rsidR="00E35891" w14:paraId="16B9D135" w14:textId="77777777">
        <w:trPr>
          <w:trHeight w:val="735"/>
        </w:trPr>
        <w:tc>
          <w:tcPr>
            <w:tcW w:w="1680" w:type="dxa"/>
            <w:tcBorders>
              <w:top w:val="nil"/>
              <w:left w:val="nil"/>
              <w:bottom w:val="nil"/>
              <w:right w:val="nil"/>
            </w:tcBorders>
            <w:shd w:val="clear" w:color="auto" w:fill="auto"/>
            <w:tcMar>
              <w:top w:w="80" w:type="dxa"/>
              <w:left w:w="80" w:type="dxa"/>
              <w:bottom w:w="80" w:type="dxa"/>
              <w:right w:w="80" w:type="dxa"/>
            </w:tcMar>
          </w:tcPr>
          <w:p w14:paraId="596187C1" w14:textId="77777777" w:rsidR="00E35891" w:rsidRDefault="00624114" w:rsidP="008856A9">
            <w:pPr>
              <w:widowControl w:val="0"/>
              <w:spacing w:line="480" w:lineRule="auto"/>
            </w:pPr>
            <w:r>
              <w:rPr>
                <w:rFonts w:ascii="Times New Roman" w:hAnsi="Times New Roman"/>
                <w:b/>
                <w:bCs/>
              </w:rPr>
              <w:lastRenderedPageBreak/>
              <w:t>2005</w:t>
            </w:r>
          </w:p>
        </w:tc>
        <w:tc>
          <w:tcPr>
            <w:tcW w:w="7310" w:type="dxa"/>
            <w:tcBorders>
              <w:top w:val="nil"/>
              <w:left w:val="nil"/>
              <w:bottom w:val="nil"/>
              <w:right w:val="nil"/>
            </w:tcBorders>
            <w:shd w:val="clear" w:color="auto" w:fill="auto"/>
            <w:tcMar>
              <w:top w:w="80" w:type="dxa"/>
              <w:left w:w="80" w:type="dxa"/>
              <w:bottom w:w="80" w:type="dxa"/>
              <w:right w:w="80" w:type="dxa"/>
            </w:tcMar>
          </w:tcPr>
          <w:p w14:paraId="0DA1E423" w14:textId="77777777" w:rsidR="00E35891" w:rsidRDefault="00624114" w:rsidP="008856A9">
            <w:pPr>
              <w:widowControl w:val="0"/>
              <w:spacing w:line="480" w:lineRule="auto"/>
            </w:pPr>
            <w:r>
              <w:rPr>
                <w:rFonts w:ascii="Times New Roman" w:hAnsi="Times New Roman"/>
              </w:rPr>
              <w:t>United Nations General Assembly delivers resolution on marine plastic pollution.</w:t>
            </w:r>
          </w:p>
        </w:tc>
      </w:tr>
      <w:tr w:rsidR="00E35891" w14:paraId="75D9705C" w14:textId="77777777">
        <w:trPr>
          <w:trHeight w:val="735"/>
        </w:trPr>
        <w:tc>
          <w:tcPr>
            <w:tcW w:w="1680" w:type="dxa"/>
            <w:tcBorders>
              <w:top w:val="nil"/>
              <w:left w:val="nil"/>
              <w:bottom w:val="nil"/>
              <w:right w:val="nil"/>
            </w:tcBorders>
            <w:shd w:val="clear" w:color="auto" w:fill="auto"/>
            <w:tcMar>
              <w:top w:w="80" w:type="dxa"/>
              <w:left w:w="80" w:type="dxa"/>
              <w:bottom w:w="80" w:type="dxa"/>
              <w:right w:w="80" w:type="dxa"/>
            </w:tcMar>
          </w:tcPr>
          <w:p w14:paraId="719BA476" w14:textId="77777777" w:rsidR="00E35891" w:rsidRDefault="00624114" w:rsidP="008856A9">
            <w:pPr>
              <w:widowControl w:val="0"/>
              <w:spacing w:line="480" w:lineRule="auto"/>
            </w:pPr>
            <w:r>
              <w:rPr>
                <w:rFonts w:ascii="Times New Roman" w:hAnsi="Times New Roman"/>
                <w:b/>
                <w:bCs/>
              </w:rPr>
              <w:t>2011</w:t>
            </w:r>
          </w:p>
        </w:tc>
        <w:tc>
          <w:tcPr>
            <w:tcW w:w="7310" w:type="dxa"/>
            <w:tcBorders>
              <w:top w:val="nil"/>
              <w:left w:val="nil"/>
              <w:bottom w:val="nil"/>
              <w:right w:val="nil"/>
            </w:tcBorders>
            <w:shd w:val="clear" w:color="auto" w:fill="auto"/>
            <w:tcMar>
              <w:top w:w="80" w:type="dxa"/>
              <w:left w:w="80" w:type="dxa"/>
              <w:bottom w:w="80" w:type="dxa"/>
              <w:right w:w="80" w:type="dxa"/>
            </w:tcMar>
          </w:tcPr>
          <w:p w14:paraId="7B012445" w14:textId="77777777" w:rsidR="00E35891" w:rsidRDefault="00624114" w:rsidP="008856A9">
            <w:pPr>
              <w:widowControl w:val="0"/>
              <w:spacing w:line="480" w:lineRule="auto"/>
            </w:pPr>
            <w:r>
              <w:rPr>
                <w:rFonts w:ascii="Times New Roman" w:hAnsi="Times New Roman"/>
              </w:rPr>
              <w:t>Fifth International Conference on Marine Debris in Honolulu producing commitment and</w:t>
            </w:r>
            <w:r>
              <w:rPr>
                <w:rFonts w:ascii="Times New Roman" w:hAnsi="Times New Roman"/>
              </w:rPr>
              <w:t xml:space="preserve"> strategy.</w:t>
            </w:r>
          </w:p>
        </w:tc>
      </w:tr>
      <w:tr w:rsidR="00E35891" w14:paraId="73A7D37F"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31B87F05" w14:textId="77777777" w:rsidR="00E35891" w:rsidRDefault="00624114" w:rsidP="008856A9">
            <w:pPr>
              <w:widowControl w:val="0"/>
              <w:spacing w:line="480" w:lineRule="auto"/>
            </w:pPr>
            <w:r>
              <w:rPr>
                <w:rFonts w:ascii="Times New Roman" w:hAnsi="Times New Roman"/>
                <w:b/>
                <w:bCs/>
              </w:rPr>
              <w:t>2012</w:t>
            </w:r>
          </w:p>
        </w:tc>
        <w:tc>
          <w:tcPr>
            <w:tcW w:w="7310" w:type="dxa"/>
            <w:tcBorders>
              <w:top w:val="nil"/>
              <w:left w:val="nil"/>
              <w:bottom w:val="nil"/>
              <w:right w:val="nil"/>
            </w:tcBorders>
            <w:shd w:val="clear" w:color="auto" w:fill="auto"/>
            <w:tcMar>
              <w:top w:w="80" w:type="dxa"/>
              <w:left w:w="80" w:type="dxa"/>
              <w:bottom w:w="80" w:type="dxa"/>
              <w:right w:w="80" w:type="dxa"/>
            </w:tcMar>
          </w:tcPr>
          <w:p w14:paraId="0DEDB790" w14:textId="77777777" w:rsidR="00E35891" w:rsidRDefault="00624114" w:rsidP="008856A9">
            <w:pPr>
              <w:widowControl w:val="0"/>
              <w:spacing w:line="480" w:lineRule="auto"/>
            </w:pPr>
            <w:r>
              <w:rPr>
                <w:rFonts w:ascii="Times New Roman" w:hAnsi="Times New Roman"/>
              </w:rPr>
              <w:t>Global Partnership on Marine Litter Manila declaration</w:t>
            </w:r>
          </w:p>
        </w:tc>
      </w:tr>
      <w:tr w:rsidR="00E35891" w14:paraId="0C9C96A3"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08699438" w14:textId="77777777" w:rsidR="00E35891" w:rsidRDefault="00624114" w:rsidP="008856A9">
            <w:pPr>
              <w:widowControl w:val="0"/>
              <w:spacing w:line="480" w:lineRule="auto"/>
            </w:pPr>
            <w:r>
              <w:rPr>
                <w:rFonts w:ascii="Times New Roman" w:hAnsi="Times New Roman"/>
                <w:b/>
                <w:bCs/>
              </w:rPr>
              <w:t>2012</w:t>
            </w:r>
          </w:p>
        </w:tc>
        <w:tc>
          <w:tcPr>
            <w:tcW w:w="7310" w:type="dxa"/>
            <w:tcBorders>
              <w:top w:val="nil"/>
              <w:left w:val="nil"/>
              <w:bottom w:val="nil"/>
              <w:right w:val="nil"/>
            </w:tcBorders>
            <w:shd w:val="clear" w:color="auto" w:fill="auto"/>
            <w:tcMar>
              <w:top w:w="80" w:type="dxa"/>
              <w:left w:w="80" w:type="dxa"/>
              <w:bottom w:w="80" w:type="dxa"/>
              <w:right w:w="80" w:type="dxa"/>
            </w:tcMar>
          </w:tcPr>
          <w:p w14:paraId="5567DD2B" w14:textId="77777777" w:rsidR="00E35891" w:rsidRDefault="00624114" w:rsidP="008856A9">
            <w:pPr>
              <w:widowControl w:val="0"/>
              <w:spacing w:line="480" w:lineRule="auto"/>
            </w:pPr>
            <w:r>
              <w:rPr>
                <w:rFonts w:ascii="Times New Roman" w:hAnsi="Times New Roman"/>
              </w:rPr>
              <w:t xml:space="preserve">Rio+ 20 Commitment to reduce marine </w:t>
            </w:r>
            <w:proofErr w:type="spellStart"/>
            <w:r>
              <w:rPr>
                <w:rFonts w:ascii="Times New Roman" w:hAnsi="Times New Roman"/>
              </w:rPr>
              <w:t>debirs</w:t>
            </w:r>
            <w:proofErr w:type="spellEnd"/>
          </w:p>
        </w:tc>
      </w:tr>
      <w:tr w:rsidR="00E35891" w14:paraId="2E1F67F0" w14:textId="77777777">
        <w:trPr>
          <w:trHeight w:val="1180"/>
        </w:trPr>
        <w:tc>
          <w:tcPr>
            <w:tcW w:w="1680" w:type="dxa"/>
            <w:tcBorders>
              <w:top w:val="nil"/>
              <w:left w:val="nil"/>
              <w:bottom w:val="nil"/>
              <w:right w:val="nil"/>
            </w:tcBorders>
            <w:shd w:val="clear" w:color="auto" w:fill="auto"/>
            <w:tcMar>
              <w:top w:w="80" w:type="dxa"/>
              <w:left w:w="80" w:type="dxa"/>
              <w:bottom w:w="80" w:type="dxa"/>
              <w:right w:w="80" w:type="dxa"/>
            </w:tcMar>
          </w:tcPr>
          <w:p w14:paraId="6E4BA0C9" w14:textId="77777777" w:rsidR="00E35891" w:rsidRDefault="00624114" w:rsidP="008856A9">
            <w:pPr>
              <w:widowControl w:val="0"/>
              <w:spacing w:line="480" w:lineRule="auto"/>
            </w:pPr>
            <w:r>
              <w:rPr>
                <w:rFonts w:ascii="Times New Roman" w:hAnsi="Times New Roman"/>
                <w:b/>
                <w:bCs/>
              </w:rPr>
              <w:t>June 27, 2014</w:t>
            </w:r>
          </w:p>
        </w:tc>
        <w:tc>
          <w:tcPr>
            <w:tcW w:w="7310" w:type="dxa"/>
            <w:tcBorders>
              <w:top w:val="nil"/>
              <w:left w:val="nil"/>
              <w:bottom w:val="nil"/>
              <w:right w:val="nil"/>
            </w:tcBorders>
            <w:shd w:val="clear" w:color="auto" w:fill="auto"/>
            <w:tcMar>
              <w:top w:w="80" w:type="dxa"/>
              <w:left w:w="80" w:type="dxa"/>
              <w:bottom w:w="80" w:type="dxa"/>
              <w:right w:w="80" w:type="dxa"/>
            </w:tcMar>
          </w:tcPr>
          <w:p w14:paraId="66643A59" w14:textId="77777777" w:rsidR="00E35891" w:rsidRDefault="00624114" w:rsidP="008856A9">
            <w:pPr>
              <w:widowControl w:val="0"/>
              <w:spacing w:line="480" w:lineRule="auto"/>
            </w:pPr>
            <w:r>
              <w:rPr>
                <w:rFonts w:ascii="Times New Roman" w:hAnsi="Times New Roman"/>
              </w:rPr>
              <w:t xml:space="preserve">Resolutions and decisions 1 adopted by the United Nations Environment Assembly of the United Nations Environment </w:t>
            </w:r>
            <w:proofErr w:type="spellStart"/>
            <w:r>
              <w:rPr>
                <w:rFonts w:ascii="Times New Roman" w:hAnsi="Times New Roman"/>
              </w:rPr>
              <w:t>Programme</w:t>
            </w:r>
            <w:proofErr w:type="spellEnd"/>
            <w:r>
              <w:rPr>
                <w:rFonts w:ascii="Times New Roman" w:hAnsi="Times New Roman"/>
              </w:rPr>
              <w:t xml:space="preserve"> at its first session on 27 June 2014</w:t>
            </w:r>
          </w:p>
        </w:tc>
      </w:tr>
      <w:tr w:rsidR="00E35891" w14:paraId="40FDCCA7" w14:textId="77777777">
        <w:trPr>
          <w:trHeight w:val="735"/>
        </w:trPr>
        <w:tc>
          <w:tcPr>
            <w:tcW w:w="1680" w:type="dxa"/>
            <w:tcBorders>
              <w:top w:val="nil"/>
              <w:left w:val="nil"/>
              <w:bottom w:val="nil"/>
              <w:right w:val="nil"/>
            </w:tcBorders>
            <w:shd w:val="clear" w:color="auto" w:fill="auto"/>
            <w:tcMar>
              <w:top w:w="80" w:type="dxa"/>
              <w:left w:w="80" w:type="dxa"/>
              <w:bottom w:w="80" w:type="dxa"/>
              <w:right w:w="80" w:type="dxa"/>
            </w:tcMar>
          </w:tcPr>
          <w:p w14:paraId="05E3227B" w14:textId="77777777" w:rsidR="00E35891" w:rsidRDefault="00624114" w:rsidP="008856A9">
            <w:pPr>
              <w:widowControl w:val="0"/>
              <w:spacing w:line="480" w:lineRule="auto"/>
            </w:pPr>
            <w:r>
              <w:rPr>
                <w:rFonts w:ascii="Times New Roman" w:hAnsi="Times New Roman"/>
                <w:b/>
                <w:bCs/>
              </w:rPr>
              <w:t>2016</w:t>
            </w:r>
          </w:p>
        </w:tc>
        <w:tc>
          <w:tcPr>
            <w:tcW w:w="7310" w:type="dxa"/>
            <w:tcBorders>
              <w:top w:val="nil"/>
              <w:left w:val="nil"/>
              <w:bottom w:val="nil"/>
              <w:right w:val="nil"/>
            </w:tcBorders>
            <w:shd w:val="clear" w:color="auto" w:fill="auto"/>
            <w:tcMar>
              <w:top w:w="80" w:type="dxa"/>
              <w:left w:w="80" w:type="dxa"/>
              <w:bottom w:w="80" w:type="dxa"/>
              <w:right w:w="80" w:type="dxa"/>
            </w:tcMar>
          </w:tcPr>
          <w:p w14:paraId="75AE7650" w14:textId="77777777" w:rsidR="00E35891" w:rsidRDefault="00624114" w:rsidP="008856A9">
            <w:pPr>
              <w:widowControl w:val="0"/>
              <w:spacing w:line="480" w:lineRule="auto"/>
            </w:pPr>
            <w:r>
              <w:rPr>
                <w:rFonts w:ascii="Times New Roman" w:hAnsi="Times New Roman"/>
              </w:rPr>
              <w:t>Resolutions and Decisions 2 adopted by the UN Environment Assembly at its second session.</w:t>
            </w:r>
          </w:p>
        </w:tc>
      </w:tr>
      <w:tr w:rsidR="00E35891" w14:paraId="545A8C63" w14:textId="77777777">
        <w:trPr>
          <w:trHeight w:val="290"/>
        </w:trPr>
        <w:tc>
          <w:tcPr>
            <w:tcW w:w="1680" w:type="dxa"/>
            <w:tcBorders>
              <w:top w:val="nil"/>
              <w:left w:val="nil"/>
              <w:bottom w:val="nil"/>
              <w:right w:val="nil"/>
            </w:tcBorders>
            <w:shd w:val="clear" w:color="auto" w:fill="auto"/>
            <w:tcMar>
              <w:top w:w="80" w:type="dxa"/>
              <w:left w:w="80" w:type="dxa"/>
              <w:bottom w:w="80" w:type="dxa"/>
              <w:right w:w="80" w:type="dxa"/>
            </w:tcMar>
          </w:tcPr>
          <w:p w14:paraId="63A10A97" w14:textId="77777777" w:rsidR="00E35891" w:rsidRDefault="00624114" w:rsidP="008856A9">
            <w:pPr>
              <w:widowControl w:val="0"/>
              <w:spacing w:line="480" w:lineRule="auto"/>
            </w:pPr>
            <w:r>
              <w:rPr>
                <w:rFonts w:ascii="Times New Roman" w:hAnsi="Times New Roman"/>
                <w:b/>
                <w:bCs/>
              </w:rPr>
              <w:t>April 22, 2018</w:t>
            </w:r>
          </w:p>
        </w:tc>
        <w:tc>
          <w:tcPr>
            <w:tcW w:w="7310" w:type="dxa"/>
            <w:tcBorders>
              <w:top w:val="nil"/>
              <w:left w:val="nil"/>
              <w:bottom w:val="nil"/>
              <w:right w:val="nil"/>
            </w:tcBorders>
            <w:shd w:val="clear" w:color="auto" w:fill="auto"/>
            <w:tcMar>
              <w:top w:w="80" w:type="dxa"/>
              <w:left w:w="80" w:type="dxa"/>
              <w:bottom w:w="80" w:type="dxa"/>
              <w:right w:w="80" w:type="dxa"/>
            </w:tcMar>
          </w:tcPr>
          <w:p w14:paraId="34204096" w14:textId="77777777" w:rsidR="00E35891" w:rsidRDefault="00624114" w:rsidP="008856A9">
            <w:pPr>
              <w:widowControl w:val="0"/>
              <w:spacing w:line="480" w:lineRule="auto"/>
            </w:pPr>
            <w:r>
              <w:rPr>
                <w:rFonts w:ascii="Times New Roman" w:hAnsi="Times New Roman"/>
              </w:rPr>
              <w:t>Earth Day 2018 and beyond sets goal on end plastic pollution.</w:t>
            </w:r>
          </w:p>
        </w:tc>
      </w:tr>
    </w:tbl>
    <w:p w14:paraId="30C8A043" w14:textId="77777777" w:rsidR="00E35891" w:rsidRDefault="00E35891" w:rsidP="008856A9">
      <w:pPr>
        <w:widowControl w:val="0"/>
        <w:spacing w:after="120" w:line="480" w:lineRule="auto"/>
        <w:rPr>
          <w:rFonts w:ascii="Times New Roman" w:eastAsia="Times New Roman" w:hAnsi="Times New Roman" w:cs="Times New Roman"/>
          <w:color w:val="1F3864"/>
          <w:sz w:val="32"/>
          <w:szCs w:val="32"/>
          <w:u w:color="1F3864"/>
        </w:rPr>
      </w:pPr>
    </w:p>
    <w:p w14:paraId="1BB8EC34" w14:textId="77777777" w:rsidR="00E35891" w:rsidRDefault="00E35891" w:rsidP="008856A9">
      <w:pPr>
        <w:spacing w:line="480" w:lineRule="auto"/>
        <w:rPr>
          <w:rFonts w:ascii="Times New Roman" w:eastAsia="Times New Roman" w:hAnsi="Times New Roman" w:cs="Times New Roman"/>
        </w:rPr>
      </w:pPr>
    </w:p>
    <w:p w14:paraId="204A53C5" w14:textId="77777777" w:rsidR="00E35891" w:rsidRDefault="00E35891" w:rsidP="008856A9">
      <w:pPr>
        <w:spacing w:line="480" w:lineRule="auto"/>
        <w:rPr>
          <w:rFonts w:ascii="Times New Roman" w:eastAsia="Times New Roman" w:hAnsi="Times New Roman" w:cs="Times New Roman"/>
          <w:b/>
          <w:bCs/>
        </w:rPr>
      </w:pPr>
    </w:p>
    <w:p w14:paraId="5E7C6DFA" w14:textId="77777777" w:rsidR="00E35891" w:rsidRDefault="00624114" w:rsidP="008856A9">
      <w:pPr>
        <w:spacing w:after="120" w:line="48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t xml:space="preserve">Major Nations/Organizations </w:t>
      </w:r>
    </w:p>
    <w:p w14:paraId="6693FF9C"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b/>
          <w:bCs/>
        </w:rPr>
        <w:t>United Nation Environmental Program (UNEP)</w:t>
      </w:r>
    </w:p>
    <w:p w14:paraId="56C2042C"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The United Nations Environment Program is an international agency on behalf of the United Nations that is responsible for leading and coordinating action on environmental activities, and assisting countries to </w:t>
      </w:r>
      <w:r>
        <w:rPr>
          <w:rFonts w:ascii="Times New Roman" w:hAnsi="Times New Roman"/>
        </w:rPr>
        <w:t>develop environmental policies and practices. It strives for #</w:t>
      </w:r>
      <w:proofErr w:type="spellStart"/>
      <w:r>
        <w:rPr>
          <w:rFonts w:ascii="Times New Roman" w:hAnsi="Times New Roman"/>
        </w:rPr>
        <w:t>CleanSeas</w:t>
      </w:r>
      <w:proofErr w:type="spellEnd"/>
      <w:r>
        <w:rPr>
          <w:rFonts w:ascii="Times New Roman" w:hAnsi="Times New Roman"/>
        </w:rPr>
        <w:t>, highlighting global awareness of marine litter problem and promoting marine protected areas to attain their conservation and management.</w:t>
      </w:r>
    </w:p>
    <w:p w14:paraId="6C26F987"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b/>
          <w:bCs/>
        </w:rPr>
        <w:lastRenderedPageBreak/>
        <w:t>World Bank</w:t>
      </w:r>
    </w:p>
    <w:p w14:paraId="2E3F9F50"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The World Bank is an international </w:t>
      </w:r>
      <w:r>
        <w:rPr>
          <w:rFonts w:ascii="Times New Roman" w:hAnsi="Times New Roman"/>
        </w:rPr>
        <w:t xml:space="preserve">institution dedicated to providing financing support to countries to develop or involve in environmental </w:t>
      </w:r>
      <w:proofErr w:type="spellStart"/>
      <w:r>
        <w:rPr>
          <w:rFonts w:ascii="Times New Roman" w:hAnsi="Times New Roman"/>
        </w:rPr>
        <w:t>programmes</w:t>
      </w:r>
      <w:proofErr w:type="spellEnd"/>
      <w:r>
        <w:rPr>
          <w:rFonts w:ascii="Times New Roman" w:hAnsi="Times New Roman"/>
        </w:rPr>
        <w:t>, including investing countries to enhance strong governance of marine and coastal resources for sustainable and inclusive economies.</w:t>
      </w:r>
    </w:p>
    <w:p w14:paraId="59CF8FDC" w14:textId="77777777" w:rsidR="00E35891" w:rsidRDefault="00624114" w:rsidP="008856A9">
      <w:pPr>
        <w:spacing w:line="480" w:lineRule="auto"/>
        <w:rPr>
          <w:rFonts w:ascii="Times New Roman" w:eastAsia="Times New Roman" w:hAnsi="Times New Roman" w:cs="Times New Roman"/>
          <w:b/>
          <w:bCs/>
        </w:rPr>
      </w:pPr>
      <w:r>
        <w:rPr>
          <w:rFonts w:ascii="Times New Roman" w:hAnsi="Times New Roman"/>
          <w:b/>
          <w:bCs/>
        </w:rPr>
        <w:t>The Uni</w:t>
      </w:r>
      <w:r>
        <w:rPr>
          <w:rFonts w:ascii="Times New Roman" w:hAnsi="Times New Roman"/>
          <w:b/>
          <w:bCs/>
        </w:rPr>
        <w:t>ted States Environmental Protection Agency (EPA)</w:t>
      </w:r>
    </w:p>
    <w:p w14:paraId="0ACED5EC" w14:textId="77777777" w:rsidR="00E35891" w:rsidRDefault="00624114" w:rsidP="008856A9">
      <w:pPr>
        <w:spacing w:line="480" w:lineRule="auto"/>
        <w:rPr>
          <w:rFonts w:ascii="Times New Roman" w:eastAsia="Times New Roman" w:hAnsi="Times New Roman" w:cs="Times New Roman"/>
          <w:u w:color="1F3864"/>
        </w:rPr>
      </w:pPr>
      <w:r>
        <w:rPr>
          <w:rFonts w:ascii="Times New Roman" w:hAnsi="Times New Roman"/>
          <w:u w:color="1F3864"/>
        </w:rPr>
        <w:t>The United States Environmental Protection Agency is an independent organization of the United States federal government for environmental protection. For instance, EPA now is collaborating with counterparts</w:t>
      </w:r>
      <w:r>
        <w:rPr>
          <w:rFonts w:ascii="Times New Roman" w:hAnsi="Times New Roman"/>
          <w:u w:color="1F3864"/>
        </w:rPr>
        <w:t xml:space="preserve"> from NOAA, State, U.S. Coast Guard, industry and other countries to assist the International Maritime Organization to achieve an action project to address the problem of marine plastic pollution generated by ships.</w:t>
      </w:r>
    </w:p>
    <w:p w14:paraId="3BF180E6" w14:textId="77777777" w:rsidR="00E35891" w:rsidRDefault="00624114" w:rsidP="008856A9">
      <w:pPr>
        <w:spacing w:line="480" w:lineRule="auto"/>
        <w:rPr>
          <w:rFonts w:ascii="Times New Roman" w:eastAsia="Times New Roman" w:hAnsi="Times New Roman" w:cs="Times New Roman"/>
          <w:b/>
          <w:bCs/>
          <w:u w:color="1F3864"/>
        </w:rPr>
      </w:pPr>
      <w:r>
        <w:rPr>
          <w:rFonts w:ascii="Times New Roman" w:hAnsi="Times New Roman"/>
          <w:b/>
          <w:bCs/>
          <w:u w:color="1F3864"/>
        </w:rPr>
        <w:t>National Oceanic and Atmospheric Adminis</w:t>
      </w:r>
      <w:r>
        <w:rPr>
          <w:rFonts w:ascii="Times New Roman" w:hAnsi="Times New Roman"/>
          <w:b/>
          <w:bCs/>
          <w:u w:color="1F3864"/>
        </w:rPr>
        <w:t>tration (NOAA)</w:t>
      </w:r>
    </w:p>
    <w:p w14:paraId="3AEAB9F1" w14:textId="77777777" w:rsidR="00E35891" w:rsidRDefault="00624114" w:rsidP="008856A9">
      <w:pPr>
        <w:spacing w:line="480" w:lineRule="auto"/>
        <w:rPr>
          <w:rFonts w:ascii="Times New Roman" w:eastAsia="Times New Roman" w:hAnsi="Times New Roman" w:cs="Times New Roman"/>
          <w:u w:color="1F3864"/>
        </w:rPr>
      </w:pPr>
      <w:r>
        <w:rPr>
          <w:rFonts w:ascii="Times New Roman" w:hAnsi="Times New Roman"/>
          <w:u w:color="1F3864"/>
        </w:rPr>
        <w:t>The National Oceanic and Atmospheric Administration is a scientific agency of the United States within the United States Department of Commerce, focusing on the conditions of the oceans and the atmosphere. It is working with countries, natio</w:t>
      </w:r>
      <w:r>
        <w:rPr>
          <w:rFonts w:ascii="Times New Roman" w:hAnsi="Times New Roman"/>
          <w:u w:color="1F3864"/>
        </w:rPr>
        <w:t>nal and international organizations to develop innovative solutions to tackle plastic pollution.</w:t>
      </w:r>
    </w:p>
    <w:p w14:paraId="59EC29D7" w14:textId="77777777" w:rsidR="00E35891" w:rsidRDefault="00624114" w:rsidP="008856A9">
      <w:pPr>
        <w:spacing w:line="480" w:lineRule="auto"/>
        <w:rPr>
          <w:rFonts w:ascii="Times New Roman" w:eastAsia="Times New Roman" w:hAnsi="Times New Roman" w:cs="Times New Roman"/>
          <w:b/>
          <w:bCs/>
          <w:u w:color="1F3864"/>
        </w:rPr>
      </w:pPr>
      <w:r>
        <w:rPr>
          <w:rFonts w:ascii="Times New Roman" w:hAnsi="Times New Roman"/>
          <w:b/>
          <w:bCs/>
          <w:u w:color="1F3864"/>
        </w:rPr>
        <w:t>International Maritime Organization (IMO)</w:t>
      </w:r>
    </w:p>
    <w:p w14:paraId="540E0E65" w14:textId="77777777" w:rsidR="00E35891" w:rsidRDefault="00624114" w:rsidP="008856A9">
      <w:pPr>
        <w:spacing w:line="480" w:lineRule="auto"/>
        <w:rPr>
          <w:rFonts w:ascii="Times New Roman" w:eastAsia="Times New Roman" w:hAnsi="Times New Roman" w:cs="Times New Roman"/>
          <w:color w:val="1F3864"/>
          <w:u w:color="1F3864"/>
        </w:rPr>
      </w:pPr>
      <w:r>
        <w:rPr>
          <w:rFonts w:ascii="Times New Roman" w:hAnsi="Times New Roman"/>
          <w:u w:color="1F3864"/>
        </w:rPr>
        <w:t>The International Maritime Organization is a specialized institution</w:t>
      </w:r>
      <w:r>
        <w:rPr>
          <w:rFonts w:ascii="Times New Roman" w:hAnsi="Times New Roman"/>
          <w:u w:color="1F3864"/>
        </w:rPr>
        <w:t xml:space="preserve"> of the United Nations responsible for regulating shipping. It implements Assessment &amp; Management of Environmental Pollution (AMEP) </w:t>
      </w:r>
      <w:proofErr w:type="spellStart"/>
      <w:r>
        <w:rPr>
          <w:rFonts w:ascii="Times New Roman" w:hAnsi="Times New Roman"/>
          <w:u w:color="1F3864"/>
        </w:rPr>
        <w:t>Programme</w:t>
      </w:r>
      <w:proofErr w:type="spellEnd"/>
      <w:r>
        <w:rPr>
          <w:rFonts w:ascii="Times New Roman" w:hAnsi="Times New Roman"/>
          <w:u w:color="1F3864"/>
        </w:rPr>
        <w:t xml:space="preserve"> to support countries in the Wider Caribbean to contribute to the implementation of the Cartagena Convention and it</w:t>
      </w:r>
      <w:r>
        <w:rPr>
          <w:rFonts w:ascii="Times New Roman" w:hAnsi="Times New Roman"/>
          <w:u w:color="1F3864"/>
        </w:rPr>
        <w:t>s Protocols.</w:t>
      </w:r>
    </w:p>
    <w:p w14:paraId="3A4B2B1C" w14:textId="77777777" w:rsidR="00E35891" w:rsidRDefault="00E35891" w:rsidP="008856A9">
      <w:pPr>
        <w:spacing w:line="480" w:lineRule="auto"/>
        <w:rPr>
          <w:rFonts w:ascii="Times New Roman" w:eastAsia="Times New Roman" w:hAnsi="Times New Roman" w:cs="Times New Roman"/>
          <w:color w:val="1F3864"/>
          <w:sz w:val="32"/>
          <w:szCs w:val="32"/>
          <w:u w:color="1F3864"/>
        </w:rPr>
      </w:pPr>
    </w:p>
    <w:p w14:paraId="70C192A8" w14:textId="77777777" w:rsidR="00E35891" w:rsidRDefault="00624114" w:rsidP="008856A9">
      <w:pPr>
        <w:spacing w:after="120" w:line="48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t>Important Documents/Passed Solutions</w:t>
      </w:r>
    </w:p>
    <w:p w14:paraId="4D242DCB"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Resolution 1/6 on marine plastic debris and </w:t>
      </w:r>
      <w:proofErr w:type="spellStart"/>
      <w:r>
        <w:rPr>
          <w:rFonts w:ascii="Times New Roman" w:hAnsi="Times New Roman"/>
        </w:rPr>
        <w:t>microplastics</w:t>
      </w:r>
      <w:proofErr w:type="spellEnd"/>
      <w:r>
        <w:rPr>
          <w:rFonts w:ascii="Times New Roman" w:hAnsi="Times New Roman"/>
        </w:rPr>
        <w:t>, United Nations Environment</w:t>
      </w:r>
    </w:p>
    <w:p w14:paraId="7FFD9AD6" w14:textId="77777777" w:rsidR="00E35891" w:rsidRDefault="00624114" w:rsidP="008856A9">
      <w:pPr>
        <w:tabs>
          <w:tab w:val="right" w:pos="9020"/>
        </w:tabs>
        <w:spacing w:line="480" w:lineRule="auto"/>
        <w:rPr>
          <w:rFonts w:ascii="Times New Roman" w:eastAsia="Times New Roman" w:hAnsi="Times New Roman" w:cs="Times New Roman"/>
        </w:rPr>
      </w:pPr>
      <w:proofErr w:type="spellStart"/>
      <w:r>
        <w:rPr>
          <w:rFonts w:ascii="Times New Roman" w:hAnsi="Times New Roman"/>
        </w:rPr>
        <w:lastRenderedPageBreak/>
        <w:t>Programme</w:t>
      </w:r>
      <w:proofErr w:type="spellEnd"/>
      <w:r>
        <w:rPr>
          <w:rFonts w:ascii="Times New Roman" w:hAnsi="Times New Roman"/>
        </w:rPr>
        <w:t xml:space="preserve"> First session, 27 June 2014. </w:t>
      </w:r>
      <w:r w:rsidR="008856A9">
        <w:rPr>
          <w:rFonts w:ascii="Times New Roman" w:hAnsi="Times New Roman"/>
        </w:rPr>
        <w:tab/>
      </w:r>
    </w:p>
    <w:p w14:paraId="3F29F8A1"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Resolution 2/11 on Marine plastic litter and </w:t>
      </w:r>
      <w:proofErr w:type="spellStart"/>
      <w:r>
        <w:rPr>
          <w:rFonts w:ascii="Times New Roman" w:hAnsi="Times New Roman"/>
        </w:rPr>
        <w:t>microplastics</w:t>
      </w:r>
      <w:proofErr w:type="spellEnd"/>
      <w:r>
        <w:rPr>
          <w:rFonts w:ascii="Times New Roman" w:hAnsi="Times New Roman"/>
        </w:rPr>
        <w:t xml:space="preserve">, United Nations </w:t>
      </w:r>
      <w:r>
        <w:rPr>
          <w:rFonts w:ascii="Times New Roman" w:hAnsi="Times New Roman"/>
        </w:rPr>
        <w:t xml:space="preserve">Environment Assembly of the United Nations Environment </w:t>
      </w:r>
      <w:proofErr w:type="spellStart"/>
      <w:r>
        <w:rPr>
          <w:rFonts w:ascii="Times New Roman" w:hAnsi="Times New Roman"/>
        </w:rPr>
        <w:t>Programme</w:t>
      </w:r>
      <w:proofErr w:type="spellEnd"/>
      <w:r>
        <w:rPr>
          <w:rFonts w:ascii="Times New Roman" w:hAnsi="Times New Roman"/>
        </w:rPr>
        <w:t xml:space="preserve"> Second session, 4 August 2016.</w:t>
      </w:r>
    </w:p>
    <w:p w14:paraId="4834201D"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Documents on Combating marine plastic litter and </w:t>
      </w:r>
      <w:proofErr w:type="spellStart"/>
      <w:r>
        <w:rPr>
          <w:rFonts w:ascii="Times New Roman" w:hAnsi="Times New Roman"/>
        </w:rPr>
        <w:t>microplastics</w:t>
      </w:r>
      <w:proofErr w:type="spellEnd"/>
      <w:r>
        <w:rPr>
          <w:rFonts w:ascii="Times New Roman" w:hAnsi="Times New Roman"/>
        </w:rPr>
        <w:t xml:space="preserve">: an assessment of the effectiveness of relevant international, regional and </w:t>
      </w:r>
      <w:proofErr w:type="spellStart"/>
      <w:r>
        <w:rPr>
          <w:rFonts w:ascii="Times New Roman" w:hAnsi="Times New Roman"/>
        </w:rPr>
        <w:t>subregional</w:t>
      </w:r>
      <w:proofErr w:type="spellEnd"/>
      <w:r>
        <w:rPr>
          <w:rFonts w:ascii="Times New Roman" w:hAnsi="Times New Roman"/>
        </w:rPr>
        <w:t xml:space="preserve"> governanc</w:t>
      </w:r>
      <w:r>
        <w:rPr>
          <w:rFonts w:ascii="Times New Roman" w:hAnsi="Times New Roman"/>
        </w:rPr>
        <w:t xml:space="preserve">e strategies and approaches, Ad hoc open-ended expert group on marine litter and </w:t>
      </w:r>
      <w:proofErr w:type="spellStart"/>
      <w:r>
        <w:rPr>
          <w:rFonts w:ascii="Times New Roman" w:hAnsi="Times New Roman"/>
        </w:rPr>
        <w:t>microplastics</w:t>
      </w:r>
      <w:proofErr w:type="spellEnd"/>
      <w:r>
        <w:rPr>
          <w:rFonts w:ascii="Times New Roman" w:hAnsi="Times New Roman"/>
        </w:rPr>
        <w:t xml:space="preserve">. The first meeting, the United Nations Environment Assembly of the United Nations Environment </w:t>
      </w:r>
      <w:proofErr w:type="spellStart"/>
      <w:r>
        <w:rPr>
          <w:rFonts w:ascii="Times New Roman" w:hAnsi="Times New Roman"/>
        </w:rPr>
        <w:t>Programme</w:t>
      </w:r>
      <w:proofErr w:type="spellEnd"/>
      <w:r>
        <w:rPr>
          <w:rFonts w:ascii="Times New Roman" w:hAnsi="Times New Roman"/>
        </w:rPr>
        <w:t xml:space="preserve">, 8 May 2018. </w:t>
      </w:r>
    </w:p>
    <w:p w14:paraId="12C0DA65"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Documents on Inputs to the Secretary-Genera</w:t>
      </w:r>
      <w:r>
        <w:rPr>
          <w:rFonts w:ascii="Times New Roman" w:hAnsi="Times New Roman"/>
        </w:rPr>
        <w:t xml:space="preserve">l's Report on Marine Debris, Plastics, and </w:t>
      </w:r>
      <w:proofErr w:type="spellStart"/>
      <w:r>
        <w:rPr>
          <w:rFonts w:ascii="Times New Roman" w:hAnsi="Times New Roman"/>
        </w:rPr>
        <w:t>Mic</w:t>
      </w:r>
      <w:bookmarkStart w:id="0" w:name="_GoBack"/>
      <w:bookmarkEnd w:id="0"/>
      <w:r>
        <w:rPr>
          <w:rFonts w:ascii="Times New Roman" w:hAnsi="Times New Roman"/>
        </w:rPr>
        <w:t>roplastics</w:t>
      </w:r>
      <w:proofErr w:type="spellEnd"/>
      <w:r>
        <w:rPr>
          <w:rFonts w:ascii="Times New Roman" w:hAnsi="Times New Roman"/>
        </w:rPr>
        <w:t xml:space="preserve">, United Nations Environment </w:t>
      </w:r>
      <w:proofErr w:type="spellStart"/>
      <w:r>
        <w:rPr>
          <w:rFonts w:ascii="Times New Roman" w:hAnsi="Times New Roman"/>
        </w:rPr>
        <w:t>Programme</w:t>
      </w:r>
      <w:proofErr w:type="spellEnd"/>
      <w:r>
        <w:rPr>
          <w:rFonts w:ascii="Times New Roman" w:hAnsi="Times New Roman"/>
        </w:rPr>
        <w:t>, 2016.</w:t>
      </w:r>
    </w:p>
    <w:p w14:paraId="0B8710B6"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 xml:space="preserve">Documents on Combating marine plastic litter and </w:t>
      </w:r>
      <w:proofErr w:type="spellStart"/>
      <w:r>
        <w:rPr>
          <w:rFonts w:ascii="Times New Roman" w:hAnsi="Times New Roman"/>
        </w:rPr>
        <w:t>microplastics</w:t>
      </w:r>
      <w:proofErr w:type="spellEnd"/>
      <w:r>
        <w:rPr>
          <w:rFonts w:ascii="Times New Roman" w:hAnsi="Times New Roman"/>
        </w:rPr>
        <w:t xml:space="preserve">: An assessment of the effectiveness of relevant international, regional and </w:t>
      </w:r>
      <w:proofErr w:type="spellStart"/>
      <w:r>
        <w:rPr>
          <w:rFonts w:ascii="Times New Roman" w:hAnsi="Times New Roman"/>
        </w:rPr>
        <w:t>subregional</w:t>
      </w:r>
      <w:proofErr w:type="spellEnd"/>
      <w:r>
        <w:rPr>
          <w:rFonts w:ascii="Times New Roman" w:hAnsi="Times New Roman"/>
        </w:rPr>
        <w:t xml:space="preserve"> gov</w:t>
      </w:r>
      <w:r>
        <w:rPr>
          <w:rFonts w:ascii="Times New Roman" w:hAnsi="Times New Roman"/>
        </w:rPr>
        <w:t>ernance strategies and approaches, the United Nations Environment Assembly of the United Nations Environment</w:t>
      </w:r>
    </w:p>
    <w:p w14:paraId="5798DC8C" w14:textId="77777777" w:rsidR="00E35891" w:rsidRDefault="00624114" w:rsidP="008856A9">
      <w:pPr>
        <w:spacing w:line="480" w:lineRule="auto"/>
        <w:rPr>
          <w:rFonts w:ascii="Times New Roman" w:eastAsia="Times New Roman" w:hAnsi="Times New Roman" w:cs="Times New Roman"/>
        </w:rPr>
      </w:pPr>
      <w:proofErr w:type="spellStart"/>
      <w:r>
        <w:rPr>
          <w:rFonts w:ascii="Times New Roman" w:hAnsi="Times New Roman"/>
        </w:rPr>
        <w:t>Programme</w:t>
      </w:r>
      <w:proofErr w:type="spellEnd"/>
      <w:r>
        <w:rPr>
          <w:rFonts w:ascii="Times New Roman" w:hAnsi="Times New Roman"/>
        </w:rPr>
        <w:t xml:space="preserve"> Third session, 5 October 2017.</w:t>
      </w:r>
    </w:p>
    <w:p w14:paraId="1E51DD2C" w14:textId="77777777" w:rsidR="00E35891" w:rsidRDefault="00624114" w:rsidP="008856A9">
      <w:pPr>
        <w:spacing w:line="480" w:lineRule="auto"/>
      </w:pPr>
      <w:r>
        <w:rPr>
          <w:rFonts w:ascii="Times New Roman" w:hAnsi="Times New Roman"/>
        </w:rPr>
        <w:t xml:space="preserve">Document on Marine plastic debris and </w:t>
      </w:r>
      <w:proofErr w:type="spellStart"/>
      <w:r>
        <w:rPr>
          <w:rFonts w:ascii="Times New Roman" w:hAnsi="Times New Roman"/>
        </w:rPr>
        <w:t>microplastics</w:t>
      </w:r>
      <w:proofErr w:type="spellEnd"/>
      <w:r>
        <w:rPr>
          <w:rFonts w:ascii="Times New Roman" w:hAnsi="Times New Roman"/>
        </w:rPr>
        <w:t xml:space="preserve"> </w:t>
      </w:r>
      <w:r>
        <w:rPr>
          <w:rFonts w:ascii="Times New Roman" w:hAnsi="Times New Roman"/>
        </w:rPr>
        <w:t xml:space="preserve">– </w:t>
      </w:r>
      <w:r>
        <w:rPr>
          <w:rFonts w:ascii="Times New Roman" w:hAnsi="Times New Roman"/>
        </w:rPr>
        <w:t>Global lessons and research to inspire action and gu</w:t>
      </w:r>
      <w:r>
        <w:rPr>
          <w:rFonts w:ascii="Times New Roman" w:hAnsi="Times New Roman"/>
        </w:rPr>
        <w:t xml:space="preserve">ide policy change, United Nations Environment </w:t>
      </w:r>
      <w:proofErr w:type="spellStart"/>
      <w:r>
        <w:rPr>
          <w:rFonts w:ascii="Times New Roman" w:hAnsi="Times New Roman"/>
        </w:rPr>
        <w:t>Programme</w:t>
      </w:r>
      <w:proofErr w:type="spellEnd"/>
      <w:r>
        <w:rPr>
          <w:rFonts w:ascii="Times New Roman" w:hAnsi="Times New Roman"/>
        </w:rPr>
        <w:t>, Nairobi, 2016.</w:t>
      </w:r>
    </w:p>
    <w:p w14:paraId="459EB38E" w14:textId="77777777" w:rsidR="00E35891" w:rsidRDefault="00E35891" w:rsidP="008856A9">
      <w:pPr>
        <w:spacing w:line="480" w:lineRule="auto"/>
      </w:pPr>
    </w:p>
    <w:p w14:paraId="745B2EDE" w14:textId="77777777" w:rsidR="00E35891" w:rsidRDefault="00624114" w:rsidP="008856A9">
      <w:pPr>
        <w:spacing w:after="120" w:line="48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t>Statistic</w:t>
      </w:r>
    </w:p>
    <w:p w14:paraId="6921E425" w14:textId="77777777" w:rsidR="00E35891" w:rsidRDefault="00624114" w:rsidP="008856A9">
      <w:pPr>
        <w:spacing w:after="120" w:line="480" w:lineRule="auto"/>
      </w:pPr>
      <w:r w:rsidRPr="008856A9">
        <w:rPr>
          <w:rFonts w:ascii="Times New Roman" w:hAnsi="Times New Roman"/>
          <w:bCs/>
          <w:u w:color="1F3864"/>
        </w:rPr>
        <w:lastRenderedPageBreak/>
        <w:t>(1)</w:t>
      </w:r>
      <w:r>
        <w:rPr>
          <w:rFonts w:ascii="Times New Roman" w:hAnsi="Times New Roman"/>
          <w:b/>
          <w:bCs/>
          <w:u w:color="1F3864"/>
        </w:rPr>
        <w:t xml:space="preserve"> </w:t>
      </w:r>
      <w:r>
        <w:rPr>
          <w:rFonts w:ascii="Times New Roman" w:hAnsi="Times New Roman"/>
          <w:u w:color="1F3864"/>
        </w:rPr>
        <w:t>Countries that contribute to increased marine plastic pollution</w:t>
      </w:r>
      <w:r>
        <w:rPr>
          <w:rFonts w:ascii="Times New Roman" w:eastAsia="Times New Roman" w:hAnsi="Times New Roman" w:cs="Times New Roman"/>
          <w:noProof/>
          <w:u w:color="1F3864"/>
        </w:rPr>
        <w:drawing>
          <wp:anchor distT="152400" distB="152400" distL="152400" distR="152400" simplePos="0" relativeHeight="251663360" behindDoc="0" locked="0" layoutInCell="1" allowOverlap="1" wp14:anchorId="5CF6382C" wp14:editId="6CD5D536">
            <wp:simplePos x="0" y="0"/>
            <wp:positionH relativeFrom="margin">
              <wp:posOffset>694968</wp:posOffset>
            </wp:positionH>
            <wp:positionV relativeFrom="line">
              <wp:posOffset>219272</wp:posOffset>
            </wp:positionV>
            <wp:extent cx="4325064" cy="286648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ollution-by-countries-Graph1-768x509.jpg"/>
                    <pic:cNvPicPr>
                      <a:picLocks noChangeAspect="1"/>
                    </pic:cNvPicPr>
                  </pic:nvPicPr>
                  <pic:blipFill>
                    <a:blip r:embed="rId9">
                      <a:extLst/>
                    </a:blip>
                    <a:stretch>
                      <a:fillRect/>
                    </a:stretch>
                  </pic:blipFill>
                  <pic:spPr>
                    <a:xfrm>
                      <a:off x="0" y="0"/>
                      <a:ext cx="4325064" cy="2866482"/>
                    </a:xfrm>
                    <a:prstGeom prst="rect">
                      <a:avLst/>
                    </a:prstGeom>
                    <a:ln w="12700" cap="flat">
                      <a:noFill/>
                      <a:miter lim="400000"/>
                    </a:ln>
                    <a:effectLst/>
                  </pic:spPr>
                </pic:pic>
              </a:graphicData>
            </a:graphic>
          </wp:anchor>
        </w:drawing>
      </w:r>
    </w:p>
    <w:p w14:paraId="543A560D" w14:textId="77777777" w:rsidR="00E35891" w:rsidRDefault="00624114" w:rsidP="008856A9">
      <w:pPr>
        <w:spacing w:line="480" w:lineRule="auto"/>
        <w:rPr>
          <w:rFonts w:ascii="Times New Roman" w:eastAsia="Times New Roman" w:hAnsi="Times New Roman" w:cs="Times New Roman"/>
        </w:rPr>
      </w:pPr>
      <w:r>
        <w:rPr>
          <w:rFonts w:ascii="Times New Roman" w:hAnsi="Times New Roman"/>
        </w:rPr>
        <w:t>(2) Cumulative plastic waste generation and disposal (in a million metric tons)</w:t>
      </w:r>
      <w:r>
        <w:rPr>
          <w:rFonts w:ascii="Times New Roman" w:hAnsi="Times New Roman"/>
        </w:rPr>
        <w:t xml:space="preserve"> — </w:t>
      </w:r>
      <w:r>
        <w:rPr>
          <w:rFonts w:ascii="Times New Roman" w:hAnsi="Times New Roman"/>
        </w:rPr>
        <w:t>Solid lines demonstrat</w:t>
      </w:r>
      <w:r>
        <w:rPr>
          <w:rFonts w:ascii="Times New Roman" w:hAnsi="Times New Roman"/>
        </w:rPr>
        <w:t>es historical data from 1950 to 2015; dashed lines show predictions of historical trends to 2050.</w:t>
      </w:r>
      <w:r>
        <w:rPr>
          <w:rFonts w:ascii="Times New Roman" w:eastAsia="Times New Roman" w:hAnsi="Times New Roman" w:cs="Times New Roman"/>
          <w:noProof/>
        </w:rPr>
        <w:drawing>
          <wp:anchor distT="152400" distB="152400" distL="152400" distR="152400" simplePos="0" relativeHeight="251664384" behindDoc="0" locked="0" layoutInCell="1" allowOverlap="1" wp14:anchorId="626161AA" wp14:editId="4CECAA12">
            <wp:simplePos x="0" y="0"/>
            <wp:positionH relativeFrom="margin">
              <wp:posOffset>838123</wp:posOffset>
            </wp:positionH>
            <wp:positionV relativeFrom="line">
              <wp:posOffset>268094</wp:posOffset>
            </wp:positionV>
            <wp:extent cx="4448887" cy="286144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F3.medium.gif"/>
                    <pic:cNvPicPr>
                      <a:picLocks noChangeAspect="1"/>
                    </pic:cNvPicPr>
                  </pic:nvPicPr>
                  <pic:blipFill>
                    <a:blip r:embed="rId10">
                      <a:extLst/>
                    </a:blip>
                    <a:stretch>
                      <a:fillRect/>
                    </a:stretch>
                  </pic:blipFill>
                  <pic:spPr>
                    <a:xfrm>
                      <a:off x="0" y="0"/>
                      <a:ext cx="4448887" cy="2861443"/>
                    </a:xfrm>
                    <a:prstGeom prst="rect">
                      <a:avLst/>
                    </a:prstGeom>
                    <a:ln w="12700" cap="flat">
                      <a:noFill/>
                      <a:miter lim="400000"/>
                    </a:ln>
                    <a:effectLst/>
                  </pic:spPr>
                </pic:pic>
              </a:graphicData>
            </a:graphic>
          </wp:anchor>
        </w:drawing>
      </w:r>
      <w:r>
        <w:rPr>
          <w:rFonts w:ascii="Times New Roman" w:hAnsi="Times New Roman"/>
        </w:rPr>
        <w:t xml:space="preserve"> </w:t>
      </w:r>
    </w:p>
    <w:p w14:paraId="5D041F2A" w14:textId="77777777" w:rsidR="00E35891" w:rsidRDefault="00E35891">
      <w:pPr>
        <w:spacing w:line="360" w:lineRule="auto"/>
        <w:rPr>
          <w:rFonts w:ascii="Times New Roman" w:eastAsia="Times New Roman" w:hAnsi="Times New Roman" w:cs="Times New Roman"/>
        </w:rPr>
      </w:pPr>
    </w:p>
    <w:p w14:paraId="022C846C" w14:textId="77777777" w:rsidR="00E35891" w:rsidRDefault="00624114">
      <w:pPr>
        <w:spacing w:line="360" w:lineRule="auto"/>
        <w:rPr>
          <w:rFonts w:ascii="Times New Roman" w:eastAsia="Times New Roman" w:hAnsi="Times New Roman" w:cs="Times New Roman"/>
        </w:rPr>
      </w:pPr>
      <w:r>
        <w:rPr>
          <w:rFonts w:ascii="Times New Roman" w:hAnsi="Times New Roman"/>
        </w:rPr>
        <w:t>(3) Plastics and food web</w:t>
      </w:r>
    </w:p>
    <w:p w14:paraId="00E0E7DF" w14:textId="77777777" w:rsidR="00E35891" w:rsidRDefault="00624114">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152400" distB="152400" distL="152400" distR="152400" simplePos="0" relativeHeight="251665408" behindDoc="0" locked="0" layoutInCell="1" allowOverlap="1" wp14:anchorId="0E4C7883" wp14:editId="26B7F682">
            <wp:simplePos x="0" y="0"/>
            <wp:positionH relativeFrom="margin">
              <wp:posOffset>507923</wp:posOffset>
            </wp:positionH>
            <wp:positionV relativeFrom="line">
              <wp:posOffset>209881</wp:posOffset>
            </wp:positionV>
            <wp:extent cx="5213427" cy="3710733"/>
            <wp:effectExtent l="0" t="0" r="0" b="0"/>
            <wp:wrapThrough wrapText="bothSides" distL="152400" distR="152400">
              <wp:wrapPolygon edited="1">
                <wp:start x="0" y="0"/>
                <wp:lineTo x="21621" y="0"/>
                <wp:lineTo x="21621" y="21605"/>
                <wp:lineTo x="0" y="2160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10.52.57 PM.png"/>
                    <pic:cNvPicPr>
                      <a:picLocks noChangeAspect="1"/>
                    </pic:cNvPicPr>
                  </pic:nvPicPr>
                  <pic:blipFill>
                    <a:blip r:embed="rId11">
                      <a:extLst/>
                    </a:blip>
                    <a:stretch>
                      <a:fillRect/>
                    </a:stretch>
                  </pic:blipFill>
                  <pic:spPr>
                    <a:xfrm>
                      <a:off x="0" y="0"/>
                      <a:ext cx="5213427" cy="3710733"/>
                    </a:xfrm>
                    <a:prstGeom prst="rect">
                      <a:avLst/>
                    </a:prstGeom>
                    <a:ln w="12700" cap="flat">
                      <a:noFill/>
                      <a:miter lim="400000"/>
                    </a:ln>
                    <a:effectLst/>
                  </pic:spPr>
                </pic:pic>
              </a:graphicData>
            </a:graphic>
          </wp:anchor>
        </w:drawing>
      </w:r>
    </w:p>
    <w:p w14:paraId="4F2C182D" w14:textId="77777777" w:rsidR="00E35891" w:rsidRDefault="00624114">
      <w:pPr>
        <w:spacing w:after="120" w:line="36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t>Possible Solutions</w:t>
      </w:r>
    </w:p>
    <w:p w14:paraId="69A84FBB" w14:textId="77777777" w:rsidR="00E35891" w:rsidRDefault="00624114" w:rsidP="008856A9">
      <w:pPr>
        <w:spacing w:line="480" w:lineRule="auto"/>
        <w:ind w:firstLine="720"/>
        <w:rPr>
          <w:rFonts w:ascii="Times New Roman" w:eastAsia="Times New Roman" w:hAnsi="Times New Roman" w:cs="Times New Roman"/>
          <w:u w:color="1F3864"/>
        </w:rPr>
      </w:pPr>
      <w:r>
        <w:rPr>
          <w:rFonts w:ascii="Times New Roman" w:hAnsi="Times New Roman"/>
          <w:u w:color="1F3864"/>
        </w:rPr>
        <w:t xml:space="preserve">Plastic litters have already caused damaged marine species and ecosystems. Indeed, plastic pollution in the </w:t>
      </w:r>
      <w:r>
        <w:rPr>
          <w:rFonts w:ascii="Times New Roman" w:hAnsi="Times New Roman"/>
          <w:u w:color="1F3864"/>
        </w:rPr>
        <w:t>marine environment cannot be solved utterly in a relatively short period. While action against marine pollution is widespread and rampant, what most solutions lack is proper enforcement.</w:t>
      </w:r>
    </w:p>
    <w:p w14:paraId="79079A6A" w14:textId="77777777" w:rsidR="00E35891" w:rsidRDefault="00624114" w:rsidP="008856A9">
      <w:pPr>
        <w:spacing w:line="480" w:lineRule="auto"/>
        <w:ind w:firstLine="720"/>
        <w:rPr>
          <w:rFonts w:ascii="Times New Roman" w:eastAsia="Times New Roman" w:hAnsi="Times New Roman" w:cs="Times New Roman"/>
          <w:u w:color="1F3864"/>
        </w:rPr>
      </w:pPr>
      <w:r>
        <w:rPr>
          <w:rFonts w:ascii="Times New Roman" w:hAnsi="Times New Roman"/>
          <w:u w:color="1F3864"/>
        </w:rPr>
        <w:t xml:space="preserve">First and foremost, collaboration takes a significant role in </w:t>
      </w:r>
      <w:r>
        <w:rPr>
          <w:rFonts w:ascii="Times New Roman" w:hAnsi="Times New Roman"/>
          <w:u w:color="1F3864"/>
        </w:rPr>
        <w:t>addressing this problem. Delegates of different countries are expected to demonstrate a willingness or enthusiasm to cooperate with other member states and national or international organizations to develop solutions and environmental projects. While colla</w:t>
      </w:r>
      <w:r>
        <w:rPr>
          <w:rFonts w:ascii="Times New Roman" w:hAnsi="Times New Roman"/>
          <w:u w:color="1F3864"/>
        </w:rPr>
        <w:t xml:space="preserve">borating, members may consider his/her </w:t>
      </w:r>
      <w:proofErr w:type="gramStart"/>
      <w:r>
        <w:rPr>
          <w:rFonts w:ascii="Times New Roman" w:hAnsi="Times New Roman"/>
          <w:u w:color="1F3864"/>
        </w:rPr>
        <w:t>nation</w:t>
      </w:r>
      <w:r>
        <w:rPr>
          <w:rFonts w:ascii="Times New Roman" w:hAnsi="Times New Roman"/>
          <w:u w:color="1F3864"/>
        </w:rPr>
        <w:t>’</w:t>
      </w:r>
      <w:r>
        <w:rPr>
          <w:rFonts w:ascii="Times New Roman" w:hAnsi="Times New Roman"/>
          <w:u w:color="1F3864"/>
        </w:rPr>
        <w:t>s</w:t>
      </w:r>
      <w:proofErr w:type="gramEnd"/>
      <w:r>
        <w:rPr>
          <w:rFonts w:ascii="Times New Roman" w:hAnsi="Times New Roman"/>
          <w:u w:color="1F3864"/>
        </w:rPr>
        <w:t xml:space="preserve"> strengthens or weaknesses to achieve goals efficiently and effectively.</w:t>
      </w:r>
    </w:p>
    <w:p w14:paraId="33BBBA69" w14:textId="77777777" w:rsidR="00E35891" w:rsidRDefault="00624114" w:rsidP="008856A9">
      <w:pPr>
        <w:spacing w:line="480" w:lineRule="auto"/>
        <w:ind w:firstLine="720"/>
        <w:rPr>
          <w:rFonts w:ascii="Times New Roman" w:eastAsia="Times New Roman" w:hAnsi="Times New Roman" w:cs="Times New Roman"/>
          <w:u w:color="1F3864"/>
        </w:rPr>
      </w:pPr>
      <w:r>
        <w:rPr>
          <w:rFonts w:ascii="Times New Roman" w:hAnsi="Times New Roman"/>
          <w:u w:color="1F3864"/>
        </w:rPr>
        <w:t>Furthermore, since plastics are one of the essential products which are applied to daily human life, member states should consider elimi</w:t>
      </w:r>
      <w:r>
        <w:rPr>
          <w:rFonts w:ascii="Times New Roman" w:hAnsi="Times New Roman"/>
          <w:u w:color="1F3864"/>
        </w:rPr>
        <w:t xml:space="preserve">nating marine plastic pollution, while </w:t>
      </w:r>
      <w:r>
        <w:rPr>
          <w:rFonts w:ascii="Times New Roman" w:hAnsi="Times New Roman"/>
          <w:u w:color="1F3864"/>
        </w:rPr>
        <w:lastRenderedPageBreak/>
        <w:t xml:space="preserve">maintaining world economic development. Thus, members states of the United Nations could concern more on the sustainable use of plastic products and their disposal, such as recycling. </w:t>
      </w:r>
    </w:p>
    <w:p w14:paraId="43EB292F" w14:textId="77777777" w:rsidR="00E35891" w:rsidRDefault="00624114" w:rsidP="008856A9">
      <w:pPr>
        <w:spacing w:line="480" w:lineRule="auto"/>
        <w:ind w:firstLine="720"/>
        <w:rPr>
          <w:rFonts w:ascii="Times New Roman" w:eastAsia="Times New Roman" w:hAnsi="Times New Roman" w:cs="Times New Roman"/>
          <w:u w:color="1F3864"/>
        </w:rPr>
      </w:pPr>
      <w:r>
        <w:rPr>
          <w:rFonts w:ascii="Times New Roman" w:hAnsi="Times New Roman"/>
          <w:u w:color="1F3864"/>
        </w:rPr>
        <w:t>In addition, rather than only in</w:t>
      </w:r>
      <w:r>
        <w:rPr>
          <w:rFonts w:ascii="Times New Roman" w:hAnsi="Times New Roman"/>
          <w:u w:color="1F3864"/>
        </w:rPr>
        <w:t xml:space="preserve">viting governments or international institutions to participate in addressing this global issue, delegate of each nation may encourage more citizens to involve in building a better marine environment. </w:t>
      </w:r>
    </w:p>
    <w:p w14:paraId="2F97BE27" w14:textId="77777777" w:rsidR="00E35891" w:rsidRDefault="00624114" w:rsidP="008856A9">
      <w:pPr>
        <w:spacing w:line="480" w:lineRule="auto"/>
        <w:ind w:firstLine="720"/>
      </w:pPr>
      <w:r>
        <w:rPr>
          <w:rFonts w:ascii="Times New Roman" w:hAnsi="Times New Roman"/>
          <w:u w:color="1F3864"/>
        </w:rPr>
        <w:t>Above are some ideas but not limited to those. There a</w:t>
      </w:r>
      <w:r>
        <w:rPr>
          <w:rFonts w:ascii="Times New Roman" w:hAnsi="Times New Roman"/>
          <w:u w:color="1F3864"/>
        </w:rPr>
        <w:t>re a variety of ways to address this global environmental problem. Members should always recognize that the resolutions should be realistic and profound, developing specific statements.</w:t>
      </w:r>
      <w:r>
        <w:rPr>
          <w:rFonts w:ascii="Arial Unicode MS" w:hAnsi="Arial Unicode MS"/>
        </w:rPr>
        <w:br w:type="page"/>
      </w:r>
    </w:p>
    <w:p w14:paraId="6B669BFB" w14:textId="77777777" w:rsidR="00E35891" w:rsidRDefault="00624114" w:rsidP="008856A9">
      <w:pPr>
        <w:spacing w:after="120" w:line="480" w:lineRule="auto"/>
        <w:rPr>
          <w:rFonts w:ascii="Times New Roman" w:eastAsia="Times New Roman" w:hAnsi="Times New Roman" w:cs="Times New Roman"/>
          <w:b/>
          <w:bCs/>
          <w:color w:val="1F3864"/>
          <w:sz w:val="32"/>
          <w:szCs w:val="32"/>
          <w:u w:color="1F3864"/>
        </w:rPr>
      </w:pPr>
      <w:r>
        <w:rPr>
          <w:rFonts w:ascii="Times New Roman" w:hAnsi="Times New Roman"/>
          <w:b/>
          <w:bCs/>
          <w:color w:val="1F3864"/>
          <w:sz w:val="32"/>
          <w:szCs w:val="32"/>
          <w:u w:color="1F3864"/>
        </w:rPr>
        <w:lastRenderedPageBreak/>
        <w:t>Bibliography</w:t>
      </w:r>
    </w:p>
    <w:p w14:paraId="5A7AE6C4"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fr-FR"/>
        </w:rPr>
        <w:t xml:space="preserve">EMUN 2017 </w:t>
      </w:r>
      <w:proofErr w:type="spellStart"/>
      <w:r>
        <w:rPr>
          <w:rFonts w:ascii="Times New Roman" w:hAnsi="Times New Roman"/>
          <w:sz w:val="24"/>
          <w:szCs w:val="24"/>
          <w:lang w:val="fr-FR"/>
        </w:rPr>
        <w:t>Enviromental</w:t>
      </w:r>
      <w:proofErr w:type="spellEnd"/>
      <w:r>
        <w:rPr>
          <w:rFonts w:ascii="Times New Roman" w:hAnsi="Times New Roman"/>
          <w:sz w:val="24"/>
          <w:szCs w:val="24"/>
          <w:lang w:val="fr-FR"/>
        </w:rPr>
        <w:t xml:space="preserve"> Commission </w:t>
      </w:r>
      <w:r>
        <w:rPr>
          <w:rFonts w:ascii="Times New Roman" w:hAnsi="Times New Roman"/>
          <w:sz w:val="24"/>
          <w:szCs w:val="24"/>
        </w:rPr>
        <w:t xml:space="preserve">– </w:t>
      </w:r>
      <w:r>
        <w:rPr>
          <w:rFonts w:ascii="Times New Roman" w:hAnsi="Times New Roman"/>
          <w:sz w:val="24"/>
          <w:szCs w:val="24"/>
          <w:lang w:val="en-US"/>
        </w:rPr>
        <w:t xml:space="preserve">Measures to Combat </w:t>
      </w:r>
      <w:r>
        <w:rPr>
          <w:rFonts w:ascii="Times New Roman" w:hAnsi="Times New Roman"/>
          <w:sz w:val="24"/>
          <w:szCs w:val="24"/>
          <w:lang w:val="en-US"/>
        </w:rPr>
        <w:t xml:space="preserve">Plastic Pollution in </w:t>
      </w:r>
      <w:proofErr w:type="gramStart"/>
      <w:r>
        <w:rPr>
          <w:rFonts w:ascii="Times New Roman" w:hAnsi="Times New Roman"/>
          <w:sz w:val="24"/>
          <w:szCs w:val="24"/>
          <w:lang w:val="en-US"/>
        </w:rPr>
        <w:t>Water .</w:t>
      </w:r>
      <w:proofErr w:type="gramEnd"/>
      <w:r>
        <w:rPr>
          <w:rFonts w:ascii="Times New Roman" w:hAnsi="Times New Roman"/>
          <w:sz w:val="24"/>
          <w:szCs w:val="24"/>
        </w:rPr>
        <w:t xml:space="preserve">” </w:t>
      </w:r>
      <w:r>
        <w:rPr>
          <w:rFonts w:ascii="Times New Roman" w:hAnsi="Times New Roman"/>
          <w:sz w:val="24"/>
          <w:szCs w:val="24"/>
          <w:lang w:val="en-US"/>
        </w:rPr>
        <w:t xml:space="preserve">by Sofia </w:t>
      </w:r>
      <w:proofErr w:type="spellStart"/>
      <w:r>
        <w:rPr>
          <w:rFonts w:ascii="Times New Roman" w:hAnsi="Times New Roman"/>
          <w:sz w:val="24"/>
          <w:szCs w:val="24"/>
          <w:lang w:val="en-US"/>
        </w:rPr>
        <w:t>Lacoppola</w:t>
      </w:r>
      <w:proofErr w:type="spellEnd"/>
      <w:r>
        <w:rPr>
          <w:rFonts w:ascii="Times New Roman" w:hAnsi="Times New Roman"/>
          <w:sz w:val="24"/>
          <w:szCs w:val="24"/>
          <w:lang w:val="en-US"/>
        </w:rPr>
        <w:t xml:space="preserve"> , and Alejandro Chang.</w:t>
      </w:r>
    </w:p>
    <w:p w14:paraId="37F3CD56" w14:textId="77777777" w:rsidR="00E35891" w:rsidRDefault="00624114" w:rsidP="008856A9">
      <w:pPr>
        <w:pStyle w:val="Default"/>
        <w:spacing w:line="480" w:lineRule="auto"/>
        <w:ind w:left="720" w:hanging="720"/>
        <w:rPr>
          <w:rFonts w:ascii="Times New Roman" w:eastAsia="Times New Roman" w:hAnsi="Times New Roman" w:cs="Times New Roman"/>
        </w:rPr>
      </w:pPr>
      <w:proofErr w:type="spellStart"/>
      <w:r>
        <w:rPr>
          <w:rFonts w:ascii="Times New Roman" w:hAnsi="Times New Roman"/>
          <w:sz w:val="24"/>
          <w:szCs w:val="24"/>
          <w:lang w:val="fr-FR"/>
        </w:rPr>
        <w:t>Fabres</w:t>
      </w:r>
      <w:proofErr w:type="spellEnd"/>
      <w:r>
        <w:rPr>
          <w:rFonts w:ascii="Times New Roman" w:hAnsi="Times New Roman"/>
          <w:sz w:val="24"/>
          <w:szCs w:val="24"/>
          <w:lang w:val="fr-FR"/>
        </w:rPr>
        <w:t xml:space="preserve">, Joan, et al., editors. </w:t>
      </w:r>
      <w:r>
        <w:rPr>
          <w:rFonts w:ascii="Times New Roman" w:hAnsi="Times New Roman"/>
          <w:i/>
          <w:iCs/>
          <w:sz w:val="24"/>
          <w:szCs w:val="24"/>
          <w:lang w:val="en-US"/>
        </w:rPr>
        <w:t>Marine Litter Vital Graphics</w:t>
      </w:r>
      <w:r>
        <w:rPr>
          <w:rFonts w:ascii="Times New Roman" w:hAnsi="Times New Roman"/>
          <w:sz w:val="24"/>
          <w:szCs w:val="24"/>
          <w:lang w:val="en-US"/>
        </w:rPr>
        <w:t>. UNEP and GRID-</w:t>
      </w:r>
      <w:proofErr w:type="spellStart"/>
      <w:r>
        <w:rPr>
          <w:rFonts w:ascii="Times New Roman" w:hAnsi="Times New Roman"/>
          <w:sz w:val="24"/>
          <w:szCs w:val="24"/>
          <w:lang w:val="en-US"/>
        </w:rPr>
        <w:t>Arendal</w:t>
      </w:r>
      <w:proofErr w:type="spellEnd"/>
      <w:r>
        <w:rPr>
          <w:rFonts w:ascii="Times New Roman" w:hAnsi="Times New Roman"/>
          <w:sz w:val="24"/>
          <w:szCs w:val="24"/>
          <w:lang w:val="en-US"/>
        </w:rPr>
        <w:t xml:space="preserve">, 2016, </w:t>
      </w:r>
      <w:r>
        <w:rPr>
          <w:rFonts w:ascii="Times New Roman" w:hAnsi="Times New Roman"/>
          <w:i/>
          <w:iCs/>
          <w:sz w:val="24"/>
          <w:szCs w:val="24"/>
          <w:lang w:val="en-US"/>
        </w:rPr>
        <w:t>Marine Litter Vital Graphics</w:t>
      </w:r>
      <w:r>
        <w:rPr>
          <w:rFonts w:ascii="Times New Roman" w:hAnsi="Times New Roman"/>
          <w:sz w:val="24"/>
          <w:szCs w:val="24"/>
          <w:lang w:val="en-US"/>
        </w:rPr>
        <w:t xml:space="preserve">, </w:t>
      </w:r>
      <w:proofErr w:type="gramStart"/>
      <w:r>
        <w:rPr>
          <w:rFonts w:ascii="Times New Roman" w:hAnsi="Times New Roman"/>
          <w:sz w:val="24"/>
          <w:szCs w:val="24"/>
          <w:lang w:val="en-US"/>
        </w:rPr>
        <w:t>wedocs.unep.org/bitstream/handle/20.500.11822/9798/-Marine_litte</w:t>
      </w:r>
      <w:r>
        <w:rPr>
          <w:rFonts w:ascii="Times New Roman" w:hAnsi="Times New Roman"/>
          <w:sz w:val="24"/>
          <w:szCs w:val="24"/>
          <w:lang w:val="en-US"/>
        </w:rPr>
        <w:t>r_Vital_graphics-2016MarineLitterVG.pdf.pdf?isAllowed</w:t>
      </w:r>
      <w:proofErr w:type="gramEnd"/>
      <w:r>
        <w:rPr>
          <w:rFonts w:ascii="Times New Roman" w:hAnsi="Times New Roman"/>
          <w:sz w:val="24"/>
          <w:szCs w:val="24"/>
          <w:lang w:val="en-US"/>
        </w:rPr>
        <w:t>=y&amp;sequence=3.</w:t>
      </w:r>
    </w:p>
    <w:p w14:paraId="1F1937CF"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FEATURE: UN's Mission to Keep Plastics out of Oceans and Marine Life | UN News.</w:t>
      </w:r>
      <w:r>
        <w:rPr>
          <w:rFonts w:ascii="Times New Roman" w:hAnsi="Times New Roman"/>
          <w:sz w:val="24"/>
          <w:szCs w:val="24"/>
        </w:rPr>
        <w:t xml:space="preserve">” </w:t>
      </w:r>
      <w:r>
        <w:rPr>
          <w:rFonts w:ascii="Times New Roman" w:hAnsi="Times New Roman"/>
          <w:i/>
          <w:iCs/>
          <w:sz w:val="24"/>
          <w:szCs w:val="24"/>
          <w:lang w:val="en-US"/>
        </w:rPr>
        <w:t>United Nations</w:t>
      </w:r>
      <w:r>
        <w:rPr>
          <w:rFonts w:ascii="Times New Roman" w:hAnsi="Times New Roman"/>
          <w:sz w:val="24"/>
          <w:szCs w:val="24"/>
          <w:lang w:val="en-US"/>
        </w:rPr>
        <w:t>, United Nations, 27 Apr. 2017, news.un.org/en/story/2017/04/556132-feature-uns-mission-keep</w:t>
      </w:r>
      <w:r>
        <w:rPr>
          <w:rFonts w:ascii="Times New Roman" w:hAnsi="Times New Roman"/>
          <w:sz w:val="24"/>
          <w:szCs w:val="24"/>
          <w:lang w:val="en-US"/>
        </w:rPr>
        <w:t>-plastics-out-oceans-and-marine-life.</w:t>
      </w:r>
    </w:p>
    <w:p w14:paraId="257EB254"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lang w:val="fr-FR"/>
        </w:rPr>
        <w:t xml:space="preserve">Geyer, Roland, et al. </w:t>
      </w:r>
      <w:r>
        <w:rPr>
          <w:rFonts w:ascii="Times New Roman" w:hAnsi="Times New Roman"/>
          <w:sz w:val="24"/>
          <w:szCs w:val="24"/>
        </w:rPr>
        <w:t>“</w:t>
      </w:r>
      <w:r>
        <w:rPr>
          <w:rFonts w:ascii="Times New Roman" w:hAnsi="Times New Roman"/>
          <w:sz w:val="24"/>
          <w:szCs w:val="24"/>
          <w:lang w:val="en-US"/>
        </w:rPr>
        <w:t>Production, Use, and Fate of All Plastics Ever Made.</w:t>
      </w:r>
      <w:r>
        <w:rPr>
          <w:rFonts w:ascii="Times New Roman" w:hAnsi="Times New Roman"/>
          <w:sz w:val="24"/>
          <w:szCs w:val="24"/>
        </w:rPr>
        <w:t xml:space="preserve">” </w:t>
      </w:r>
      <w:r>
        <w:rPr>
          <w:rFonts w:ascii="Times New Roman" w:hAnsi="Times New Roman"/>
          <w:i/>
          <w:iCs/>
          <w:sz w:val="24"/>
          <w:szCs w:val="24"/>
          <w:lang w:val="en-US"/>
        </w:rPr>
        <w:t>Science Advances</w:t>
      </w:r>
      <w:r>
        <w:rPr>
          <w:rFonts w:ascii="Times New Roman" w:hAnsi="Times New Roman"/>
          <w:sz w:val="24"/>
          <w:szCs w:val="24"/>
          <w:lang w:val="en-US"/>
        </w:rPr>
        <w:t>, American Association for the Advancement of Science, 1 July 2017, advances.sciencemag.org/content/3/7/e1700782.</w:t>
      </w:r>
    </w:p>
    <w:p w14:paraId="088C07DA"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 xml:space="preserve">GOAL 14: </w:t>
      </w:r>
      <w:r>
        <w:rPr>
          <w:rFonts w:ascii="Times New Roman" w:hAnsi="Times New Roman"/>
          <w:sz w:val="24"/>
          <w:szCs w:val="24"/>
          <w:lang w:val="en-US"/>
        </w:rPr>
        <w:t>Life below Water.</w:t>
      </w:r>
      <w:r>
        <w:rPr>
          <w:rFonts w:ascii="Times New Roman" w:hAnsi="Times New Roman"/>
          <w:sz w:val="24"/>
          <w:szCs w:val="24"/>
        </w:rPr>
        <w:t xml:space="preserve">” </w:t>
      </w:r>
      <w:r>
        <w:rPr>
          <w:rFonts w:ascii="Times New Roman" w:hAnsi="Times New Roman"/>
          <w:i/>
          <w:iCs/>
          <w:sz w:val="24"/>
          <w:szCs w:val="24"/>
          <w:lang w:val="en-US"/>
        </w:rPr>
        <w:t>UN Environment</w:t>
      </w:r>
      <w:r>
        <w:rPr>
          <w:rFonts w:ascii="Times New Roman" w:hAnsi="Times New Roman"/>
          <w:sz w:val="24"/>
          <w:szCs w:val="24"/>
          <w:lang w:val="en-US"/>
        </w:rPr>
        <w:t>, www.unenvironment.org/explore-topics/sustainable-development-goals/why-do-sustainable-development-goals-matter/goal-14.</w:t>
      </w:r>
    </w:p>
    <w:p w14:paraId="7F15E6AC"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 xml:space="preserve">How </w:t>
      </w:r>
      <w:proofErr w:type="spellStart"/>
      <w:r>
        <w:rPr>
          <w:rFonts w:ascii="Times New Roman" w:hAnsi="Times New Roman"/>
          <w:sz w:val="24"/>
          <w:szCs w:val="24"/>
          <w:lang w:val="en-US"/>
        </w:rPr>
        <w:t>Microplastics</w:t>
      </w:r>
      <w:proofErr w:type="spellEnd"/>
      <w:r>
        <w:rPr>
          <w:rFonts w:ascii="Times New Roman" w:hAnsi="Times New Roman"/>
          <w:sz w:val="24"/>
          <w:szCs w:val="24"/>
          <w:lang w:val="en-US"/>
        </w:rPr>
        <w:t xml:space="preserve"> Are Generated.</w:t>
      </w:r>
      <w:r>
        <w:rPr>
          <w:rFonts w:ascii="Times New Roman" w:hAnsi="Times New Roman"/>
          <w:sz w:val="24"/>
          <w:szCs w:val="24"/>
        </w:rPr>
        <w:t xml:space="preserve">” </w:t>
      </w:r>
      <w:r>
        <w:rPr>
          <w:rFonts w:ascii="Times New Roman" w:hAnsi="Times New Roman"/>
          <w:i/>
          <w:iCs/>
          <w:sz w:val="24"/>
          <w:szCs w:val="24"/>
        </w:rPr>
        <w:t>GRID-Arendal</w:t>
      </w:r>
      <w:r>
        <w:rPr>
          <w:rFonts w:ascii="Times New Roman" w:hAnsi="Times New Roman"/>
          <w:sz w:val="24"/>
          <w:szCs w:val="24"/>
          <w:lang w:val="en-US"/>
        </w:rPr>
        <w:t>, www.grida.no/resources/6929.</w:t>
      </w:r>
    </w:p>
    <w:p w14:paraId="063F4255"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i/>
          <w:iCs/>
          <w:sz w:val="24"/>
          <w:szCs w:val="24"/>
          <w:lang w:val="en-US"/>
        </w:rPr>
        <w:t>Marine Plastic Debris a</w:t>
      </w:r>
      <w:r>
        <w:rPr>
          <w:rFonts w:ascii="Times New Roman" w:hAnsi="Times New Roman"/>
          <w:i/>
          <w:iCs/>
          <w:sz w:val="24"/>
          <w:szCs w:val="24"/>
          <w:lang w:val="en-US"/>
        </w:rPr>
        <w:t xml:space="preserve">nd </w:t>
      </w:r>
      <w:proofErr w:type="spellStart"/>
      <w:r>
        <w:rPr>
          <w:rFonts w:ascii="Times New Roman" w:hAnsi="Times New Roman"/>
          <w:i/>
          <w:iCs/>
          <w:sz w:val="24"/>
          <w:szCs w:val="24"/>
          <w:lang w:val="en-US"/>
        </w:rPr>
        <w:t>Microplastics</w:t>
      </w:r>
      <w:proofErr w:type="spellEnd"/>
      <w:r>
        <w:rPr>
          <w:rFonts w:ascii="Times New Roman" w:hAnsi="Times New Roman"/>
          <w:i/>
          <w:iCs/>
          <w:sz w:val="24"/>
          <w:szCs w:val="24"/>
          <w:lang w:val="en-US"/>
        </w:rPr>
        <w:t xml:space="preserve"> </w:t>
      </w:r>
      <w:r>
        <w:rPr>
          <w:rFonts w:ascii="Times New Roman" w:hAnsi="Times New Roman"/>
          <w:i/>
          <w:iCs/>
          <w:sz w:val="24"/>
          <w:szCs w:val="24"/>
        </w:rPr>
        <w:t xml:space="preserve">– </w:t>
      </w:r>
      <w:r>
        <w:rPr>
          <w:rFonts w:ascii="Times New Roman" w:hAnsi="Times New Roman"/>
          <w:i/>
          <w:iCs/>
          <w:sz w:val="24"/>
          <w:szCs w:val="24"/>
          <w:lang w:val="en-US"/>
        </w:rPr>
        <w:t>Global Lessons and Research to Inspire Action and Guide Policy Change</w:t>
      </w:r>
      <w:proofErr w:type="gramStart"/>
      <w:r>
        <w:rPr>
          <w:rFonts w:ascii="Times New Roman" w:hAnsi="Times New Roman"/>
          <w:i/>
          <w:iCs/>
          <w:sz w:val="24"/>
          <w:szCs w:val="24"/>
          <w:lang w:val="en-US"/>
        </w:rPr>
        <w:t xml:space="preserve">. </w:t>
      </w:r>
      <w:r>
        <w:rPr>
          <w:rFonts w:ascii="Times New Roman" w:hAnsi="Times New Roman"/>
          <w:sz w:val="24"/>
          <w:szCs w:val="24"/>
          <w:lang w:val="en-US"/>
        </w:rPr>
        <w:t>.</w:t>
      </w:r>
      <w:proofErr w:type="gramEnd"/>
      <w:r>
        <w:rPr>
          <w:rFonts w:ascii="Times New Roman" w:hAnsi="Times New Roman"/>
          <w:sz w:val="24"/>
          <w:szCs w:val="24"/>
          <w:lang w:val="en-US"/>
        </w:rPr>
        <w:t xml:space="preserve"> United Nations Environment </w:t>
      </w:r>
      <w:proofErr w:type="spellStart"/>
      <w:r>
        <w:rPr>
          <w:rFonts w:ascii="Times New Roman" w:hAnsi="Times New Roman"/>
          <w:sz w:val="24"/>
          <w:szCs w:val="24"/>
          <w:lang w:val="en-US"/>
        </w:rPr>
        <w:t>Programme</w:t>
      </w:r>
      <w:proofErr w:type="spellEnd"/>
      <w:r>
        <w:rPr>
          <w:rFonts w:ascii="Times New Roman" w:hAnsi="Times New Roman"/>
          <w:sz w:val="24"/>
          <w:szCs w:val="24"/>
          <w:lang w:val="en-US"/>
        </w:rPr>
        <w:t xml:space="preserve">, 2016, </w:t>
      </w:r>
      <w:r>
        <w:rPr>
          <w:rFonts w:ascii="Times New Roman" w:hAnsi="Times New Roman"/>
          <w:i/>
          <w:iCs/>
          <w:sz w:val="24"/>
          <w:szCs w:val="24"/>
          <w:lang w:val="en-US"/>
        </w:rPr>
        <w:t xml:space="preserve">Marine Plastic Debris and </w:t>
      </w:r>
      <w:proofErr w:type="spellStart"/>
      <w:r>
        <w:rPr>
          <w:rFonts w:ascii="Times New Roman" w:hAnsi="Times New Roman"/>
          <w:i/>
          <w:iCs/>
          <w:sz w:val="24"/>
          <w:szCs w:val="24"/>
          <w:lang w:val="en-US"/>
        </w:rPr>
        <w:t>Microplastics</w:t>
      </w:r>
      <w:proofErr w:type="spellEnd"/>
      <w:r>
        <w:rPr>
          <w:rFonts w:ascii="Times New Roman" w:hAnsi="Times New Roman"/>
          <w:i/>
          <w:iCs/>
          <w:sz w:val="24"/>
          <w:szCs w:val="24"/>
          <w:lang w:val="en-US"/>
        </w:rPr>
        <w:t xml:space="preserve"> </w:t>
      </w:r>
      <w:r>
        <w:rPr>
          <w:rFonts w:ascii="Times New Roman" w:hAnsi="Times New Roman"/>
          <w:i/>
          <w:iCs/>
          <w:sz w:val="24"/>
          <w:szCs w:val="24"/>
        </w:rPr>
        <w:t xml:space="preserve">– </w:t>
      </w:r>
      <w:r>
        <w:rPr>
          <w:rFonts w:ascii="Times New Roman" w:hAnsi="Times New Roman"/>
          <w:i/>
          <w:iCs/>
          <w:sz w:val="24"/>
          <w:szCs w:val="24"/>
          <w:lang w:val="en-US"/>
        </w:rPr>
        <w:t>Global Lessons and Research to Inspire Action and Guide Policy Change</w:t>
      </w:r>
      <w:proofErr w:type="gramStart"/>
      <w:r>
        <w:rPr>
          <w:rFonts w:ascii="Times New Roman" w:hAnsi="Times New Roman"/>
          <w:i/>
          <w:iCs/>
          <w:sz w:val="24"/>
          <w:szCs w:val="24"/>
          <w:lang w:val="en-US"/>
        </w:rPr>
        <w:t xml:space="preserve">. </w:t>
      </w:r>
      <w:r>
        <w:rPr>
          <w:rFonts w:ascii="Times New Roman" w:hAnsi="Times New Roman"/>
          <w:sz w:val="24"/>
          <w:szCs w:val="24"/>
        </w:rPr>
        <w:t>.</w:t>
      </w:r>
      <w:proofErr w:type="gramEnd"/>
    </w:p>
    <w:p w14:paraId="43E07572"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proofErr w:type="spellStart"/>
      <w:r>
        <w:rPr>
          <w:rFonts w:ascii="Times New Roman" w:hAnsi="Times New Roman"/>
          <w:sz w:val="24"/>
          <w:szCs w:val="24"/>
        </w:rPr>
        <w:t>Ocea</w:t>
      </w:r>
      <w:r>
        <w:rPr>
          <w:rFonts w:ascii="Times New Roman" w:hAnsi="Times New Roman"/>
          <w:sz w:val="24"/>
          <w:szCs w:val="24"/>
        </w:rPr>
        <w:t>n</w:t>
      </w:r>
      <w:proofErr w:type="spellEnd"/>
      <w:r>
        <w:rPr>
          <w:rFonts w:ascii="Times New Roman" w:hAnsi="Times New Roman"/>
          <w:sz w:val="24"/>
          <w:szCs w:val="24"/>
        </w:rPr>
        <w:t xml:space="preserve"> Dumping Management </w:t>
      </w:r>
      <w:proofErr w:type="spellStart"/>
      <w:r>
        <w:rPr>
          <w:rFonts w:ascii="Times New Roman" w:hAnsi="Times New Roman"/>
          <w:sz w:val="24"/>
          <w:szCs w:val="24"/>
        </w:rPr>
        <w:t>Timeline</w:t>
      </w:r>
      <w:proofErr w:type="spellEnd"/>
      <w:r>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EPA</w:t>
      </w:r>
      <w:r>
        <w:rPr>
          <w:rFonts w:ascii="Times New Roman" w:hAnsi="Times New Roman"/>
          <w:sz w:val="24"/>
          <w:szCs w:val="24"/>
          <w:lang w:val="en-US"/>
        </w:rPr>
        <w:t>, Environmental Protection Agency, 12 Mar. 2018, www.epa.gov/ocean-dumping/ocean-dumping-management-timeline.</w:t>
      </w:r>
    </w:p>
    <w:p w14:paraId="15066398"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 xml:space="preserve">Plastic Pollution - Facts and Figures </w:t>
      </w:r>
      <w:r>
        <w:rPr>
          <w:rFonts w:ascii="Times New Roman" w:hAnsi="Times New Roman"/>
          <w:sz w:val="24"/>
          <w:szCs w:val="24"/>
        </w:rPr>
        <w:t xml:space="preserve">• </w:t>
      </w:r>
      <w:r>
        <w:rPr>
          <w:rFonts w:ascii="Times New Roman" w:hAnsi="Times New Roman"/>
          <w:sz w:val="24"/>
          <w:szCs w:val="24"/>
          <w:lang w:val="en-US"/>
        </w:rPr>
        <w:t>Surfers Against Sewage.</w:t>
      </w:r>
      <w:r>
        <w:rPr>
          <w:rFonts w:ascii="Times New Roman" w:hAnsi="Times New Roman"/>
          <w:sz w:val="24"/>
          <w:szCs w:val="24"/>
        </w:rPr>
        <w:t xml:space="preserve">” </w:t>
      </w:r>
      <w:r>
        <w:rPr>
          <w:rFonts w:ascii="Times New Roman" w:hAnsi="Times New Roman"/>
          <w:i/>
          <w:iCs/>
          <w:sz w:val="24"/>
          <w:szCs w:val="24"/>
          <w:lang w:val="en-US"/>
        </w:rPr>
        <w:t>Surfers Against Sewage</w:t>
      </w:r>
      <w:r>
        <w:rPr>
          <w:rFonts w:ascii="Times New Roman" w:hAnsi="Times New Roman"/>
          <w:sz w:val="24"/>
          <w:szCs w:val="24"/>
        </w:rPr>
        <w:t>, www.sas.org.uk/our-wo</w:t>
      </w:r>
      <w:r>
        <w:rPr>
          <w:rFonts w:ascii="Times New Roman" w:hAnsi="Times New Roman"/>
          <w:sz w:val="24"/>
          <w:szCs w:val="24"/>
        </w:rPr>
        <w:t>rk/plastic-pollution/plastic-pollution-facts-figures/.</w:t>
      </w:r>
    </w:p>
    <w:p w14:paraId="31277524"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lastRenderedPageBreak/>
        <w:t>“</w:t>
      </w:r>
      <w:r>
        <w:rPr>
          <w:rFonts w:ascii="Times New Roman" w:hAnsi="Times New Roman"/>
          <w:sz w:val="24"/>
          <w:szCs w:val="24"/>
          <w:lang w:val="en-US"/>
        </w:rPr>
        <w:t>Plastic Statistics.</w:t>
      </w:r>
      <w:r>
        <w:rPr>
          <w:rFonts w:ascii="Times New Roman" w:hAnsi="Times New Roman"/>
          <w:sz w:val="24"/>
          <w:szCs w:val="24"/>
        </w:rPr>
        <w:t xml:space="preserve">” </w:t>
      </w:r>
      <w:proofErr w:type="spellStart"/>
      <w:r>
        <w:rPr>
          <w:rFonts w:ascii="Times New Roman" w:hAnsi="Times New Roman"/>
          <w:i/>
          <w:iCs/>
          <w:sz w:val="24"/>
          <w:szCs w:val="24"/>
          <w:lang w:val="pt-PT"/>
        </w:rPr>
        <w:t>Ocean</w:t>
      </w:r>
      <w:proofErr w:type="spellEnd"/>
      <w:r>
        <w:rPr>
          <w:rFonts w:ascii="Times New Roman" w:hAnsi="Times New Roman"/>
          <w:i/>
          <w:iCs/>
          <w:sz w:val="24"/>
          <w:szCs w:val="24"/>
          <w:lang w:val="pt-PT"/>
        </w:rPr>
        <w:t xml:space="preserve"> </w:t>
      </w:r>
      <w:proofErr w:type="spellStart"/>
      <w:r>
        <w:rPr>
          <w:rFonts w:ascii="Times New Roman" w:hAnsi="Times New Roman"/>
          <w:i/>
          <w:iCs/>
          <w:sz w:val="24"/>
          <w:szCs w:val="24"/>
          <w:lang w:val="pt-PT"/>
        </w:rPr>
        <w:t>Crusaders</w:t>
      </w:r>
      <w:proofErr w:type="spellEnd"/>
      <w:r>
        <w:rPr>
          <w:rFonts w:ascii="Times New Roman" w:hAnsi="Times New Roman"/>
          <w:sz w:val="24"/>
          <w:szCs w:val="24"/>
          <w:lang w:val="en-US"/>
        </w:rPr>
        <w:t>, 26 Mar. 2018, oceancrusaders.org/plastic-crusades/plastic-statistics/.</w:t>
      </w:r>
    </w:p>
    <w:p w14:paraId="51C5C563" w14:textId="77777777" w:rsidR="00E35891" w:rsidRDefault="00624114" w:rsidP="008856A9">
      <w:pPr>
        <w:pStyle w:val="Default"/>
        <w:spacing w:line="480" w:lineRule="auto"/>
        <w:ind w:left="720" w:hanging="720"/>
        <w:rPr>
          <w:rFonts w:ascii="Times New Roman" w:eastAsia="Times New Roman" w:hAnsi="Times New Roman" w:cs="Times New Roman"/>
        </w:rPr>
      </w:pPr>
      <w:proofErr w:type="spellStart"/>
      <w:r>
        <w:rPr>
          <w:rFonts w:ascii="Times New Roman" w:hAnsi="Times New Roman"/>
          <w:sz w:val="24"/>
          <w:szCs w:val="24"/>
          <w:lang w:val="it-IT"/>
        </w:rPr>
        <w:t>Pravettoni</w:t>
      </w:r>
      <w:proofErr w:type="spellEnd"/>
      <w:r>
        <w:rPr>
          <w:rFonts w:ascii="Times New Roman" w:hAnsi="Times New Roman"/>
          <w:sz w:val="24"/>
          <w:szCs w:val="24"/>
          <w:lang w:val="it-IT"/>
        </w:rPr>
        <w:t xml:space="preserve">, Riccardo. </w:t>
      </w:r>
      <w:r>
        <w:rPr>
          <w:rFonts w:ascii="Times New Roman" w:hAnsi="Times New Roman"/>
          <w:sz w:val="24"/>
          <w:szCs w:val="24"/>
        </w:rPr>
        <w:t>“</w:t>
      </w:r>
      <w:r>
        <w:rPr>
          <w:rFonts w:ascii="Times New Roman" w:hAnsi="Times New Roman"/>
          <w:sz w:val="24"/>
          <w:szCs w:val="24"/>
          <w:lang w:val="en-US"/>
        </w:rPr>
        <w:t>Marine Plastics Global Policy Timeline.</w:t>
      </w:r>
      <w:r>
        <w:rPr>
          <w:rFonts w:ascii="Times New Roman" w:hAnsi="Times New Roman"/>
          <w:sz w:val="24"/>
          <w:szCs w:val="24"/>
        </w:rPr>
        <w:t xml:space="preserve">” </w:t>
      </w:r>
      <w:r>
        <w:rPr>
          <w:rFonts w:ascii="Times New Roman" w:hAnsi="Times New Roman"/>
          <w:i/>
          <w:iCs/>
          <w:sz w:val="24"/>
          <w:szCs w:val="24"/>
        </w:rPr>
        <w:t>GRID-Arendal</w:t>
      </w:r>
      <w:r>
        <w:rPr>
          <w:rFonts w:ascii="Times New Roman" w:hAnsi="Times New Roman"/>
          <w:sz w:val="24"/>
          <w:szCs w:val="24"/>
          <w:lang w:val="en-US"/>
        </w:rPr>
        <w:t xml:space="preserve">, 2018, </w:t>
      </w:r>
      <w:r>
        <w:rPr>
          <w:rFonts w:ascii="Times New Roman" w:hAnsi="Times New Roman"/>
          <w:sz w:val="24"/>
          <w:szCs w:val="24"/>
          <w:lang w:val="en-US"/>
        </w:rPr>
        <w:t>www.grida.no/resources/6916.</w:t>
      </w:r>
    </w:p>
    <w:p w14:paraId="2B32429B"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Protecting the Marine Environment.</w:t>
      </w:r>
      <w:r>
        <w:rPr>
          <w:rFonts w:ascii="Times New Roman" w:hAnsi="Times New Roman"/>
          <w:sz w:val="24"/>
          <w:szCs w:val="24"/>
        </w:rPr>
        <w:t xml:space="preserve">” </w:t>
      </w:r>
      <w:r>
        <w:rPr>
          <w:rFonts w:ascii="Times New Roman" w:hAnsi="Times New Roman"/>
          <w:i/>
          <w:iCs/>
          <w:sz w:val="24"/>
          <w:szCs w:val="24"/>
        </w:rPr>
        <w:t>EPA</w:t>
      </w:r>
      <w:r>
        <w:rPr>
          <w:rFonts w:ascii="Times New Roman" w:hAnsi="Times New Roman"/>
          <w:sz w:val="24"/>
          <w:szCs w:val="24"/>
          <w:lang w:val="en-US"/>
        </w:rPr>
        <w:t xml:space="preserve">, Environmental Protection Agency, 24 </w:t>
      </w:r>
      <w:proofErr w:type="gramStart"/>
      <w:r>
        <w:rPr>
          <w:rFonts w:ascii="Times New Roman" w:hAnsi="Times New Roman"/>
          <w:sz w:val="24"/>
          <w:szCs w:val="24"/>
          <w:lang w:val="en-US"/>
        </w:rPr>
        <w:t>Oct.</w:t>
      </w:r>
      <w:proofErr w:type="gramEnd"/>
      <w:r>
        <w:rPr>
          <w:rFonts w:ascii="Times New Roman" w:hAnsi="Times New Roman"/>
          <w:sz w:val="24"/>
          <w:szCs w:val="24"/>
          <w:lang w:val="en-US"/>
        </w:rPr>
        <w:t xml:space="preserve"> 2018, www.epa.gov/international-cooperation/protecting-marine-environment.</w:t>
      </w:r>
    </w:p>
    <w:p w14:paraId="4231ED67"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SDG 14: Conserve and Sustainably Use the Oceans, Seas and Marine Res</w:t>
      </w:r>
      <w:r>
        <w:rPr>
          <w:rFonts w:ascii="Times New Roman" w:hAnsi="Times New Roman"/>
          <w:sz w:val="24"/>
          <w:szCs w:val="24"/>
          <w:lang w:val="en-US"/>
        </w:rPr>
        <w:t>ources for Sustainable Development.</w:t>
      </w:r>
      <w:r>
        <w:rPr>
          <w:rFonts w:ascii="Times New Roman" w:hAnsi="Times New Roman"/>
          <w:sz w:val="24"/>
          <w:szCs w:val="24"/>
        </w:rPr>
        <w:t xml:space="preserve">” </w:t>
      </w:r>
      <w:r>
        <w:rPr>
          <w:rFonts w:ascii="Times New Roman" w:hAnsi="Times New Roman"/>
          <w:i/>
          <w:iCs/>
          <w:sz w:val="24"/>
          <w:szCs w:val="24"/>
        </w:rPr>
        <w:t xml:space="preserve">SDG </w:t>
      </w:r>
      <w:proofErr w:type="spellStart"/>
      <w:r>
        <w:rPr>
          <w:rFonts w:ascii="Times New Roman" w:hAnsi="Times New Roman"/>
          <w:i/>
          <w:iCs/>
          <w:sz w:val="24"/>
          <w:szCs w:val="24"/>
        </w:rPr>
        <w:t>Compass</w:t>
      </w:r>
      <w:proofErr w:type="spellEnd"/>
      <w:r>
        <w:rPr>
          <w:rFonts w:ascii="Times New Roman" w:hAnsi="Times New Roman"/>
          <w:sz w:val="24"/>
          <w:szCs w:val="24"/>
        </w:rPr>
        <w:t>, sdgcompass.org/</w:t>
      </w:r>
      <w:proofErr w:type="spellStart"/>
      <w:r>
        <w:rPr>
          <w:rFonts w:ascii="Times New Roman" w:hAnsi="Times New Roman"/>
          <w:sz w:val="24"/>
          <w:szCs w:val="24"/>
        </w:rPr>
        <w:t>sdgs</w:t>
      </w:r>
      <w:proofErr w:type="spellEnd"/>
      <w:r>
        <w:rPr>
          <w:rFonts w:ascii="Times New Roman" w:hAnsi="Times New Roman"/>
          <w:sz w:val="24"/>
          <w:szCs w:val="24"/>
        </w:rPr>
        <w:t>/sdg-14/.</w:t>
      </w:r>
    </w:p>
    <w:p w14:paraId="106D71FF"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lang w:val="en-US"/>
        </w:rPr>
        <w:t xml:space="preserve">Thompson, </w:t>
      </w:r>
      <w:proofErr w:type="gramStart"/>
      <w:r>
        <w:rPr>
          <w:rFonts w:ascii="Times New Roman" w:hAnsi="Times New Roman"/>
          <w:sz w:val="24"/>
          <w:szCs w:val="24"/>
          <w:lang w:val="en-US"/>
        </w:rPr>
        <w:t>Richard  C.</w:t>
      </w:r>
      <w:proofErr w:type="gramEnd"/>
      <w:r>
        <w:rPr>
          <w:rFonts w:ascii="Times New Roman" w:hAnsi="Times New Roman"/>
          <w:sz w:val="24"/>
          <w:szCs w:val="24"/>
          <w:lang w:val="en-US"/>
        </w:rPr>
        <w:t xml:space="preserve"> </w:t>
      </w:r>
      <w:r>
        <w:rPr>
          <w:rFonts w:ascii="Times New Roman" w:hAnsi="Times New Roman"/>
          <w:i/>
          <w:iCs/>
          <w:sz w:val="24"/>
          <w:szCs w:val="24"/>
          <w:lang w:val="en-US"/>
        </w:rPr>
        <w:t>Future of the Sea: Plastic Pollution</w:t>
      </w:r>
      <w:r>
        <w:rPr>
          <w:rFonts w:ascii="Times New Roman" w:hAnsi="Times New Roman"/>
          <w:sz w:val="24"/>
          <w:szCs w:val="24"/>
          <w:lang w:val="en-US"/>
        </w:rPr>
        <w:t xml:space="preserve">. Foresight, Government Office for Science, 2017, </w:t>
      </w:r>
      <w:r>
        <w:rPr>
          <w:rFonts w:ascii="Times New Roman" w:hAnsi="Times New Roman"/>
          <w:i/>
          <w:iCs/>
          <w:sz w:val="24"/>
          <w:szCs w:val="24"/>
          <w:lang w:val="en-US"/>
        </w:rPr>
        <w:t>Future of the Sea: Plastic Pollution</w:t>
      </w:r>
      <w:r>
        <w:rPr>
          <w:rFonts w:ascii="Times New Roman" w:hAnsi="Times New Roman"/>
          <w:sz w:val="24"/>
          <w:szCs w:val="24"/>
          <w:lang w:val="en-US"/>
        </w:rPr>
        <w:t>, assets.publishing.service.gov.u</w:t>
      </w:r>
      <w:r>
        <w:rPr>
          <w:rFonts w:ascii="Times New Roman" w:hAnsi="Times New Roman"/>
          <w:sz w:val="24"/>
          <w:szCs w:val="24"/>
          <w:lang w:val="en-US"/>
        </w:rPr>
        <w:t>k/government/uploads/system/uploads/attachment_data/file/634433/Future_of_the_sea_-_plastic_pollution_final.pdf.</w:t>
      </w:r>
    </w:p>
    <w:p w14:paraId="51BAF47D"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UN Report Finds Marine Debris Is Harming More than 800 Species, Costing Countries Millions - United Nations Sustainable Development.</w:t>
      </w:r>
      <w:r>
        <w:rPr>
          <w:rFonts w:ascii="Times New Roman" w:hAnsi="Times New Roman"/>
          <w:sz w:val="24"/>
          <w:szCs w:val="24"/>
        </w:rPr>
        <w:t xml:space="preserve">” </w:t>
      </w:r>
      <w:r>
        <w:rPr>
          <w:rFonts w:ascii="Times New Roman" w:hAnsi="Times New Roman"/>
          <w:i/>
          <w:iCs/>
          <w:sz w:val="24"/>
          <w:szCs w:val="24"/>
          <w:lang w:val="en-US"/>
        </w:rPr>
        <w:t>United N</w:t>
      </w:r>
      <w:r>
        <w:rPr>
          <w:rFonts w:ascii="Times New Roman" w:hAnsi="Times New Roman"/>
          <w:i/>
          <w:iCs/>
          <w:sz w:val="24"/>
          <w:szCs w:val="24"/>
          <w:lang w:val="en-US"/>
        </w:rPr>
        <w:t>ations</w:t>
      </w:r>
      <w:r>
        <w:rPr>
          <w:rFonts w:ascii="Times New Roman" w:hAnsi="Times New Roman"/>
          <w:sz w:val="24"/>
          <w:szCs w:val="24"/>
          <w:lang w:val="en-US"/>
        </w:rPr>
        <w:t>, United Nations, www.un.org/sustainabledevelopment/blog/2016/12/marinedebris/.</w:t>
      </w:r>
    </w:p>
    <w:p w14:paraId="0C4249BD" w14:textId="77777777" w:rsidR="00E35891" w:rsidRDefault="00624114" w:rsidP="008856A9">
      <w:pPr>
        <w:pStyle w:val="Default"/>
        <w:spacing w:line="480" w:lineRule="auto"/>
        <w:ind w:left="720" w:hanging="720"/>
        <w:rPr>
          <w:rFonts w:ascii="Times New Roman" w:eastAsia="Times New Roman" w:hAnsi="Times New Roman" w:cs="Times New Roman"/>
        </w:rPr>
      </w:pPr>
      <w:r>
        <w:rPr>
          <w:rFonts w:ascii="Times New Roman" w:hAnsi="Times New Roman"/>
          <w:sz w:val="24"/>
          <w:szCs w:val="24"/>
        </w:rPr>
        <w:t>“</w:t>
      </w:r>
      <w:r>
        <w:rPr>
          <w:rFonts w:ascii="Times New Roman" w:hAnsi="Times New Roman"/>
          <w:sz w:val="24"/>
          <w:szCs w:val="24"/>
          <w:lang w:val="en-US"/>
        </w:rPr>
        <w:t xml:space="preserve">UNEP Regional Seas </w:t>
      </w:r>
      <w:proofErr w:type="spellStart"/>
      <w:r>
        <w:rPr>
          <w:rFonts w:ascii="Times New Roman" w:hAnsi="Times New Roman"/>
          <w:sz w:val="24"/>
          <w:szCs w:val="24"/>
          <w:lang w:val="en-US"/>
        </w:rPr>
        <w:t>Programme</w:t>
      </w:r>
      <w:proofErr w:type="spellEnd"/>
      <w:r>
        <w:rPr>
          <w:rFonts w:ascii="Times New Roman" w:hAnsi="Times New Roman"/>
          <w:sz w:val="24"/>
          <w:szCs w:val="24"/>
          <w:lang w:val="en-US"/>
        </w:rPr>
        <w:t xml:space="preserve"> Definition| Biodiversity A-Z.</w:t>
      </w:r>
      <w:r>
        <w:rPr>
          <w:rFonts w:ascii="Times New Roman" w:hAnsi="Times New Roman"/>
          <w:sz w:val="24"/>
          <w:szCs w:val="24"/>
        </w:rPr>
        <w:t xml:space="preserve">” </w:t>
      </w:r>
      <w:r>
        <w:rPr>
          <w:rFonts w:ascii="Times New Roman" w:hAnsi="Times New Roman"/>
          <w:i/>
          <w:iCs/>
          <w:sz w:val="24"/>
          <w:szCs w:val="24"/>
          <w:lang w:val="en-US"/>
        </w:rPr>
        <w:t xml:space="preserve">UNEP Regional Seas </w:t>
      </w:r>
      <w:proofErr w:type="spellStart"/>
      <w:r>
        <w:rPr>
          <w:rFonts w:ascii="Times New Roman" w:hAnsi="Times New Roman"/>
          <w:i/>
          <w:iCs/>
          <w:sz w:val="24"/>
          <w:szCs w:val="24"/>
          <w:lang w:val="en-US"/>
        </w:rPr>
        <w:t>Programme</w:t>
      </w:r>
      <w:proofErr w:type="spellEnd"/>
      <w:r>
        <w:rPr>
          <w:rFonts w:ascii="Times New Roman" w:hAnsi="Times New Roman"/>
          <w:i/>
          <w:iCs/>
          <w:sz w:val="24"/>
          <w:szCs w:val="24"/>
          <w:lang w:val="en-US"/>
        </w:rPr>
        <w:t xml:space="preserve"> Definition | Biodiversity A-Z</w:t>
      </w:r>
      <w:r>
        <w:rPr>
          <w:rFonts w:ascii="Times New Roman" w:hAnsi="Times New Roman"/>
          <w:sz w:val="24"/>
          <w:szCs w:val="24"/>
          <w:lang w:val="en-US"/>
        </w:rPr>
        <w:t>, www.biodiversitya-z.org/content/unep-regional-sea</w:t>
      </w:r>
      <w:r>
        <w:rPr>
          <w:rFonts w:ascii="Times New Roman" w:hAnsi="Times New Roman"/>
          <w:sz w:val="24"/>
          <w:szCs w:val="24"/>
          <w:lang w:val="en-US"/>
        </w:rPr>
        <w:t>s-programme.</w:t>
      </w:r>
    </w:p>
    <w:p w14:paraId="66138178" w14:textId="77777777" w:rsidR="00E35891" w:rsidRDefault="00624114" w:rsidP="008856A9">
      <w:pPr>
        <w:pStyle w:val="Default"/>
        <w:spacing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US Department of Commerce, and National Oceanic and Atmospheric Administration. </w:t>
      </w:r>
      <w:r>
        <w:rPr>
          <w:rFonts w:ascii="Times New Roman" w:hAnsi="Times New Roman"/>
          <w:sz w:val="24"/>
          <w:szCs w:val="24"/>
        </w:rPr>
        <w:t>“</w:t>
      </w:r>
      <w:r>
        <w:rPr>
          <w:rFonts w:ascii="Times New Roman" w:hAnsi="Times New Roman"/>
          <w:sz w:val="24"/>
          <w:szCs w:val="24"/>
          <w:lang w:val="en-US"/>
        </w:rPr>
        <w:t xml:space="preserve">What Are </w:t>
      </w:r>
      <w:proofErr w:type="spellStart"/>
      <w:r>
        <w:rPr>
          <w:rFonts w:ascii="Times New Roman" w:hAnsi="Times New Roman"/>
          <w:sz w:val="24"/>
          <w:szCs w:val="24"/>
          <w:lang w:val="en-US"/>
        </w:rPr>
        <w:t>Microplastics</w:t>
      </w:r>
      <w:proofErr w:type="spellEnd"/>
      <w:r>
        <w:rPr>
          <w:rFonts w:ascii="Times New Roman" w:hAnsi="Times New Roman"/>
          <w:sz w:val="24"/>
          <w:szCs w:val="24"/>
          <w:lang w:val="en-US"/>
        </w:rPr>
        <w:t>?</w:t>
      </w:r>
      <w:r>
        <w:rPr>
          <w:rFonts w:ascii="Times New Roman" w:hAnsi="Times New Roman"/>
          <w:sz w:val="24"/>
          <w:szCs w:val="24"/>
        </w:rPr>
        <w:t xml:space="preserve">” </w:t>
      </w:r>
      <w:r>
        <w:rPr>
          <w:rFonts w:ascii="Times New Roman" w:hAnsi="Times New Roman"/>
          <w:i/>
          <w:iCs/>
          <w:sz w:val="24"/>
          <w:szCs w:val="24"/>
          <w:lang w:val="en-US"/>
        </w:rPr>
        <w:t>NOAA's National Ocean Service</w:t>
      </w:r>
      <w:r>
        <w:rPr>
          <w:rFonts w:ascii="Times New Roman" w:hAnsi="Times New Roman"/>
          <w:sz w:val="24"/>
          <w:szCs w:val="24"/>
          <w:lang w:val="en-US"/>
        </w:rPr>
        <w:t>, 13 Apr. 2016, oceanservice.noaa.gov/facts/microplastics.html.</w:t>
      </w:r>
    </w:p>
    <w:sectPr w:rsidR="00E35891">
      <w:headerReference w:type="default" r:id="rId12"/>
      <w:footerReference w:type="default" r:id="rId13"/>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48DD0" w14:textId="77777777" w:rsidR="00624114" w:rsidRDefault="00624114">
      <w:r>
        <w:separator/>
      </w:r>
    </w:p>
  </w:endnote>
  <w:endnote w:type="continuationSeparator" w:id="0">
    <w:p w14:paraId="6B8A7B56" w14:textId="77777777" w:rsidR="00624114" w:rsidRDefault="00624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48456" w14:textId="77777777" w:rsidR="00E35891" w:rsidRDefault="00624114">
    <w:pPr>
      <w:pStyle w:val="Footer"/>
      <w:tabs>
        <w:tab w:val="clear" w:pos="9360"/>
        <w:tab w:val="right" w:pos="9000"/>
      </w:tabs>
      <w:jc w:val="right"/>
    </w:pPr>
    <w:r>
      <w:rPr>
        <w:color w:val="2F5496"/>
        <w:sz w:val="20"/>
        <w:szCs w:val="20"/>
        <w:u w:color="2F5496"/>
      </w:rPr>
      <w:t xml:space="preserve">Page </w:t>
    </w:r>
    <w:r>
      <w:rPr>
        <w:color w:val="2F5496"/>
        <w:sz w:val="20"/>
        <w:szCs w:val="20"/>
        <w:u w:color="2F5496"/>
      </w:rPr>
      <w:fldChar w:fldCharType="begin"/>
    </w:r>
    <w:r>
      <w:rPr>
        <w:color w:val="2F5496"/>
        <w:sz w:val="20"/>
        <w:szCs w:val="20"/>
        <w:u w:color="2F5496"/>
      </w:rPr>
      <w:instrText xml:space="preserve"> PAGE </w:instrText>
    </w:r>
    <w:r>
      <w:rPr>
        <w:color w:val="2F5496"/>
        <w:sz w:val="20"/>
        <w:szCs w:val="20"/>
        <w:u w:color="2F5496"/>
      </w:rPr>
      <w:fldChar w:fldCharType="separate"/>
    </w:r>
    <w:r w:rsidR="008856A9">
      <w:rPr>
        <w:noProof/>
        <w:color w:val="2F5496"/>
        <w:sz w:val="20"/>
        <w:szCs w:val="20"/>
        <w:u w:color="2F5496"/>
      </w:rPr>
      <w:t>2</w:t>
    </w:r>
    <w:r>
      <w:rPr>
        <w:color w:val="2F5496"/>
        <w:sz w:val="20"/>
        <w:szCs w:val="20"/>
        <w:u w:color="2F5496"/>
      </w:rPr>
      <w:fldChar w:fldCharType="end"/>
    </w:r>
    <w:r>
      <w:rPr>
        <w:color w:val="2F5496"/>
        <w:sz w:val="20"/>
        <w:szCs w:val="20"/>
        <w:u w:color="2F5496"/>
      </w:rPr>
      <w:t xml:space="preserve"> of </w:t>
    </w:r>
    <w:r>
      <w:rPr>
        <w:color w:val="2F5496"/>
        <w:sz w:val="20"/>
        <w:szCs w:val="20"/>
        <w:u w:color="2F5496"/>
      </w:rPr>
      <w:fldChar w:fldCharType="begin"/>
    </w:r>
    <w:r>
      <w:rPr>
        <w:color w:val="2F5496"/>
        <w:sz w:val="20"/>
        <w:szCs w:val="20"/>
        <w:u w:color="2F5496"/>
      </w:rPr>
      <w:instrText xml:space="preserve"> NUMPAGES </w:instrText>
    </w:r>
    <w:r>
      <w:rPr>
        <w:color w:val="2F5496"/>
        <w:sz w:val="20"/>
        <w:szCs w:val="20"/>
        <w:u w:color="2F5496"/>
      </w:rPr>
      <w:fldChar w:fldCharType="separate"/>
    </w:r>
    <w:r w:rsidR="008856A9">
      <w:rPr>
        <w:noProof/>
        <w:color w:val="2F5496"/>
        <w:sz w:val="20"/>
        <w:szCs w:val="20"/>
        <w:u w:color="2F5496"/>
      </w:rPr>
      <w:t>14</w:t>
    </w:r>
    <w:r>
      <w:rPr>
        <w:color w:val="2F5496"/>
        <w:sz w:val="20"/>
        <w:szCs w:val="20"/>
        <w:u w:color="2F549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C5652" w14:textId="77777777" w:rsidR="00624114" w:rsidRDefault="00624114">
      <w:r>
        <w:separator/>
      </w:r>
    </w:p>
  </w:footnote>
  <w:footnote w:type="continuationSeparator" w:id="0">
    <w:p w14:paraId="06A91970" w14:textId="77777777" w:rsidR="00624114" w:rsidRDefault="006241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A5907" w14:textId="77777777" w:rsidR="00E35891" w:rsidRDefault="00624114">
    <w:pPr>
      <w:tabs>
        <w:tab w:val="center" w:pos="4320"/>
        <w:tab w:val="right" w:pos="8640"/>
      </w:tabs>
      <w:spacing w:after="200"/>
      <w:jc w:val="right"/>
    </w:pPr>
    <w:r>
      <w:rPr>
        <w:noProof/>
      </w:rPr>
      <w:drawing>
        <wp:anchor distT="152400" distB="152400" distL="152400" distR="152400" simplePos="0" relativeHeight="251658240" behindDoc="1" locked="0" layoutInCell="1" allowOverlap="1" wp14:anchorId="341C61DC" wp14:editId="3FE3058C">
          <wp:simplePos x="0" y="0"/>
          <wp:positionH relativeFrom="page">
            <wp:posOffset>6618175</wp:posOffset>
          </wp:positionH>
          <wp:positionV relativeFrom="page">
            <wp:posOffset>382642</wp:posOffset>
          </wp:positionV>
          <wp:extent cx="290417" cy="268286"/>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png"/>
                  <pic:cNvPicPr>
                    <a:picLocks noChangeAspect="1"/>
                  </pic:cNvPicPr>
                </pic:nvPicPr>
                <pic:blipFill>
                  <a:blip r:embed="rId1">
                    <a:extLst/>
                  </a:blip>
                  <a:srcRect l="9717" r="14544"/>
                  <a:stretch>
                    <a:fillRect/>
                  </a:stretch>
                </pic:blipFill>
                <pic:spPr>
                  <a:xfrm>
                    <a:off x="0" y="0"/>
                    <a:ext cx="290417" cy="268286"/>
                  </a:xfrm>
                  <a:prstGeom prst="rect">
                    <a:avLst/>
                  </a:prstGeom>
                  <a:ln w="12700" cap="flat">
                    <a:noFill/>
                    <a:miter lim="400000"/>
                  </a:ln>
                  <a:effectLst/>
                </pic:spPr>
              </pic:pic>
            </a:graphicData>
          </a:graphic>
        </wp:anchor>
      </w:drawing>
    </w:r>
    <w:r>
      <w:rPr>
        <w:rFonts w:ascii="Arial" w:hAnsi="Arial"/>
        <w:b/>
        <w:bCs/>
        <w:sz w:val="18"/>
        <w:szCs w:val="18"/>
      </w:rPr>
      <w:t xml:space="preserve">South China Model United Nations </w:t>
    </w:r>
    <w:r>
      <w:rPr>
        <w:rFonts w:ascii="Arial" w:hAnsi="Arial"/>
        <w:b/>
        <w:bCs/>
        <w:color w:val="2976AE"/>
        <w:sz w:val="18"/>
        <w:szCs w:val="18"/>
        <w:u w:color="2976AE"/>
      </w:rPr>
      <w:t>VII</w:t>
    </w:r>
    <w:r>
      <w:rPr>
        <w:rFonts w:ascii="Arial" w:hAnsi="Arial"/>
        <w:b/>
        <w:bCs/>
        <w:color w:val="21366F"/>
        <w:sz w:val="18"/>
        <w:szCs w:val="18"/>
        <w:u w:color="21366F"/>
      </w:rPr>
      <w:t xml:space="preserve"> </w:t>
    </w:r>
    <w:r>
      <w:rPr>
        <w:rFonts w:ascii="Arial" w:hAnsi="Arial"/>
        <w:sz w:val="18"/>
        <w:szCs w:val="18"/>
      </w:rPr>
      <w:t>| 2018 Annual Session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891"/>
    <w:rsid w:val="00624114"/>
    <w:rsid w:val="008856A9"/>
    <w:rsid w:val="00E3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A93A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rFonts w:ascii="Calibri" w:hAnsi="Calibri" w:cs="Arial Unicode M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Footer">
    <w:name w:val="footer"/>
    <w:pPr>
      <w:tabs>
        <w:tab w:val="center" w:pos="4680"/>
        <w:tab w:val="right" w:pos="9360"/>
      </w:tabs>
    </w:pPr>
    <w:rPr>
      <w:rFonts w:ascii="Calibri" w:hAnsi="Calibri" w:cs="Arial Unicode MS"/>
      <w:color w:val="000000"/>
      <w:sz w:val="24"/>
      <w:szCs w:val="24"/>
      <w:u w:color="000000"/>
    </w:rPr>
  </w:style>
  <w:style w:type="paragraph" w:customStyle="1" w:styleId="Default">
    <w:name w:val="Default"/>
    <w:rPr>
      <w:rFonts w:ascii="Helvetica" w:hAnsi="Helvetica" w:cs="Arial Unicode MS"/>
      <w:color w:val="000000"/>
      <w:sz w:val="22"/>
      <w:szCs w:val="2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gi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2581</Words>
  <Characters>14715</Characters>
  <Application>Microsoft Macintosh Word</Application>
  <DocSecurity>0</DocSecurity>
  <Lines>122</Lines>
  <Paragraphs>34</Paragraphs>
  <ScaleCrop>false</ScaleCrop>
  <LinksUpToDate>false</LinksUpToDate>
  <CharactersWithSpaces>17262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Owen Sun (Ye Peng)</cp:lastModifiedBy>
  <cp:revision>2</cp:revision>
  <dcterms:created xsi:type="dcterms:W3CDTF">2018-11-13T12:08:00Z</dcterms:created>
  <dcterms:modified xsi:type="dcterms:W3CDTF">2018-11-13T12:08:00Z</dcterms:modified>
</cp:coreProperties>
</file>