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55" w:rsidRDefault="00B12055" w:rsidP="00B12055">
      <w:pPr>
        <w:spacing w:after="0" w:line="240" w:lineRule="auto"/>
      </w:pPr>
      <w:r>
        <w:t>Pending Questions:</w:t>
      </w:r>
    </w:p>
    <w:p w:rsidR="00B12055" w:rsidRDefault="00B12055" w:rsidP="00B12055">
      <w:pPr>
        <w:spacing w:after="0" w:line="240" w:lineRule="auto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Who has access to member information? Since operator can add, delete, and update member information, does it mean he/she can also get full member information?</w:t>
      </w:r>
    </w:p>
    <w:p w:rsidR="00B12055" w:rsidRDefault="00B12055" w:rsidP="00B12055">
      <w:pPr>
        <w:pStyle w:val="ListParagraph"/>
        <w:spacing w:after="0" w:line="240" w:lineRule="auto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Does the service fee listed in the “service directory” equals the service fee listed in the “service provided”?</w:t>
      </w:r>
      <w:r w:rsidR="007313BC">
        <w:t xml:space="preserve"> Flat fee? Or hourly/rated fee?</w:t>
      </w:r>
    </w:p>
    <w:p w:rsidR="00B12055" w:rsidRDefault="00B12055" w:rsidP="00B12055">
      <w:pPr>
        <w:pStyle w:val="ListParagraph"/>
      </w:pPr>
    </w:p>
    <w:p w:rsidR="00B12055" w:rsidRDefault="00B12055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 we need two “working areas” (one for provider, and one for Pizzaholics anonymous op</w:t>
      </w:r>
      <w:r w:rsidR="00C33382">
        <w:t>e</w:t>
      </w:r>
      <w:r>
        <w:t xml:space="preserve">rator), or do we merge them into one? </w:t>
      </w:r>
    </w:p>
    <w:p w:rsidR="00B77523" w:rsidRDefault="00B77523" w:rsidP="00B77523">
      <w:pPr>
        <w:pStyle w:val="ListParagraph"/>
      </w:pPr>
    </w:p>
    <w:p w:rsidR="00B77523" w:rsidRDefault="00B77523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Would you rather</w:t>
      </w:r>
      <w:r w:rsidR="005F2568">
        <w:t xml:space="preserve"> us</w:t>
      </w:r>
      <w:r>
        <w:t xml:space="preserve"> implement a GUI or console</w:t>
      </w:r>
      <w:r w:rsidR="00FB1E09">
        <w:t xml:space="preserve"> application?</w:t>
      </w:r>
    </w:p>
    <w:p w:rsidR="0060753B" w:rsidRDefault="0060753B" w:rsidP="0060753B">
      <w:pPr>
        <w:pStyle w:val="ListParagraph"/>
      </w:pPr>
    </w:p>
    <w:p w:rsidR="0060753B" w:rsidRDefault="007313BC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What type of report would the client prefer? Text-based? With graphic?</w:t>
      </w:r>
    </w:p>
    <w:p w:rsidR="00444137" w:rsidRDefault="00444137" w:rsidP="00444137">
      <w:pPr>
        <w:pStyle w:val="ListParagraph"/>
      </w:pPr>
    </w:p>
    <w:p w:rsidR="00444137" w:rsidRDefault="00444137" w:rsidP="00B12055">
      <w:pPr>
        <w:pStyle w:val="ListParagraph"/>
        <w:numPr>
          <w:ilvl w:val="0"/>
          <w:numId w:val="1"/>
        </w:numPr>
        <w:spacing w:after="0" w:line="240" w:lineRule="auto"/>
      </w:pPr>
      <w:r>
        <w:t>Does the procedure that creates weekly reports for members need to able to run automatically every week? Or is it triggered manually?</w:t>
      </w:r>
      <w:bookmarkStart w:id="0" w:name="_GoBack"/>
      <w:bookmarkEnd w:id="0"/>
    </w:p>
    <w:p w:rsidR="009C089B" w:rsidRPr="00B12055" w:rsidRDefault="009C089B" w:rsidP="00B12055"/>
    <w:sectPr w:rsidR="009C089B" w:rsidRPr="00B1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A13B5"/>
    <w:multiLevelType w:val="hybridMultilevel"/>
    <w:tmpl w:val="9CE0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7C"/>
    <w:rsid w:val="00444137"/>
    <w:rsid w:val="005F2568"/>
    <w:rsid w:val="0060753B"/>
    <w:rsid w:val="007313BC"/>
    <w:rsid w:val="009C089B"/>
    <w:rsid w:val="00B12055"/>
    <w:rsid w:val="00B77523"/>
    <w:rsid w:val="00BD527C"/>
    <w:rsid w:val="00C33382"/>
    <w:rsid w:val="00D27EC0"/>
    <w:rsid w:val="00F327DD"/>
    <w:rsid w:val="00FB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FC57A-450C-4B14-8E6A-F08E5B40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10</cp:revision>
  <dcterms:created xsi:type="dcterms:W3CDTF">2014-09-25T21:29:00Z</dcterms:created>
  <dcterms:modified xsi:type="dcterms:W3CDTF">2014-09-25T22:07:00Z</dcterms:modified>
</cp:coreProperties>
</file>