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ipervnculo"/>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596E7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596E7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596E7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596E77"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596E77"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596E77"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596E7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596E77"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596E7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596E77"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596E77"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596E77"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596E77"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596E77"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596E7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596E7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596E7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596E77"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596E77"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596E77"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596E7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596E7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596E77"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596E77"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596E7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596E7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596E7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596E77"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596E77"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596E77"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596E7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596E7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596E77"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596E77"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596E77"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596E77"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036FB4">
      <w:pPr>
        <w:pStyle w:val="Prrafodelista"/>
        <w:numPr>
          <w:ilvl w:val="0"/>
          <w:numId w:val="1"/>
        </w:num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37E4C46B"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proofErr w:type="spellStart"/>
      <w:r>
        <w:rPr>
          <w:rFonts w:ascii="Times New Roman" w:eastAsiaTheme="minorEastAsia" w:hAnsi="Times New Roman" w:cs="Times New Roman"/>
          <w:sz w:val="24"/>
          <w:szCs w:val="24"/>
          <w:lang w:val="en-US"/>
        </w:rPr>
        <w:t>clasees</w:t>
      </w:r>
      <w:proofErr w:type="spellEnd"/>
      <w:r>
        <w:rPr>
          <w:rFonts w:ascii="Times New Roman" w:eastAsiaTheme="minorEastAsia" w:hAnsi="Times New Roman" w:cs="Times New Roman"/>
          <w:sz w:val="24"/>
          <w:szCs w:val="24"/>
          <w:lang w:val="en-US"/>
        </w:rPr>
        <w:t>:</w:t>
      </w:r>
    </w:p>
    <w:p w14:paraId="5E500BC5" w14:textId="0445DBB3" w:rsidR="00036FB4" w:rsidRDefault="00036FB4" w:rsidP="00036FB4">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Cell: in this class every cell of the grid will be created and each cell will have </w:t>
      </w:r>
    </w:p>
    <w:p w14:paraId="74648996" w14:textId="6F00230A" w:rsidR="00036FB4" w:rsidRDefault="00036FB4" w:rsidP="00036FB4">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Rules:</w:t>
      </w:r>
    </w:p>
    <w:p w14:paraId="5367203D" w14:textId="070A185B" w:rsidR="00036FB4" w:rsidRDefault="00036FB4" w:rsidP="00036FB4">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Grid:</w:t>
      </w:r>
    </w:p>
    <w:p w14:paraId="2955029F" w14:textId="2BA896F2" w:rsidR="00036FB4" w:rsidRPr="001D693C" w:rsidRDefault="001D693C" w:rsidP="001D693C">
      <w:pPr>
        <w:pStyle w:val="Prrafodelista"/>
        <w:numPr>
          <w:ilvl w:val="0"/>
          <w:numId w:val="1"/>
        </w:numPr>
        <w:jc w:val="center"/>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68A82CA0"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2CE9D91">
                <wp:simplePos x="0" y="0"/>
                <wp:positionH relativeFrom="margin">
                  <wp:align>center</wp:align>
                </wp:positionH>
                <wp:positionV relativeFrom="paragraph">
                  <wp:posOffset>1708844</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D2EA9F9" w:rsidR="001D693C" w:rsidRDefault="001D693C" w:rsidP="001D693C">
                            <w:pPr>
                              <w:jc w:val="center"/>
                            </w:pPr>
                            <w:proofErr w:type="spellStart"/>
                            <w:r>
                              <w:t>Draw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4.55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" fillcolor="white [3201]" strokeweight=".5pt">
                <v:textbox>
                  <w:txbxContent>
                    <w:p w14:paraId="17246D1E" w14:textId="2D2EA9F9" w:rsidR="001D693C" w:rsidRDefault="001D693C" w:rsidP="001D693C">
                      <w:pPr>
                        <w:jc w:val="center"/>
                      </w:pPr>
                      <w:proofErr w:type="spellStart"/>
                      <w:r>
                        <w:t>Draw</w:t>
                      </w:r>
                      <w:proofErr w:type="spellEnd"/>
                    </w:p>
                  </w:txbxContent>
                </v:textbox>
                <w10:wrap anchorx="margin"/>
              </v:shape>
            </w:pict>
          </mc:Fallback>
        </mc:AlternateContent>
      </w:r>
      <w:r w:rsidRPr="001D693C">
        <w:rPr>
          <w:rFonts w:ascii="Times New Roman" w:eastAsiaTheme="minorEastAsia" w:hAnsi="Times New Roman" w:cs="Times New Roman"/>
          <w:sz w:val="24"/>
          <w:szCs w:val="24"/>
          <w:lang w:val="en-US"/>
        </w:rPr>
        <w:drawing>
          <wp:inline distT="0" distB="0" distL="0" distR="0" wp14:anchorId="5097235C" wp14:editId="291F9F85">
            <wp:extent cx="4986583" cy="2581836"/>
            <wp:effectExtent l="0" t="0" r="50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125" cy="2592989"/>
                    </a:xfrm>
                    <a:prstGeom prst="rect">
                      <a:avLst/>
                    </a:prstGeom>
                  </pic:spPr>
                </pic:pic>
              </a:graphicData>
            </a:graphic>
          </wp:inline>
        </w:drawing>
      </w:r>
    </w:p>
    <w:p w14:paraId="61AD9CC3" w14:textId="3F416F3A" w:rsid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1E1195F" w14:textId="456C1742" w:rsidR="00F836FD" w:rsidRDefault="00F836FD" w:rsidP="00F836FD">
      <w:pPr>
        <w:jc w:val="center"/>
        <w:rPr>
          <w:rFonts w:ascii="Times New Roman" w:eastAsiaTheme="minorEastAsia" w:hAnsi="Times New Roman" w:cs="Times New Roman"/>
          <w:sz w:val="24"/>
          <w:szCs w:val="24"/>
          <w:lang w:val="en-US"/>
        </w:rPr>
      </w:pPr>
      <w:r w:rsidRPr="00F836FD">
        <w:rPr>
          <w:rFonts w:ascii="Times New Roman" w:eastAsiaTheme="minorEastAsia" w:hAnsi="Times New Roman" w:cs="Times New Roman"/>
          <w:sz w:val="24"/>
          <w:szCs w:val="24"/>
          <w:lang w:val="en-US"/>
        </w:rPr>
        <w:lastRenderedPageBreak/>
        <w:drawing>
          <wp:inline distT="0" distB="0" distL="0" distR="0" wp14:anchorId="3AEDEE50" wp14:editId="2B3BDF88">
            <wp:extent cx="4734045" cy="2468339"/>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110" cy="2469937"/>
                    </a:xfrm>
                    <a:prstGeom prst="rect">
                      <a:avLst/>
                    </a:prstGeom>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A4C808" w:rsidR="00F836FD" w:rsidRDefault="00F836FD" w:rsidP="00F836FD">
      <w:pPr>
        <w:jc w:val="center"/>
        <w:rPr>
          <w:rFonts w:ascii="Times New Roman" w:eastAsiaTheme="minorEastAsia" w:hAnsi="Times New Roman" w:cs="Times New Roman"/>
          <w:sz w:val="24"/>
          <w:szCs w:val="24"/>
          <w:lang w:val="en-US"/>
        </w:rPr>
      </w:pPr>
      <w:r w:rsidRPr="001D693C">
        <w:rPr>
          <w:rFonts w:ascii="Times New Roman" w:eastAsiaTheme="minorEastAsia" w:hAnsi="Times New Roman" w:cs="Times New Roman"/>
          <w:sz w:val="24"/>
          <w:szCs w:val="24"/>
          <w:lang w:val="en-US"/>
        </w:rPr>
        <w:drawing>
          <wp:inline distT="0" distB="0" distL="0" distR="0" wp14:anchorId="049A8D30" wp14:editId="38271958">
            <wp:extent cx="4449055" cy="2310851"/>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881" cy="2313358"/>
                    </a:xfrm>
                    <a:prstGeom prst="rect">
                      <a:avLst/>
                    </a:prstGeom>
                  </pic:spPr>
                </pic:pic>
              </a:graphicData>
            </a:graphic>
          </wp:inline>
        </w:drawing>
      </w:r>
    </w:p>
    <w:p w14:paraId="76E092D2" w14:textId="5672CB26"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Also, the Anderson values will be shown there in order to compare it with our values. </w:t>
      </w:r>
    </w:p>
    <w:p w14:paraId="5C4ABAAE" w14:textId="3889A51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 simulation file and also save the simulation in a txt file with the buttons “Load file” and “Save”.</w:t>
      </w:r>
    </w:p>
    <w:p w14:paraId="138E6508" w14:textId="71BFABAE"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Also, some interesting information as for example the evolution of </w:t>
      </w:r>
      <w:r w:rsidR="00E716CD">
        <w:rPr>
          <w:rFonts w:ascii="Times New Roman" w:eastAsiaTheme="minorEastAsia" w:hAnsi="Times New Roman" w:cs="Times New Roman"/>
          <w:sz w:val="24"/>
          <w:szCs w:val="24"/>
          <w:lang w:val="en-US"/>
        </w:rPr>
        <w:t xml:space="preserve">each variable in the lower boundary will be plotted into the graph at the screen left side. </w:t>
      </w:r>
    </w:p>
    <w:p w14:paraId="2B4179CE" w14:textId="373065E0"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w:t>
      </w:r>
      <w:r>
        <w:rPr>
          <w:rFonts w:ascii="Times New Roman" w:eastAsiaTheme="minorEastAsia" w:hAnsi="Times New Roman" w:cs="Times New Roman"/>
          <w:sz w:val="24"/>
          <w:szCs w:val="24"/>
          <w:lang w:val="en-US"/>
        </w:rPr>
        <w:t xml:space="preserve">a video of how to use the simulator will be presented. </w:t>
      </w:r>
    </w:p>
    <w:p w14:paraId="56C12282" w14:textId="23FE5551" w:rsidR="00E716CD" w:rsidRDefault="00E716CD" w:rsidP="00E716CD">
      <w:pPr>
        <w:jc w:val="center"/>
        <w:rPr>
          <w:rFonts w:ascii="Times New Roman" w:eastAsiaTheme="minorEastAsia" w:hAnsi="Times New Roman" w:cs="Times New Roman"/>
          <w:sz w:val="24"/>
          <w:szCs w:val="24"/>
          <w:lang w:val="en-US"/>
        </w:rPr>
      </w:pPr>
      <w:r w:rsidRPr="00E716CD">
        <w:rPr>
          <w:rFonts w:ascii="Times New Roman" w:eastAsiaTheme="minorEastAsia" w:hAnsi="Times New Roman" w:cs="Times New Roman"/>
          <w:sz w:val="24"/>
          <w:szCs w:val="24"/>
          <w:lang w:val="en-US"/>
        </w:rPr>
        <w:lastRenderedPageBreak/>
        <w:drawing>
          <wp:inline distT="0" distB="0" distL="0" distR="0" wp14:anchorId="3B5479E1" wp14:editId="690B87CE">
            <wp:extent cx="5400040" cy="27895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89555"/>
                    </a:xfrm>
                    <a:prstGeom prst="rect">
                      <a:avLst/>
                    </a:prstGeom>
                  </pic:spPr>
                </pic:pic>
              </a:graphicData>
            </a:graphic>
          </wp:inline>
        </w:drawing>
      </w:r>
    </w:p>
    <w:p w14:paraId="30F53899" w14:textId="1C11DAD5"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w:t>
      </w:r>
      <w:r>
        <w:rPr>
          <w:rFonts w:ascii="Times New Roman" w:eastAsiaTheme="minorEastAsia" w:hAnsi="Times New Roman" w:cs="Times New Roman"/>
          <w:sz w:val="24"/>
          <w:szCs w:val="24"/>
          <w:lang w:val="en-US"/>
        </w:rPr>
        <w:t>developers contact information can be seen</w:t>
      </w:r>
      <w:r>
        <w:rPr>
          <w:rFonts w:ascii="Times New Roman" w:eastAsiaTheme="minorEastAsia" w:hAnsi="Times New Roman" w:cs="Times New Roman"/>
          <w:sz w:val="24"/>
          <w:szCs w:val="24"/>
          <w:lang w:val="en-US"/>
        </w:rPr>
        <w:t xml:space="preserve">. </w:t>
      </w:r>
    </w:p>
    <w:p w14:paraId="43CB9D5B" w14:textId="47C9FB5E" w:rsidR="001D693C" w:rsidRPr="001D693C" w:rsidRDefault="00E716CD" w:rsidP="00E716CD">
      <w:pPr>
        <w:jc w:val="both"/>
        <w:rPr>
          <w:rFonts w:ascii="Times New Roman" w:eastAsiaTheme="minorEastAsia" w:hAnsi="Times New Roman" w:cs="Times New Roman"/>
          <w:sz w:val="24"/>
          <w:szCs w:val="24"/>
          <w:lang w:val="en-US"/>
        </w:rPr>
      </w:pPr>
      <w:r w:rsidRPr="00E716CD">
        <w:rPr>
          <w:rFonts w:ascii="Times New Roman" w:eastAsiaTheme="minorEastAsia" w:hAnsi="Times New Roman" w:cs="Times New Roman"/>
          <w:sz w:val="24"/>
          <w:szCs w:val="24"/>
          <w:lang w:val="en-US"/>
        </w:rPr>
        <w:drawing>
          <wp:inline distT="0" distB="0" distL="0" distR="0" wp14:anchorId="1E5347AC" wp14:editId="5465BE9E">
            <wp:extent cx="5400040" cy="28511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51150"/>
                    </a:xfrm>
                    <a:prstGeom prst="rect">
                      <a:avLst/>
                    </a:prstGeom>
                  </pic:spPr>
                </pic:pic>
              </a:graphicData>
            </a:graphic>
          </wp:inline>
        </w:drawing>
      </w:r>
    </w:p>
    <w:p w14:paraId="4044621E" w14:textId="2C528EA7" w:rsidR="001D693C" w:rsidRPr="00E716CD" w:rsidRDefault="001D693C" w:rsidP="001D693C">
      <w:pPr>
        <w:pStyle w:val="Prrafodelista"/>
        <w:numPr>
          <w:ilvl w:val="0"/>
          <w:numId w:val="1"/>
        </w:numPr>
        <w:jc w:val="center"/>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3AB4F1D8" w14:textId="02137DF9" w:rsidR="00E716CD" w:rsidRPr="00E716CD" w:rsidRDefault="00596E77"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for each variable will be plotted into a canvas and also into labels. The results can be saved into a txt file. </w:t>
      </w:r>
    </w:p>
    <w:p w14:paraId="302102CB" w14:textId="70CB992E" w:rsidR="00036FB4" w:rsidRPr="00E716CD" w:rsidRDefault="001D693C" w:rsidP="00E716CD">
      <w:pPr>
        <w:pStyle w:val="Prrafodelista"/>
        <w:numPr>
          <w:ilvl w:val="0"/>
          <w:numId w:val="1"/>
        </w:numPr>
        <w:jc w:val="center"/>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Challenge</w:t>
      </w:r>
    </w:p>
    <w:p w14:paraId="4DC07198" w14:textId="2995ADFC" w:rsidR="00E716CD"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p>
    <w:p w14:paraId="6AE26218" w14:textId="67DEB14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Another difficult thing was to implement a color gradient with three colors in order to plot the canvas. We have developed our color gradient with three colors (purple, green and yellow) and linear distribution between each primary color. (RGB).</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7EAC3C8A"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We have learned a lot of the math and physics involved into the phenomenon.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36FB4"/>
    <w:rsid w:val="000571EA"/>
    <w:rsid w:val="000F0C95"/>
    <w:rsid w:val="001652B7"/>
    <w:rsid w:val="00172701"/>
    <w:rsid w:val="001D693C"/>
    <w:rsid w:val="001F3B48"/>
    <w:rsid w:val="00224570"/>
    <w:rsid w:val="002270B0"/>
    <w:rsid w:val="002D18CE"/>
    <w:rsid w:val="003173AE"/>
    <w:rsid w:val="003341D9"/>
    <w:rsid w:val="00344ED8"/>
    <w:rsid w:val="00490565"/>
    <w:rsid w:val="004F0DC8"/>
    <w:rsid w:val="00596E77"/>
    <w:rsid w:val="005E2E91"/>
    <w:rsid w:val="006513E6"/>
    <w:rsid w:val="00657410"/>
    <w:rsid w:val="006C0C39"/>
    <w:rsid w:val="007161D6"/>
    <w:rsid w:val="00731CB1"/>
    <w:rsid w:val="00742E14"/>
    <w:rsid w:val="00743E97"/>
    <w:rsid w:val="0078705D"/>
    <w:rsid w:val="00856D8F"/>
    <w:rsid w:val="008C284A"/>
    <w:rsid w:val="009036D9"/>
    <w:rsid w:val="00950805"/>
    <w:rsid w:val="009E6094"/>
    <w:rsid w:val="00A33BA8"/>
    <w:rsid w:val="00B15D94"/>
    <w:rsid w:val="00B659AC"/>
    <w:rsid w:val="00C81019"/>
    <w:rsid w:val="00E716CD"/>
    <w:rsid w:val="00EC17BE"/>
    <w:rsid w:val="00F24670"/>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 w:type="character" w:styleId="Textodelmarcadordeposicin">
    <w:name w:val="Placeholder Text"/>
    <w:basedOn w:val="Fuentedeprrafopredeter"/>
    <w:uiPriority w:val="99"/>
    <w:semiHidden/>
    <w:rsid w:val="00856D8F"/>
    <w:rPr>
      <w:color w:val="808080"/>
    </w:rPr>
  </w:style>
  <w:style w:type="paragraph" w:styleId="Prrafodelista">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13</Pages>
  <Words>3840</Words>
  <Characters>21126</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10</cp:revision>
  <dcterms:created xsi:type="dcterms:W3CDTF">2021-11-18T22:57:00Z</dcterms:created>
  <dcterms:modified xsi:type="dcterms:W3CDTF">2021-12-01T17:23:00Z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