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8C5" w:rsidRDefault="000B38C5" w:rsidP="000B38C5">
      <w:pPr>
        <w:pStyle w:val="Header"/>
        <w:jc w:val="center"/>
        <w:rPr>
          <w:rFonts w:ascii="Times New Roman" w:hAnsi="Times New Roman" w:cs="Times New Roman"/>
          <w:b/>
          <w:sz w:val="36"/>
          <w:szCs w:val="36"/>
        </w:rPr>
      </w:pPr>
      <w:r w:rsidRPr="000B38C5">
        <w:rPr>
          <w:rFonts w:ascii="Times New Roman" w:hAnsi="Times New Roman" w:cs="Times New Roman"/>
          <w:b/>
          <w:sz w:val="36"/>
          <w:szCs w:val="36"/>
        </w:rPr>
        <w:t>EFFECT OF FOREIGN DIRECT INVESTMENT ON ECONOMIC GEOETH IN KEYA</w:t>
      </w:r>
    </w:p>
    <w:p w:rsidR="00053376" w:rsidRDefault="00053376" w:rsidP="00053376">
      <w:pPr>
        <w:pStyle w:val="Heading1"/>
        <w:jc w:val="center"/>
        <w:rPr>
          <w:rFonts w:ascii="Times New Roman" w:hAnsi="Times New Roman" w:cs="Times New Roman"/>
          <w:b/>
          <w:color w:val="auto"/>
          <w:sz w:val="40"/>
          <w:szCs w:val="40"/>
        </w:rPr>
      </w:pPr>
    </w:p>
    <w:p w:rsidR="00C51229" w:rsidRPr="00053376" w:rsidRDefault="00C51229" w:rsidP="00053376">
      <w:pPr>
        <w:pStyle w:val="Heading1"/>
        <w:jc w:val="center"/>
        <w:rPr>
          <w:rFonts w:ascii="Times New Roman" w:hAnsi="Times New Roman" w:cs="Times New Roman"/>
          <w:b/>
          <w:color w:val="auto"/>
          <w:sz w:val="40"/>
          <w:szCs w:val="40"/>
        </w:rPr>
      </w:pPr>
      <w:bookmarkStart w:id="0" w:name="_Toc170321810"/>
      <w:r w:rsidRPr="00C51229">
        <w:rPr>
          <w:rFonts w:ascii="Times New Roman" w:hAnsi="Times New Roman" w:cs="Times New Roman"/>
          <w:b/>
          <w:color w:val="auto"/>
          <w:sz w:val="40"/>
          <w:szCs w:val="40"/>
        </w:rPr>
        <w:t>ABSTRACT</w:t>
      </w:r>
      <w:bookmarkEnd w:id="0"/>
    </w:p>
    <w:p w:rsidR="00053376" w:rsidRPr="00BB0FFE" w:rsidRDefault="00053376" w:rsidP="00053376">
      <w:pPr>
        <w:rPr>
          <w:rFonts w:ascii="Times New Roman" w:hAnsi="Times New Roman" w:cs="Times New Roman"/>
          <w:b/>
          <w:sz w:val="32"/>
          <w:szCs w:val="32"/>
        </w:rPr>
      </w:pPr>
      <w:r w:rsidRPr="00BB0FFE">
        <w:rPr>
          <w:rFonts w:ascii="Times New Roman" w:hAnsi="Times New Roman" w:cs="Times New Roman"/>
          <w:b/>
          <w:sz w:val="32"/>
          <w:szCs w:val="32"/>
        </w:rPr>
        <w:t>Over the last 5 years, Kenya has been experiencing a rise   in economic growth while FDI inflows steadily decrease annually. Primary objective of this study is to determine the impact of Foreign Direct Investment(FDI) on Kenya’s economy(GDP). Previous empirical studies have yielded various conclusions regarding the association between these two variables. This analysis aimed to add to existing literature and provide a more recent view for comparison. Variables selected included GDP, FDI, Manufacturing, Infrastructure and Inflation as the control variable. Secondary data for analysis was sourced from the World Bank within the period (1993-2022). The study adopted a quantitative research design using STATA software version 15.0, SPSS and Microsoft Excel which facilitated data analysis through descriptive statistics and  multiple regression analysis for report creation from our findings. The multiple regression revealed that 98% of</w:t>
      </w:r>
      <w:r w:rsidRPr="00BB0FFE">
        <w:rPr>
          <w:rFonts w:ascii="Times New Roman" w:hAnsi="Times New Roman" w:cs="Times New Roman"/>
          <w:b/>
          <w:i/>
          <w:sz w:val="32"/>
          <w:szCs w:val="32"/>
        </w:rPr>
        <w:t xml:space="preserve"> </w:t>
      </w:r>
      <w:r w:rsidRPr="00BB0FFE">
        <w:rPr>
          <w:rFonts w:ascii="Times New Roman" w:hAnsi="Times New Roman" w:cs="Times New Roman"/>
          <w:b/>
          <w:sz w:val="32"/>
          <w:szCs w:val="32"/>
        </w:rPr>
        <w:t xml:space="preserve">the variation  in Kenya’s  GDP can be explained by our model. According to the coefficients of the independent variables we found, FDI had a negative but insignificant impact on GDP. Inflation rate also had a negative impact, while manufacturing and infrastructure had positive impact on economic growth. Infrastructure was the only variable to have a significant impact on economic growth, highlighting the need for infrastructure development. The observed negative impact of FDI on economic growth is statistically insignificant (p= 0.181&gt;0.05), hence the observed impact remains inconclusive. Our analysis informs policy makers  to take part in bilateral and multilateral trade  agreements to open up the economy to foreign investments  </w:t>
      </w:r>
      <w:r w:rsidRPr="00BB0FFE">
        <w:rPr>
          <w:rFonts w:ascii="Times New Roman" w:hAnsi="Times New Roman" w:cs="Times New Roman"/>
          <w:b/>
          <w:sz w:val="32"/>
          <w:szCs w:val="32"/>
        </w:rPr>
        <w:lastRenderedPageBreak/>
        <w:t>and  implement anti-corruption policies to create an investor friendly environment and protect local firms. The government should also focus on critical infrastructure specifically transport networks, power supply and digital connectivity.</w:t>
      </w:r>
    </w:p>
    <w:p w:rsidR="00C51229" w:rsidRPr="00C51229" w:rsidRDefault="00C51229" w:rsidP="00C51229">
      <w:pPr>
        <w:rPr>
          <w:sz w:val="32"/>
          <w:szCs w:val="32"/>
        </w:rPr>
      </w:pPr>
    </w:p>
    <w:p w:rsidR="000B38C5" w:rsidRDefault="000B38C5" w:rsidP="000B38C5">
      <w:pPr>
        <w:pStyle w:val="TOCHeading"/>
        <w:rPr>
          <w:rFonts w:ascii="Times New Roman" w:hAnsi="Times New Roman" w:cs="Times New Roman"/>
        </w:rPr>
      </w:pPr>
    </w:p>
    <w:sdt>
      <w:sdtPr>
        <w:rPr>
          <w:rFonts w:ascii="Times New Roman" w:eastAsiaTheme="minorHAnsi" w:hAnsi="Times New Roman" w:cstheme="minorBidi"/>
        </w:rPr>
        <w:id w:val="641938637"/>
        <w:docPartObj>
          <w:docPartGallery w:val="Table of Contents"/>
          <w:docPartUnique/>
        </w:docPartObj>
      </w:sdtPr>
      <w:sdtEndPr>
        <w:rPr>
          <w:b/>
          <w:bCs/>
          <w:noProof/>
        </w:rPr>
      </w:sdtEndPr>
      <w:sdtContent>
        <w:p w:rsidR="00053376" w:rsidRDefault="001C0A82">
          <w:pPr>
            <w:pStyle w:val="TOC1"/>
            <w:tabs>
              <w:tab w:val="right" w:leader="dot" w:pos="9350"/>
            </w:tabs>
            <w:rPr>
              <w:rFonts w:cstheme="minorBidi"/>
              <w:noProof/>
            </w:rPr>
          </w:pPr>
          <w:r w:rsidRPr="00660397">
            <w:rPr>
              <w:rFonts w:ascii="Times New Roman" w:hAnsi="Times New Roman"/>
            </w:rPr>
            <w:fldChar w:fldCharType="begin"/>
          </w:r>
          <w:r w:rsidRPr="00660397">
            <w:rPr>
              <w:rFonts w:ascii="Times New Roman" w:hAnsi="Times New Roman"/>
            </w:rPr>
            <w:instrText xml:space="preserve"> TOC \o "1-3" \h \z \u </w:instrText>
          </w:r>
          <w:r w:rsidRPr="00660397">
            <w:rPr>
              <w:rFonts w:ascii="Times New Roman" w:hAnsi="Times New Roman"/>
            </w:rPr>
            <w:fldChar w:fldCharType="separate"/>
          </w:r>
          <w:hyperlink w:anchor="_Toc170321810" w:history="1">
            <w:r w:rsidR="00053376" w:rsidRPr="000B01F1">
              <w:rPr>
                <w:rStyle w:val="Hyperlink"/>
                <w:rFonts w:ascii="Times New Roman" w:hAnsi="Times New Roman"/>
                <w:b/>
                <w:noProof/>
              </w:rPr>
              <w:t>ABSTRACT</w:t>
            </w:r>
            <w:r w:rsidR="00053376">
              <w:rPr>
                <w:noProof/>
                <w:webHidden/>
              </w:rPr>
              <w:tab/>
            </w:r>
            <w:r w:rsidR="00053376">
              <w:rPr>
                <w:noProof/>
                <w:webHidden/>
              </w:rPr>
              <w:fldChar w:fldCharType="begin"/>
            </w:r>
            <w:r w:rsidR="00053376">
              <w:rPr>
                <w:noProof/>
                <w:webHidden/>
              </w:rPr>
              <w:instrText xml:space="preserve"> PAGEREF _Toc170321810 \h </w:instrText>
            </w:r>
            <w:r w:rsidR="00053376">
              <w:rPr>
                <w:noProof/>
                <w:webHidden/>
              </w:rPr>
            </w:r>
            <w:r w:rsidR="00053376">
              <w:rPr>
                <w:noProof/>
                <w:webHidden/>
              </w:rPr>
              <w:fldChar w:fldCharType="separate"/>
            </w:r>
            <w:r w:rsidR="00053376">
              <w:rPr>
                <w:noProof/>
                <w:webHidden/>
              </w:rPr>
              <w:t>1</w:t>
            </w:r>
            <w:r w:rsidR="00053376">
              <w:rPr>
                <w:noProof/>
                <w:webHidden/>
              </w:rPr>
              <w:fldChar w:fldCharType="end"/>
            </w:r>
          </w:hyperlink>
        </w:p>
        <w:p w:rsidR="00053376" w:rsidRDefault="0079659D">
          <w:pPr>
            <w:pStyle w:val="TOC1"/>
            <w:tabs>
              <w:tab w:val="right" w:leader="dot" w:pos="9350"/>
            </w:tabs>
            <w:rPr>
              <w:rFonts w:cstheme="minorBidi"/>
              <w:noProof/>
            </w:rPr>
          </w:pPr>
          <w:hyperlink w:anchor="_Toc170321811" w:history="1">
            <w:r w:rsidR="00053376" w:rsidRPr="000B01F1">
              <w:rPr>
                <w:rStyle w:val="Hyperlink"/>
                <w:rFonts w:ascii="Times New Roman" w:hAnsi="Times New Roman"/>
                <w:b/>
                <w:noProof/>
              </w:rPr>
              <w:t>INTRODUCTION</w:t>
            </w:r>
            <w:r w:rsidR="00053376">
              <w:rPr>
                <w:noProof/>
                <w:webHidden/>
              </w:rPr>
              <w:tab/>
            </w:r>
            <w:r w:rsidR="00053376">
              <w:rPr>
                <w:noProof/>
                <w:webHidden/>
              </w:rPr>
              <w:fldChar w:fldCharType="begin"/>
            </w:r>
            <w:r w:rsidR="00053376">
              <w:rPr>
                <w:noProof/>
                <w:webHidden/>
              </w:rPr>
              <w:instrText xml:space="preserve"> PAGEREF _Toc170321811 \h </w:instrText>
            </w:r>
            <w:r w:rsidR="00053376">
              <w:rPr>
                <w:noProof/>
                <w:webHidden/>
              </w:rPr>
            </w:r>
            <w:r w:rsidR="00053376">
              <w:rPr>
                <w:noProof/>
                <w:webHidden/>
              </w:rPr>
              <w:fldChar w:fldCharType="separate"/>
            </w:r>
            <w:r w:rsidR="00053376">
              <w:rPr>
                <w:noProof/>
                <w:webHidden/>
              </w:rPr>
              <w:t>2</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12" w:history="1">
            <w:r w:rsidR="00053376" w:rsidRPr="000B01F1">
              <w:rPr>
                <w:rStyle w:val="Hyperlink"/>
                <w:rFonts w:ascii="Times New Roman" w:hAnsi="Times New Roman"/>
                <w:noProof/>
              </w:rPr>
              <w:t>Background</w:t>
            </w:r>
            <w:r w:rsidR="00053376" w:rsidRPr="000B01F1">
              <w:rPr>
                <w:rStyle w:val="Hyperlink"/>
                <w:rFonts w:ascii="Times New Roman" w:hAnsi="Times New Roman"/>
                <w:b/>
                <w:noProof/>
              </w:rPr>
              <w:t xml:space="preserve"> </w:t>
            </w:r>
            <w:r w:rsidR="00053376" w:rsidRPr="000B01F1">
              <w:rPr>
                <w:rStyle w:val="Hyperlink"/>
                <w:rFonts w:ascii="Times New Roman" w:hAnsi="Times New Roman"/>
                <w:noProof/>
              </w:rPr>
              <w:t>of</w:t>
            </w:r>
            <w:r w:rsidR="00053376" w:rsidRPr="000B01F1">
              <w:rPr>
                <w:rStyle w:val="Hyperlink"/>
                <w:rFonts w:ascii="Times New Roman" w:hAnsi="Times New Roman"/>
                <w:b/>
                <w:noProof/>
              </w:rPr>
              <w:t xml:space="preserve"> </w:t>
            </w:r>
            <w:r w:rsidR="00053376" w:rsidRPr="000B01F1">
              <w:rPr>
                <w:rStyle w:val="Hyperlink"/>
                <w:rFonts w:ascii="Times New Roman" w:hAnsi="Times New Roman"/>
                <w:noProof/>
              </w:rPr>
              <w:t>study</w:t>
            </w:r>
            <w:r w:rsidR="00053376">
              <w:rPr>
                <w:noProof/>
                <w:webHidden/>
              </w:rPr>
              <w:tab/>
            </w:r>
            <w:r w:rsidR="00053376">
              <w:rPr>
                <w:noProof/>
                <w:webHidden/>
              </w:rPr>
              <w:fldChar w:fldCharType="begin"/>
            </w:r>
            <w:r w:rsidR="00053376">
              <w:rPr>
                <w:noProof/>
                <w:webHidden/>
              </w:rPr>
              <w:instrText xml:space="preserve"> PAGEREF _Toc170321812 \h </w:instrText>
            </w:r>
            <w:r w:rsidR="00053376">
              <w:rPr>
                <w:noProof/>
                <w:webHidden/>
              </w:rPr>
            </w:r>
            <w:r w:rsidR="00053376">
              <w:rPr>
                <w:noProof/>
                <w:webHidden/>
              </w:rPr>
              <w:fldChar w:fldCharType="separate"/>
            </w:r>
            <w:r w:rsidR="00053376">
              <w:rPr>
                <w:noProof/>
                <w:webHidden/>
              </w:rPr>
              <w:t>2</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13" w:history="1">
            <w:r w:rsidR="00053376" w:rsidRPr="000B01F1">
              <w:rPr>
                <w:rStyle w:val="Hyperlink"/>
                <w:rFonts w:ascii="Times New Roman" w:hAnsi="Times New Roman"/>
                <w:noProof/>
              </w:rPr>
              <w:t>Objectives</w:t>
            </w:r>
            <w:r w:rsidR="00053376">
              <w:rPr>
                <w:noProof/>
                <w:webHidden/>
              </w:rPr>
              <w:tab/>
            </w:r>
            <w:r w:rsidR="00053376">
              <w:rPr>
                <w:noProof/>
                <w:webHidden/>
              </w:rPr>
              <w:fldChar w:fldCharType="begin"/>
            </w:r>
            <w:r w:rsidR="00053376">
              <w:rPr>
                <w:noProof/>
                <w:webHidden/>
              </w:rPr>
              <w:instrText xml:space="preserve"> PAGEREF _Toc170321813 \h </w:instrText>
            </w:r>
            <w:r w:rsidR="00053376">
              <w:rPr>
                <w:noProof/>
                <w:webHidden/>
              </w:rPr>
            </w:r>
            <w:r w:rsidR="00053376">
              <w:rPr>
                <w:noProof/>
                <w:webHidden/>
              </w:rPr>
              <w:fldChar w:fldCharType="separate"/>
            </w:r>
            <w:r w:rsidR="00053376">
              <w:rPr>
                <w:noProof/>
                <w:webHidden/>
              </w:rPr>
              <w:t>3</w:t>
            </w:r>
            <w:r w:rsidR="00053376">
              <w:rPr>
                <w:noProof/>
                <w:webHidden/>
              </w:rPr>
              <w:fldChar w:fldCharType="end"/>
            </w:r>
          </w:hyperlink>
        </w:p>
        <w:p w:rsidR="00053376" w:rsidRDefault="0079659D">
          <w:pPr>
            <w:pStyle w:val="TOC1"/>
            <w:tabs>
              <w:tab w:val="right" w:leader="dot" w:pos="9350"/>
            </w:tabs>
            <w:rPr>
              <w:rFonts w:cstheme="minorBidi"/>
              <w:noProof/>
            </w:rPr>
          </w:pPr>
          <w:hyperlink w:anchor="_Toc170321814" w:history="1">
            <w:r w:rsidR="00053376" w:rsidRPr="000B01F1">
              <w:rPr>
                <w:rStyle w:val="Hyperlink"/>
                <w:rFonts w:ascii="Times New Roman" w:hAnsi="Times New Roman"/>
                <w:b/>
                <w:noProof/>
              </w:rPr>
              <w:t>METHODOLOGY</w:t>
            </w:r>
            <w:r w:rsidR="00053376">
              <w:rPr>
                <w:noProof/>
                <w:webHidden/>
              </w:rPr>
              <w:tab/>
            </w:r>
            <w:r w:rsidR="00053376">
              <w:rPr>
                <w:noProof/>
                <w:webHidden/>
              </w:rPr>
              <w:fldChar w:fldCharType="begin"/>
            </w:r>
            <w:r w:rsidR="00053376">
              <w:rPr>
                <w:noProof/>
                <w:webHidden/>
              </w:rPr>
              <w:instrText xml:space="preserve"> PAGEREF _Toc170321814 \h </w:instrText>
            </w:r>
            <w:r w:rsidR="00053376">
              <w:rPr>
                <w:noProof/>
                <w:webHidden/>
              </w:rPr>
            </w:r>
            <w:r w:rsidR="00053376">
              <w:rPr>
                <w:noProof/>
                <w:webHidden/>
              </w:rPr>
              <w:fldChar w:fldCharType="separate"/>
            </w:r>
            <w:r w:rsidR="00053376">
              <w:rPr>
                <w:noProof/>
                <w:webHidden/>
              </w:rPr>
              <w:t>3</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15" w:history="1">
            <w:r w:rsidR="00053376" w:rsidRPr="000B01F1">
              <w:rPr>
                <w:rStyle w:val="Hyperlink"/>
                <w:rFonts w:ascii="Times New Roman" w:hAnsi="Times New Roman"/>
                <w:noProof/>
              </w:rPr>
              <w:t>Research Design</w:t>
            </w:r>
            <w:r w:rsidR="00053376">
              <w:rPr>
                <w:noProof/>
                <w:webHidden/>
              </w:rPr>
              <w:tab/>
            </w:r>
            <w:r w:rsidR="00053376">
              <w:rPr>
                <w:noProof/>
                <w:webHidden/>
              </w:rPr>
              <w:fldChar w:fldCharType="begin"/>
            </w:r>
            <w:r w:rsidR="00053376">
              <w:rPr>
                <w:noProof/>
                <w:webHidden/>
              </w:rPr>
              <w:instrText xml:space="preserve"> PAGEREF _Toc170321815 \h </w:instrText>
            </w:r>
            <w:r w:rsidR="00053376">
              <w:rPr>
                <w:noProof/>
                <w:webHidden/>
              </w:rPr>
            </w:r>
            <w:r w:rsidR="00053376">
              <w:rPr>
                <w:noProof/>
                <w:webHidden/>
              </w:rPr>
              <w:fldChar w:fldCharType="separate"/>
            </w:r>
            <w:r w:rsidR="00053376">
              <w:rPr>
                <w:noProof/>
                <w:webHidden/>
              </w:rPr>
              <w:t>3</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16" w:history="1">
            <w:r w:rsidR="00053376" w:rsidRPr="000B01F1">
              <w:rPr>
                <w:rStyle w:val="Hyperlink"/>
                <w:rFonts w:ascii="Times New Roman" w:hAnsi="Times New Roman"/>
                <w:noProof/>
              </w:rPr>
              <w:t>Data Source</w:t>
            </w:r>
            <w:r w:rsidR="00053376">
              <w:rPr>
                <w:noProof/>
                <w:webHidden/>
              </w:rPr>
              <w:tab/>
            </w:r>
            <w:r w:rsidR="00053376">
              <w:rPr>
                <w:noProof/>
                <w:webHidden/>
              </w:rPr>
              <w:fldChar w:fldCharType="begin"/>
            </w:r>
            <w:r w:rsidR="00053376">
              <w:rPr>
                <w:noProof/>
                <w:webHidden/>
              </w:rPr>
              <w:instrText xml:space="preserve"> PAGEREF _Toc170321816 \h </w:instrText>
            </w:r>
            <w:r w:rsidR="00053376">
              <w:rPr>
                <w:noProof/>
                <w:webHidden/>
              </w:rPr>
            </w:r>
            <w:r w:rsidR="00053376">
              <w:rPr>
                <w:noProof/>
                <w:webHidden/>
              </w:rPr>
              <w:fldChar w:fldCharType="separate"/>
            </w:r>
            <w:r w:rsidR="00053376">
              <w:rPr>
                <w:noProof/>
                <w:webHidden/>
              </w:rPr>
              <w:t>3</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17" w:history="1">
            <w:r w:rsidR="00053376" w:rsidRPr="000B01F1">
              <w:rPr>
                <w:rStyle w:val="Hyperlink"/>
                <w:rFonts w:ascii="Times New Roman" w:hAnsi="Times New Roman"/>
                <w:noProof/>
              </w:rPr>
              <w:t>Definition of Variables</w:t>
            </w:r>
            <w:r w:rsidR="00053376">
              <w:rPr>
                <w:noProof/>
                <w:webHidden/>
              </w:rPr>
              <w:tab/>
            </w:r>
            <w:r w:rsidR="00053376">
              <w:rPr>
                <w:noProof/>
                <w:webHidden/>
              </w:rPr>
              <w:fldChar w:fldCharType="begin"/>
            </w:r>
            <w:r w:rsidR="00053376">
              <w:rPr>
                <w:noProof/>
                <w:webHidden/>
              </w:rPr>
              <w:instrText xml:space="preserve"> PAGEREF _Toc170321817 \h </w:instrText>
            </w:r>
            <w:r w:rsidR="00053376">
              <w:rPr>
                <w:noProof/>
                <w:webHidden/>
              </w:rPr>
            </w:r>
            <w:r w:rsidR="00053376">
              <w:rPr>
                <w:noProof/>
                <w:webHidden/>
              </w:rPr>
              <w:fldChar w:fldCharType="separate"/>
            </w:r>
            <w:r w:rsidR="00053376">
              <w:rPr>
                <w:noProof/>
                <w:webHidden/>
              </w:rPr>
              <w:t>3</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18" w:history="1">
            <w:r w:rsidR="00053376" w:rsidRPr="000B01F1">
              <w:rPr>
                <w:rStyle w:val="Hyperlink"/>
                <w:rFonts w:ascii="Times New Roman" w:hAnsi="Times New Roman"/>
                <w:noProof/>
              </w:rPr>
              <w:t>Econometric Model</w:t>
            </w:r>
            <w:r w:rsidR="00053376">
              <w:rPr>
                <w:noProof/>
                <w:webHidden/>
              </w:rPr>
              <w:tab/>
            </w:r>
            <w:r w:rsidR="00053376">
              <w:rPr>
                <w:noProof/>
                <w:webHidden/>
              </w:rPr>
              <w:fldChar w:fldCharType="begin"/>
            </w:r>
            <w:r w:rsidR="00053376">
              <w:rPr>
                <w:noProof/>
                <w:webHidden/>
              </w:rPr>
              <w:instrText xml:space="preserve"> PAGEREF _Toc170321818 \h </w:instrText>
            </w:r>
            <w:r w:rsidR="00053376">
              <w:rPr>
                <w:noProof/>
                <w:webHidden/>
              </w:rPr>
            </w:r>
            <w:r w:rsidR="00053376">
              <w:rPr>
                <w:noProof/>
                <w:webHidden/>
              </w:rPr>
              <w:fldChar w:fldCharType="separate"/>
            </w:r>
            <w:r w:rsidR="00053376">
              <w:rPr>
                <w:noProof/>
                <w:webHidden/>
              </w:rPr>
              <w:t>4</w:t>
            </w:r>
            <w:r w:rsidR="00053376">
              <w:rPr>
                <w:noProof/>
                <w:webHidden/>
              </w:rPr>
              <w:fldChar w:fldCharType="end"/>
            </w:r>
          </w:hyperlink>
        </w:p>
        <w:p w:rsidR="00053376" w:rsidRDefault="0079659D">
          <w:pPr>
            <w:pStyle w:val="TOC1"/>
            <w:tabs>
              <w:tab w:val="right" w:leader="dot" w:pos="9350"/>
            </w:tabs>
            <w:rPr>
              <w:rFonts w:cstheme="minorBidi"/>
              <w:noProof/>
            </w:rPr>
          </w:pPr>
          <w:hyperlink w:anchor="_Toc170321819" w:history="1">
            <w:r w:rsidR="00053376" w:rsidRPr="000B01F1">
              <w:rPr>
                <w:rStyle w:val="Hyperlink"/>
                <w:rFonts w:ascii="Times New Roman" w:hAnsi="Times New Roman"/>
                <w:b/>
                <w:noProof/>
              </w:rPr>
              <w:t>DATA</w:t>
            </w:r>
            <w:r w:rsidR="00053376" w:rsidRPr="000B01F1">
              <w:rPr>
                <w:rStyle w:val="Hyperlink"/>
                <w:rFonts w:ascii="Times New Roman" w:hAnsi="Times New Roman"/>
                <w:noProof/>
              </w:rPr>
              <w:t xml:space="preserve"> </w:t>
            </w:r>
            <w:r w:rsidR="00053376" w:rsidRPr="000B01F1">
              <w:rPr>
                <w:rStyle w:val="Hyperlink"/>
                <w:rFonts w:ascii="Times New Roman" w:hAnsi="Times New Roman"/>
                <w:b/>
                <w:noProof/>
              </w:rPr>
              <w:t>ANALYSIS</w:t>
            </w:r>
            <w:r w:rsidR="00053376" w:rsidRPr="000B01F1">
              <w:rPr>
                <w:rStyle w:val="Hyperlink"/>
                <w:rFonts w:ascii="Times New Roman" w:hAnsi="Times New Roman"/>
                <w:noProof/>
              </w:rPr>
              <w:t xml:space="preserve"> </w:t>
            </w:r>
            <w:r w:rsidR="00053376" w:rsidRPr="000B01F1">
              <w:rPr>
                <w:rStyle w:val="Hyperlink"/>
                <w:rFonts w:ascii="Times New Roman" w:hAnsi="Times New Roman"/>
                <w:b/>
                <w:noProof/>
              </w:rPr>
              <w:t>AND</w:t>
            </w:r>
            <w:r w:rsidR="00053376" w:rsidRPr="000B01F1">
              <w:rPr>
                <w:rStyle w:val="Hyperlink"/>
                <w:rFonts w:ascii="Times New Roman" w:hAnsi="Times New Roman"/>
                <w:noProof/>
              </w:rPr>
              <w:t xml:space="preserve"> </w:t>
            </w:r>
            <w:r w:rsidR="00053376" w:rsidRPr="000B01F1">
              <w:rPr>
                <w:rStyle w:val="Hyperlink"/>
                <w:rFonts w:ascii="Times New Roman" w:hAnsi="Times New Roman"/>
                <w:b/>
                <w:noProof/>
              </w:rPr>
              <w:t>PROCESSING</w:t>
            </w:r>
            <w:r w:rsidR="00053376">
              <w:rPr>
                <w:noProof/>
                <w:webHidden/>
              </w:rPr>
              <w:tab/>
            </w:r>
            <w:r w:rsidR="00053376">
              <w:rPr>
                <w:noProof/>
                <w:webHidden/>
              </w:rPr>
              <w:fldChar w:fldCharType="begin"/>
            </w:r>
            <w:r w:rsidR="00053376">
              <w:rPr>
                <w:noProof/>
                <w:webHidden/>
              </w:rPr>
              <w:instrText xml:space="preserve"> PAGEREF _Toc170321819 \h </w:instrText>
            </w:r>
            <w:r w:rsidR="00053376">
              <w:rPr>
                <w:noProof/>
                <w:webHidden/>
              </w:rPr>
            </w:r>
            <w:r w:rsidR="00053376">
              <w:rPr>
                <w:noProof/>
                <w:webHidden/>
              </w:rPr>
              <w:fldChar w:fldCharType="separate"/>
            </w:r>
            <w:r w:rsidR="00053376">
              <w:rPr>
                <w:noProof/>
                <w:webHidden/>
              </w:rPr>
              <w:t>5</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20" w:history="1">
            <w:r w:rsidR="00053376" w:rsidRPr="000B01F1">
              <w:rPr>
                <w:rStyle w:val="Hyperlink"/>
                <w:rFonts w:ascii="Times New Roman" w:hAnsi="Times New Roman"/>
                <w:noProof/>
              </w:rPr>
              <w:t>Introduction</w:t>
            </w:r>
            <w:r w:rsidR="00053376">
              <w:rPr>
                <w:noProof/>
                <w:webHidden/>
              </w:rPr>
              <w:tab/>
            </w:r>
            <w:r w:rsidR="00053376">
              <w:rPr>
                <w:noProof/>
                <w:webHidden/>
              </w:rPr>
              <w:fldChar w:fldCharType="begin"/>
            </w:r>
            <w:r w:rsidR="00053376">
              <w:rPr>
                <w:noProof/>
                <w:webHidden/>
              </w:rPr>
              <w:instrText xml:space="preserve"> PAGEREF _Toc170321820 \h </w:instrText>
            </w:r>
            <w:r w:rsidR="00053376">
              <w:rPr>
                <w:noProof/>
                <w:webHidden/>
              </w:rPr>
            </w:r>
            <w:r w:rsidR="00053376">
              <w:rPr>
                <w:noProof/>
                <w:webHidden/>
              </w:rPr>
              <w:fldChar w:fldCharType="separate"/>
            </w:r>
            <w:r w:rsidR="00053376">
              <w:rPr>
                <w:noProof/>
                <w:webHidden/>
              </w:rPr>
              <w:t>5</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21" w:history="1">
            <w:r w:rsidR="00053376" w:rsidRPr="000B01F1">
              <w:rPr>
                <w:rStyle w:val="Hyperlink"/>
                <w:rFonts w:ascii="Times New Roman" w:hAnsi="Times New Roman"/>
                <w:noProof/>
              </w:rPr>
              <w:t>Regression</w:t>
            </w:r>
            <w:r w:rsidR="00053376">
              <w:rPr>
                <w:noProof/>
                <w:webHidden/>
              </w:rPr>
              <w:tab/>
            </w:r>
            <w:r w:rsidR="00053376">
              <w:rPr>
                <w:noProof/>
                <w:webHidden/>
              </w:rPr>
              <w:fldChar w:fldCharType="begin"/>
            </w:r>
            <w:r w:rsidR="00053376">
              <w:rPr>
                <w:noProof/>
                <w:webHidden/>
              </w:rPr>
              <w:instrText xml:space="preserve"> PAGEREF _Toc170321821 \h </w:instrText>
            </w:r>
            <w:r w:rsidR="00053376">
              <w:rPr>
                <w:noProof/>
                <w:webHidden/>
              </w:rPr>
            </w:r>
            <w:r w:rsidR="00053376">
              <w:rPr>
                <w:noProof/>
                <w:webHidden/>
              </w:rPr>
              <w:fldChar w:fldCharType="separate"/>
            </w:r>
            <w:r w:rsidR="00053376">
              <w:rPr>
                <w:noProof/>
                <w:webHidden/>
              </w:rPr>
              <w:t>5</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22" w:history="1">
            <w:r w:rsidR="00053376" w:rsidRPr="000B01F1">
              <w:rPr>
                <w:rStyle w:val="Hyperlink"/>
                <w:rFonts w:ascii="Times New Roman" w:hAnsi="Times New Roman"/>
                <w:noProof/>
              </w:rPr>
              <w:t>Findings</w:t>
            </w:r>
            <w:r w:rsidR="00053376">
              <w:rPr>
                <w:noProof/>
                <w:webHidden/>
              </w:rPr>
              <w:tab/>
            </w:r>
            <w:r w:rsidR="00053376">
              <w:rPr>
                <w:noProof/>
                <w:webHidden/>
              </w:rPr>
              <w:fldChar w:fldCharType="begin"/>
            </w:r>
            <w:r w:rsidR="00053376">
              <w:rPr>
                <w:noProof/>
                <w:webHidden/>
              </w:rPr>
              <w:instrText xml:space="preserve"> PAGEREF _Toc170321822 \h </w:instrText>
            </w:r>
            <w:r w:rsidR="00053376">
              <w:rPr>
                <w:noProof/>
                <w:webHidden/>
              </w:rPr>
            </w:r>
            <w:r w:rsidR="00053376">
              <w:rPr>
                <w:noProof/>
                <w:webHidden/>
              </w:rPr>
              <w:fldChar w:fldCharType="separate"/>
            </w:r>
            <w:r w:rsidR="00053376">
              <w:rPr>
                <w:noProof/>
                <w:webHidden/>
              </w:rPr>
              <w:t>5</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23" w:history="1">
            <w:r w:rsidR="00053376" w:rsidRPr="000B01F1">
              <w:rPr>
                <w:rStyle w:val="Hyperlink"/>
                <w:rFonts w:ascii="Times New Roman" w:hAnsi="Times New Roman"/>
                <w:noProof/>
              </w:rPr>
              <w:t>Conclusion</w:t>
            </w:r>
            <w:r w:rsidR="00053376">
              <w:rPr>
                <w:noProof/>
                <w:webHidden/>
              </w:rPr>
              <w:tab/>
            </w:r>
            <w:r w:rsidR="00053376">
              <w:rPr>
                <w:noProof/>
                <w:webHidden/>
              </w:rPr>
              <w:fldChar w:fldCharType="begin"/>
            </w:r>
            <w:r w:rsidR="00053376">
              <w:rPr>
                <w:noProof/>
                <w:webHidden/>
              </w:rPr>
              <w:instrText xml:space="preserve"> PAGEREF _Toc170321823 \h </w:instrText>
            </w:r>
            <w:r w:rsidR="00053376">
              <w:rPr>
                <w:noProof/>
                <w:webHidden/>
              </w:rPr>
            </w:r>
            <w:r w:rsidR="00053376">
              <w:rPr>
                <w:noProof/>
                <w:webHidden/>
              </w:rPr>
              <w:fldChar w:fldCharType="separate"/>
            </w:r>
            <w:r w:rsidR="00053376">
              <w:rPr>
                <w:noProof/>
                <w:webHidden/>
              </w:rPr>
              <w:t>7</w:t>
            </w:r>
            <w:r w:rsidR="00053376">
              <w:rPr>
                <w:noProof/>
                <w:webHidden/>
              </w:rPr>
              <w:fldChar w:fldCharType="end"/>
            </w:r>
          </w:hyperlink>
        </w:p>
        <w:p w:rsidR="00053376" w:rsidRDefault="0079659D">
          <w:pPr>
            <w:pStyle w:val="TOC2"/>
            <w:tabs>
              <w:tab w:val="right" w:leader="dot" w:pos="9350"/>
            </w:tabs>
            <w:rPr>
              <w:rFonts w:cstheme="minorBidi"/>
              <w:noProof/>
            </w:rPr>
          </w:pPr>
          <w:hyperlink w:anchor="_Toc170321824" w:history="1">
            <w:r w:rsidR="00053376" w:rsidRPr="000B01F1">
              <w:rPr>
                <w:rStyle w:val="Hyperlink"/>
                <w:rFonts w:ascii="Times New Roman" w:hAnsi="Times New Roman"/>
                <w:noProof/>
              </w:rPr>
              <w:t>Recommendations</w:t>
            </w:r>
            <w:r w:rsidR="00053376">
              <w:rPr>
                <w:noProof/>
                <w:webHidden/>
              </w:rPr>
              <w:tab/>
            </w:r>
            <w:r w:rsidR="00053376">
              <w:rPr>
                <w:noProof/>
                <w:webHidden/>
              </w:rPr>
              <w:fldChar w:fldCharType="begin"/>
            </w:r>
            <w:r w:rsidR="00053376">
              <w:rPr>
                <w:noProof/>
                <w:webHidden/>
              </w:rPr>
              <w:instrText xml:space="preserve"> PAGEREF _Toc170321824 \h </w:instrText>
            </w:r>
            <w:r w:rsidR="00053376">
              <w:rPr>
                <w:noProof/>
                <w:webHidden/>
              </w:rPr>
            </w:r>
            <w:r w:rsidR="00053376">
              <w:rPr>
                <w:noProof/>
                <w:webHidden/>
              </w:rPr>
              <w:fldChar w:fldCharType="separate"/>
            </w:r>
            <w:r w:rsidR="00053376">
              <w:rPr>
                <w:noProof/>
                <w:webHidden/>
              </w:rPr>
              <w:t>7</w:t>
            </w:r>
            <w:r w:rsidR="00053376">
              <w:rPr>
                <w:noProof/>
                <w:webHidden/>
              </w:rPr>
              <w:fldChar w:fldCharType="end"/>
            </w:r>
          </w:hyperlink>
        </w:p>
        <w:p w:rsidR="001C0A82" w:rsidRPr="00660397" w:rsidRDefault="001C0A82">
          <w:pPr>
            <w:rPr>
              <w:rFonts w:ascii="Times New Roman" w:hAnsi="Times New Roman" w:cs="Times New Roman"/>
            </w:rPr>
          </w:pPr>
          <w:r w:rsidRPr="00660397">
            <w:rPr>
              <w:rFonts w:ascii="Times New Roman" w:hAnsi="Times New Roman" w:cs="Times New Roman"/>
              <w:b/>
              <w:bCs/>
              <w:noProof/>
            </w:rPr>
            <w:fldChar w:fldCharType="end"/>
          </w:r>
        </w:p>
      </w:sdtContent>
    </w:sdt>
    <w:p w:rsidR="00CA6995" w:rsidRPr="00660397" w:rsidRDefault="004417BD" w:rsidP="004417BD">
      <w:pPr>
        <w:pStyle w:val="Heading1"/>
        <w:jc w:val="center"/>
        <w:rPr>
          <w:u w:val="single"/>
        </w:rPr>
      </w:pPr>
      <w:bookmarkStart w:id="1" w:name="_Toc170321811"/>
      <w:r w:rsidRPr="004417BD">
        <w:rPr>
          <w:rFonts w:ascii="Times New Roman" w:hAnsi="Times New Roman" w:cs="Times New Roman"/>
          <w:b/>
          <w:color w:val="auto"/>
          <w:sz w:val="40"/>
          <w:szCs w:val="40"/>
        </w:rPr>
        <w:t>INTRODUCTION</w:t>
      </w:r>
      <w:bookmarkEnd w:id="1"/>
    </w:p>
    <w:p w:rsidR="00CA6995" w:rsidRPr="00BB0FFE" w:rsidRDefault="004417BD" w:rsidP="004417BD">
      <w:pPr>
        <w:pStyle w:val="Heading2"/>
        <w:rPr>
          <w:rFonts w:ascii="Times New Roman" w:hAnsi="Times New Roman" w:cs="Times New Roman"/>
          <w:b/>
          <w:sz w:val="36"/>
          <w:szCs w:val="36"/>
        </w:rPr>
      </w:pPr>
      <w:bookmarkStart w:id="2" w:name="_Toc170321812"/>
      <w:r w:rsidRPr="00BB0FFE">
        <w:rPr>
          <w:rFonts w:ascii="Times New Roman" w:hAnsi="Times New Roman" w:cs="Times New Roman"/>
          <w:b/>
          <w:sz w:val="36"/>
          <w:szCs w:val="36"/>
        </w:rPr>
        <w:t>Background</w:t>
      </w:r>
      <w:r w:rsidRPr="00BB0FFE">
        <w:rPr>
          <w:rFonts w:ascii="Times New Roman" w:hAnsi="Times New Roman" w:cs="Times New Roman"/>
          <w:b/>
          <w:sz w:val="32"/>
          <w:szCs w:val="32"/>
        </w:rPr>
        <w:t xml:space="preserve"> </w:t>
      </w:r>
      <w:r w:rsidRPr="00BB0FFE">
        <w:rPr>
          <w:rFonts w:ascii="Times New Roman" w:hAnsi="Times New Roman" w:cs="Times New Roman"/>
          <w:b/>
          <w:sz w:val="36"/>
          <w:szCs w:val="36"/>
        </w:rPr>
        <w:t>of</w:t>
      </w:r>
      <w:r w:rsidRPr="00BB0FFE">
        <w:rPr>
          <w:rFonts w:ascii="Times New Roman" w:hAnsi="Times New Roman" w:cs="Times New Roman"/>
          <w:b/>
          <w:sz w:val="32"/>
          <w:szCs w:val="32"/>
        </w:rPr>
        <w:t xml:space="preserve"> </w:t>
      </w:r>
      <w:r w:rsidRPr="00BB0FFE">
        <w:rPr>
          <w:rFonts w:ascii="Times New Roman" w:hAnsi="Times New Roman" w:cs="Times New Roman"/>
          <w:b/>
          <w:sz w:val="36"/>
          <w:szCs w:val="36"/>
        </w:rPr>
        <w:t>study</w:t>
      </w:r>
      <w:bookmarkEnd w:id="2"/>
    </w:p>
    <w:p w:rsidR="004417BD" w:rsidRPr="00BB0FFE" w:rsidRDefault="004417BD" w:rsidP="004417BD">
      <w:pPr>
        <w:rPr>
          <w:rFonts w:ascii="Times New Roman" w:hAnsi="Times New Roman" w:cs="Times New Roman"/>
          <w:b/>
          <w:sz w:val="32"/>
          <w:szCs w:val="32"/>
        </w:rPr>
      </w:pPr>
      <w:r w:rsidRPr="00BB0FFE">
        <w:rPr>
          <w:rFonts w:ascii="Times New Roman" w:hAnsi="Times New Roman" w:cs="Times New Roman"/>
          <w:b/>
          <w:sz w:val="32"/>
          <w:szCs w:val="32"/>
        </w:rPr>
        <w:t>Foreign Direct Investment(FDI) is recognized as a significant</w:t>
      </w:r>
      <w:r w:rsidR="00227791" w:rsidRPr="00BB0FFE">
        <w:rPr>
          <w:rFonts w:ascii="Times New Roman" w:hAnsi="Times New Roman" w:cs="Times New Roman"/>
          <w:b/>
          <w:sz w:val="32"/>
          <w:szCs w:val="32"/>
        </w:rPr>
        <w:t xml:space="preserve"> contributor to economic growth. This can be achieved because FDI avails capital, technology and knowledge transfers, job creation and creating trade networks to the benefit of industries.  However, it is also important to acknowledge the negative externalities that can </w:t>
      </w:r>
      <w:r w:rsidR="001569C2" w:rsidRPr="00BB0FFE">
        <w:rPr>
          <w:rFonts w:ascii="Times New Roman" w:hAnsi="Times New Roman" w:cs="Times New Roman"/>
          <w:b/>
          <w:sz w:val="32"/>
          <w:szCs w:val="32"/>
        </w:rPr>
        <w:t>occur,</w:t>
      </w:r>
      <w:r w:rsidR="00227791" w:rsidRPr="00BB0FFE">
        <w:rPr>
          <w:rFonts w:ascii="Times New Roman" w:hAnsi="Times New Roman" w:cs="Times New Roman"/>
          <w:b/>
          <w:sz w:val="32"/>
          <w:szCs w:val="32"/>
        </w:rPr>
        <w:t xml:space="preserve"> such as replacement of local firms and exploitation of local </w:t>
      </w:r>
      <w:r w:rsidR="001569C2" w:rsidRPr="00BB0FFE">
        <w:rPr>
          <w:rFonts w:ascii="Times New Roman" w:hAnsi="Times New Roman" w:cs="Times New Roman"/>
          <w:b/>
          <w:sz w:val="32"/>
          <w:szCs w:val="32"/>
        </w:rPr>
        <w:t>resources</w:t>
      </w:r>
      <w:r w:rsidR="00227791" w:rsidRPr="00BB0FFE">
        <w:rPr>
          <w:rFonts w:ascii="Times New Roman" w:hAnsi="Times New Roman" w:cs="Times New Roman"/>
          <w:b/>
          <w:sz w:val="32"/>
          <w:szCs w:val="32"/>
        </w:rPr>
        <w:t>.</w:t>
      </w:r>
      <w:r w:rsidR="001569C2" w:rsidRPr="00BB0FFE">
        <w:rPr>
          <w:rFonts w:ascii="Times New Roman" w:hAnsi="Times New Roman" w:cs="Times New Roman"/>
          <w:b/>
          <w:sz w:val="32"/>
          <w:szCs w:val="32"/>
        </w:rPr>
        <w:t xml:space="preserve"> Nevertheless, with well-structured laws and policies, the </w:t>
      </w:r>
      <w:r w:rsidR="001569C2" w:rsidRPr="00BB0FFE">
        <w:rPr>
          <w:rFonts w:ascii="Times New Roman" w:hAnsi="Times New Roman" w:cs="Times New Roman"/>
          <w:b/>
          <w:sz w:val="32"/>
          <w:szCs w:val="32"/>
        </w:rPr>
        <w:lastRenderedPageBreak/>
        <w:t xml:space="preserve">negative effects can be mitigated. To attract FDI, the government needs to create a more attractive business environment and improve infrastructure. </w:t>
      </w:r>
    </w:p>
    <w:p w:rsidR="001569C2" w:rsidRPr="00BB0FFE" w:rsidRDefault="001569C2" w:rsidP="001569C2">
      <w:pPr>
        <w:pStyle w:val="Heading2"/>
        <w:rPr>
          <w:rFonts w:ascii="Times New Roman" w:hAnsi="Times New Roman" w:cs="Times New Roman"/>
          <w:b/>
          <w:sz w:val="32"/>
          <w:szCs w:val="32"/>
        </w:rPr>
      </w:pPr>
      <w:bookmarkStart w:id="3" w:name="_Toc170321813"/>
      <w:r w:rsidRPr="00BB0FFE">
        <w:rPr>
          <w:rFonts w:ascii="Times New Roman" w:hAnsi="Times New Roman" w:cs="Times New Roman"/>
          <w:b/>
          <w:sz w:val="36"/>
          <w:szCs w:val="36"/>
        </w:rPr>
        <w:t>Objectives</w:t>
      </w:r>
      <w:bookmarkEnd w:id="3"/>
    </w:p>
    <w:p w:rsidR="001569C2" w:rsidRPr="00BB0FFE" w:rsidRDefault="001569C2" w:rsidP="004417BD">
      <w:pPr>
        <w:rPr>
          <w:rFonts w:ascii="Times New Roman" w:hAnsi="Times New Roman" w:cs="Times New Roman"/>
          <w:b/>
          <w:sz w:val="32"/>
          <w:szCs w:val="32"/>
        </w:rPr>
      </w:pPr>
      <w:r w:rsidRPr="00BB0FFE">
        <w:rPr>
          <w:rFonts w:ascii="Times New Roman" w:hAnsi="Times New Roman" w:cs="Times New Roman"/>
          <w:b/>
          <w:sz w:val="32"/>
          <w:szCs w:val="32"/>
        </w:rPr>
        <w:t>This study aims to determine the significance of FDI on economic growth in Kenya.</w:t>
      </w:r>
    </w:p>
    <w:p w:rsidR="001569C2" w:rsidRPr="00BB0FFE" w:rsidRDefault="001569C2" w:rsidP="004417BD">
      <w:pPr>
        <w:rPr>
          <w:rFonts w:ascii="Times New Roman" w:hAnsi="Times New Roman" w:cs="Times New Roman"/>
          <w:b/>
          <w:sz w:val="32"/>
          <w:szCs w:val="32"/>
        </w:rPr>
      </w:pPr>
      <w:r w:rsidRPr="00BB0FFE">
        <w:rPr>
          <w:rFonts w:ascii="Times New Roman" w:hAnsi="Times New Roman" w:cs="Times New Roman"/>
          <w:b/>
          <w:sz w:val="32"/>
          <w:szCs w:val="32"/>
        </w:rPr>
        <w:t>Determine impact of infrastructure on economic growth.</w:t>
      </w:r>
    </w:p>
    <w:p w:rsidR="001C0A82" w:rsidRPr="00660397" w:rsidRDefault="001C0A82" w:rsidP="00067FE2">
      <w:pPr>
        <w:pStyle w:val="Heading2"/>
        <w:rPr>
          <w:rFonts w:ascii="Times New Roman" w:hAnsi="Times New Roman" w:cs="Times New Roman"/>
          <w:sz w:val="32"/>
          <w:szCs w:val="32"/>
        </w:rPr>
      </w:pPr>
    </w:p>
    <w:p w:rsidR="00CA6995" w:rsidRPr="009A023B" w:rsidRDefault="000C7C1E" w:rsidP="001C0A82">
      <w:pPr>
        <w:pStyle w:val="Heading1"/>
        <w:jc w:val="center"/>
        <w:rPr>
          <w:rFonts w:ascii="Times New Roman" w:hAnsi="Times New Roman" w:cs="Times New Roman"/>
          <w:b/>
          <w:color w:val="auto"/>
          <w:sz w:val="40"/>
          <w:szCs w:val="40"/>
        </w:rPr>
      </w:pPr>
      <w:bookmarkStart w:id="4" w:name="_Toc170321814"/>
      <w:r w:rsidRPr="009A023B">
        <w:rPr>
          <w:rFonts w:ascii="Times New Roman" w:hAnsi="Times New Roman" w:cs="Times New Roman"/>
          <w:b/>
          <w:color w:val="auto"/>
          <w:sz w:val="40"/>
          <w:szCs w:val="40"/>
        </w:rPr>
        <w:t>METHODOLOGY</w:t>
      </w:r>
      <w:bookmarkEnd w:id="4"/>
    </w:p>
    <w:p w:rsidR="00063C91" w:rsidRPr="00BB0FFE" w:rsidRDefault="00CA6995" w:rsidP="001C0A82">
      <w:pPr>
        <w:pStyle w:val="Heading2"/>
        <w:rPr>
          <w:rFonts w:ascii="Times New Roman" w:hAnsi="Times New Roman" w:cs="Times New Roman"/>
          <w:b/>
          <w:sz w:val="36"/>
          <w:szCs w:val="36"/>
        </w:rPr>
      </w:pPr>
      <w:r w:rsidRPr="00BB0FFE">
        <w:rPr>
          <w:rFonts w:ascii="Times New Roman" w:hAnsi="Times New Roman" w:cs="Times New Roman"/>
          <w:b/>
          <w:sz w:val="36"/>
          <w:szCs w:val="36"/>
        </w:rPr>
        <w:t xml:space="preserve"> </w:t>
      </w:r>
      <w:bookmarkStart w:id="5" w:name="_Toc170321815"/>
      <w:r w:rsidR="00063C91" w:rsidRPr="00BB0FFE">
        <w:rPr>
          <w:rFonts w:ascii="Times New Roman" w:hAnsi="Times New Roman" w:cs="Times New Roman"/>
          <w:b/>
          <w:sz w:val="36"/>
          <w:szCs w:val="36"/>
        </w:rPr>
        <w:t>Research Design</w:t>
      </w:r>
      <w:bookmarkEnd w:id="5"/>
    </w:p>
    <w:p w:rsidR="00063C91" w:rsidRPr="00BB0FFE" w:rsidRDefault="00063C91" w:rsidP="000F6358">
      <w:pPr>
        <w:spacing w:line="360" w:lineRule="auto"/>
        <w:rPr>
          <w:rFonts w:ascii="Times New Roman" w:hAnsi="Times New Roman" w:cs="Times New Roman"/>
          <w:b/>
          <w:sz w:val="32"/>
          <w:szCs w:val="32"/>
        </w:rPr>
      </w:pPr>
      <w:r w:rsidRPr="00BB0FFE">
        <w:rPr>
          <w:rFonts w:ascii="Times New Roman" w:hAnsi="Times New Roman" w:cs="Times New Roman"/>
          <w:b/>
          <w:sz w:val="32"/>
          <w:szCs w:val="32"/>
        </w:rPr>
        <w:t xml:space="preserve">The study utilized Quantitative research design since our variable were numerical. </w:t>
      </w:r>
      <w:r w:rsidR="00CA6995" w:rsidRPr="00BB0FFE">
        <w:rPr>
          <w:rFonts w:ascii="Times New Roman" w:hAnsi="Times New Roman" w:cs="Times New Roman"/>
          <w:b/>
          <w:sz w:val="32"/>
          <w:szCs w:val="32"/>
        </w:rPr>
        <w:t>Ordinary Least Squares method was adopted to create a regression model.</w:t>
      </w:r>
    </w:p>
    <w:p w:rsidR="000C7C1E" w:rsidRPr="00BB0FFE" w:rsidRDefault="000C7C1E" w:rsidP="00067FE2">
      <w:pPr>
        <w:pStyle w:val="Heading2"/>
        <w:rPr>
          <w:rFonts w:ascii="Times New Roman" w:hAnsi="Times New Roman" w:cs="Times New Roman"/>
          <w:b/>
          <w:sz w:val="36"/>
          <w:szCs w:val="36"/>
        </w:rPr>
      </w:pPr>
      <w:bookmarkStart w:id="6" w:name="_Toc170321816"/>
      <w:r w:rsidRPr="00BB0FFE">
        <w:rPr>
          <w:rFonts w:ascii="Times New Roman" w:hAnsi="Times New Roman" w:cs="Times New Roman"/>
          <w:b/>
          <w:sz w:val="36"/>
          <w:szCs w:val="36"/>
        </w:rPr>
        <w:t>Data Source</w:t>
      </w:r>
      <w:bookmarkEnd w:id="6"/>
    </w:p>
    <w:p w:rsidR="000C7C1E" w:rsidRPr="00BB0FFE" w:rsidRDefault="000C7C1E" w:rsidP="000F6358">
      <w:pPr>
        <w:spacing w:line="360" w:lineRule="auto"/>
        <w:rPr>
          <w:rFonts w:ascii="Times New Roman" w:hAnsi="Times New Roman" w:cs="Times New Roman"/>
          <w:b/>
          <w:sz w:val="32"/>
          <w:szCs w:val="32"/>
        </w:rPr>
      </w:pPr>
      <w:r w:rsidRPr="00BB0FFE">
        <w:rPr>
          <w:rFonts w:ascii="Times New Roman" w:hAnsi="Times New Roman" w:cs="Times New Roman"/>
          <w:b/>
          <w:sz w:val="32"/>
          <w:szCs w:val="32"/>
        </w:rPr>
        <w:t>Secondary time series data w</w:t>
      </w:r>
      <w:r w:rsidR="00067FE2" w:rsidRPr="00BB0FFE">
        <w:rPr>
          <w:rFonts w:ascii="Times New Roman" w:hAnsi="Times New Roman" w:cs="Times New Roman"/>
          <w:b/>
          <w:sz w:val="32"/>
          <w:szCs w:val="32"/>
        </w:rPr>
        <w:t>as collected from the World Bank</w:t>
      </w:r>
      <w:r w:rsidRPr="00BB0FFE">
        <w:rPr>
          <w:rFonts w:ascii="Times New Roman" w:hAnsi="Times New Roman" w:cs="Times New Roman"/>
          <w:b/>
          <w:sz w:val="32"/>
          <w:szCs w:val="32"/>
        </w:rPr>
        <w:t xml:space="preserve">, within the </w:t>
      </w:r>
      <w:r w:rsidR="00660397" w:rsidRPr="00BB0FFE">
        <w:rPr>
          <w:rFonts w:ascii="Times New Roman" w:hAnsi="Times New Roman" w:cs="Times New Roman"/>
          <w:b/>
          <w:sz w:val="32"/>
          <w:szCs w:val="32"/>
        </w:rPr>
        <w:t>period (</w:t>
      </w:r>
      <w:r w:rsidRPr="00BB0FFE">
        <w:rPr>
          <w:rFonts w:ascii="Times New Roman" w:hAnsi="Times New Roman" w:cs="Times New Roman"/>
          <w:b/>
          <w:sz w:val="32"/>
          <w:szCs w:val="32"/>
        </w:rPr>
        <w:t>1993-2022)</w:t>
      </w:r>
    </w:p>
    <w:p w:rsidR="00067FE2" w:rsidRPr="00BB0FFE" w:rsidRDefault="00067FE2" w:rsidP="00067FE2">
      <w:pPr>
        <w:pStyle w:val="Heading2"/>
        <w:rPr>
          <w:rFonts w:ascii="Times New Roman" w:hAnsi="Times New Roman" w:cs="Times New Roman"/>
          <w:b/>
          <w:sz w:val="36"/>
          <w:szCs w:val="36"/>
        </w:rPr>
      </w:pPr>
      <w:bookmarkStart w:id="7" w:name="_Toc170321817"/>
      <w:r w:rsidRPr="00BB0FFE">
        <w:rPr>
          <w:rFonts w:ascii="Times New Roman" w:hAnsi="Times New Roman" w:cs="Times New Roman"/>
          <w:b/>
          <w:sz w:val="36"/>
          <w:szCs w:val="36"/>
        </w:rPr>
        <w:t>Definition of Variables</w:t>
      </w:r>
      <w:bookmarkEnd w:id="7"/>
    </w:p>
    <w:tbl>
      <w:tblPr>
        <w:tblStyle w:val="TableGrid"/>
        <w:tblW w:w="0" w:type="auto"/>
        <w:tblLook w:val="04A0" w:firstRow="1" w:lastRow="0" w:firstColumn="1" w:lastColumn="0" w:noHBand="0" w:noVBand="1"/>
      </w:tblPr>
      <w:tblGrid>
        <w:gridCol w:w="2118"/>
        <w:gridCol w:w="1794"/>
        <w:gridCol w:w="2118"/>
        <w:gridCol w:w="1617"/>
        <w:gridCol w:w="1703"/>
      </w:tblGrid>
      <w:tr w:rsidR="00067FE2" w:rsidRPr="00660397" w:rsidTr="00067FE2">
        <w:tc>
          <w:tcPr>
            <w:tcW w:w="1870" w:type="dxa"/>
          </w:tcPr>
          <w:p w:rsidR="00067FE2" w:rsidRPr="00660397" w:rsidRDefault="00067FE2" w:rsidP="00067FE2">
            <w:pPr>
              <w:rPr>
                <w:rFonts w:ascii="Times New Roman" w:hAnsi="Times New Roman" w:cs="Times New Roman"/>
                <w:b/>
                <w:sz w:val="28"/>
                <w:szCs w:val="28"/>
              </w:rPr>
            </w:pPr>
            <w:r w:rsidRPr="00660397">
              <w:rPr>
                <w:rFonts w:ascii="Times New Roman" w:hAnsi="Times New Roman" w:cs="Times New Roman"/>
                <w:b/>
                <w:sz w:val="28"/>
                <w:szCs w:val="28"/>
              </w:rPr>
              <w:t>Variable</w:t>
            </w:r>
          </w:p>
        </w:tc>
        <w:tc>
          <w:tcPr>
            <w:tcW w:w="1870" w:type="dxa"/>
          </w:tcPr>
          <w:p w:rsidR="00067FE2" w:rsidRPr="00660397" w:rsidRDefault="00067FE2" w:rsidP="00067FE2">
            <w:pPr>
              <w:rPr>
                <w:rFonts w:ascii="Times New Roman" w:hAnsi="Times New Roman" w:cs="Times New Roman"/>
                <w:b/>
                <w:sz w:val="28"/>
                <w:szCs w:val="28"/>
              </w:rPr>
            </w:pPr>
            <w:r w:rsidRPr="00660397">
              <w:rPr>
                <w:rFonts w:ascii="Times New Roman" w:hAnsi="Times New Roman" w:cs="Times New Roman"/>
                <w:b/>
                <w:sz w:val="28"/>
                <w:szCs w:val="28"/>
              </w:rPr>
              <w:t>Definition</w:t>
            </w:r>
          </w:p>
        </w:tc>
        <w:tc>
          <w:tcPr>
            <w:tcW w:w="1870" w:type="dxa"/>
          </w:tcPr>
          <w:p w:rsidR="00067FE2" w:rsidRPr="00660397" w:rsidRDefault="00067FE2" w:rsidP="00067FE2">
            <w:pPr>
              <w:rPr>
                <w:rFonts w:ascii="Times New Roman" w:hAnsi="Times New Roman" w:cs="Times New Roman"/>
                <w:b/>
                <w:sz w:val="28"/>
                <w:szCs w:val="28"/>
              </w:rPr>
            </w:pPr>
            <w:r w:rsidRPr="00660397">
              <w:rPr>
                <w:rFonts w:ascii="Times New Roman" w:hAnsi="Times New Roman" w:cs="Times New Roman"/>
                <w:b/>
                <w:sz w:val="28"/>
                <w:szCs w:val="28"/>
              </w:rPr>
              <w:t>Measurement</w:t>
            </w:r>
          </w:p>
        </w:tc>
        <w:tc>
          <w:tcPr>
            <w:tcW w:w="1870" w:type="dxa"/>
          </w:tcPr>
          <w:p w:rsidR="00067FE2" w:rsidRPr="00660397" w:rsidRDefault="00067FE2" w:rsidP="00067FE2">
            <w:pPr>
              <w:rPr>
                <w:rFonts w:ascii="Times New Roman" w:hAnsi="Times New Roman" w:cs="Times New Roman"/>
                <w:b/>
                <w:sz w:val="28"/>
                <w:szCs w:val="28"/>
              </w:rPr>
            </w:pPr>
            <w:r w:rsidRPr="00660397">
              <w:rPr>
                <w:rFonts w:ascii="Times New Roman" w:hAnsi="Times New Roman" w:cs="Times New Roman"/>
                <w:b/>
                <w:sz w:val="28"/>
                <w:szCs w:val="28"/>
              </w:rPr>
              <w:t>Data Source</w:t>
            </w:r>
          </w:p>
        </w:tc>
        <w:tc>
          <w:tcPr>
            <w:tcW w:w="1870" w:type="dxa"/>
          </w:tcPr>
          <w:p w:rsidR="00067FE2" w:rsidRPr="00660397" w:rsidRDefault="00067FE2" w:rsidP="00660397">
            <w:pPr>
              <w:rPr>
                <w:rFonts w:ascii="Times New Roman" w:hAnsi="Times New Roman" w:cs="Times New Roman"/>
                <w:b/>
                <w:sz w:val="28"/>
                <w:szCs w:val="28"/>
              </w:rPr>
            </w:pPr>
            <w:r w:rsidRPr="00660397">
              <w:rPr>
                <w:rFonts w:ascii="Times New Roman" w:hAnsi="Times New Roman" w:cs="Times New Roman"/>
                <w:b/>
                <w:sz w:val="28"/>
                <w:szCs w:val="28"/>
              </w:rPr>
              <w:t xml:space="preserve">Expected </w:t>
            </w:r>
            <w:r w:rsidR="00660397" w:rsidRPr="00660397">
              <w:rPr>
                <w:rFonts w:ascii="Times New Roman" w:hAnsi="Times New Roman" w:cs="Times New Roman"/>
                <w:b/>
                <w:sz w:val="28"/>
                <w:szCs w:val="28"/>
              </w:rPr>
              <w:t>Effect on GDP</w:t>
            </w:r>
          </w:p>
        </w:tc>
      </w:tr>
      <w:tr w:rsidR="00067FE2" w:rsidRPr="00660397" w:rsidTr="00067FE2">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Economic growth</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Increase I real GDP from one period to another.</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Actual GDP value in Billion USD.</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World Bank</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br/>
            </w:r>
          </w:p>
        </w:tc>
      </w:tr>
      <w:tr w:rsidR="00067FE2" w:rsidRPr="00660397" w:rsidTr="00067FE2">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Foreign Direct Investment</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 xml:space="preserve">Cross border transaction </w:t>
            </w:r>
            <w:r w:rsidRPr="009F2689">
              <w:rPr>
                <w:rFonts w:ascii="Times New Roman" w:hAnsi="Times New Roman" w:cs="Times New Roman"/>
                <w:sz w:val="32"/>
                <w:szCs w:val="32"/>
              </w:rPr>
              <w:lastRenderedPageBreak/>
              <w:t>from one country to another’s business entity.</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lastRenderedPageBreak/>
              <w:t xml:space="preserve">Actual FDI inflows value </w:t>
            </w:r>
            <w:r w:rsidRPr="009F2689">
              <w:rPr>
                <w:rFonts w:ascii="Times New Roman" w:hAnsi="Times New Roman" w:cs="Times New Roman"/>
                <w:sz w:val="32"/>
                <w:szCs w:val="32"/>
              </w:rPr>
              <w:lastRenderedPageBreak/>
              <w:t>in Billion USD.</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lastRenderedPageBreak/>
              <w:t>World Bank</w:t>
            </w:r>
          </w:p>
        </w:tc>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t>Positive</w:t>
            </w:r>
          </w:p>
        </w:tc>
      </w:tr>
      <w:tr w:rsidR="00067FE2" w:rsidRPr="00660397" w:rsidTr="00067FE2">
        <w:tc>
          <w:tcPr>
            <w:tcW w:w="1870" w:type="dxa"/>
          </w:tcPr>
          <w:p w:rsidR="00067FE2" w:rsidRPr="009F2689" w:rsidRDefault="00067FE2" w:rsidP="00067FE2">
            <w:pPr>
              <w:rPr>
                <w:rFonts w:ascii="Times New Roman" w:hAnsi="Times New Roman" w:cs="Times New Roman"/>
                <w:sz w:val="32"/>
                <w:szCs w:val="32"/>
              </w:rPr>
            </w:pPr>
            <w:r w:rsidRPr="009F2689">
              <w:rPr>
                <w:rFonts w:ascii="Times New Roman" w:hAnsi="Times New Roman" w:cs="Times New Roman"/>
                <w:sz w:val="32"/>
                <w:szCs w:val="32"/>
              </w:rPr>
              <w:lastRenderedPageBreak/>
              <w:t>Infrastructure</w:t>
            </w:r>
          </w:p>
        </w:tc>
        <w:tc>
          <w:tcPr>
            <w:tcW w:w="1870" w:type="dxa"/>
          </w:tcPr>
          <w:p w:rsidR="00067FE2"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Basic physical systems that add in production process.</w:t>
            </w:r>
          </w:p>
        </w:tc>
        <w:tc>
          <w:tcPr>
            <w:tcW w:w="1870" w:type="dxa"/>
          </w:tcPr>
          <w:p w:rsidR="00067FE2"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Population % with access to electricity.</w:t>
            </w:r>
          </w:p>
        </w:tc>
        <w:tc>
          <w:tcPr>
            <w:tcW w:w="1870" w:type="dxa"/>
          </w:tcPr>
          <w:p w:rsidR="00067FE2"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World Bank</w:t>
            </w:r>
          </w:p>
        </w:tc>
        <w:tc>
          <w:tcPr>
            <w:tcW w:w="1870" w:type="dxa"/>
          </w:tcPr>
          <w:p w:rsidR="00067FE2"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Positive</w:t>
            </w:r>
          </w:p>
        </w:tc>
      </w:tr>
      <w:tr w:rsidR="00660397" w:rsidRPr="00660397" w:rsidTr="00067FE2">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Manufacturing</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Production of goods and services.</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Manufacturing output in Billion USD.</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World Bank</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Positive</w:t>
            </w:r>
          </w:p>
        </w:tc>
      </w:tr>
      <w:tr w:rsidR="00660397" w:rsidRPr="00660397" w:rsidTr="00067FE2">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Inflation</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Change in prices over time.</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Annual percentage rate.</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World Bank</w:t>
            </w:r>
          </w:p>
        </w:tc>
        <w:tc>
          <w:tcPr>
            <w:tcW w:w="1870" w:type="dxa"/>
          </w:tcPr>
          <w:p w:rsidR="00660397" w:rsidRPr="009F2689" w:rsidRDefault="00660397" w:rsidP="00067FE2">
            <w:pPr>
              <w:rPr>
                <w:rFonts w:ascii="Times New Roman" w:hAnsi="Times New Roman" w:cs="Times New Roman"/>
                <w:sz w:val="32"/>
                <w:szCs w:val="32"/>
              </w:rPr>
            </w:pPr>
            <w:r w:rsidRPr="009F2689">
              <w:rPr>
                <w:rFonts w:ascii="Times New Roman" w:hAnsi="Times New Roman" w:cs="Times New Roman"/>
                <w:sz w:val="32"/>
                <w:szCs w:val="32"/>
              </w:rPr>
              <w:t>Positive</w:t>
            </w:r>
          </w:p>
        </w:tc>
      </w:tr>
    </w:tbl>
    <w:p w:rsidR="00067FE2" w:rsidRPr="00660397" w:rsidRDefault="00067FE2" w:rsidP="00067FE2">
      <w:pPr>
        <w:rPr>
          <w:rFonts w:ascii="Times New Roman" w:hAnsi="Times New Roman" w:cs="Times New Roman"/>
        </w:rPr>
      </w:pPr>
    </w:p>
    <w:p w:rsidR="000C7C1E" w:rsidRDefault="000C7C1E" w:rsidP="000C7C1E">
      <w:pPr>
        <w:pStyle w:val="Heading1"/>
        <w:jc w:val="center"/>
        <w:rPr>
          <w:rFonts w:ascii="Times New Roman" w:hAnsi="Times New Roman" w:cs="Times New Roman"/>
          <w:b/>
          <w:color w:val="auto"/>
        </w:rPr>
      </w:pPr>
    </w:p>
    <w:p w:rsidR="009F2689" w:rsidRPr="00BB0FFE" w:rsidRDefault="009F2689" w:rsidP="009F2689">
      <w:pPr>
        <w:pStyle w:val="Heading2"/>
        <w:rPr>
          <w:rFonts w:ascii="Times New Roman" w:hAnsi="Times New Roman" w:cs="Times New Roman"/>
          <w:b/>
          <w:sz w:val="36"/>
          <w:szCs w:val="36"/>
        </w:rPr>
      </w:pPr>
      <w:bookmarkStart w:id="8" w:name="_Toc170321818"/>
      <w:r w:rsidRPr="00BB0FFE">
        <w:rPr>
          <w:rFonts w:ascii="Times New Roman" w:hAnsi="Times New Roman" w:cs="Times New Roman"/>
          <w:b/>
          <w:sz w:val="36"/>
          <w:szCs w:val="36"/>
        </w:rPr>
        <w:t>Econometric Model</w:t>
      </w:r>
      <w:bookmarkEnd w:id="8"/>
    </w:p>
    <w:p w:rsidR="009F2689" w:rsidRPr="00BB0FFE" w:rsidRDefault="009F2689" w:rsidP="009F2689">
      <w:pPr>
        <w:rPr>
          <w:rFonts w:ascii="Times New Roman" w:hAnsi="Times New Roman" w:cs="Times New Roman"/>
          <w:b/>
          <w:sz w:val="32"/>
          <w:szCs w:val="32"/>
        </w:rPr>
      </w:pPr>
      <w:r w:rsidRPr="00BB0FFE">
        <w:rPr>
          <w:rFonts w:ascii="Times New Roman" w:hAnsi="Times New Roman" w:cs="Times New Roman"/>
          <w:b/>
          <w:sz w:val="32"/>
          <w:szCs w:val="32"/>
        </w:rPr>
        <w:t>GDP = f(FDI, MANF, INFR,  INFL)</w:t>
      </w:r>
    </w:p>
    <w:p w:rsidR="009F2689" w:rsidRPr="00BB0FFE" w:rsidRDefault="009F2689" w:rsidP="009F2689">
      <w:pPr>
        <w:rPr>
          <w:rFonts w:ascii="Times New Roman" w:hAnsi="Times New Roman" w:cs="Times New Roman"/>
          <w:b/>
          <w:sz w:val="32"/>
          <w:szCs w:val="32"/>
        </w:rPr>
      </w:pPr>
      <w:r w:rsidRPr="00BB0FFE">
        <w:rPr>
          <w:rFonts w:ascii="Times New Roman" w:hAnsi="Times New Roman" w:cs="Times New Roman"/>
          <w:b/>
          <w:sz w:val="32"/>
          <w:szCs w:val="32"/>
        </w:rPr>
        <w:t>Y = Β</w:t>
      </w:r>
      <w:r w:rsidR="00873AE7" w:rsidRPr="00BB0FFE">
        <w:rPr>
          <w:rFonts w:ascii="Times New Roman" w:hAnsi="Times New Roman" w:cs="Times New Roman"/>
          <w:b/>
          <w:sz w:val="32"/>
          <w:szCs w:val="32"/>
          <w:vertAlign w:val="subscript"/>
        </w:rPr>
        <w:t xml:space="preserve">0 </w:t>
      </w:r>
      <w:r w:rsidR="00873AE7" w:rsidRPr="00BB0FFE">
        <w:rPr>
          <w:rFonts w:ascii="Times New Roman" w:hAnsi="Times New Roman" w:cs="Times New Roman"/>
          <w:b/>
          <w:sz w:val="32"/>
          <w:szCs w:val="32"/>
        </w:rPr>
        <w:t>+</w:t>
      </w:r>
      <w:r w:rsidRPr="00BB0FFE">
        <w:rPr>
          <w:rFonts w:ascii="Times New Roman" w:hAnsi="Times New Roman" w:cs="Times New Roman"/>
          <w:b/>
          <w:sz w:val="32"/>
          <w:szCs w:val="32"/>
        </w:rPr>
        <w:t xml:space="preserve"> Β</w:t>
      </w:r>
      <w:r w:rsidR="00873AE7" w:rsidRPr="00BB0FFE">
        <w:rPr>
          <w:rFonts w:ascii="Times New Roman" w:hAnsi="Times New Roman" w:cs="Times New Roman"/>
          <w:b/>
          <w:sz w:val="32"/>
          <w:szCs w:val="32"/>
          <w:vertAlign w:val="subscript"/>
        </w:rPr>
        <w:t>1</w:t>
      </w:r>
      <w:r w:rsidR="00873AE7" w:rsidRPr="00BB0FFE">
        <w:rPr>
          <w:rFonts w:ascii="Times New Roman" w:hAnsi="Times New Roman" w:cs="Times New Roman"/>
          <w:b/>
          <w:sz w:val="32"/>
          <w:szCs w:val="32"/>
        </w:rPr>
        <w:t>X</w:t>
      </w:r>
      <w:r w:rsidR="00873AE7" w:rsidRPr="00BB0FFE">
        <w:rPr>
          <w:rFonts w:ascii="Times New Roman" w:hAnsi="Times New Roman" w:cs="Times New Roman"/>
          <w:b/>
          <w:sz w:val="32"/>
          <w:szCs w:val="32"/>
          <w:vertAlign w:val="subscript"/>
        </w:rPr>
        <w:t>1</w:t>
      </w:r>
      <w:r w:rsidR="00873AE7" w:rsidRPr="00BB0FFE">
        <w:rPr>
          <w:rFonts w:ascii="Times New Roman" w:hAnsi="Times New Roman" w:cs="Times New Roman"/>
          <w:b/>
          <w:sz w:val="32"/>
          <w:szCs w:val="32"/>
        </w:rPr>
        <w:t xml:space="preserve"> +</w:t>
      </w:r>
      <w:r w:rsidRPr="00BB0FFE">
        <w:rPr>
          <w:rFonts w:ascii="Times New Roman" w:hAnsi="Times New Roman" w:cs="Times New Roman"/>
          <w:b/>
          <w:sz w:val="32"/>
          <w:szCs w:val="32"/>
        </w:rPr>
        <w:t xml:space="preserve"> Β</w:t>
      </w:r>
      <w:r w:rsidR="00873AE7" w:rsidRPr="00BB0FFE">
        <w:rPr>
          <w:rFonts w:ascii="Times New Roman" w:hAnsi="Times New Roman" w:cs="Times New Roman"/>
          <w:b/>
          <w:sz w:val="32"/>
          <w:szCs w:val="32"/>
          <w:vertAlign w:val="subscript"/>
        </w:rPr>
        <w:t>2</w:t>
      </w:r>
      <w:r w:rsidR="00873AE7" w:rsidRPr="00BB0FFE">
        <w:rPr>
          <w:rFonts w:ascii="Times New Roman" w:hAnsi="Times New Roman" w:cs="Times New Roman"/>
          <w:b/>
          <w:sz w:val="32"/>
          <w:szCs w:val="32"/>
        </w:rPr>
        <w:t>X</w:t>
      </w:r>
      <w:r w:rsidR="00873AE7" w:rsidRPr="00BB0FFE">
        <w:rPr>
          <w:rFonts w:ascii="Times New Roman" w:hAnsi="Times New Roman" w:cs="Times New Roman"/>
          <w:b/>
          <w:sz w:val="32"/>
          <w:szCs w:val="32"/>
          <w:vertAlign w:val="subscript"/>
        </w:rPr>
        <w:t>2</w:t>
      </w:r>
      <w:r w:rsidR="00873AE7" w:rsidRPr="00BB0FFE">
        <w:rPr>
          <w:rFonts w:ascii="Times New Roman" w:hAnsi="Times New Roman" w:cs="Times New Roman"/>
          <w:b/>
          <w:sz w:val="32"/>
          <w:szCs w:val="32"/>
        </w:rPr>
        <w:t xml:space="preserve"> + Β</w:t>
      </w:r>
      <w:r w:rsidR="00873AE7" w:rsidRPr="00BB0FFE">
        <w:rPr>
          <w:rFonts w:ascii="Times New Roman" w:hAnsi="Times New Roman" w:cs="Times New Roman"/>
          <w:b/>
          <w:sz w:val="32"/>
          <w:szCs w:val="32"/>
          <w:vertAlign w:val="subscript"/>
        </w:rPr>
        <w:t>3</w:t>
      </w:r>
      <w:r w:rsidR="00873AE7" w:rsidRPr="00BB0FFE">
        <w:rPr>
          <w:rFonts w:ascii="Times New Roman" w:hAnsi="Times New Roman" w:cs="Times New Roman"/>
          <w:b/>
          <w:sz w:val="32"/>
          <w:szCs w:val="32"/>
        </w:rPr>
        <w:t>X</w:t>
      </w:r>
      <w:r w:rsidR="00873AE7" w:rsidRPr="00BB0FFE">
        <w:rPr>
          <w:rFonts w:ascii="Times New Roman" w:hAnsi="Times New Roman" w:cs="Times New Roman"/>
          <w:b/>
          <w:sz w:val="32"/>
          <w:szCs w:val="32"/>
          <w:vertAlign w:val="subscript"/>
        </w:rPr>
        <w:t>3</w:t>
      </w:r>
      <w:r w:rsidR="00873AE7" w:rsidRPr="00BB0FFE">
        <w:rPr>
          <w:rFonts w:ascii="Times New Roman" w:hAnsi="Times New Roman" w:cs="Times New Roman"/>
          <w:b/>
          <w:sz w:val="32"/>
          <w:szCs w:val="32"/>
        </w:rPr>
        <w:t xml:space="preserve"> + Β</w:t>
      </w:r>
      <w:r w:rsidR="00873AE7" w:rsidRPr="00BB0FFE">
        <w:rPr>
          <w:rFonts w:ascii="Times New Roman" w:hAnsi="Times New Roman" w:cs="Times New Roman"/>
          <w:b/>
          <w:sz w:val="32"/>
          <w:szCs w:val="32"/>
          <w:vertAlign w:val="subscript"/>
        </w:rPr>
        <w:t>4</w:t>
      </w:r>
      <w:r w:rsidR="00873AE7" w:rsidRPr="00BB0FFE">
        <w:rPr>
          <w:rFonts w:ascii="Times New Roman" w:hAnsi="Times New Roman" w:cs="Times New Roman"/>
          <w:b/>
          <w:sz w:val="32"/>
          <w:szCs w:val="32"/>
        </w:rPr>
        <w:t>X</w:t>
      </w:r>
      <w:r w:rsidR="00873AE7" w:rsidRPr="00BB0FFE">
        <w:rPr>
          <w:rFonts w:ascii="Times New Roman" w:hAnsi="Times New Roman" w:cs="Times New Roman"/>
          <w:b/>
          <w:sz w:val="32"/>
          <w:szCs w:val="32"/>
          <w:vertAlign w:val="subscript"/>
        </w:rPr>
        <w:t xml:space="preserve">4 </w:t>
      </w:r>
      <w:r w:rsidR="00873AE7" w:rsidRPr="00BB0FFE">
        <w:rPr>
          <w:rFonts w:ascii="Times New Roman" w:hAnsi="Times New Roman" w:cs="Times New Roman"/>
          <w:b/>
          <w:sz w:val="32"/>
          <w:szCs w:val="32"/>
        </w:rPr>
        <w:t>+ έ</w:t>
      </w:r>
    </w:p>
    <w:p w:rsidR="00873AE7" w:rsidRPr="00BB0FFE" w:rsidRDefault="00873AE7" w:rsidP="009F2689">
      <w:pPr>
        <w:rPr>
          <w:rFonts w:ascii="Times New Roman" w:hAnsi="Times New Roman" w:cs="Times New Roman"/>
          <w:b/>
          <w:sz w:val="32"/>
          <w:szCs w:val="32"/>
        </w:rPr>
      </w:pPr>
      <w:r w:rsidRPr="00BB0FFE">
        <w:rPr>
          <w:rFonts w:ascii="Times New Roman" w:hAnsi="Times New Roman" w:cs="Times New Roman"/>
          <w:b/>
          <w:sz w:val="32"/>
          <w:szCs w:val="32"/>
        </w:rPr>
        <w:t xml:space="preserve">Where </w:t>
      </w:r>
    </w:p>
    <w:p w:rsidR="00873AE7" w:rsidRPr="00BB0FFE" w:rsidRDefault="00873AE7" w:rsidP="009F2689">
      <w:pPr>
        <w:rPr>
          <w:rFonts w:ascii="Times New Roman" w:hAnsi="Times New Roman" w:cs="Times New Roman"/>
          <w:b/>
          <w:sz w:val="32"/>
          <w:szCs w:val="32"/>
        </w:rPr>
      </w:pPr>
      <w:r w:rsidRPr="00BB0FFE">
        <w:rPr>
          <w:rFonts w:ascii="Times New Roman" w:hAnsi="Times New Roman" w:cs="Times New Roman"/>
          <w:b/>
          <w:sz w:val="32"/>
          <w:szCs w:val="32"/>
        </w:rPr>
        <w:t>Y = Economic Growth</w:t>
      </w:r>
    </w:p>
    <w:p w:rsidR="00873AE7" w:rsidRPr="00BB0FFE" w:rsidRDefault="00873AE7" w:rsidP="009F2689">
      <w:pPr>
        <w:rPr>
          <w:rFonts w:ascii="Times New Roman" w:hAnsi="Times New Roman" w:cs="Times New Roman"/>
          <w:b/>
          <w:sz w:val="32"/>
          <w:szCs w:val="32"/>
        </w:rPr>
      </w:pPr>
      <w:r w:rsidRPr="00BB0FFE">
        <w:rPr>
          <w:rFonts w:ascii="Times New Roman" w:hAnsi="Times New Roman" w:cs="Times New Roman"/>
          <w:b/>
          <w:sz w:val="32"/>
          <w:szCs w:val="32"/>
        </w:rPr>
        <w:t>X</w:t>
      </w:r>
      <w:r w:rsidRPr="00BB0FFE">
        <w:rPr>
          <w:rFonts w:ascii="Times New Roman" w:hAnsi="Times New Roman" w:cs="Times New Roman"/>
          <w:b/>
          <w:sz w:val="32"/>
          <w:szCs w:val="32"/>
          <w:vertAlign w:val="subscript"/>
        </w:rPr>
        <w:t xml:space="preserve">1 =  </w:t>
      </w:r>
      <w:r w:rsidRPr="00BB0FFE">
        <w:rPr>
          <w:rFonts w:ascii="Times New Roman" w:hAnsi="Times New Roman" w:cs="Times New Roman"/>
          <w:b/>
          <w:sz w:val="40"/>
          <w:szCs w:val="32"/>
          <w:vertAlign w:val="subscript"/>
        </w:rPr>
        <w:t>FDI</w:t>
      </w:r>
    </w:p>
    <w:p w:rsidR="00873AE7" w:rsidRPr="00BB0FFE" w:rsidRDefault="00873AE7" w:rsidP="009F2689">
      <w:pPr>
        <w:rPr>
          <w:rFonts w:ascii="Times New Roman" w:hAnsi="Times New Roman" w:cs="Times New Roman"/>
          <w:b/>
          <w:sz w:val="32"/>
          <w:szCs w:val="32"/>
        </w:rPr>
      </w:pPr>
      <w:r w:rsidRPr="00BB0FFE">
        <w:rPr>
          <w:rFonts w:ascii="Times New Roman" w:hAnsi="Times New Roman" w:cs="Times New Roman"/>
          <w:b/>
          <w:sz w:val="32"/>
          <w:szCs w:val="32"/>
        </w:rPr>
        <w:t>X</w:t>
      </w:r>
      <w:r w:rsidRPr="00BB0FFE">
        <w:rPr>
          <w:rFonts w:ascii="Times New Roman" w:hAnsi="Times New Roman" w:cs="Times New Roman"/>
          <w:b/>
          <w:sz w:val="32"/>
          <w:szCs w:val="32"/>
          <w:vertAlign w:val="subscript"/>
        </w:rPr>
        <w:t xml:space="preserve">2 = </w:t>
      </w:r>
      <w:r w:rsidRPr="00BB0FFE">
        <w:rPr>
          <w:rFonts w:ascii="Times New Roman" w:hAnsi="Times New Roman" w:cs="Times New Roman"/>
          <w:b/>
          <w:sz w:val="44"/>
          <w:szCs w:val="32"/>
          <w:vertAlign w:val="subscript"/>
        </w:rPr>
        <w:t>Manufacturing</w:t>
      </w:r>
    </w:p>
    <w:p w:rsidR="00873AE7" w:rsidRPr="00BB0FFE" w:rsidRDefault="00873AE7" w:rsidP="009F2689">
      <w:pPr>
        <w:rPr>
          <w:rFonts w:ascii="Times New Roman" w:hAnsi="Times New Roman" w:cs="Times New Roman"/>
          <w:b/>
          <w:sz w:val="32"/>
          <w:szCs w:val="32"/>
        </w:rPr>
      </w:pPr>
      <w:r w:rsidRPr="00BB0FFE">
        <w:rPr>
          <w:rFonts w:ascii="Times New Roman" w:hAnsi="Times New Roman" w:cs="Times New Roman"/>
          <w:b/>
          <w:sz w:val="32"/>
          <w:szCs w:val="32"/>
        </w:rPr>
        <w:t>X</w:t>
      </w:r>
      <w:r w:rsidRPr="00BB0FFE">
        <w:rPr>
          <w:rFonts w:ascii="Times New Roman" w:hAnsi="Times New Roman" w:cs="Times New Roman"/>
          <w:b/>
          <w:sz w:val="32"/>
          <w:szCs w:val="32"/>
          <w:vertAlign w:val="subscript"/>
        </w:rPr>
        <w:t>3</w:t>
      </w:r>
      <w:r w:rsidRPr="00BB0FFE">
        <w:rPr>
          <w:rFonts w:ascii="Times New Roman" w:hAnsi="Times New Roman" w:cs="Times New Roman"/>
          <w:b/>
          <w:sz w:val="32"/>
          <w:szCs w:val="32"/>
        </w:rPr>
        <w:t xml:space="preserve"> = Infrastructure</w:t>
      </w:r>
    </w:p>
    <w:p w:rsidR="00873AE7" w:rsidRPr="00BB0FFE" w:rsidRDefault="00873AE7" w:rsidP="009F2689">
      <w:pPr>
        <w:rPr>
          <w:rFonts w:ascii="Times New Roman" w:hAnsi="Times New Roman" w:cs="Times New Roman"/>
          <w:b/>
          <w:sz w:val="32"/>
          <w:szCs w:val="32"/>
        </w:rPr>
      </w:pPr>
      <w:r w:rsidRPr="00BB0FFE">
        <w:rPr>
          <w:rFonts w:ascii="Times New Roman" w:hAnsi="Times New Roman" w:cs="Times New Roman"/>
          <w:b/>
          <w:sz w:val="32"/>
          <w:szCs w:val="32"/>
        </w:rPr>
        <w:t>X</w:t>
      </w:r>
      <w:r w:rsidRPr="00BB0FFE">
        <w:rPr>
          <w:rFonts w:ascii="Times New Roman" w:hAnsi="Times New Roman" w:cs="Times New Roman"/>
          <w:b/>
          <w:sz w:val="32"/>
          <w:szCs w:val="32"/>
          <w:vertAlign w:val="subscript"/>
        </w:rPr>
        <w:t>4</w:t>
      </w:r>
      <w:r w:rsidRPr="00BB0FFE">
        <w:rPr>
          <w:rFonts w:ascii="Times New Roman" w:hAnsi="Times New Roman" w:cs="Times New Roman"/>
          <w:b/>
          <w:sz w:val="32"/>
          <w:szCs w:val="32"/>
        </w:rPr>
        <w:t xml:space="preserve"> = Inflation</w:t>
      </w:r>
    </w:p>
    <w:p w:rsidR="00873AE7" w:rsidRPr="00BB0FFE" w:rsidRDefault="00873AE7" w:rsidP="00873AE7">
      <w:pPr>
        <w:rPr>
          <w:rFonts w:ascii="Times New Roman" w:hAnsi="Times New Roman" w:cs="Times New Roman"/>
          <w:b/>
          <w:sz w:val="32"/>
          <w:szCs w:val="32"/>
        </w:rPr>
      </w:pPr>
      <w:r w:rsidRPr="00BB0FFE">
        <w:rPr>
          <w:rFonts w:ascii="Times New Roman" w:hAnsi="Times New Roman" w:cs="Times New Roman"/>
          <w:b/>
          <w:sz w:val="32"/>
          <w:szCs w:val="32"/>
          <w:vertAlign w:val="subscript"/>
        </w:rPr>
        <w:lastRenderedPageBreak/>
        <w:t xml:space="preserve"> </w:t>
      </w:r>
      <w:r w:rsidRPr="00BB0FFE">
        <w:rPr>
          <w:rFonts w:ascii="Times New Roman" w:hAnsi="Times New Roman" w:cs="Times New Roman"/>
          <w:b/>
          <w:sz w:val="32"/>
          <w:szCs w:val="32"/>
        </w:rPr>
        <w:t>Έ = Stochastic error term</w:t>
      </w:r>
    </w:p>
    <w:p w:rsidR="00873AE7" w:rsidRPr="00873AE7" w:rsidRDefault="00873AE7" w:rsidP="009F2689">
      <w:pPr>
        <w:rPr>
          <w:rFonts w:ascii="Times New Roman" w:hAnsi="Times New Roman" w:cs="Times New Roman"/>
          <w:sz w:val="32"/>
          <w:szCs w:val="32"/>
          <w:vertAlign w:val="subscript"/>
        </w:rPr>
      </w:pPr>
    </w:p>
    <w:p w:rsidR="009F2689" w:rsidRPr="009F2689" w:rsidRDefault="009F2689" w:rsidP="009F2689"/>
    <w:p w:rsidR="000C7C1E" w:rsidRPr="009A023B" w:rsidRDefault="000C7C1E" w:rsidP="000C7C1E">
      <w:pPr>
        <w:pStyle w:val="Heading1"/>
        <w:jc w:val="center"/>
        <w:rPr>
          <w:rFonts w:ascii="Times New Roman" w:hAnsi="Times New Roman" w:cs="Times New Roman"/>
          <w:sz w:val="40"/>
          <w:szCs w:val="40"/>
        </w:rPr>
      </w:pPr>
      <w:bookmarkStart w:id="9" w:name="_Toc170321819"/>
      <w:r w:rsidRPr="009A023B">
        <w:rPr>
          <w:rFonts w:ascii="Times New Roman" w:hAnsi="Times New Roman" w:cs="Times New Roman"/>
          <w:b/>
          <w:color w:val="auto"/>
          <w:sz w:val="40"/>
          <w:szCs w:val="40"/>
        </w:rPr>
        <w:t>DATA</w:t>
      </w:r>
      <w:r w:rsidRPr="009A023B">
        <w:rPr>
          <w:rFonts w:ascii="Times New Roman" w:hAnsi="Times New Roman" w:cs="Times New Roman"/>
          <w:sz w:val="40"/>
          <w:szCs w:val="40"/>
        </w:rPr>
        <w:t xml:space="preserve"> </w:t>
      </w:r>
      <w:r w:rsidRPr="009A023B">
        <w:rPr>
          <w:rFonts w:ascii="Times New Roman" w:hAnsi="Times New Roman" w:cs="Times New Roman"/>
          <w:b/>
          <w:color w:val="auto"/>
          <w:sz w:val="40"/>
          <w:szCs w:val="40"/>
        </w:rPr>
        <w:t>ANALYSIS</w:t>
      </w:r>
      <w:r w:rsidRPr="009A023B">
        <w:rPr>
          <w:rFonts w:ascii="Times New Roman" w:hAnsi="Times New Roman" w:cs="Times New Roman"/>
          <w:sz w:val="40"/>
          <w:szCs w:val="40"/>
        </w:rPr>
        <w:t xml:space="preserve"> </w:t>
      </w:r>
      <w:r w:rsidRPr="009A023B">
        <w:rPr>
          <w:rFonts w:ascii="Times New Roman" w:hAnsi="Times New Roman" w:cs="Times New Roman"/>
          <w:b/>
          <w:color w:val="auto"/>
          <w:sz w:val="40"/>
          <w:szCs w:val="40"/>
        </w:rPr>
        <w:t>AND</w:t>
      </w:r>
      <w:r w:rsidRPr="009A023B">
        <w:rPr>
          <w:rFonts w:ascii="Times New Roman" w:hAnsi="Times New Roman" w:cs="Times New Roman"/>
          <w:sz w:val="40"/>
          <w:szCs w:val="40"/>
        </w:rPr>
        <w:t xml:space="preserve"> </w:t>
      </w:r>
      <w:r w:rsidRPr="009A023B">
        <w:rPr>
          <w:rFonts w:ascii="Times New Roman" w:hAnsi="Times New Roman" w:cs="Times New Roman"/>
          <w:b/>
          <w:color w:val="auto"/>
          <w:sz w:val="40"/>
          <w:szCs w:val="40"/>
        </w:rPr>
        <w:t>PROCESSING</w:t>
      </w:r>
      <w:bookmarkEnd w:id="9"/>
    </w:p>
    <w:p w:rsidR="000B38C5" w:rsidRPr="00BB0FFE" w:rsidRDefault="000B38C5" w:rsidP="001C0A82">
      <w:pPr>
        <w:pStyle w:val="Heading2"/>
        <w:rPr>
          <w:rFonts w:ascii="Times New Roman" w:hAnsi="Times New Roman" w:cs="Times New Roman"/>
          <w:sz w:val="36"/>
          <w:szCs w:val="36"/>
        </w:rPr>
      </w:pPr>
      <w:bookmarkStart w:id="10" w:name="_Toc170321820"/>
      <w:r w:rsidRPr="00BB0FFE">
        <w:rPr>
          <w:rFonts w:ascii="Times New Roman" w:hAnsi="Times New Roman" w:cs="Times New Roman"/>
          <w:sz w:val="36"/>
          <w:szCs w:val="36"/>
        </w:rPr>
        <w:t>Introduction</w:t>
      </w:r>
      <w:bookmarkEnd w:id="10"/>
    </w:p>
    <w:p w:rsidR="008448C6" w:rsidRPr="00BB0FFE" w:rsidRDefault="000B38C5" w:rsidP="008448C6">
      <w:pPr>
        <w:rPr>
          <w:rFonts w:ascii="Times New Roman" w:hAnsi="Times New Roman" w:cs="Times New Roman"/>
          <w:b/>
          <w:sz w:val="32"/>
          <w:szCs w:val="32"/>
        </w:rPr>
      </w:pPr>
      <w:r w:rsidRPr="00BB0FFE">
        <w:rPr>
          <w:rFonts w:ascii="Times New Roman" w:hAnsi="Times New Roman" w:cs="Times New Roman"/>
          <w:b/>
          <w:sz w:val="32"/>
          <w:szCs w:val="32"/>
        </w:rPr>
        <w:t>STATA software version 15 was used for data analysis specifically performing regression. Microsoft Excel was used for loading, clea</w:t>
      </w:r>
      <w:r w:rsidR="008448C6" w:rsidRPr="00BB0FFE">
        <w:rPr>
          <w:rFonts w:ascii="Times New Roman" w:hAnsi="Times New Roman" w:cs="Times New Roman"/>
          <w:b/>
          <w:sz w:val="32"/>
          <w:szCs w:val="32"/>
        </w:rPr>
        <w:t>ning and organizing the data .</w:t>
      </w:r>
    </w:p>
    <w:p w:rsidR="008448C6" w:rsidRDefault="008448C6" w:rsidP="008448C6">
      <w:pPr>
        <w:rPr>
          <w:rFonts w:ascii="Times New Roman" w:hAnsi="Times New Roman" w:cs="Times New Roman"/>
          <w:sz w:val="32"/>
          <w:szCs w:val="32"/>
        </w:rPr>
      </w:pPr>
    </w:p>
    <w:p w:rsidR="008448C6" w:rsidRPr="00BB0FFE" w:rsidRDefault="008448C6" w:rsidP="008448C6">
      <w:pPr>
        <w:pStyle w:val="Heading2"/>
        <w:rPr>
          <w:rFonts w:ascii="Times New Roman" w:hAnsi="Times New Roman" w:cs="Times New Roman"/>
          <w:b/>
          <w:sz w:val="36"/>
          <w:szCs w:val="36"/>
        </w:rPr>
      </w:pPr>
      <w:bookmarkStart w:id="11" w:name="_Toc170321821"/>
      <w:r w:rsidRPr="00BB0FFE">
        <w:rPr>
          <w:rFonts w:ascii="Times New Roman" w:hAnsi="Times New Roman" w:cs="Times New Roman"/>
          <w:b/>
          <w:sz w:val="36"/>
          <w:szCs w:val="36"/>
        </w:rPr>
        <w:t>Regression</w:t>
      </w:r>
      <w:bookmarkEnd w:id="11"/>
    </w:p>
    <w:p w:rsidR="0000791C" w:rsidRDefault="00D92FBE" w:rsidP="000F6358">
      <w:pPr>
        <w:spacing w:line="360" w:lineRule="auto"/>
        <w:rPr>
          <w:rFonts w:ascii="Times New Roman" w:hAnsi="Times New Roman" w:cs="Times New Roman"/>
          <w:noProof/>
        </w:rPr>
      </w:pPr>
      <w:r w:rsidRPr="00660397">
        <w:rPr>
          <w:rFonts w:ascii="Times New Roman" w:hAnsi="Times New Roman" w:cs="Times New Roman"/>
          <w:noProof/>
        </w:rPr>
        <w:drawing>
          <wp:inline distT="0" distB="0" distL="0" distR="0" wp14:anchorId="531AD09E" wp14:editId="46C22A6B">
            <wp:extent cx="5943600" cy="2234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4565"/>
                    </a:xfrm>
                    <a:prstGeom prst="rect">
                      <a:avLst/>
                    </a:prstGeom>
                  </pic:spPr>
                </pic:pic>
              </a:graphicData>
            </a:graphic>
          </wp:inline>
        </w:drawing>
      </w:r>
    </w:p>
    <w:p w:rsidR="00BB0FFE" w:rsidRDefault="00BB0FFE" w:rsidP="00BB0FFE">
      <w:pPr>
        <w:pStyle w:val="Heading2"/>
        <w:rPr>
          <w:rFonts w:ascii="Times New Roman" w:hAnsi="Times New Roman" w:cs="Times New Roman"/>
          <w:b/>
          <w:sz w:val="36"/>
          <w:szCs w:val="36"/>
        </w:rPr>
      </w:pPr>
      <w:r>
        <w:rPr>
          <w:rFonts w:ascii="Times New Roman" w:hAnsi="Times New Roman" w:cs="Times New Roman"/>
          <w:b/>
          <w:sz w:val="36"/>
          <w:szCs w:val="36"/>
        </w:rPr>
        <w:lastRenderedPageBreak/>
        <w:t>Visuals</w:t>
      </w:r>
    </w:p>
    <w:p w:rsidR="00A74B99" w:rsidRDefault="00A74B99" w:rsidP="00BB0FFE">
      <w:r w:rsidRPr="00A74B99">
        <w:drawing>
          <wp:inline distT="0" distB="0" distL="0" distR="0" wp14:anchorId="58CC5FE4" wp14:editId="735DC66B">
            <wp:extent cx="4477375" cy="325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3258005"/>
                    </a:xfrm>
                    <a:prstGeom prst="rect">
                      <a:avLst/>
                    </a:prstGeom>
                  </pic:spPr>
                </pic:pic>
              </a:graphicData>
            </a:graphic>
          </wp:inline>
        </w:drawing>
      </w:r>
    </w:p>
    <w:p w:rsidR="00A74B99" w:rsidRDefault="00A74B99" w:rsidP="00BB0FFE">
      <w:r w:rsidRPr="00A74B99">
        <w:drawing>
          <wp:inline distT="0" distB="0" distL="0" distR="0" wp14:anchorId="213AFE74" wp14:editId="2977B117">
            <wp:extent cx="5391902" cy="3096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3096057"/>
                    </a:xfrm>
                    <a:prstGeom prst="rect">
                      <a:avLst/>
                    </a:prstGeom>
                  </pic:spPr>
                </pic:pic>
              </a:graphicData>
            </a:graphic>
          </wp:inline>
        </w:drawing>
      </w:r>
    </w:p>
    <w:p w:rsidR="00C123E7" w:rsidRDefault="00C123E7" w:rsidP="00BB0FFE">
      <w:r w:rsidRPr="00C123E7">
        <w:lastRenderedPageBreak/>
        <w:drawing>
          <wp:inline distT="0" distB="0" distL="0" distR="0" wp14:anchorId="2D5774E0" wp14:editId="6D14A81B">
            <wp:extent cx="5020376" cy="319132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3191320"/>
                    </a:xfrm>
                    <a:prstGeom prst="rect">
                      <a:avLst/>
                    </a:prstGeom>
                  </pic:spPr>
                </pic:pic>
              </a:graphicData>
            </a:graphic>
          </wp:inline>
        </w:drawing>
      </w:r>
    </w:p>
    <w:p w:rsidR="00C123E7" w:rsidRDefault="00C123E7" w:rsidP="00BB0FFE">
      <w:r w:rsidRPr="00C123E7">
        <w:drawing>
          <wp:inline distT="0" distB="0" distL="0" distR="0" wp14:anchorId="76CE7EDD" wp14:editId="043EF52B">
            <wp:extent cx="5077534" cy="331516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3315163"/>
                    </a:xfrm>
                    <a:prstGeom prst="rect">
                      <a:avLst/>
                    </a:prstGeom>
                  </pic:spPr>
                </pic:pic>
              </a:graphicData>
            </a:graphic>
          </wp:inline>
        </w:drawing>
      </w:r>
    </w:p>
    <w:p w:rsidR="00C123E7" w:rsidRDefault="00C123E7" w:rsidP="00BB0FFE">
      <w:r w:rsidRPr="00C123E7">
        <w:lastRenderedPageBreak/>
        <w:drawing>
          <wp:inline distT="0" distB="0" distL="0" distR="0" wp14:anchorId="4B663F1A" wp14:editId="27AF19B1">
            <wp:extent cx="5268060" cy="28769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876951"/>
                    </a:xfrm>
                    <a:prstGeom prst="rect">
                      <a:avLst/>
                    </a:prstGeom>
                  </pic:spPr>
                </pic:pic>
              </a:graphicData>
            </a:graphic>
          </wp:inline>
        </w:drawing>
      </w:r>
    </w:p>
    <w:p w:rsidR="00BB0FFE" w:rsidRPr="00BB0FFE" w:rsidRDefault="00BB0FFE" w:rsidP="00BB0FFE"/>
    <w:p w:rsidR="00BB0FFE" w:rsidRPr="00660397" w:rsidRDefault="00BB0FFE" w:rsidP="000F6358">
      <w:pPr>
        <w:spacing w:line="360" w:lineRule="auto"/>
        <w:rPr>
          <w:rFonts w:ascii="Times New Roman" w:hAnsi="Times New Roman" w:cs="Times New Roman"/>
          <w:noProof/>
        </w:rPr>
      </w:pPr>
    </w:p>
    <w:p w:rsidR="001C0A82" w:rsidRPr="00BB0FFE" w:rsidRDefault="00CA6995" w:rsidP="001C0A82">
      <w:pPr>
        <w:pStyle w:val="Heading2"/>
        <w:rPr>
          <w:rFonts w:ascii="Times New Roman" w:hAnsi="Times New Roman" w:cs="Times New Roman"/>
          <w:b/>
          <w:sz w:val="36"/>
          <w:szCs w:val="36"/>
          <w:u w:val="single"/>
        </w:rPr>
      </w:pPr>
      <w:bookmarkStart w:id="12" w:name="_Toc170321822"/>
      <w:r w:rsidRPr="00BB0FFE">
        <w:rPr>
          <w:rFonts w:ascii="Times New Roman" w:hAnsi="Times New Roman" w:cs="Times New Roman"/>
          <w:b/>
          <w:sz w:val="36"/>
          <w:szCs w:val="36"/>
        </w:rPr>
        <w:t>Findings</w:t>
      </w:r>
      <w:bookmarkEnd w:id="12"/>
    </w:p>
    <w:p w:rsidR="00660397" w:rsidRPr="00BB0FFE" w:rsidRDefault="0000791C" w:rsidP="000F6358">
      <w:pPr>
        <w:spacing w:line="360" w:lineRule="auto"/>
        <w:rPr>
          <w:rFonts w:ascii="Times New Roman" w:hAnsi="Times New Roman" w:cs="Times New Roman"/>
          <w:b/>
          <w:sz w:val="32"/>
          <w:szCs w:val="32"/>
        </w:rPr>
      </w:pPr>
      <w:r w:rsidRPr="00BB0FFE">
        <w:rPr>
          <w:rFonts w:ascii="Times New Roman" w:hAnsi="Times New Roman" w:cs="Times New Roman"/>
          <w:b/>
          <w:sz w:val="32"/>
          <w:szCs w:val="32"/>
        </w:rPr>
        <w:t xml:space="preserve">The coefficient of determination, or adjusted R-squared, tells us how much of the variance in the dependent variable can be explained by </w:t>
      </w:r>
      <w:bookmarkStart w:id="13" w:name="_GoBack"/>
      <w:bookmarkEnd w:id="13"/>
      <w:r w:rsidRPr="00BB0FFE">
        <w:rPr>
          <w:rFonts w:ascii="Times New Roman" w:hAnsi="Times New Roman" w:cs="Times New Roman"/>
          <w:b/>
          <w:sz w:val="32"/>
          <w:szCs w:val="32"/>
        </w:rPr>
        <w:t>the independent variables.</w:t>
      </w:r>
    </w:p>
    <w:p w:rsidR="0000791C" w:rsidRPr="00BB0FFE" w:rsidRDefault="0000791C" w:rsidP="000F6358">
      <w:pPr>
        <w:spacing w:line="360" w:lineRule="auto"/>
        <w:rPr>
          <w:rFonts w:ascii="Times New Roman" w:hAnsi="Times New Roman" w:cs="Times New Roman"/>
          <w:b/>
          <w:sz w:val="32"/>
          <w:szCs w:val="32"/>
          <w:u w:val="single"/>
        </w:rPr>
      </w:pPr>
      <w:r w:rsidRPr="00BB0FFE">
        <w:rPr>
          <w:rFonts w:ascii="Times New Roman" w:hAnsi="Times New Roman" w:cs="Times New Roman"/>
          <w:b/>
          <w:sz w:val="32"/>
          <w:szCs w:val="32"/>
        </w:rPr>
        <w:t>Based on</w:t>
      </w:r>
      <w:r w:rsidR="000F6358" w:rsidRPr="00BB0FFE">
        <w:rPr>
          <w:rFonts w:ascii="Times New Roman" w:hAnsi="Times New Roman" w:cs="Times New Roman"/>
          <w:b/>
          <w:sz w:val="32"/>
          <w:szCs w:val="32"/>
        </w:rPr>
        <w:t xml:space="preserve"> the data presented in Table </w:t>
      </w:r>
      <w:r w:rsidR="00C93486" w:rsidRPr="00BB0FFE">
        <w:rPr>
          <w:rFonts w:ascii="Times New Roman" w:hAnsi="Times New Roman" w:cs="Times New Roman"/>
          <w:b/>
          <w:sz w:val="32"/>
          <w:szCs w:val="32"/>
        </w:rPr>
        <w:t>, the R squared value was 0.9809</w:t>
      </w:r>
      <w:r w:rsidRPr="00BB0FFE">
        <w:rPr>
          <w:rFonts w:ascii="Times New Roman" w:hAnsi="Times New Roman" w:cs="Times New Roman"/>
          <w:b/>
          <w:sz w:val="32"/>
          <w:szCs w:val="32"/>
        </w:rPr>
        <w:t>. This suggests that foreign direct investment (FDI), inflation, Manufacturing and I</w:t>
      </w:r>
      <w:r w:rsidR="00C93486" w:rsidRPr="00BB0FFE">
        <w:rPr>
          <w:rFonts w:ascii="Times New Roman" w:hAnsi="Times New Roman" w:cs="Times New Roman"/>
          <w:b/>
          <w:sz w:val="32"/>
          <w:szCs w:val="32"/>
        </w:rPr>
        <w:t>nfrastructure accounted for 98.09</w:t>
      </w:r>
      <w:r w:rsidRPr="00BB0FFE">
        <w:rPr>
          <w:rFonts w:ascii="Times New Roman" w:hAnsi="Times New Roman" w:cs="Times New Roman"/>
          <w:b/>
          <w:sz w:val="32"/>
          <w:szCs w:val="32"/>
        </w:rPr>
        <w:t>% of the variation in Kenya's GDP. The  table also shows that the  prob &gt; F = 0.000 value is less than 0.05, indicating that the variables jointly explain the variation in the GDP value and are significant at the 5% level of significance.</w:t>
      </w:r>
    </w:p>
    <w:p w:rsidR="0000791C" w:rsidRPr="00BB0FFE" w:rsidRDefault="00063C91" w:rsidP="000F6358">
      <w:pPr>
        <w:spacing w:line="360" w:lineRule="auto"/>
        <w:rPr>
          <w:rFonts w:ascii="Times New Roman" w:hAnsi="Times New Roman" w:cs="Times New Roman"/>
          <w:b/>
          <w:sz w:val="32"/>
          <w:szCs w:val="32"/>
        </w:rPr>
      </w:pPr>
      <w:r w:rsidRPr="00BB0FFE">
        <w:rPr>
          <w:rFonts w:ascii="Times New Roman" w:hAnsi="Times New Roman" w:cs="Times New Roman"/>
          <w:b/>
          <w:sz w:val="32"/>
          <w:szCs w:val="32"/>
        </w:rPr>
        <w:t>The regression</w:t>
      </w:r>
      <w:r w:rsidR="0000791C" w:rsidRPr="00BB0FFE">
        <w:rPr>
          <w:rFonts w:ascii="Times New Roman" w:hAnsi="Times New Roman" w:cs="Times New Roman"/>
          <w:b/>
          <w:sz w:val="32"/>
          <w:szCs w:val="32"/>
        </w:rPr>
        <w:t xml:space="preserve"> equation becomes </w:t>
      </w:r>
    </w:p>
    <w:p w:rsidR="00C93486" w:rsidRPr="00BB0FFE" w:rsidRDefault="00C93486" w:rsidP="008448C6">
      <w:pPr>
        <w:rPr>
          <w:rFonts w:ascii="Times New Roman" w:hAnsi="Times New Roman" w:cs="Times New Roman"/>
          <w:b/>
          <w:sz w:val="32"/>
          <w:szCs w:val="32"/>
        </w:rPr>
      </w:pPr>
      <w:r w:rsidRPr="00BB0FFE">
        <w:rPr>
          <w:rFonts w:ascii="Times New Roman" w:hAnsi="Times New Roman" w:cs="Times New Roman"/>
          <w:b/>
          <w:sz w:val="32"/>
          <w:szCs w:val="32"/>
        </w:rPr>
        <w:lastRenderedPageBreak/>
        <w:t>GDP = -6.021176FDI  +  7.236878MANF  +  0.8101061INFR   -0.514704INF</w:t>
      </w:r>
      <w:r w:rsidR="00063C91" w:rsidRPr="00BB0FFE">
        <w:rPr>
          <w:rFonts w:ascii="Times New Roman" w:hAnsi="Times New Roman" w:cs="Times New Roman"/>
          <w:b/>
          <w:sz w:val="32"/>
          <w:szCs w:val="32"/>
        </w:rPr>
        <w:t>L</w:t>
      </w:r>
      <w:r w:rsidRPr="00BB0FFE">
        <w:rPr>
          <w:rFonts w:ascii="Times New Roman" w:hAnsi="Times New Roman" w:cs="Times New Roman"/>
          <w:b/>
          <w:sz w:val="32"/>
          <w:szCs w:val="32"/>
        </w:rPr>
        <w:t xml:space="preserve">  - 6.840606  </w:t>
      </w:r>
    </w:p>
    <w:p w:rsidR="0000791C" w:rsidRPr="00BB0FFE" w:rsidRDefault="0000791C" w:rsidP="000F6358">
      <w:pPr>
        <w:pBdr>
          <w:top w:val="nil"/>
          <w:left w:val="nil"/>
          <w:bottom w:val="nil"/>
          <w:right w:val="nil"/>
          <w:between w:val="nil"/>
        </w:pBdr>
        <w:spacing w:after="120" w:line="360" w:lineRule="auto"/>
        <w:rPr>
          <w:rFonts w:ascii="Times New Roman" w:hAnsi="Times New Roman" w:cs="Times New Roman"/>
          <w:b/>
          <w:color w:val="000000"/>
          <w:sz w:val="32"/>
          <w:szCs w:val="32"/>
        </w:rPr>
      </w:pPr>
      <w:r w:rsidRPr="00BB0FFE">
        <w:rPr>
          <w:rFonts w:ascii="Times New Roman" w:hAnsi="Times New Roman" w:cs="Times New Roman"/>
          <w:b/>
          <w:color w:val="000000"/>
          <w:sz w:val="32"/>
          <w:szCs w:val="32"/>
        </w:rPr>
        <w:t xml:space="preserve">The regression coefficient for FDI was </w:t>
      </w:r>
      <w:r w:rsidR="00C93486" w:rsidRPr="00BB0FFE">
        <w:rPr>
          <w:rFonts w:ascii="Times New Roman" w:hAnsi="Times New Roman" w:cs="Times New Roman"/>
          <w:b/>
          <w:sz w:val="32"/>
          <w:szCs w:val="32"/>
        </w:rPr>
        <w:t xml:space="preserve">  -6.021176  </w:t>
      </w:r>
      <w:r w:rsidRPr="00BB0FFE">
        <w:rPr>
          <w:rFonts w:ascii="Times New Roman" w:hAnsi="Times New Roman" w:cs="Times New Roman"/>
          <w:b/>
          <w:color w:val="000000"/>
          <w:sz w:val="32"/>
          <w:szCs w:val="32"/>
        </w:rPr>
        <w:t xml:space="preserve">. This implies that all other variables held constant, increasing FDI </w:t>
      </w:r>
      <w:r w:rsidR="00C11FF6" w:rsidRPr="00BB0FFE">
        <w:rPr>
          <w:rFonts w:ascii="Times New Roman" w:hAnsi="Times New Roman" w:cs="Times New Roman"/>
          <w:b/>
          <w:color w:val="000000"/>
          <w:sz w:val="32"/>
          <w:szCs w:val="32"/>
        </w:rPr>
        <w:t xml:space="preserve">by </w:t>
      </w:r>
      <w:r w:rsidRPr="00BB0FFE">
        <w:rPr>
          <w:rFonts w:ascii="Times New Roman" w:hAnsi="Times New Roman" w:cs="Times New Roman"/>
          <w:b/>
          <w:color w:val="000000"/>
          <w:sz w:val="32"/>
          <w:szCs w:val="32"/>
        </w:rPr>
        <w:t xml:space="preserve">1 </w:t>
      </w:r>
      <w:r w:rsidR="00C93486" w:rsidRPr="00BB0FFE">
        <w:rPr>
          <w:rFonts w:ascii="Times New Roman" w:hAnsi="Times New Roman" w:cs="Times New Roman"/>
          <w:b/>
          <w:color w:val="000000"/>
          <w:sz w:val="32"/>
          <w:szCs w:val="32"/>
        </w:rPr>
        <w:t>unit</w:t>
      </w:r>
      <w:r w:rsidRPr="00BB0FFE">
        <w:rPr>
          <w:rFonts w:ascii="Times New Roman" w:hAnsi="Times New Roman" w:cs="Times New Roman"/>
          <w:b/>
          <w:color w:val="000000"/>
          <w:sz w:val="32"/>
          <w:szCs w:val="32"/>
        </w:rPr>
        <w:t xml:space="preserve"> causes GDP to decrease </w:t>
      </w:r>
      <w:r w:rsidR="00C93486" w:rsidRPr="00BB0FFE">
        <w:rPr>
          <w:rFonts w:ascii="Times New Roman" w:hAnsi="Times New Roman" w:cs="Times New Roman"/>
          <w:b/>
          <w:color w:val="000000"/>
          <w:sz w:val="32"/>
          <w:szCs w:val="32"/>
        </w:rPr>
        <w:t>by 6</w:t>
      </w:r>
      <w:r w:rsidR="00C93486" w:rsidRPr="00BB0FFE">
        <w:rPr>
          <w:rFonts w:ascii="Times New Roman" w:hAnsi="Times New Roman" w:cs="Times New Roman"/>
          <w:b/>
          <w:sz w:val="32"/>
          <w:szCs w:val="32"/>
        </w:rPr>
        <w:t xml:space="preserve">.021176FDI  </w:t>
      </w:r>
      <w:r w:rsidRPr="00BB0FFE">
        <w:rPr>
          <w:rFonts w:ascii="Times New Roman" w:hAnsi="Times New Roman" w:cs="Times New Roman"/>
          <w:b/>
          <w:color w:val="000000"/>
          <w:sz w:val="32"/>
          <w:szCs w:val="32"/>
        </w:rPr>
        <w:t xml:space="preserve"> </w:t>
      </w:r>
      <w:r w:rsidR="00C11FF6" w:rsidRPr="00BB0FFE">
        <w:rPr>
          <w:rFonts w:ascii="Times New Roman" w:hAnsi="Times New Roman" w:cs="Times New Roman"/>
          <w:b/>
          <w:color w:val="000000"/>
          <w:sz w:val="32"/>
          <w:szCs w:val="32"/>
        </w:rPr>
        <w:t>Bn USD</w:t>
      </w:r>
      <w:r w:rsidRPr="00BB0FFE">
        <w:rPr>
          <w:rFonts w:ascii="Times New Roman" w:hAnsi="Times New Roman" w:cs="Times New Roman"/>
          <w:b/>
          <w:color w:val="000000"/>
          <w:sz w:val="32"/>
          <w:szCs w:val="32"/>
        </w:rPr>
        <w:t>. At 5% level of significance, FDI is not statistically significant in predicti</w:t>
      </w:r>
      <w:r w:rsidR="00C93486" w:rsidRPr="00BB0FFE">
        <w:rPr>
          <w:rFonts w:ascii="Times New Roman" w:hAnsi="Times New Roman" w:cs="Times New Roman"/>
          <w:b/>
          <w:color w:val="000000"/>
          <w:sz w:val="32"/>
          <w:szCs w:val="32"/>
        </w:rPr>
        <w:t>ng GDP, (p=0.057</w:t>
      </w:r>
      <w:r w:rsidRPr="00BB0FFE">
        <w:rPr>
          <w:rFonts w:ascii="Times New Roman" w:hAnsi="Times New Roman" w:cs="Times New Roman"/>
          <w:b/>
          <w:color w:val="000000"/>
          <w:sz w:val="32"/>
          <w:szCs w:val="32"/>
        </w:rPr>
        <w:t>&gt; 0.05).</w:t>
      </w:r>
    </w:p>
    <w:p w:rsidR="0000791C" w:rsidRPr="00BB0FFE" w:rsidRDefault="0000791C" w:rsidP="001C0A82">
      <w:pPr>
        <w:rPr>
          <w:rFonts w:ascii="Times New Roman" w:hAnsi="Times New Roman" w:cs="Times New Roman"/>
          <w:b/>
          <w:sz w:val="32"/>
          <w:szCs w:val="32"/>
        </w:rPr>
      </w:pPr>
      <w:r w:rsidRPr="00BB0FFE">
        <w:rPr>
          <w:rFonts w:ascii="Times New Roman" w:hAnsi="Times New Roman" w:cs="Times New Roman"/>
          <w:b/>
          <w:sz w:val="32"/>
          <w:szCs w:val="32"/>
        </w:rPr>
        <w:t>The regression coe</w:t>
      </w:r>
      <w:r w:rsidR="00C93486" w:rsidRPr="00BB0FFE">
        <w:rPr>
          <w:rFonts w:ascii="Times New Roman" w:hAnsi="Times New Roman" w:cs="Times New Roman"/>
          <w:b/>
          <w:sz w:val="32"/>
          <w:szCs w:val="32"/>
        </w:rPr>
        <w:t xml:space="preserve">fficient for inflation was   </w:t>
      </w:r>
      <w:r w:rsidR="001C0A82" w:rsidRPr="00BB0FFE">
        <w:rPr>
          <w:rFonts w:ascii="Times New Roman" w:hAnsi="Times New Roman" w:cs="Times New Roman"/>
          <w:b/>
          <w:sz w:val="32"/>
          <w:szCs w:val="32"/>
        </w:rPr>
        <w:t>-0.514704</w:t>
      </w:r>
      <w:r w:rsidRPr="00BB0FFE">
        <w:rPr>
          <w:rFonts w:ascii="Times New Roman" w:hAnsi="Times New Roman" w:cs="Times New Roman"/>
          <w:b/>
          <w:sz w:val="32"/>
          <w:szCs w:val="32"/>
        </w:rPr>
        <w:t>. This means that holdi</w:t>
      </w:r>
      <w:r w:rsidR="00063C91" w:rsidRPr="00BB0FFE">
        <w:rPr>
          <w:rFonts w:ascii="Times New Roman" w:hAnsi="Times New Roman" w:cs="Times New Roman"/>
          <w:b/>
          <w:sz w:val="32"/>
          <w:szCs w:val="32"/>
        </w:rPr>
        <w:t>ng all other factors constant, one</w:t>
      </w:r>
      <w:r w:rsidRPr="00BB0FFE">
        <w:rPr>
          <w:rFonts w:ascii="Times New Roman" w:hAnsi="Times New Roman" w:cs="Times New Roman"/>
          <w:b/>
          <w:sz w:val="32"/>
          <w:szCs w:val="32"/>
        </w:rPr>
        <w:t xml:space="preserve"> percentage point increase in inflation rate cause</w:t>
      </w:r>
      <w:r w:rsidR="003B2010" w:rsidRPr="00BB0FFE">
        <w:rPr>
          <w:rFonts w:ascii="Times New Roman" w:hAnsi="Times New Roman" w:cs="Times New Roman"/>
          <w:b/>
          <w:sz w:val="32"/>
          <w:szCs w:val="32"/>
        </w:rPr>
        <w:t xml:space="preserve">s GDP to decrease </w:t>
      </w:r>
      <w:r w:rsidR="00063C91" w:rsidRPr="00BB0FFE">
        <w:rPr>
          <w:rFonts w:ascii="Times New Roman" w:hAnsi="Times New Roman" w:cs="Times New Roman"/>
          <w:b/>
          <w:sz w:val="32"/>
          <w:szCs w:val="32"/>
        </w:rPr>
        <w:t>by -</w:t>
      </w:r>
      <w:r w:rsidR="003B2010" w:rsidRPr="00BB0FFE">
        <w:rPr>
          <w:rFonts w:ascii="Times New Roman" w:hAnsi="Times New Roman" w:cs="Times New Roman"/>
          <w:b/>
          <w:sz w:val="32"/>
          <w:szCs w:val="32"/>
        </w:rPr>
        <w:t>0.514704</w:t>
      </w:r>
      <w:r w:rsidR="00C11FF6" w:rsidRPr="00BB0FFE">
        <w:rPr>
          <w:rFonts w:ascii="Times New Roman" w:hAnsi="Times New Roman" w:cs="Times New Roman"/>
          <w:b/>
          <w:sz w:val="32"/>
          <w:szCs w:val="32"/>
        </w:rPr>
        <w:t xml:space="preserve"> Bn USD</w:t>
      </w:r>
      <w:r w:rsidRPr="00BB0FFE">
        <w:rPr>
          <w:rFonts w:ascii="Times New Roman" w:hAnsi="Times New Roman" w:cs="Times New Roman"/>
          <w:b/>
          <w:sz w:val="32"/>
          <w:szCs w:val="32"/>
        </w:rPr>
        <w:t xml:space="preserve">. Independently, inflation rate was </w:t>
      </w:r>
      <w:r w:rsidR="00063C91" w:rsidRPr="00BB0FFE">
        <w:rPr>
          <w:rFonts w:ascii="Times New Roman" w:hAnsi="Times New Roman" w:cs="Times New Roman"/>
          <w:b/>
          <w:sz w:val="32"/>
          <w:szCs w:val="32"/>
        </w:rPr>
        <w:t>not statistically</w:t>
      </w:r>
      <w:r w:rsidRPr="00BB0FFE">
        <w:rPr>
          <w:rFonts w:ascii="Times New Roman" w:hAnsi="Times New Roman" w:cs="Times New Roman"/>
          <w:b/>
          <w:sz w:val="32"/>
          <w:szCs w:val="32"/>
        </w:rPr>
        <w:t xml:space="preserve"> significant in predicting the value of GDP at 5% </w:t>
      </w:r>
      <w:r w:rsidR="003B2010" w:rsidRPr="00BB0FFE">
        <w:rPr>
          <w:rFonts w:ascii="Times New Roman" w:hAnsi="Times New Roman" w:cs="Times New Roman"/>
          <w:b/>
          <w:sz w:val="32"/>
          <w:szCs w:val="32"/>
        </w:rPr>
        <w:t>level of significance, (p=0.632</w:t>
      </w:r>
      <w:r w:rsidRPr="00BB0FFE">
        <w:rPr>
          <w:rFonts w:ascii="Times New Roman" w:hAnsi="Times New Roman" w:cs="Times New Roman"/>
          <w:b/>
          <w:sz w:val="32"/>
          <w:szCs w:val="32"/>
        </w:rPr>
        <w:t>&gt; 0.</w:t>
      </w:r>
      <w:r w:rsidR="001C0A82" w:rsidRPr="00BB0FFE">
        <w:rPr>
          <w:rFonts w:ascii="Times New Roman" w:hAnsi="Times New Roman" w:cs="Times New Roman"/>
          <w:b/>
          <w:sz w:val="32"/>
          <w:szCs w:val="32"/>
        </w:rPr>
        <w:t>`</w:t>
      </w:r>
      <w:r w:rsidRPr="00BB0FFE">
        <w:rPr>
          <w:rFonts w:ascii="Times New Roman" w:hAnsi="Times New Roman" w:cs="Times New Roman"/>
          <w:b/>
          <w:sz w:val="32"/>
          <w:szCs w:val="32"/>
        </w:rPr>
        <w:t>05).</w:t>
      </w:r>
    </w:p>
    <w:p w:rsidR="0000791C" w:rsidRPr="00BB0FFE" w:rsidRDefault="003B2010" w:rsidP="000F6358">
      <w:pPr>
        <w:pBdr>
          <w:top w:val="nil"/>
          <w:left w:val="nil"/>
          <w:bottom w:val="nil"/>
          <w:right w:val="nil"/>
          <w:between w:val="nil"/>
        </w:pBdr>
        <w:spacing w:after="120" w:line="360" w:lineRule="auto"/>
        <w:rPr>
          <w:rFonts w:ascii="Times New Roman" w:hAnsi="Times New Roman" w:cs="Times New Roman"/>
          <w:b/>
          <w:color w:val="000000"/>
          <w:sz w:val="32"/>
          <w:szCs w:val="32"/>
        </w:rPr>
      </w:pPr>
      <w:r w:rsidRPr="00BB0FFE">
        <w:rPr>
          <w:rFonts w:ascii="Times New Roman" w:hAnsi="Times New Roman" w:cs="Times New Roman"/>
          <w:b/>
          <w:color w:val="000000"/>
          <w:sz w:val="32"/>
          <w:szCs w:val="32"/>
        </w:rPr>
        <w:t xml:space="preserve">Manufacturing was statistically </w:t>
      </w:r>
      <w:r w:rsidR="0000791C" w:rsidRPr="00BB0FFE">
        <w:rPr>
          <w:rFonts w:ascii="Times New Roman" w:hAnsi="Times New Roman" w:cs="Times New Roman"/>
          <w:b/>
          <w:color w:val="000000"/>
          <w:sz w:val="32"/>
          <w:szCs w:val="32"/>
        </w:rPr>
        <w:t xml:space="preserve">significant in predicting GDP at 5% </w:t>
      </w:r>
      <w:r w:rsidRPr="00BB0FFE">
        <w:rPr>
          <w:rFonts w:ascii="Times New Roman" w:hAnsi="Times New Roman" w:cs="Times New Roman"/>
          <w:b/>
          <w:color w:val="000000"/>
          <w:sz w:val="32"/>
          <w:szCs w:val="32"/>
        </w:rPr>
        <w:t>level of significance, (p= 0.00 &lt; 0.05</w:t>
      </w:r>
      <w:r w:rsidR="0000791C" w:rsidRPr="00BB0FFE">
        <w:rPr>
          <w:rFonts w:ascii="Times New Roman" w:hAnsi="Times New Roman" w:cs="Times New Roman"/>
          <w:b/>
          <w:color w:val="000000"/>
          <w:sz w:val="32"/>
          <w:szCs w:val="32"/>
        </w:rPr>
        <w:t xml:space="preserve">). Its regression coefficient of  </w:t>
      </w:r>
      <w:r w:rsidRPr="00BB0FFE">
        <w:rPr>
          <w:rFonts w:ascii="Times New Roman" w:hAnsi="Times New Roman" w:cs="Times New Roman"/>
          <w:b/>
          <w:color w:val="000000"/>
          <w:sz w:val="32"/>
          <w:szCs w:val="32"/>
        </w:rPr>
        <w:t xml:space="preserve"> </w:t>
      </w:r>
      <w:r w:rsidRPr="00BB0FFE">
        <w:rPr>
          <w:rFonts w:ascii="Times New Roman" w:hAnsi="Times New Roman" w:cs="Times New Roman"/>
          <w:b/>
          <w:sz w:val="32"/>
          <w:szCs w:val="32"/>
        </w:rPr>
        <w:t xml:space="preserve">7.236878 </w:t>
      </w:r>
      <w:r w:rsidR="0000791C" w:rsidRPr="00BB0FFE">
        <w:rPr>
          <w:rFonts w:ascii="Times New Roman" w:hAnsi="Times New Roman" w:cs="Times New Roman"/>
          <w:b/>
          <w:color w:val="000000"/>
          <w:sz w:val="32"/>
          <w:szCs w:val="32"/>
        </w:rPr>
        <w:t xml:space="preserve">implies that </w:t>
      </w:r>
      <w:r w:rsidRPr="00BB0FFE">
        <w:rPr>
          <w:rFonts w:ascii="Times New Roman" w:hAnsi="Times New Roman" w:cs="Times New Roman"/>
          <w:b/>
          <w:color w:val="000000"/>
          <w:sz w:val="32"/>
          <w:szCs w:val="32"/>
        </w:rPr>
        <w:t>increasing manufacturing output by</w:t>
      </w:r>
      <w:r w:rsidR="00C11FF6" w:rsidRPr="00BB0FFE">
        <w:rPr>
          <w:rFonts w:ascii="Times New Roman" w:hAnsi="Times New Roman" w:cs="Times New Roman"/>
          <w:b/>
          <w:color w:val="000000"/>
          <w:sz w:val="32"/>
          <w:szCs w:val="32"/>
        </w:rPr>
        <w:t xml:space="preserve"> 1 </w:t>
      </w:r>
      <w:r w:rsidRPr="00BB0FFE">
        <w:rPr>
          <w:rFonts w:ascii="Times New Roman" w:hAnsi="Times New Roman" w:cs="Times New Roman"/>
          <w:b/>
          <w:color w:val="000000"/>
          <w:sz w:val="32"/>
          <w:szCs w:val="32"/>
        </w:rPr>
        <w:t>unit leads</w:t>
      </w:r>
      <w:r w:rsidR="00063C91" w:rsidRPr="00BB0FFE">
        <w:rPr>
          <w:rFonts w:ascii="Times New Roman" w:hAnsi="Times New Roman" w:cs="Times New Roman"/>
          <w:b/>
          <w:color w:val="000000"/>
          <w:sz w:val="32"/>
          <w:szCs w:val="32"/>
        </w:rPr>
        <w:t xml:space="preserve"> to an increase in GDP by 7.236878</w:t>
      </w:r>
      <w:r w:rsidRPr="00BB0FFE">
        <w:rPr>
          <w:rFonts w:ascii="Times New Roman" w:hAnsi="Times New Roman" w:cs="Times New Roman"/>
          <w:b/>
          <w:sz w:val="32"/>
          <w:szCs w:val="32"/>
        </w:rPr>
        <w:t xml:space="preserve"> </w:t>
      </w:r>
      <w:r w:rsidR="00C11FF6" w:rsidRPr="00BB0FFE">
        <w:rPr>
          <w:rFonts w:ascii="Times New Roman" w:hAnsi="Times New Roman" w:cs="Times New Roman"/>
          <w:b/>
          <w:color w:val="000000"/>
          <w:sz w:val="32"/>
          <w:szCs w:val="32"/>
        </w:rPr>
        <w:t>Bn USD</w:t>
      </w:r>
      <w:r w:rsidR="0000791C" w:rsidRPr="00BB0FFE">
        <w:rPr>
          <w:rFonts w:ascii="Times New Roman" w:hAnsi="Times New Roman" w:cs="Times New Roman"/>
          <w:b/>
          <w:color w:val="000000"/>
          <w:sz w:val="32"/>
          <w:szCs w:val="32"/>
        </w:rPr>
        <w:t xml:space="preserve"> holding all other variables constant.</w:t>
      </w:r>
    </w:p>
    <w:p w:rsidR="0000791C" w:rsidRPr="00BB0FFE" w:rsidRDefault="0000791C" w:rsidP="000F6358">
      <w:pPr>
        <w:pBdr>
          <w:top w:val="nil"/>
          <w:left w:val="nil"/>
          <w:bottom w:val="nil"/>
          <w:right w:val="nil"/>
          <w:between w:val="nil"/>
        </w:pBdr>
        <w:spacing w:after="120" w:line="360" w:lineRule="auto"/>
        <w:rPr>
          <w:rFonts w:ascii="Times New Roman" w:hAnsi="Times New Roman" w:cs="Times New Roman"/>
          <w:b/>
          <w:color w:val="000000"/>
          <w:sz w:val="32"/>
          <w:szCs w:val="32"/>
        </w:rPr>
      </w:pPr>
      <w:r w:rsidRPr="00BB0FFE">
        <w:rPr>
          <w:rFonts w:ascii="Times New Roman" w:hAnsi="Times New Roman" w:cs="Times New Roman"/>
          <w:b/>
          <w:color w:val="000000"/>
          <w:sz w:val="32"/>
          <w:szCs w:val="32"/>
        </w:rPr>
        <w:t xml:space="preserve">Infrastructure had a coefficient </w:t>
      </w:r>
      <w:r w:rsidR="003B2010" w:rsidRPr="00BB0FFE">
        <w:rPr>
          <w:rFonts w:ascii="Times New Roman" w:hAnsi="Times New Roman" w:cs="Times New Roman"/>
          <w:b/>
          <w:color w:val="000000"/>
          <w:sz w:val="32"/>
          <w:szCs w:val="32"/>
        </w:rPr>
        <w:t>of 0.</w:t>
      </w:r>
      <w:r w:rsidR="003B2010" w:rsidRPr="00BB0FFE">
        <w:rPr>
          <w:rFonts w:ascii="Times New Roman" w:hAnsi="Times New Roman" w:cs="Times New Roman"/>
          <w:b/>
          <w:sz w:val="32"/>
          <w:szCs w:val="32"/>
        </w:rPr>
        <w:t xml:space="preserve"> 8101061.</w:t>
      </w:r>
      <w:r w:rsidRPr="00BB0FFE">
        <w:rPr>
          <w:rFonts w:ascii="Times New Roman" w:hAnsi="Times New Roman" w:cs="Times New Roman"/>
          <w:b/>
          <w:color w:val="000000"/>
          <w:sz w:val="32"/>
          <w:szCs w:val="32"/>
        </w:rPr>
        <w:t xml:space="preserve"> Meaning that holding all other factors constant, a 1 unit increase in infrastructure corresponds to a 0 .8101061  </w:t>
      </w:r>
      <w:r w:rsidR="00C11FF6" w:rsidRPr="00BB0FFE">
        <w:rPr>
          <w:rFonts w:ascii="Times New Roman" w:hAnsi="Times New Roman" w:cs="Times New Roman"/>
          <w:b/>
          <w:color w:val="000000"/>
          <w:sz w:val="32"/>
          <w:szCs w:val="32"/>
        </w:rPr>
        <w:t>Bn USD</w:t>
      </w:r>
      <w:r w:rsidRPr="00BB0FFE">
        <w:rPr>
          <w:rFonts w:ascii="Times New Roman" w:hAnsi="Times New Roman" w:cs="Times New Roman"/>
          <w:b/>
          <w:color w:val="000000"/>
          <w:sz w:val="32"/>
          <w:szCs w:val="32"/>
        </w:rPr>
        <w:t xml:space="preserve"> increase  in GDP. Infrastructure  was statistically significant in predicting GDP at 5% level of significance, (p=0.000 &lt; 0.05).</w:t>
      </w:r>
    </w:p>
    <w:p w:rsidR="000C7C1E" w:rsidRPr="00BB0FFE" w:rsidRDefault="000C7C1E" w:rsidP="008448C6">
      <w:pPr>
        <w:pStyle w:val="Heading2"/>
        <w:rPr>
          <w:rFonts w:ascii="Times New Roman" w:hAnsi="Times New Roman" w:cs="Times New Roman"/>
          <w:b/>
          <w:color w:val="000000"/>
          <w:sz w:val="32"/>
          <w:szCs w:val="32"/>
        </w:rPr>
      </w:pPr>
    </w:p>
    <w:p w:rsidR="000C7C1E" w:rsidRPr="00BB0FFE" w:rsidRDefault="008448C6" w:rsidP="008448C6">
      <w:pPr>
        <w:pStyle w:val="Heading2"/>
        <w:rPr>
          <w:rFonts w:ascii="Times New Roman" w:hAnsi="Times New Roman" w:cs="Times New Roman"/>
          <w:b/>
          <w:sz w:val="36"/>
          <w:szCs w:val="36"/>
        </w:rPr>
      </w:pPr>
      <w:bookmarkStart w:id="14" w:name="_Toc170321823"/>
      <w:r w:rsidRPr="00BB0FFE">
        <w:rPr>
          <w:rFonts w:ascii="Times New Roman" w:hAnsi="Times New Roman" w:cs="Times New Roman"/>
          <w:b/>
          <w:sz w:val="36"/>
          <w:szCs w:val="36"/>
        </w:rPr>
        <w:t>Conclusion</w:t>
      </w:r>
      <w:bookmarkEnd w:id="14"/>
    </w:p>
    <w:p w:rsidR="008448C6" w:rsidRPr="00BB0FFE" w:rsidRDefault="00BA56ED" w:rsidP="008448C6">
      <w:pPr>
        <w:rPr>
          <w:rFonts w:ascii="Times New Roman" w:hAnsi="Times New Roman" w:cs="Times New Roman"/>
          <w:b/>
          <w:sz w:val="32"/>
          <w:szCs w:val="32"/>
        </w:rPr>
      </w:pPr>
      <w:r w:rsidRPr="00BB0FFE">
        <w:rPr>
          <w:rFonts w:ascii="Times New Roman" w:hAnsi="Times New Roman" w:cs="Times New Roman"/>
          <w:b/>
          <w:sz w:val="32"/>
          <w:szCs w:val="32"/>
        </w:rPr>
        <w:t>From the recession results, the negative impact FDI has on economic growth is statistically insignificant. Therefore, we cannot ascertain that FDI negatively affects the economy.</w:t>
      </w:r>
    </w:p>
    <w:p w:rsidR="00BA56ED" w:rsidRPr="00BB0FFE" w:rsidRDefault="00BA56ED" w:rsidP="008448C6">
      <w:pPr>
        <w:rPr>
          <w:rFonts w:ascii="Times New Roman" w:hAnsi="Times New Roman" w:cs="Times New Roman"/>
          <w:b/>
          <w:sz w:val="32"/>
          <w:szCs w:val="32"/>
        </w:rPr>
      </w:pPr>
      <w:r w:rsidRPr="00BB0FFE">
        <w:rPr>
          <w:rFonts w:ascii="Times New Roman" w:hAnsi="Times New Roman" w:cs="Times New Roman"/>
          <w:b/>
          <w:sz w:val="32"/>
          <w:szCs w:val="32"/>
        </w:rPr>
        <w:t>Manufacturing and Infrastructure were found to have positive and significant impact while infrastructure was negative as expected.</w:t>
      </w:r>
    </w:p>
    <w:p w:rsidR="00BA56ED" w:rsidRPr="00BB0FFE" w:rsidRDefault="00BA56ED" w:rsidP="008448C6">
      <w:pPr>
        <w:rPr>
          <w:rFonts w:ascii="Times New Roman" w:hAnsi="Times New Roman" w:cs="Times New Roman"/>
          <w:b/>
          <w:sz w:val="32"/>
          <w:szCs w:val="32"/>
        </w:rPr>
      </w:pPr>
      <w:r w:rsidRPr="00BB0FFE">
        <w:rPr>
          <w:rFonts w:ascii="Times New Roman" w:hAnsi="Times New Roman" w:cs="Times New Roman"/>
          <w:b/>
          <w:sz w:val="32"/>
          <w:szCs w:val="32"/>
        </w:rPr>
        <w:t>Only Manufacturing and Infrastructure had statistically significant coefficients.</w:t>
      </w:r>
    </w:p>
    <w:p w:rsidR="001569C2" w:rsidRPr="00BB0FFE" w:rsidRDefault="001569C2" w:rsidP="008448C6">
      <w:pPr>
        <w:rPr>
          <w:rFonts w:ascii="Times New Roman" w:hAnsi="Times New Roman" w:cs="Times New Roman"/>
          <w:b/>
          <w:sz w:val="32"/>
          <w:szCs w:val="32"/>
        </w:rPr>
      </w:pPr>
    </w:p>
    <w:p w:rsidR="00BA56ED" w:rsidRPr="00BB0FFE" w:rsidRDefault="00BA56ED" w:rsidP="00BA56ED">
      <w:pPr>
        <w:pStyle w:val="Heading2"/>
        <w:rPr>
          <w:rFonts w:ascii="Times New Roman" w:hAnsi="Times New Roman" w:cs="Times New Roman"/>
          <w:b/>
          <w:sz w:val="36"/>
          <w:szCs w:val="36"/>
        </w:rPr>
      </w:pPr>
      <w:bookmarkStart w:id="15" w:name="_Toc170321824"/>
      <w:r w:rsidRPr="00BB0FFE">
        <w:rPr>
          <w:rFonts w:ascii="Times New Roman" w:hAnsi="Times New Roman" w:cs="Times New Roman"/>
          <w:b/>
          <w:sz w:val="36"/>
          <w:szCs w:val="36"/>
        </w:rPr>
        <w:t>Recommendations</w:t>
      </w:r>
      <w:bookmarkEnd w:id="15"/>
    </w:p>
    <w:p w:rsidR="00860B98" w:rsidRPr="00BB0FFE" w:rsidRDefault="00860B98" w:rsidP="00860B98">
      <w:pPr>
        <w:spacing w:line="276" w:lineRule="auto"/>
        <w:rPr>
          <w:rFonts w:ascii="Times New Roman" w:hAnsi="Times New Roman" w:cs="Times New Roman"/>
          <w:b/>
          <w:sz w:val="32"/>
          <w:szCs w:val="32"/>
        </w:rPr>
      </w:pPr>
      <w:r w:rsidRPr="00BB0FFE">
        <w:rPr>
          <w:rFonts w:ascii="Times New Roman" w:hAnsi="Times New Roman" w:cs="Times New Roman"/>
          <w:b/>
          <w:sz w:val="32"/>
          <w:szCs w:val="32"/>
        </w:rPr>
        <w:t xml:space="preserve">More in depth analysis should be carried out in future. This could be done through increasing the sample size to include more years and other factors influencing economic growth. Moreover, addition of external factors such as global economic trends and financial markets would shed more light on FDI inflows.   Further analysis   gives more insight and evaluates validity of our research. </w:t>
      </w:r>
    </w:p>
    <w:p w:rsidR="00860B98" w:rsidRPr="00BB0FFE" w:rsidRDefault="00860B98" w:rsidP="00860B98">
      <w:pPr>
        <w:spacing w:line="276" w:lineRule="auto"/>
        <w:rPr>
          <w:rFonts w:ascii="Times New Roman" w:hAnsi="Times New Roman" w:cs="Times New Roman"/>
          <w:b/>
          <w:sz w:val="32"/>
          <w:szCs w:val="32"/>
        </w:rPr>
      </w:pPr>
      <w:r w:rsidRPr="00BB0FFE">
        <w:rPr>
          <w:rFonts w:ascii="Times New Roman" w:hAnsi="Times New Roman" w:cs="Times New Roman"/>
          <w:b/>
          <w:sz w:val="32"/>
          <w:szCs w:val="32"/>
        </w:rPr>
        <w:t>The government should</w:t>
      </w:r>
      <w:r w:rsidR="00C51229" w:rsidRPr="00BB0FFE">
        <w:rPr>
          <w:rFonts w:ascii="Times New Roman" w:hAnsi="Times New Roman" w:cs="Times New Roman"/>
          <w:b/>
          <w:sz w:val="32"/>
          <w:szCs w:val="32"/>
        </w:rPr>
        <w:t xml:space="preserve"> </w:t>
      </w:r>
      <w:r w:rsidRPr="00BB0FFE">
        <w:rPr>
          <w:rFonts w:ascii="Times New Roman" w:hAnsi="Times New Roman" w:cs="Times New Roman"/>
          <w:b/>
          <w:sz w:val="32"/>
          <w:szCs w:val="32"/>
        </w:rPr>
        <w:t xml:space="preserve">take part in multilateral and bilateral trade agreements to open the economy to more foreign investors, </w:t>
      </w:r>
      <w:r w:rsidR="00C51229" w:rsidRPr="00BB0FFE">
        <w:rPr>
          <w:rFonts w:ascii="Times New Roman" w:hAnsi="Times New Roman" w:cs="Times New Roman"/>
          <w:b/>
          <w:sz w:val="32"/>
          <w:szCs w:val="32"/>
        </w:rPr>
        <w:t>which</w:t>
      </w:r>
      <w:r w:rsidRPr="00BB0FFE">
        <w:rPr>
          <w:rFonts w:ascii="Times New Roman" w:hAnsi="Times New Roman" w:cs="Times New Roman"/>
          <w:b/>
          <w:sz w:val="32"/>
          <w:szCs w:val="32"/>
        </w:rPr>
        <w:t xml:space="preserve"> will have a direct and positive impact on </w:t>
      </w:r>
      <w:r w:rsidR="00C51229" w:rsidRPr="00BB0FFE">
        <w:rPr>
          <w:rFonts w:ascii="Times New Roman" w:hAnsi="Times New Roman" w:cs="Times New Roman"/>
          <w:b/>
          <w:sz w:val="32"/>
          <w:szCs w:val="32"/>
        </w:rPr>
        <w:t>the</w:t>
      </w:r>
      <w:r w:rsidRPr="00BB0FFE">
        <w:rPr>
          <w:rFonts w:ascii="Times New Roman" w:hAnsi="Times New Roman" w:cs="Times New Roman"/>
          <w:b/>
          <w:sz w:val="32"/>
          <w:szCs w:val="32"/>
        </w:rPr>
        <w:t xml:space="preserve"> economy </w:t>
      </w:r>
      <w:r w:rsidR="00C51229" w:rsidRPr="00BB0FFE">
        <w:rPr>
          <w:rFonts w:ascii="Times New Roman" w:hAnsi="Times New Roman" w:cs="Times New Roman"/>
          <w:b/>
          <w:sz w:val="32"/>
          <w:szCs w:val="32"/>
        </w:rPr>
        <w:t>as well as providing a market for the manufacturing sector.</w:t>
      </w:r>
    </w:p>
    <w:p w:rsidR="00860B98" w:rsidRPr="00BB0FFE" w:rsidRDefault="00860B98" w:rsidP="00860B98">
      <w:pPr>
        <w:spacing w:line="276" w:lineRule="auto"/>
        <w:rPr>
          <w:rFonts w:ascii="Times New Roman" w:hAnsi="Times New Roman" w:cs="Times New Roman"/>
          <w:b/>
          <w:sz w:val="32"/>
          <w:szCs w:val="32"/>
        </w:rPr>
      </w:pPr>
      <w:r w:rsidRPr="00BB0FFE">
        <w:rPr>
          <w:rFonts w:ascii="Times New Roman" w:hAnsi="Times New Roman" w:cs="Times New Roman"/>
          <w:b/>
          <w:sz w:val="32"/>
          <w:szCs w:val="32"/>
        </w:rPr>
        <w:t>There is need for more investment into infrastructure to improve quality and coverage.  This can be accomplished by focusing on critical areas specifically transport networks, power supply and digital connectivity.</w:t>
      </w:r>
    </w:p>
    <w:p w:rsidR="00860B98" w:rsidRPr="00BB0FFE" w:rsidRDefault="00860B98" w:rsidP="00860B98">
      <w:pPr>
        <w:spacing w:line="276" w:lineRule="auto"/>
        <w:rPr>
          <w:rFonts w:ascii="Times New Roman" w:hAnsi="Times New Roman" w:cs="Times New Roman"/>
          <w:b/>
          <w:sz w:val="32"/>
          <w:szCs w:val="32"/>
        </w:rPr>
      </w:pPr>
      <w:r w:rsidRPr="00BB0FFE">
        <w:rPr>
          <w:rFonts w:ascii="Times New Roman" w:hAnsi="Times New Roman" w:cs="Times New Roman"/>
          <w:b/>
          <w:sz w:val="32"/>
          <w:szCs w:val="32"/>
        </w:rPr>
        <w:t xml:space="preserve">Sector specific measures should be set to maximize their individual contributions on economic growth. This can be through setting </w:t>
      </w:r>
      <w:r w:rsidRPr="00BB0FFE">
        <w:rPr>
          <w:rFonts w:ascii="Times New Roman" w:hAnsi="Times New Roman" w:cs="Times New Roman"/>
          <w:b/>
          <w:sz w:val="32"/>
          <w:szCs w:val="32"/>
        </w:rPr>
        <w:lastRenderedPageBreak/>
        <w:t>better policies and regulation, encouraging innovation and fostering value addition mechanisms in each sector.</w:t>
      </w:r>
    </w:p>
    <w:p w:rsidR="00860B98" w:rsidRPr="00BB0FFE" w:rsidRDefault="00860B98" w:rsidP="00860B98">
      <w:pPr>
        <w:spacing w:line="276" w:lineRule="auto"/>
        <w:rPr>
          <w:rFonts w:ascii="Times New Roman" w:hAnsi="Times New Roman" w:cs="Times New Roman"/>
          <w:b/>
          <w:sz w:val="32"/>
          <w:szCs w:val="32"/>
        </w:rPr>
      </w:pPr>
      <w:r w:rsidRPr="00BB0FFE">
        <w:rPr>
          <w:rFonts w:ascii="Times New Roman" w:hAnsi="Times New Roman" w:cs="Times New Roman"/>
          <w:b/>
          <w:sz w:val="32"/>
          <w:szCs w:val="32"/>
        </w:rPr>
        <w:t>Finally, measures need to be set to regularly evaluate the impact of policies and investments on economic growth.  This can be accomplished through data driven analysis to inform policymakers on the best strategy to move forward.</w:t>
      </w:r>
    </w:p>
    <w:p w:rsidR="00BA56ED" w:rsidRPr="008448C6" w:rsidRDefault="00BA56ED" w:rsidP="008448C6">
      <w:pPr>
        <w:rPr>
          <w:rFonts w:ascii="Times New Roman" w:hAnsi="Times New Roman" w:cs="Times New Roman"/>
          <w:sz w:val="32"/>
          <w:szCs w:val="32"/>
        </w:rPr>
      </w:pPr>
    </w:p>
    <w:p w:rsidR="008448C6" w:rsidRPr="008448C6" w:rsidRDefault="008448C6" w:rsidP="008448C6"/>
    <w:p w:rsidR="0000791C" w:rsidRPr="00660397" w:rsidRDefault="0000791C" w:rsidP="000F6358">
      <w:pPr>
        <w:pBdr>
          <w:top w:val="nil"/>
          <w:left w:val="nil"/>
          <w:bottom w:val="nil"/>
          <w:right w:val="nil"/>
          <w:between w:val="nil"/>
        </w:pBdr>
        <w:spacing w:before="120" w:line="360" w:lineRule="auto"/>
        <w:rPr>
          <w:rFonts w:ascii="Times New Roman" w:hAnsi="Times New Roman" w:cs="Times New Roman"/>
          <w:color w:val="000000"/>
          <w:sz w:val="28"/>
          <w:szCs w:val="28"/>
        </w:rPr>
      </w:pPr>
    </w:p>
    <w:p w:rsidR="0000791C" w:rsidRPr="00660397" w:rsidRDefault="0000791C" w:rsidP="000F6358">
      <w:pPr>
        <w:spacing w:line="360" w:lineRule="auto"/>
        <w:rPr>
          <w:rFonts w:ascii="Times New Roman" w:hAnsi="Times New Roman" w:cs="Times New Roman"/>
          <w:sz w:val="28"/>
          <w:szCs w:val="28"/>
        </w:rPr>
      </w:pPr>
    </w:p>
    <w:p w:rsidR="0000791C" w:rsidRPr="00660397" w:rsidRDefault="0000791C" w:rsidP="000F6358">
      <w:pPr>
        <w:spacing w:line="360" w:lineRule="auto"/>
        <w:rPr>
          <w:rFonts w:ascii="Times New Roman" w:hAnsi="Times New Roman" w:cs="Times New Roman"/>
        </w:rPr>
      </w:pPr>
    </w:p>
    <w:sectPr w:rsidR="0000791C" w:rsidRPr="006603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59D" w:rsidRDefault="0079659D" w:rsidP="00660397">
      <w:pPr>
        <w:spacing w:after="0" w:line="240" w:lineRule="auto"/>
      </w:pPr>
      <w:r>
        <w:separator/>
      </w:r>
    </w:p>
  </w:endnote>
  <w:endnote w:type="continuationSeparator" w:id="0">
    <w:p w:rsidR="0079659D" w:rsidRDefault="0079659D" w:rsidP="00660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59D" w:rsidRDefault="0079659D" w:rsidP="00660397">
      <w:pPr>
        <w:spacing w:after="0" w:line="240" w:lineRule="auto"/>
      </w:pPr>
      <w:r>
        <w:separator/>
      </w:r>
    </w:p>
  </w:footnote>
  <w:footnote w:type="continuationSeparator" w:id="0">
    <w:p w:rsidR="0079659D" w:rsidRDefault="0079659D" w:rsidP="00660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1C"/>
    <w:rsid w:val="0000791C"/>
    <w:rsid w:val="00053376"/>
    <w:rsid w:val="00063C91"/>
    <w:rsid w:val="00067FE2"/>
    <w:rsid w:val="000B38C5"/>
    <w:rsid w:val="000C7C1E"/>
    <w:rsid w:val="000F6358"/>
    <w:rsid w:val="001569C2"/>
    <w:rsid w:val="001C0A82"/>
    <w:rsid w:val="00227791"/>
    <w:rsid w:val="003B2010"/>
    <w:rsid w:val="004417BD"/>
    <w:rsid w:val="005438CE"/>
    <w:rsid w:val="005A34C3"/>
    <w:rsid w:val="00660397"/>
    <w:rsid w:val="006F51E1"/>
    <w:rsid w:val="0079659D"/>
    <w:rsid w:val="0083360C"/>
    <w:rsid w:val="008448C6"/>
    <w:rsid w:val="00860B98"/>
    <w:rsid w:val="00873AE7"/>
    <w:rsid w:val="009371D1"/>
    <w:rsid w:val="009A023B"/>
    <w:rsid w:val="009F2689"/>
    <w:rsid w:val="00A74B99"/>
    <w:rsid w:val="00AF1CBC"/>
    <w:rsid w:val="00BA56ED"/>
    <w:rsid w:val="00BB0FFE"/>
    <w:rsid w:val="00C11FF6"/>
    <w:rsid w:val="00C123E7"/>
    <w:rsid w:val="00C51229"/>
    <w:rsid w:val="00C93486"/>
    <w:rsid w:val="00CA294D"/>
    <w:rsid w:val="00CA6995"/>
    <w:rsid w:val="00D9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218D"/>
  <w15:chartTrackingRefBased/>
  <w15:docId w15:val="{5EF5F202-7C68-4BE6-8350-82B04EAE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91C"/>
  </w:style>
  <w:style w:type="paragraph" w:styleId="Heading1">
    <w:name w:val="heading 1"/>
    <w:basedOn w:val="Normal"/>
    <w:next w:val="Normal"/>
    <w:link w:val="Heading1Char"/>
    <w:uiPriority w:val="9"/>
    <w:qFormat/>
    <w:rsid w:val="00CA6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6995"/>
    <w:pPr>
      <w:outlineLvl w:val="9"/>
    </w:pPr>
  </w:style>
  <w:style w:type="paragraph" w:styleId="TOC2">
    <w:name w:val="toc 2"/>
    <w:basedOn w:val="Normal"/>
    <w:next w:val="Normal"/>
    <w:autoRedefine/>
    <w:uiPriority w:val="39"/>
    <w:unhideWhenUsed/>
    <w:rsid w:val="00CA6995"/>
    <w:pPr>
      <w:spacing w:after="100"/>
      <w:ind w:left="220"/>
    </w:pPr>
    <w:rPr>
      <w:rFonts w:eastAsiaTheme="minorEastAsia" w:cs="Times New Roman"/>
    </w:rPr>
  </w:style>
  <w:style w:type="paragraph" w:styleId="TOC1">
    <w:name w:val="toc 1"/>
    <w:basedOn w:val="Normal"/>
    <w:next w:val="Normal"/>
    <w:autoRedefine/>
    <w:uiPriority w:val="39"/>
    <w:unhideWhenUsed/>
    <w:rsid w:val="00CA6995"/>
    <w:pPr>
      <w:spacing w:after="100"/>
    </w:pPr>
    <w:rPr>
      <w:rFonts w:eastAsiaTheme="minorEastAsia" w:cs="Times New Roman"/>
    </w:rPr>
  </w:style>
  <w:style w:type="paragraph" w:styleId="TOC3">
    <w:name w:val="toc 3"/>
    <w:basedOn w:val="Normal"/>
    <w:next w:val="Normal"/>
    <w:autoRedefine/>
    <w:uiPriority w:val="39"/>
    <w:unhideWhenUsed/>
    <w:rsid w:val="00CA6995"/>
    <w:pPr>
      <w:spacing w:after="100"/>
      <w:ind w:left="440"/>
    </w:pPr>
    <w:rPr>
      <w:rFonts w:eastAsiaTheme="minorEastAsia" w:cs="Times New Roman"/>
    </w:rPr>
  </w:style>
  <w:style w:type="character" w:styleId="Hyperlink">
    <w:name w:val="Hyperlink"/>
    <w:basedOn w:val="DefaultParagraphFont"/>
    <w:uiPriority w:val="99"/>
    <w:unhideWhenUsed/>
    <w:rsid w:val="001C0A82"/>
    <w:rPr>
      <w:color w:val="0563C1" w:themeColor="hyperlink"/>
      <w:u w:val="single"/>
    </w:rPr>
  </w:style>
  <w:style w:type="character" w:customStyle="1" w:styleId="Heading2Char">
    <w:name w:val="Heading 2 Char"/>
    <w:basedOn w:val="DefaultParagraphFont"/>
    <w:link w:val="Heading2"/>
    <w:uiPriority w:val="9"/>
    <w:rsid w:val="001C0A8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C7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C1E"/>
    <w:rPr>
      <w:rFonts w:ascii="Segoe UI" w:hAnsi="Segoe UI" w:cs="Segoe UI"/>
      <w:sz w:val="18"/>
      <w:szCs w:val="18"/>
    </w:rPr>
  </w:style>
  <w:style w:type="table" w:styleId="TableGrid">
    <w:name w:val="Table Grid"/>
    <w:basedOn w:val="TableNormal"/>
    <w:uiPriority w:val="39"/>
    <w:rsid w:val="00067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97"/>
  </w:style>
  <w:style w:type="paragraph" w:styleId="Footer">
    <w:name w:val="footer"/>
    <w:basedOn w:val="Normal"/>
    <w:link w:val="FooterChar"/>
    <w:uiPriority w:val="99"/>
    <w:unhideWhenUsed/>
    <w:rsid w:val="00660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E47B-6362-4940-B05A-55C895B3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2024-06-26T11:14:00Z</dcterms:created>
  <dcterms:modified xsi:type="dcterms:W3CDTF">2024-06-27T06:38:00Z</dcterms:modified>
</cp:coreProperties>
</file>