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3092" w14:textId="2C22FF0C" w:rsidR="007D59EF" w:rsidRDefault="003304CE" w:rsidP="007D59EF">
      <w:pPr>
        <w:rPr>
          <w:b/>
          <w:bCs/>
        </w:rPr>
      </w:pPr>
      <w:r>
        <w:rPr>
          <w:b/>
          <w:bCs/>
        </w:rPr>
        <w:t>Prepare a short briefing</w:t>
      </w:r>
      <w:r w:rsidR="007D59EF" w:rsidRPr="007D59EF">
        <w:rPr>
          <w:b/>
          <w:bCs/>
        </w:rPr>
        <w:t xml:space="preserve"> (two pages max</w:t>
      </w:r>
      <w:r>
        <w:rPr>
          <w:b/>
          <w:bCs/>
        </w:rPr>
        <w:t>imum</w:t>
      </w:r>
      <w:r w:rsidR="007D59EF" w:rsidRPr="007D59EF">
        <w:rPr>
          <w:b/>
          <w:bCs/>
        </w:rPr>
        <w:t xml:space="preserve">) laying out the condition of the hospital estate across the country and a view about where investment should be directed. </w:t>
      </w:r>
    </w:p>
    <w:p w14:paraId="4C9DDB23" w14:textId="16CB2E28" w:rsidR="001B101A" w:rsidRPr="007D59EF" w:rsidRDefault="001B101A" w:rsidP="007D59EF">
      <w:pPr>
        <w:rPr>
          <w:b/>
          <w:bCs/>
        </w:rPr>
      </w:pPr>
      <w:r>
        <w:rPr>
          <w:b/>
          <w:bCs/>
        </w:rPr>
        <w:t>In addition, please be prepared to speak to</w:t>
      </w:r>
      <w:r w:rsidR="00B03ABE">
        <w:rPr>
          <w:b/>
          <w:bCs/>
        </w:rPr>
        <w:t xml:space="preserve"> the content of your memo in the interview, including your approach and how you arrived at your conclusions.</w:t>
      </w:r>
    </w:p>
    <w:p w14:paraId="6697F1DB" w14:textId="314609D8" w:rsidR="00D46195" w:rsidRDefault="00AE10A2">
      <w:r>
        <w:t xml:space="preserve">Your findings should </w:t>
      </w:r>
      <w:r w:rsidR="0047575D">
        <w:t>be based primarily</w:t>
      </w:r>
      <w:r>
        <w:t xml:space="preserve"> upon the dataset provided, but additional outside information can be used to as evidence</w:t>
      </w:r>
      <w:r w:rsidR="0047575D">
        <w:t xml:space="preserve"> to support your points.</w:t>
      </w:r>
    </w:p>
    <w:p w14:paraId="42E56DF6" w14:textId="77777777" w:rsidR="00D46195" w:rsidRDefault="00D46195"/>
    <w:tbl>
      <w:tblPr>
        <w:tblStyle w:val="TableGrid"/>
        <w:tblpPr w:leftFromText="180" w:rightFromText="180" w:vertAnchor="page" w:horzAnchor="margin" w:tblpY="5251"/>
        <w:tblW w:w="9464" w:type="dxa"/>
        <w:tblLook w:val="04A0" w:firstRow="1" w:lastRow="0" w:firstColumn="1" w:lastColumn="0" w:noHBand="0" w:noVBand="1"/>
      </w:tblPr>
      <w:tblGrid>
        <w:gridCol w:w="2853"/>
        <w:gridCol w:w="6611"/>
      </w:tblGrid>
      <w:tr w:rsidR="007D59EF" w14:paraId="65B26EEA" w14:textId="77777777" w:rsidTr="00B03ABE">
        <w:tc>
          <w:tcPr>
            <w:tcW w:w="2853" w:type="dxa"/>
          </w:tcPr>
          <w:p w14:paraId="057D78A1" w14:textId="77777777" w:rsidR="007D59EF" w:rsidRPr="0004307E" w:rsidRDefault="007D59EF" w:rsidP="00B03ABE">
            <w:pPr>
              <w:rPr>
                <w:b/>
                <w:bCs/>
              </w:rPr>
            </w:pPr>
            <w:r w:rsidRPr="0004307E">
              <w:rPr>
                <w:b/>
                <w:bCs/>
              </w:rPr>
              <w:t>Variable name</w:t>
            </w:r>
          </w:p>
        </w:tc>
        <w:tc>
          <w:tcPr>
            <w:tcW w:w="6611" w:type="dxa"/>
          </w:tcPr>
          <w:p w14:paraId="39895C9B" w14:textId="77777777" w:rsidR="007D59EF" w:rsidRPr="0004307E" w:rsidRDefault="007D59EF" w:rsidP="00B03ABE">
            <w:pPr>
              <w:rPr>
                <w:b/>
                <w:bCs/>
              </w:rPr>
            </w:pPr>
            <w:r w:rsidRPr="0004307E">
              <w:rPr>
                <w:b/>
                <w:bCs/>
              </w:rPr>
              <w:t>Description</w:t>
            </w:r>
          </w:p>
        </w:tc>
      </w:tr>
      <w:tr w:rsidR="007D59EF" w14:paraId="37895DB5" w14:textId="77777777" w:rsidTr="00B03ABE">
        <w:tc>
          <w:tcPr>
            <w:tcW w:w="2853" w:type="dxa"/>
          </w:tcPr>
          <w:p w14:paraId="0955E13A" w14:textId="77777777" w:rsidR="007D59EF" w:rsidRDefault="007D59EF" w:rsidP="00B03ABE">
            <w:r>
              <w:t>HART ID</w:t>
            </w:r>
          </w:p>
        </w:tc>
        <w:tc>
          <w:tcPr>
            <w:tcW w:w="6611" w:type="dxa"/>
          </w:tcPr>
          <w:p w14:paraId="3EAE15DC" w14:textId="77777777" w:rsidR="007D59EF" w:rsidRDefault="007D59EF" w:rsidP="00B03ABE">
            <w:r>
              <w:t>Unique identifier for each building</w:t>
            </w:r>
          </w:p>
        </w:tc>
      </w:tr>
      <w:tr w:rsidR="007D59EF" w14:paraId="6979C86E" w14:textId="77777777" w:rsidTr="00B03ABE">
        <w:tc>
          <w:tcPr>
            <w:tcW w:w="2853" w:type="dxa"/>
          </w:tcPr>
          <w:p w14:paraId="2BDCB8DB" w14:textId="77777777" w:rsidR="007D59EF" w:rsidRDefault="007D59EF" w:rsidP="00B03ABE">
            <w:r>
              <w:t>Region</w:t>
            </w:r>
          </w:p>
        </w:tc>
        <w:tc>
          <w:tcPr>
            <w:tcW w:w="6611" w:type="dxa"/>
          </w:tcPr>
          <w:p w14:paraId="4DAC63B4" w14:textId="77777777" w:rsidR="007D59EF" w:rsidRDefault="007D59EF" w:rsidP="00B03ABE">
            <w:r>
              <w:t>District Health Board region</w:t>
            </w:r>
          </w:p>
        </w:tc>
      </w:tr>
      <w:tr w:rsidR="007D59EF" w14:paraId="2F05C1E4" w14:textId="77777777" w:rsidTr="00B03ABE">
        <w:tc>
          <w:tcPr>
            <w:tcW w:w="2853" w:type="dxa"/>
          </w:tcPr>
          <w:p w14:paraId="000B0E37" w14:textId="77777777" w:rsidR="007D59EF" w:rsidRDefault="007D59EF" w:rsidP="00B03ABE">
            <w:r>
              <w:t>DHB ID</w:t>
            </w:r>
          </w:p>
        </w:tc>
        <w:tc>
          <w:tcPr>
            <w:tcW w:w="6611" w:type="dxa"/>
          </w:tcPr>
          <w:p w14:paraId="432CF6D2" w14:textId="77777777" w:rsidR="007D59EF" w:rsidRDefault="007D59EF" w:rsidP="00B03ABE">
            <w:r>
              <w:t>Identifier for District Health Board campus is in</w:t>
            </w:r>
          </w:p>
        </w:tc>
      </w:tr>
      <w:tr w:rsidR="007D59EF" w14:paraId="5DCBFC66" w14:textId="77777777" w:rsidTr="00B03ABE">
        <w:tc>
          <w:tcPr>
            <w:tcW w:w="2853" w:type="dxa"/>
          </w:tcPr>
          <w:p w14:paraId="0AEC02A7" w14:textId="77777777" w:rsidR="007D59EF" w:rsidRDefault="007D59EF" w:rsidP="00B03ABE">
            <w:r>
              <w:t>Campus ID</w:t>
            </w:r>
          </w:p>
        </w:tc>
        <w:tc>
          <w:tcPr>
            <w:tcW w:w="6611" w:type="dxa"/>
          </w:tcPr>
          <w:p w14:paraId="1B2E6456" w14:textId="77777777" w:rsidR="007D59EF" w:rsidRDefault="007D59EF" w:rsidP="00B03ABE">
            <w:r>
              <w:t>Identifier for campus the building is in</w:t>
            </w:r>
          </w:p>
        </w:tc>
      </w:tr>
      <w:tr w:rsidR="007D59EF" w14:paraId="1A8A8120" w14:textId="77777777" w:rsidTr="00B03ABE">
        <w:tc>
          <w:tcPr>
            <w:tcW w:w="2853" w:type="dxa"/>
          </w:tcPr>
          <w:p w14:paraId="759EC7FE" w14:textId="77777777" w:rsidR="007D59EF" w:rsidRDefault="007D59EF" w:rsidP="00B03ABE">
            <w:r>
              <w:t>Campus Name</w:t>
            </w:r>
          </w:p>
        </w:tc>
        <w:tc>
          <w:tcPr>
            <w:tcW w:w="6611" w:type="dxa"/>
          </w:tcPr>
          <w:p w14:paraId="676B4D89" w14:textId="77777777" w:rsidR="007D59EF" w:rsidRDefault="007D59EF" w:rsidP="00B03ABE">
            <w:r>
              <w:t>Name of hospital campus</w:t>
            </w:r>
          </w:p>
        </w:tc>
      </w:tr>
      <w:tr w:rsidR="007D59EF" w14:paraId="0F77E8DF" w14:textId="77777777" w:rsidTr="00B03ABE">
        <w:tc>
          <w:tcPr>
            <w:tcW w:w="2853" w:type="dxa"/>
          </w:tcPr>
          <w:p w14:paraId="4E8861DF" w14:textId="77777777" w:rsidR="007D59EF" w:rsidRDefault="007D59EF" w:rsidP="00B03ABE">
            <w:r>
              <w:t>Building Name</w:t>
            </w:r>
          </w:p>
        </w:tc>
        <w:tc>
          <w:tcPr>
            <w:tcW w:w="6611" w:type="dxa"/>
          </w:tcPr>
          <w:p w14:paraId="611F7928" w14:textId="77777777" w:rsidR="007D59EF" w:rsidRDefault="007D59EF" w:rsidP="00B03ABE">
            <w:r>
              <w:t>Name of building</w:t>
            </w:r>
          </w:p>
        </w:tc>
      </w:tr>
      <w:tr w:rsidR="007D59EF" w14:paraId="2FAA70DF" w14:textId="77777777" w:rsidTr="00B03ABE">
        <w:tc>
          <w:tcPr>
            <w:tcW w:w="2853" w:type="dxa"/>
          </w:tcPr>
          <w:p w14:paraId="062D77BA" w14:textId="77777777" w:rsidR="007D59EF" w:rsidRDefault="007D59EF" w:rsidP="00B03ABE">
            <w:r>
              <w:t>Highest Building Service</w:t>
            </w:r>
          </w:p>
        </w:tc>
        <w:tc>
          <w:tcPr>
            <w:tcW w:w="6611" w:type="dxa"/>
          </w:tcPr>
          <w:p w14:paraId="1956BD57" w14:textId="77777777" w:rsidR="007D59EF" w:rsidRDefault="007D59EF" w:rsidP="00B03ABE">
            <w:r>
              <w:t>Main service provided by building</w:t>
            </w:r>
          </w:p>
        </w:tc>
      </w:tr>
      <w:tr w:rsidR="007D59EF" w14:paraId="5E7DBF35" w14:textId="77777777" w:rsidTr="00B03ABE">
        <w:tc>
          <w:tcPr>
            <w:tcW w:w="2853" w:type="dxa"/>
          </w:tcPr>
          <w:p w14:paraId="38B8F2AE" w14:textId="77777777" w:rsidR="007D59EF" w:rsidRDefault="007D59EF" w:rsidP="00B03ABE">
            <w:r>
              <w:t>Year Built</w:t>
            </w:r>
          </w:p>
        </w:tc>
        <w:tc>
          <w:tcPr>
            <w:tcW w:w="6611" w:type="dxa"/>
          </w:tcPr>
          <w:p w14:paraId="2A42C49F" w14:textId="77777777" w:rsidR="007D59EF" w:rsidRDefault="007D59EF" w:rsidP="00B03ABE">
            <w:r>
              <w:t>Year the building was built</w:t>
            </w:r>
          </w:p>
        </w:tc>
      </w:tr>
      <w:tr w:rsidR="007D59EF" w14:paraId="46FD268A" w14:textId="77777777" w:rsidTr="00B03ABE">
        <w:tc>
          <w:tcPr>
            <w:tcW w:w="2853" w:type="dxa"/>
          </w:tcPr>
          <w:p w14:paraId="191D3DFB" w14:textId="77777777" w:rsidR="007D59EF" w:rsidRDefault="007D59EF" w:rsidP="00B03ABE">
            <w:r>
              <w:t>Number of Storeys</w:t>
            </w:r>
          </w:p>
        </w:tc>
        <w:tc>
          <w:tcPr>
            <w:tcW w:w="6611" w:type="dxa"/>
          </w:tcPr>
          <w:p w14:paraId="11DF84FA" w14:textId="77777777" w:rsidR="007D59EF" w:rsidRDefault="007D59EF" w:rsidP="00B03ABE">
            <w:r>
              <w:t xml:space="preserve">Number of </w:t>
            </w:r>
            <w:proofErr w:type="spellStart"/>
            <w:r>
              <w:t>storeys</w:t>
            </w:r>
            <w:proofErr w:type="spellEnd"/>
            <w:r>
              <w:t xml:space="preserve"> in building from ground floor and up</w:t>
            </w:r>
          </w:p>
        </w:tc>
      </w:tr>
      <w:tr w:rsidR="007D59EF" w14:paraId="6C38A976" w14:textId="77777777" w:rsidTr="00B03ABE">
        <w:tc>
          <w:tcPr>
            <w:tcW w:w="2853" w:type="dxa"/>
          </w:tcPr>
          <w:p w14:paraId="78BC4D0D" w14:textId="77777777" w:rsidR="007D59EF" w:rsidRDefault="007D59EF" w:rsidP="00B03ABE">
            <w:r>
              <w:t>Basement Floors</w:t>
            </w:r>
          </w:p>
        </w:tc>
        <w:tc>
          <w:tcPr>
            <w:tcW w:w="6611" w:type="dxa"/>
          </w:tcPr>
          <w:p w14:paraId="6AE4F284" w14:textId="77777777" w:rsidR="007D59EF" w:rsidRDefault="007D59EF" w:rsidP="00B03ABE">
            <w:r>
              <w:t>Number of floors below ground floor</w:t>
            </w:r>
          </w:p>
        </w:tc>
      </w:tr>
      <w:tr w:rsidR="007D59EF" w14:paraId="6524E89F" w14:textId="77777777" w:rsidTr="00B03ABE">
        <w:tc>
          <w:tcPr>
            <w:tcW w:w="2853" w:type="dxa"/>
          </w:tcPr>
          <w:p w14:paraId="54CA0947" w14:textId="77777777" w:rsidR="007D59EF" w:rsidRDefault="007D59EF" w:rsidP="00B03ABE">
            <w:r>
              <w:t>Total # Floors</w:t>
            </w:r>
          </w:p>
        </w:tc>
        <w:tc>
          <w:tcPr>
            <w:tcW w:w="6611" w:type="dxa"/>
          </w:tcPr>
          <w:p w14:paraId="65D2DAE8" w14:textId="77777777" w:rsidR="007D59EF" w:rsidRDefault="007D59EF" w:rsidP="00B03ABE">
            <w:r>
              <w:t>Total number of floors in building</w:t>
            </w:r>
          </w:p>
        </w:tc>
      </w:tr>
      <w:tr w:rsidR="007D59EF" w14:paraId="4684F683" w14:textId="77777777" w:rsidTr="00B03ABE">
        <w:tc>
          <w:tcPr>
            <w:tcW w:w="2853" w:type="dxa"/>
          </w:tcPr>
          <w:p w14:paraId="53FCFCA5" w14:textId="77777777" w:rsidR="007D59EF" w:rsidRDefault="007D59EF" w:rsidP="00B03ABE">
            <w:r>
              <w:t>GFA</w:t>
            </w:r>
          </w:p>
        </w:tc>
        <w:tc>
          <w:tcPr>
            <w:tcW w:w="6611" w:type="dxa"/>
          </w:tcPr>
          <w:p w14:paraId="2B751A76" w14:textId="77777777" w:rsidR="007D59EF" w:rsidRDefault="007D59EF" w:rsidP="00B03ABE">
            <w:r>
              <w:t>Gross floor area of hospital building in square metres</w:t>
            </w:r>
          </w:p>
        </w:tc>
      </w:tr>
      <w:tr w:rsidR="007D59EF" w14:paraId="0120FDDC" w14:textId="77777777" w:rsidTr="00B03ABE">
        <w:tc>
          <w:tcPr>
            <w:tcW w:w="2853" w:type="dxa"/>
          </w:tcPr>
          <w:p w14:paraId="75F1CAAA" w14:textId="77777777" w:rsidR="007D59EF" w:rsidRDefault="007D59EF" w:rsidP="00B03ABE">
            <w:r>
              <w:t>Condition Grade</w:t>
            </w:r>
          </w:p>
        </w:tc>
        <w:tc>
          <w:tcPr>
            <w:tcW w:w="6611" w:type="dxa"/>
          </w:tcPr>
          <w:p w14:paraId="57F8DC1C" w14:textId="77777777" w:rsidR="007D59EF" w:rsidRDefault="007D59EF" w:rsidP="00B03ABE">
            <w:r>
              <w:t>Grade associated with ‘Condition’</w:t>
            </w:r>
          </w:p>
        </w:tc>
      </w:tr>
      <w:tr w:rsidR="007D59EF" w14:paraId="2D4DE6F1" w14:textId="77777777" w:rsidTr="00B03ABE">
        <w:tc>
          <w:tcPr>
            <w:tcW w:w="2853" w:type="dxa"/>
          </w:tcPr>
          <w:p w14:paraId="69B792AC" w14:textId="77777777" w:rsidR="007D59EF" w:rsidRDefault="007D59EF" w:rsidP="00B03ABE">
            <w:r>
              <w:t>Condition</w:t>
            </w:r>
          </w:p>
        </w:tc>
        <w:tc>
          <w:tcPr>
            <w:tcW w:w="6611" w:type="dxa"/>
          </w:tcPr>
          <w:p w14:paraId="4282C1B4" w14:textId="77777777" w:rsidR="007D59EF" w:rsidRDefault="007D59EF" w:rsidP="00B03ABE">
            <w:r>
              <w:t>Assessed building condition (scale 0 to 5, lower is better)</w:t>
            </w:r>
          </w:p>
        </w:tc>
      </w:tr>
      <w:tr w:rsidR="007D59EF" w14:paraId="480B2B9C" w14:textId="77777777" w:rsidTr="00B03ABE">
        <w:tc>
          <w:tcPr>
            <w:tcW w:w="2853" w:type="dxa"/>
          </w:tcPr>
          <w:p w14:paraId="20A16925" w14:textId="77777777" w:rsidR="007D59EF" w:rsidRDefault="007D59EF" w:rsidP="00B03ABE">
            <w:r>
              <w:t>%NBS</w:t>
            </w:r>
          </w:p>
        </w:tc>
        <w:tc>
          <w:tcPr>
            <w:tcW w:w="6611" w:type="dxa"/>
          </w:tcPr>
          <w:p w14:paraId="6B4B6FC1" w14:textId="77777777" w:rsidR="007D59EF" w:rsidRDefault="007D59EF" w:rsidP="00B03ABE">
            <w:r>
              <w:t>An index used to characterise the expected seismic response of a building to earthquake shaking. It identifies buildings that represent a higher seismic risk than a similar new building, built to the minimum life safety requirements of the Building Code (or New Building Standard).</w:t>
            </w:r>
          </w:p>
        </w:tc>
      </w:tr>
      <w:tr w:rsidR="007D59EF" w14:paraId="20395B02" w14:textId="77777777" w:rsidTr="00B03ABE">
        <w:tc>
          <w:tcPr>
            <w:tcW w:w="2853" w:type="dxa"/>
          </w:tcPr>
          <w:p w14:paraId="6F94DA1C" w14:textId="77777777" w:rsidR="007D59EF" w:rsidRDefault="007D59EF" w:rsidP="00B03ABE">
            <w:r>
              <w:t>Seismic IL</w:t>
            </w:r>
          </w:p>
        </w:tc>
        <w:tc>
          <w:tcPr>
            <w:tcW w:w="6611" w:type="dxa"/>
          </w:tcPr>
          <w:p w14:paraId="3C80473A" w14:textId="77777777" w:rsidR="007D59EF" w:rsidRDefault="007D59EF" w:rsidP="00B03ABE">
            <w:r>
              <w:t>Designation of building used in the Building Code based on consequence of failure and impact on human life, the environment, economic cost and other risk factors in relation to its use. The higher the importance level, the higher the design requirements. Most buildings (residential, commercial and industrial) are importance level 2. Importance level 3 indicates buildings with large occupancy and importance level 4 buildings are those essential to post disaster recovery. Importance level 1 buildings are generally not occupied by people.</w:t>
            </w:r>
          </w:p>
        </w:tc>
      </w:tr>
      <w:tr w:rsidR="007D59EF" w14:paraId="5DBA3EF0" w14:textId="77777777" w:rsidTr="00B03ABE">
        <w:tc>
          <w:tcPr>
            <w:tcW w:w="2853" w:type="dxa"/>
          </w:tcPr>
          <w:p w14:paraId="53651485" w14:textId="77777777" w:rsidR="007D59EF" w:rsidRDefault="007D59EF" w:rsidP="00B03ABE">
            <w:r>
              <w:t>Seismic Zone</w:t>
            </w:r>
          </w:p>
        </w:tc>
        <w:tc>
          <w:tcPr>
            <w:tcW w:w="6611" w:type="dxa"/>
          </w:tcPr>
          <w:p w14:paraId="67D12661" w14:textId="77777777" w:rsidR="007D59EF" w:rsidRDefault="007D59EF" w:rsidP="00B03ABE">
            <w:r>
              <w:t>Severity of seismic zone the hospital campus is in</w:t>
            </w:r>
          </w:p>
        </w:tc>
      </w:tr>
    </w:tbl>
    <w:p w14:paraId="5AE4B9E8" w14:textId="77777777" w:rsidR="00B03ABE" w:rsidRDefault="00B03ABE">
      <w:pPr>
        <w:rPr>
          <w:b/>
          <w:bCs/>
          <w:u w:val="single"/>
        </w:rPr>
      </w:pPr>
    </w:p>
    <w:p w14:paraId="6A197E7D" w14:textId="559F49F2" w:rsidR="00D46195" w:rsidRPr="00D46195" w:rsidRDefault="00D46195">
      <w:pPr>
        <w:rPr>
          <w:b/>
          <w:bCs/>
          <w:u w:val="single"/>
        </w:rPr>
      </w:pPr>
      <w:r w:rsidRPr="00D46195">
        <w:rPr>
          <w:b/>
          <w:bCs/>
          <w:u w:val="single"/>
        </w:rPr>
        <w:t>File Variable Readme:</w:t>
      </w:r>
    </w:p>
    <w:sectPr w:rsidR="00D46195" w:rsidRPr="00D46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7E"/>
    <w:rsid w:val="00004950"/>
    <w:rsid w:val="0004307E"/>
    <w:rsid w:val="000E78C5"/>
    <w:rsid w:val="001144AC"/>
    <w:rsid w:val="0014186E"/>
    <w:rsid w:val="001B101A"/>
    <w:rsid w:val="0024368A"/>
    <w:rsid w:val="002C3A52"/>
    <w:rsid w:val="00322594"/>
    <w:rsid w:val="003304CE"/>
    <w:rsid w:val="00474C29"/>
    <w:rsid w:val="0047575D"/>
    <w:rsid w:val="006A6070"/>
    <w:rsid w:val="006C184E"/>
    <w:rsid w:val="007D59EF"/>
    <w:rsid w:val="008C2944"/>
    <w:rsid w:val="008E0120"/>
    <w:rsid w:val="009D3639"/>
    <w:rsid w:val="00A824B1"/>
    <w:rsid w:val="00AE10A2"/>
    <w:rsid w:val="00B03ABE"/>
    <w:rsid w:val="00B42F1C"/>
    <w:rsid w:val="00BB0364"/>
    <w:rsid w:val="00C0285C"/>
    <w:rsid w:val="00D46195"/>
    <w:rsid w:val="00FF4D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E879"/>
  <w15:chartTrackingRefBased/>
  <w15:docId w15:val="{FDA0BD19-D6AC-4E31-B8D3-8DE9019E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07E"/>
    <w:rPr>
      <w:rFonts w:eastAsiaTheme="majorEastAsia" w:cstheme="majorBidi"/>
      <w:color w:val="272727" w:themeColor="text1" w:themeTint="D8"/>
    </w:rPr>
  </w:style>
  <w:style w:type="paragraph" w:styleId="Title">
    <w:name w:val="Title"/>
    <w:basedOn w:val="Normal"/>
    <w:next w:val="Normal"/>
    <w:link w:val="TitleChar"/>
    <w:uiPriority w:val="10"/>
    <w:qFormat/>
    <w:rsid w:val="00043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07E"/>
    <w:pPr>
      <w:spacing w:before="160"/>
      <w:jc w:val="center"/>
    </w:pPr>
    <w:rPr>
      <w:i/>
      <w:iCs/>
      <w:color w:val="404040" w:themeColor="text1" w:themeTint="BF"/>
    </w:rPr>
  </w:style>
  <w:style w:type="character" w:customStyle="1" w:styleId="QuoteChar">
    <w:name w:val="Quote Char"/>
    <w:basedOn w:val="DefaultParagraphFont"/>
    <w:link w:val="Quote"/>
    <w:uiPriority w:val="29"/>
    <w:rsid w:val="0004307E"/>
    <w:rPr>
      <w:i/>
      <w:iCs/>
      <w:color w:val="404040" w:themeColor="text1" w:themeTint="BF"/>
    </w:rPr>
  </w:style>
  <w:style w:type="paragraph" w:styleId="ListParagraph">
    <w:name w:val="List Paragraph"/>
    <w:basedOn w:val="Normal"/>
    <w:uiPriority w:val="34"/>
    <w:qFormat/>
    <w:rsid w:val="0004307E"/>
    <w:pPr>
      <w:ind w:left="720"/>
      <w:contextualSpacing/>
    </w:pPr>
  </w:style>
  <w:style w:type="character" w:styleId="IntenseEmphasis">
    <w:name w:val="Intense Emphasis"/>
    <w:basedOn w:val="DefaultParagraphFont"/>
    <w:uiPriority w:val="21"/>
    <w:qFormat/>
    <w:rsid w:val="0004307E"/>
    <w:rPr>
      <w:i/>
      <w:iCs/>
      <w:color w:val="0F4761" w:themeColor="accent1" w:themeShade="BF"/>
    </w:rPr>
  </w:style>
  <w:style w:type="paragraph" w:styleId="IntenseQuote">
    <w:name w:val="Intense Quote"/>
    <w:basedOn w:val="Normal"/>
    <w:next w:val="Normal"/>
    <w:link w:val="IntenseQuoteChar"/>
    <w:uiPriority w:val="30"/>
    <w:qFormat/>
    <w:rsid w:val="00043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07E"/>
    <w:rPr>
      <w:i/>
      <w:iCs/>
      <w:color w:val="0F4761" w:themeColor="accent1" w:themeShade="BF"/>
    </w:rPr>
  </w:style>
  <w:style w:type="character" w:styleId="IntenseReference">
    <w:name w:val="Intense Reference"/>
    <w:basedOn w:val="DefaultParagraphFont"/>
    <w:uiPriority w:val="32"/>
    <w:qFormat/>
    <w:rsid w:val="0004307E"/>
    <w:rPr>
      <w:b/>
      <w:bCs/>
      <w:smallCaps/>
      <w:color w:val="0F4761" w:themeColor="accent1" w:themeShade="BF"/>
      <w:spacing w:val="5"/>
    </w:rPr>
  </w:style>
  <w:style w:type="table" w:styleId="TableGrid">
    <w:name w:val="Table Grid"/>
    <w:basedOn w:val="TableNormal"/>
    <w:uiPriority w:val="39"/>
    <w:rsid w:val="00043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itialShortList xmlns="37e91c5b-99ad-45b3-afd7-6f2ba1ca8e04">false</InitialShortList>
    <a8792e88192c49348d47c59bdd27b1a4 xmlns="1161d57e-ac95-4d9d-9ef8-5a5951c6d75c">
      <Terms xmlns="http://schemas.microsoft.com/office/infopath/2007/PartnerControls"/>
    </a8792e88192c49348d47c59bdd27b1a4>
    <TaxCatchAll xmlns="1161d57e-ac95-4d9d-9ef8-5a5951c6d75c"/>
    <lcf76f155ced4ddcb4097134ff3c332f xmlns="37e91c5b-99ad-45b3-afd7-6f2ba1ca8e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EDDBC29DB1FA4586CFBE976B7BF50E" ma:contentTypeVersion="17" ma:contentTypeDescription="Create a new document." ma:contentTypeScope="" ma:versionID="21027a2ebcd35c09838ab3c5d67954eb">
  <xsd:schema xmlns:xsd="http://www.w3.org/2001/XMLSchema" xmlns:xs="http://www.w3.org/2001/XMLSchema" xmlns:p="http://schemas.microsoft.com/office/2006/metadata/properties" xmlns:ns2="1161d57e-ac95-4d9d-9ef8-5a5951c6d75c" xmlns:ns3="37e91c5b-99ad-45b3-afd7-6f2ba1ca8e04" targetNamespace="http://schemas.microsoft.com/office/2006/metadata/properties" ma:root="true" ma:fieldsID="d710dcb84bc01c458683cd4491c0e45c" ns2:_="" ns3:_="">
    <xsd:import namespace="1161d57e-ac95-4d9d-9ef8-5a5951c6d75c"/>
    <xsd:import namespace="37e91c5b-99ad-45b3-afd7-6f2ba1ca8e04"/>
    <xsd:element name="properties">
      <xsd:complexType>
        <xsd:sequence>
          <xsd:element name="documentManagement">
            <xsd:complexType>
              <xsd:all>
                <xsd:element ref="ns2:a8792e88192c49348d47c59bdd27b1a4" minOccurs="0"/>
                <xsd:element ref="ns2:TaxCatchAll" minOccurs="0"/>
                <xsd:element ref="ns2:TaxCatchAllLabel"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ObjectDetectorVersions" minOccurs="0"/>
                <xsd:element ref="ns3:lcf76f155ced4ddcb4097134ff3c332f" minOccurs="0"/>
                <xsd:element ref="ns3:MediaServiceOCR" minOccurs="0"/>
                <xsd:element ref="ns3:MediaServiceGenerationTime" minOccurs="0"/>
                <xsd:element ref="ns3:MediaServiceEventHashCode" minOccurs="0"/>
                <xsd:element ref="ns3:MediaServiceSearchProperties" minOccurs="0"/>
                <xsd:element ref="ns3:InitialShortList"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1d57e-ac95-4d9d-9ef8-5a5951c6d75c" elementFormDefault="qualified">
    <xsd:import namespace="http://schemas.microsoft.com/office/2006/documentManagement/types"/>
    <xsd:import namespace="http://schemas.microsoft.com/office/infopath/2007/PartnerControls"/>
    <xsd:element name="a8792e88192c49348d47c59bdd27b1a4" ma:index="8" nillable="true" ma:taxonomy="true" ma:internalName="a8792e88192c49348d47c59bdd27b1a4" ma:taxonomyFieldName="DocType" ma:displayName="Document Type" ma:default="" ma:fieldId="{a8792e88-192c-4934-8d47-c59bdd27b1a4}" ma:sspId="108190a9-8e58-4467-9414-9b8785624fc0" ma:termSetId="01b0686d-109b-48c0-8534-6298a483de5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2d606371-a9f6-4b94-878d-411560ef57e9}" ma:internalName="TaxCatchAll" ma:showField="CatchAllData" ma:web="1161d57e-ac95-4d9d-9ef8-5a5951c6d75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d606371-a9f6-4b94-878d-411560ef57e9}" ma:internalName="TaxCatchAllLabel" ma:readOnly="true" ma:showField="CatchAllDataLabel" ma:web="1161d57e-ac95-4d9d-9ef8-5a5951c6d75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e91c5b-99ad-45b3-afd7-6f2ba1ca8e04"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08190a9-8e58-4467-9414-9b8785624fc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InitialShortList" ma:index="25" nillable="true" ma:displayName="Initial Short List" ma:default="0" ma:format="Dropdown" ma:internalName="InitialShortList">
      <xsd:simpleType>
        <xsd:restriction base="dms:Boolean"/>
      </xsd:simpleType>
    </xsd:element>
    <xsd:element name="MediaServiceDateTaken" ma:index="2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D6F268-4C71-4F64-947C-A8A3521050C0}">
  <ds:schemaRefs>
    <ds:schemaRef ds:uri="http://purl.org/dc/dcmitype/"/>
    <ds:schemaRef ds:uri="1161d57e-ac95-4d9d-9ef8-5a5951c6d75c"/>
    <ds:schemaRef ds:uri="37e91c5b-99ad-45b3-afd7-6f2ba1ca8e04"/>
    <ds:schemaRef ds:uri="http://purl.org/dc/term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13456F5-ABBF-482D-B203-34D8465248C8}">
  <ds:schemaRefs>
    <ds:schemaRef ds:uri="http://schemas.microsoft.com/sharepoint/v3/contenttype/forms"/>
  </ds:schemaRefs>
</ds:datastoreItem>
</file>

<file path=customXml/itemProps3.xml><?xml version="1.0" encoding="utf-8"?>
<ds:datastoreItem xmlns:ds="http://schemas.openxmlformats.org/officeDocument/2006/customXml" ds:itemID="{2D37DFD7-F9F7-4C40-843C-C07DDDAFC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1d57e-ac95-4d9d-9ef8-5a5951c6d75c"/>
    <ds:schemaRef ds:uri="37e91c5b-99ad-45b3-afd7-6f2ba1ca8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1832</Characters>
  <Application>Microsoft Office Word</Application>
  <DocSecurity>0</DocSecurity>
  <Lines>39</Lines>
  <Paragraphs>22</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Barson-McLean</dc:creator>
  <cp:keywords/>
  <dc:description/>
  <cp:lastModifiedBy>Liz Jull</cp:lastModifiedBy>
  <cp:revision>2</cp:revision>
  <dcterms:created xsi:type="dcterms:W3CDTF">2025-08-05T03:27:00Z</dcterms:created>
  <dcterms:modified xsi:type="dcterms:W3CDTF">2025-08-05T03:27:00Z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0x010100BCEDDBC29DB1FA4586CFBE976B7BF50E</vt:lpwstr>
  </property>
  <property fmtid="{D5CDD505-2E9C-101B-9397-08002B2CF9AE}" pid="3" name="MediaServiceImageTags">
    <vt:lpwstr/>
  </property>
  <property fmtid="{D5CDD505-2E9C-101B-9397-08002B2CF9AE}" pid="4" name="DocType">
    <vt:lpwstr/>
  </property>
</Properties>
</file>