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158" w:rsidRDefault="00162D35" w:rsidP="00234158">
      <w:pPr>
        <w:ind w:firstLine="709"/>
        <w:jc w:val="center"/>
        <w:rPr>
          <w:rFonts w:ascii="Times New Roman" w:hAnsi="Times New Roman"/>
          <w:b/>
          <w:bCs/>
          <w:sz w:val="28"/>
          <w:szCs w:val="28"/>
        </w:rPr>
      </w:pPr>
      <w:r w:rsidRPr="00F123A4">
        <w:rPr>
          <w:rFonts w:ascii="Times New Roman" w:hAnsi="Times New Roman"/>
          <w:b/>
          <w:bCs/>
          <w:sz w:val="28"/>
          <w:szCs w:val="28"/>
        </w:rPr>
        <w:t xml:space="preserve">Технологии баз данных (Database </w:t>
      </w:r>
      <w:proofErr w:type="spellStart"/>
      <w:r w:rsidRPr="00F123A4">
        <w:rPr>
          <w:rFonts w:ascii="Times New Roman" w:hAnsi="Times New Roman"/>
          <w:b/>
          <w:bCs/>
          <w:sz w:val="28"/>
          <w:szCs w:val="28"/>
        </w:rPr>
        <w:t>engineering</w:t>
      </w:r>
      <w:proofErr w:type="spellEnd"/>
      <w:r w:rsidRPr="00F123A4">
        <w:rPr>
          <w:rFonts w:ascii="Times New Roman" w:hAnsi="Times New Roman"/>
          <w:b/>
          <w:bCs/>
          <w:sz w:val="28"/>
          <w:szCs w:val="28"/>
        </w:rPr>
        <w:t>)</w:t>
      </w:r>
    </w:p>
    <w:p w:rsidR="00162D35" w:rsidRPr="00F123A4" w:rsidRDefault="00162D35" w:rsidP="00234158">
      <w:pPr>
        <w:ind w:firstLine="709"/>
        <w:jc w:val="both"/>
        <w:rPr>
          <w:rFonts w:ascii="Times New Roman" w:hAnsi="Times New Roman"/>
          <w:b/>
          <w:bCs/>
          <w:sz w:val="28"/>
          <w:szCs w:val="28"/>
        </w:rPr>
      </w:pPr>
      <w:r w:rsidRPr="00F123A4">
        <w:rPr>
          <w:rFonts w:ascii="Times New Roman" w:hAnsi="Times New Roman"/>
          <w:b/>
          <w:bCs/>
          <w:sz w:val="28"/>
          <w:szCs w:val="28"/>
        </w:rPr>
        <w:t xml:space="preserve">Основные </w:t>
      </w:r>
      <w:r w:rsidR="00F123A4" w:rsidRPr="00F123A4">
        <w:rPr>
          <w:rFonts w:ascii="Times New Roman" w:hAnsi="Times New Roman"/>
          <w:b/>
          <w:bCs/>
          <w:sz w:val="28"/>
          <w:szCs w:val="28"/>
        </w:rPr>
        <w:t>концепции</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1. Модели данных</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2. Языки запросов</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3. Схемы и структурирование данных</w:t>
      </w:r>
    </w:p>
    <w:p w:rsidR="00162D35" w:rsidRPr="00F123A4" w:rsidRDefault="00162D35" w:rsidP="00234158">
      <w:pPr>
        <w:ind w:firstLine="709"/>
        <w:jc w:val="both"/>
        <w:rPr>
          <w:rFonts w:ascii="Times New Roman" w:hAnsi="Times New Roman"/>
          <w:b/>
          <w:bCs/>
          <w:sz w:val="28"/>
          <w:szCs w:val="28"/>
        </w:rPr>
      </w:pPr>
      <w:r w:rsidRPr="00F123A4">
        <w:rPr>
          <w:rFonts w:ascii="Times New Roman" w:hAnsi="Times New Roman"/>
          <w:b/>
          <w:bCs/>
          <w:sz w:val="28"/>
          <w:szCs w:val="28"/>
        </w:rPr>
        <w:t xml:space="preserve">Технологические </w:t>
      </w:r>
      <w:r w:rsidR="00F123A4" w:rsidRPr="00F123A4">
        <w:rPr>
          <w:rFonts w:ascii="Times New Roman" w:hAnsi="Times New Roman"/>
          <w:b/>
          <w:bCs/>
          <w:sz w:val="28"/>
          <w:szCs w:val="28"/>
        </w:rPr>
        <w:t>аспекты</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1. Системы управления базами данных (СУБД):</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2. Хранение и индексация данных: Физическое хранение данных и оптимизация доступа.</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3. Транзакции и управление параллелизмом: Концепции ACID, блокировки, многопоточность.</w:t>
      </w:r>
    </w:p>
    <w:p w:rsidR="00162D35" w:rsidRPr="00F123A4" w:rsidRDefault="00162D35" w:rsidP="00234158">
      <w:pPr>
        <w:ind w:firstLine="709"/>
        <w:jc w:val="both"/>
        <w:rPr>
          <w:rFonts w:ascii="Times New Roman" w:hAnsi="Times New Roman"/>
          <w:b/>
          <w:bCs/>
          <w:sz w:val="28"/>
          <w:szCs w:val="28"/>
        </w:rPr>
      </w:pPr>
      <w:r w:rsidRPr="00F123A4">
        <w:rPr>
          <w:rFonts w:ascii="Times New Roman" w:hAnsi="Times New Roman"/>
          <w:b/>
          <w:bCs/>
          <w:sz w:val="28"/>
          <w:szCs w:val="28"/>
        </w:rPr>
        <w:t xml:space="preserve">Продвинутые </w:t>
      </w:r>
      <w:r w:rsidR="00F123A4" w:rsidRPr="00F123A4">
        <w:rPr>
          <w:rFonts w:ascii="Times New Roman" w:hAnsi="Times New Roman"/>
          <w:b/>
          <w:bCs/>
          <w:sz w:val="28"/>
          <w:szCs w:val="28"/>
        </w:rPr>
        <w:t>темы</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1. Большие данные и распределённые системы: Обработка и хранение больших объёмов данных.</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2. Машинное обучение и базы данных: Интеграция с системами машинного обучения.</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3. Безопасность баз данных: Защита данных, шифрование, управление доступом.</w:t>
      </w:r>
    </w:p>
    <w:p w:rsidR="00162D35" w:rsidRPr="00F123A4" w:rsidRDefault="00162D35" w:rsidP="00234158">
      <w:pPr>
        <w:ind w:firstLine="709"/>
        <w:jc w:val="both"/>
        <w:rPr>
          <w:rFonts w:ascii="Times New Roman" w:hAnsi="Times New Roman"/>
          <w:b/>
          <w:bCs/>
          <w:sz w:val="28"/>
          <w:szCs w:val="28"/>
        </w:rPr>
      </w:pPr>
      <w:r w:rsidRPr="00F123A4">
        <w:rPr>
          <w:rFonts w:ascii="Times New Roman" w:hAnsi="Times New Roman"/>
          <w:b/>
          <w:bCs/>
          <w:sz w:val="28"/>
          <w:szCs w:val="28"/>
        </w:rPr>
        <w:t xml:space="preserve">Современные </w:t>
      </w:r>
      <w:r w:rsidR="00F123A4" w:rsidRPr="00F123A4">
        <w:rPr>
          <w:rFonts w:ascii="Times New Roman" w:hAnsi="Times New Roman"/>
          <w:b/>
          <w:bCs/>
          <w:sz w:val="28"/>
          <w:szCs w:val="28"/>
        </w:rPr>
        <w:t>тенденции</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1. Облачные базы данных: Работа с базами данных в облаке.</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2. Сервисы и инструменты для баз данных: Обзор популярных инструментов и сервисов.</w:t>
      </w:r>
    </w:p>
    <w:p w:rsidR="00162D35" w:rsidRPr="00F123A4" w:rsidRDefault="00162D35" w:rsidP="00234158">
      <w:pPr>
        <w:ind w:firstLine="709"/>
        <w:jc w:val="both"/>
        <w:rPr>
          <w:rFonts w:ascii="Times New Roman" w:hAnsi="Times New Roman"/>
          <w:sz w:val="28"/>
          <w:szCs w:val="28"/>
        </w:rPr>
      </w:pPr>
      <w:r w:rsidRPr="00F123A4">
        <w:rPr>
          <w:rFonts w:ascii="Times New Roman" w:hAnsi="Times New Roman"/>
          <w:sz w:val="28"/>
          <w:szCs w:val="28"/>
        </w:rPr>
        <w:t>3. Будущее технологий баз данных: Направления развития и новые возможности.</w:t>
      </w:r>
    </w:p>
    <w:p w:rsidR="00162D35" w:rsidRPr="00F123A4" w:rsidRDefault="00162D35" w:rsidP="00234158">
      <w:pPr>
        <w:ind w:firstLine="709"/>
        <w:jc w:val="both"/>
        <w:rPr>
          <w:rFonts w:ascii="Times New Roman" w:hAnsi="Times New Roman"/>
          <w:b/>
          <w:bCs/>
          <w:sz w:val="28"/>
          <w:szCs w:val="28"/>
        </w:rPr>
      </w:pPr>
      <w:r w:rsidRPr="00F123A4">
        <w:rPr>
          <w:rFonts w:ascii="Times New Roman" w:hAnsi="Times New Roman"/>
          <w:b/>
          <w:bCs/>
          <w:sz w:val="28"/>
          <w:szCs w:val="28"/>
        </w:rPr>
        <w:t>Заключение</w:t>
      </w:r>
    </w:p>
    <w:p w:rsidR="00F123A4" w:rsidRDefault="00F123A4" w:rsidP="00234158">
      <w:pPr>
        <w:numPr>
          <w:ilvl w:val="0"/>
          <w:numId w:val="1"/>
        </w:numPr>
        <w:ind w:left="0" w:firstLine="709"/>
        <w:jc w:val="both"/>
        <w:rPr>
          <w:rFonts w:ascii="Times New Roman" w:hAnsi="Times New Roman"/>
          <w:b/>
          <w:bCs/>
          <w:sz w:val="28"/>
          <w:szCs w:val="28"/>
        </w:rPr>
      </w:pPr>
      <w:r>
        <w:rPr>
          <w:rFonts w:ascii="Times New Roman" w:hAnsi="Times New Roman"/>
          <w:sz w:val="28"/>
          <w:szCs w:val="28"/>
        </w:rPr>
        <w:br w:type="page"/>
      </w:r>
      <w:r w:rsidRPr="00F123A4">
        <w:rPr>
          <w:rFonts w:ascii="Times New Roman" w:hAnsi="Times New Roman"/>
          <w:b/>
          <w:bCs/>
          <w:sz w:val="28"/>
          <w:szCs w:val="28"/>
        </w:rPr>
        <w:lastRenderedPageBreak/>
        <w:t>Основные концепции</w:t>
      </w:r>
    </w:p>
    <w:p w:rsidR="00F123A4" w:rsidRPr="00F123A4" w:rsidRDefault="00F123A4" w:rsidP="00234158">
      <w:pPr>
        <w:numPr>
          <w:ilvl w:val="1"/>
          <w:numId w:val="1"/>
        </w:numPr>
        <w:ind w:left="0" w:firstLine="709"/>
        <w:jc w:val="both"/>
        <w:rPr>
          <w:rFonts w:ascii="Times New Roman" w:hAnsi="Times New Roman"/>
          <w:b/>
          <w:bCs/>
          <w:sz w:val="28"/>
          <w:szCs w:val="28"/>
        </w:rPr>
      </w:pPr>
      <w:r w:rsidRPr="00F123A4">
        <w:rPr>
          <w:rFonts w:ascii="Times New Roman" w:hAnsi="Times New Roman"/>
          <w:sz w:val="28"/>
          <w:szCs w:val="28"/>
        </w:rPr>
        <w:t>Модели данных</w:t>
      </w:r>
    </w:p>
    <w:p w:rsidR="00234158" w:rsidRDefault="00F123A4" w:rsidP="00234158">
      <w:pPr>
        <w:ind w:firstLine="709"/>
        <w:jc w:val="both"/>
        <w:rPr>
          <w:rFonts w:ascii="Times New Roman" w:hAnsi="Times New Roman"/>
          <w:sz w:val="28"/>
          <w:szCs w:val="28"/>
        </w:rPr>
      </w:pPr>
      <w:r w:rsidRPr="00F123A4">
        <w:rPr>
          <w:rFonts w:ascii="Times New Roman" w:hAnsi="Times New Roman"/>
          <w:sz w:val="28"/>
          <w:szCs w:val="28"/>
        </w:rPr>
        <w:t>Реляционные модели: В основе реляционных баз данных лежит концепция табличного представления данных. Суть этой модели заключается в хранении данных в виде таблиц, где каждая строка представляет собой запись (или объект), а столбцы — атрибуты этой записи. Связи между различными таблицами устанавливаются через ключи: первичные (</w:t>
      </w:r>
      <w:proofErr w:type="spellStart"/>
      <w:r w:rsidRPr="00F123A4">
        <w:rPr>
          <w:rFonts w:ascii="Times New Roman" w:hAnsi="Times New Roman"/>
          <w:sz w:val="28"/>
          <w:szCs w:val="28"/>
        </w:rPr>
        <w:t>primary</w:t>
      </w:r>
      <w:proofErr w:type="spellEnd"/>
      <w:r w:rsidRPr="00F123A4">
        <w:rPr>
          <w:rFonts w:ascii="Times New Roman" w:hAnsi="Times New Roman"/>
          <w:sz w:val="28"/>
          <w:szCs w:val="28"/>
        </w:rPr>
        <w:t xml:space="preserve"> </w:t>
      </w:r>
      <w:proofErr w:type="spellStart"/>
      <w:r w:rsidRPr="00F123A4">
        <w:rPr>
          <w:rFonts w:ascii="Times New Roman" w:hAnsi="Times New Roman"/>
          <w:sz w:val="28"/>
          <w:szCs w:val="28"/>
        </w:rPr>
        <w:t>keys</w:t>
      </w:r>
      <w:proofErr w:type="spellEnd"/>
      <w:r w:rsidRPr="00F123A4">
        <w:rPr>
          <w:rFonts w:ascii="Times New Roman" w:hAnsi="Times New Roman"/>
          <w:sz w:val="28"/>
          <w:szCs w:val="28"/>
        </w:rPr>
        <w:t>), которые уникально идентифицируют запись в таблице, и внешние (</w:t>
      </w:r>
      <w:proofErr w:type="spellStart"/>
      <w:r w:rsidRPr="00F123A4">
        <w:rPr>
          <w:rFonts w:ascii="Times New Roman" w:hAnsi="Times New Roman"/>
          <w:sz w:val="28"/>
          <w:szCs w:val="28"/>
        </w:rPr>
        <w:t>foreign</w:t>
      </w:r>
      <w:proofErr w:type="spellEnd"/>
      <w:r w:rsidRPr="00F123A4">
        <w:rPr>
          <w:rFonts w:ascii="Times New Roman" w:hAnsi="Times New Roman"/>
          <w:sz w:val="28"/>
          <w:szCs w:val="28"/>
        </w:rPr>
        <w:t xml:space="preserve"> </w:t>
      </w:r>
      <w:proofErr w:type="spellStart"/>
      <w:r w:rsidRPr="00F123A4">
        <w:rPr>
          <w:rFonts w:ascii="Times New Roman" w:hAnsi="Times New Roman"/>
          <w:sz w:val="28"/>
          <w:szCs w:val="28"/>
        </w:rPr>
        <w:t>keys</w:t>
      </w:r>
      <w:proofErr w:type="spellEnd"/>
      <w:r w:rsidRPr="00F123A4">
        <w:rPr>
          <w:rFonts w:ascii="Times New Roman" w:hAnsi="Times New Roman"/>
          <w:sz w:val="28"/>
          <w:szCs w:val="28"/>
        </w:rPr>
        <w:t>), которые связывают записи разных таблиц. Реляционная модель была разработана Эдгаром Коддом в 1970 году и остаётся доминирующей во многих приложениях благодаря своей строгости, надёжности и мощи в обработке структурированных данных.</w:t>
      </w:r>
    </w:p>
    <w:p w:rsidR="00234158" w:rsidRDefault="00F123A4" w:rsidP="00234158">
      <w:pPr>
        <w:ind w:firstLine="709"/>
        <w:jc w:val="both"/>
        <w:rPr>
          <w:rFonts w:ascii="Times New Roman" w:hAnsi="Times New Roman"/>
          <w:sz w:val="28"/>
          <w:szCs w:val="28"/>
        </w:rPr>
      </w:pPr>
      <w:proofErr w:type="spellStart"/>
      <w:r w:rsidRPr="00F123A4">
        <w:rPr>
          <w:rFonts w:ascii="Times New Roman" w:hAnsi="Times New Roman"/>
          <w:sz w:val="28"/>
          <w:szCs w:val="28"/>
        </w:rPr>
        <w:t>Нереляционные</w:t>
      </w:r>
      <w:proofErr w:type="spellEnd"/>
      <w:r w:rsidRPr="00F123A4">
        <w:rPr>
          <w:rFonts w:ascii="Times New Roman" w:hAnsi="Times New Roman"/>
          <w:sz w:val="28"/>
          <w:szCs w:val="28"/>
        </w:rPr>
        <w:t xml:space="preserve"> модели (</w:t>
      </w:r>
      <w:proofErr w:type="spellStart"/>
      <w:r w:rsidRPr="00F123A4">
        <w:rPr>
          <w:rFonts w:ascii="Times New Roman" w:hAnsi="Times New Roman"/>
          <w:sz w:val="28"/>
          <w:szCs w:val="28"/>
        </w:rPr>
        <w:t>NoSQL</w:t>
      </w:r>
      <w:proofErr w:type="spellEnd"/>
      <w:r w:rsidRPr="00F123A4">
        <w:rPr>
          <w:rFonts w:ascii="Times New Roman" w:hAnsi="Times New Roman"/>
          <w:sz w:val="28"/>
          <w:szCs w:val="28"/>
        </w:rPr>
        <w:t xml:space="preserve">): В ответ на растущие потребности обработки больших объёмов данных, слабоструктурированных и разнообразных по типу, были разработаны </w:t>
      </w:r>
      <w:proofErr w:type="spellStart"/>
      <w:r w:rsidRPr="00F123A4">
        <w:rPr>
          <w:rFonts w:ascii="Times New Roman" w:hAnsi="Times New Roman"/>
          <w:sz w:val="28"/>
          <w:szCs w:val="28"/>
        </w:rPr>
        <w:t>нереляционные</w:t>
      </w:r>
      <w:proofErr w:type="spellEnd"/>
      <w:r w:rsidRPr="00F123A4">
        <w:rPr>
          <w:rFonts w:ascii="Times New Roman" w:hAnsi="Times New Roman"/>
          <w:sz w:val="28"/>
          <w:szCs w:val="28"/>
        </w:rPr>
        <w:t xml:space="preserve"> или </w:t>
      </w:r>
      <w:proofErr w:type="spellStart"/>
      <w:r w:rsidRPr="00F123A4">
        <w:rPr>
          <w:rFonts w:ascii="Times New Roman" w:hAnsi="Times New Roman"/>
          <w:sz w:val="28"/>
          <w:szCs w:val="28"/>
        </w:rPr>
        <w:t>NoSQL</w:t>
      </w:r>
      <w:proofErr w:type="spellEnd"/>
      <w:r w:rsidRPr="00F123A4">
        <w:rPr>
          <w:rFonts w:ascii="Times New Roman" w:hAnsi="Times New Roman"/>
          <w:sz w:val="28"/>
          <w:szCs w:val="28"/>
        </w:rPr>
        <w:t xml:space="preserve"> базы данных. Эти системы часто оптимизированы для горизонтального масштабирования и управления данными, не требующими жёсткой схемы. </w:t>
      </w:r>
      <w:proofErr w:type="spellStart"/>
      <w:r w:rsidRPr="00F123A4">
        <w:rPr>
          <w:rFonts w:ascii="Times New Roman" w:hAnsi="Times New Roman"/>
          <w:sz w:val="28"/>
          <w:szCs w:val="28"/>
        </w:rPr>
        <w:t>NoSQL</w:t>
      </w:r>
      <w:proofErr w:type="spellEnd"/>
      <w:r w:rsidRPr="00F123A4">
        <w:rPr>
          <w:rFonts w:ascii="Times New Roman" w:hAnsi="Times New Roman"/>
          <w:sz w:val="28"/>
          <w:szCs w:val="28"/>
        </w:rPr>
        <w:t xml:space="preserve"> базы данных можно классифицировать на несколько типов, включая </w:t>
      </w:r>
      <w:proofErr w:type="spellStart"/>
      <w:r w:rsidRPr="00F123A4">
        <w:rPr>
          <w:rFonts w:ascii="Times New Roman" w:hAnsi="Times New Roman"/>
          <w:sz w:val="28"/>
          <w:szCs w:val="28"/>
        </w:rPr>
        <w:t>документо</w:t>
      </w:r>
      <w:proofErr w:type="spellEnd"/>
      <w:r w:rsidRPr="00F123A4">
        <w:rPr>
          <w:rFonts w:ascii="Times New Roman" w:hAnsi="Times New Roman"/>
          <w:sz w:val="28"/>
          <w:szCs w:val="28"/>
        </w:rPr>
        <w:t xml:space="preserve">-ориентированные (например, </w:t>
      </w:r>
      <w:proofErr w:type="spellStart"/>
      <w:r w:rsidRPr="00F123A4">
        <w:rPr>
          <w:rFonts w:ascii="Times New Roman" w:hAnsi="Times New Roman"/>
          <w:sz w:val="28"/>
          <w:szCs w:val="28"/>
        </w:rPr>
        <w:t>MongoDB</w:t>
      </w:r>
      <w:proofErr w:type="spellEnd"/>
      <w:r w:rsidRPr="00F123A4">
        <w:rPr>
          <w:rFonts w:ascii="Times New Roman" w:hAnsi="Times New Roman"/>
          <w:sz w:val="28"/>
          <w:szCs w:val="28"/>
        </w:rPr>
        <w:t xml:space="preserve">), </w:t>
      </w:r>
      <w:proofErr w:type="spellStart"/>
      <w:r w:rsidRPr="00F123A4">
        <w:rPr>
          <w:rFonts w:ascii="Times New Roman" w:hAnsi="Times New Roman"/>
          <w:sz w:val="28"/>
          <w:szCs w:val="28"/>
        </w:rPr>
        <w:t>столбцовые</w:t>
      </w:r>
      <w:proofErr w:type="spellEnd"/>
      <w:r w:rsidRPr="00F123A4">
        <w:rPr>
          <w:rFonts w:ascii="Times New Roman" w:hAnsi="Times New Roman"/>
          <w:sz w:val="28"/>
          <w:szCs w:val="28"/>
        </w:rPr>
        <w:t xml:space="preserve"> (например, </w:t>
      </w:r>
      <w:proofErr w:type="spellStart"/>
      <w:r w:rsidRPr="00F123A4">
        <w:rPr>
          <w:rFonts w:ascii="Times New Roman" w:hAnsi="Times New Roman"/>
          <w:sz w:val="28"/>
          <w:szCs w:val="28"/>
        </w:rPr>
        <w:t>Cassandra</w:t>
      </w:r>
      <w:proofErr w:type="spellEnd"/>
      <w:r w:rsidRPr="00F123A4">
        <w:rPr>
          <w:rFonts w:ascii="Times New Roman" w:hAnsi="Times New Roman"/>
          <w:sz w:val="28"/>
          <w:szCs w:val="28"/>
        </w:rPr>
        <w:t xml:space="preserve">), </w:t>
      </w:r>
      <w:proofErr w:type="spellStart"/>
      <w:r w:rsidRPr="00F123A4">
        <w:rPr>
          <w:rFonts w:ascii="Times New Roman" w:hAnsi="Times New Roman"/>
          <w:sz w:val="28"/>
          <w:szCs w:val="28"/>
        </w:rPr>
        <w:t>графовые</w:t>
      </w:r>
      <w:proofErr w:type="spellEnd"/>
      <w:r w:rsidRPr="00F123A4">
        <w:rPr>
          <w:rFonts w:ascii="Times New Roman" w:hAnsi="Times New Roman"/>
          <w:sz w:val="28"/>
          <w:szCs w:val="28"/>
        </w:rPr>
        <w:t xml:space="preserve"> (например, Neo4j) и ключ-значение (например, </w:t>
      </w:r>
      <w:proofErr w:type="spellStart"/>
      <w:r w:rsidRPr="00F123A4">
        <w:rPr>
          <w:rFonts w:ascii="Times New Roman" w:hAnsi="Times New Roman"/>
          <w:sz w:val="28"/>
          <w:szCs w:val="28"/>
        </w:rPr>
        <w:t>Redis</w:t>
      </w:r>
      <w:proofErr w:type="spellEnd"/>
      <w:r w:rsidRPr="00F123A4">
        <w:rPr>
          <w:rFonts w:ascii="Times New Roman" w:hAnsi="Times New Roman"/>
          <w:sz w:val="28"/>
          <w:szCs w:val="28"/>
        </w:rPr>
        <w:t>). Эти системы обеспечивают большую гибкость в управлении данными и часто используются в приложениях, требующих быстрой обработки больших объёмов неструктурированных данных или данных, структура которых быстро меняется.</w:t>
      </w:r>
    </w:p>
    <w:p w:rsidR="00234158" w:rsidRDefault="00F123A4" w:rsidP="00234158">
      <w:pPr>
        <w:ind w:firstLine="709"/>
        <w:jc w:val="both"/>
        <w:rPr>
          <w:rFonts w:ascii="Times New Roman" w:hAnsi="Times New Roman"/>
          <w:sz w:val="28"/>
          <w:szCs w:val="28"/>
        </w:rPr>
      </w:pPr>
      <w:r w:rsidRPr="00F123A4">
        <w:rPr>
          <w:rFonts w:ascii="Times New Roman" w:hAnsi="Times New Roman"/>
          <w:sz w:val="28"/>
          <w:szCs w:val="28"/>
        </w:rPr>
        <w:t>Объектно-ориентированные базы данных: Эти системы предлагают способ хранения и управления данными, который тесно интегрирован с объектно-ориентированным программированием. В объектно-ориентированных базах данных данные представлены в виде объектов, а не таблиц, что позволяет разработчикам работать с данными в тех же терминах, что и в их программном коде. Это устраняет необходимость преобразования данных между табличными форматами и объектными структурами (объектно-реляционное несоответствие), упрощая работу с комплексными структурами данных.</w:t>
      </w:r>
    </w:p>
    <w:p w:rsidR="00F123A4" w:rsidRPr="00F123A4" w:rsidRDefault="00F123A4" w:rsidP="00234158">
      <w:pPr>
        <w:numPr>
          <w:ilvl w:val="1"/>
          <w:numId w:val="1"/>
        </w:numPr>
        <w:ind w:left="0" w:firstLine="709"/>
        <w:jc w:val="both"/>
        <w:rPr>
          <w:rFonts w:ascii="Times New Roman" w:hAnsi="Times New Roman"/>
          <w:sz w:val="28"/>
          <w:szCs w:val="28"/>
        </w:rPr>
      </w:pPr>
      <w:r w:rsidRPr="00F123A4">
        <w:rPr>
          <w:rFonts w:ascii="Times New Roman" w:hAnsi="Times New Roman"/>
          <w:sz w:val="28"/>
          <w:szCs w:val="28"/>
        </w:rPr>
        <w:t>Языки запросов</w:t>
      </w:r>
    </w:p>
    <w:p w:rsidR="00234158" w:rsidRDefault="00F123A4" w:rsidP="00234158">
      <w:pPr>
        <w:ind w:firstLine="709"/>
        <w:jc w:val="both"/>
        <w:rPr>
          <w:rFonts w:ascii="Times New Roman" w:hAnsi="Times New Roman"/>
          <w:sz w:val="28"/>
          <w:szCs w:val="28"/>
        </w:rPr>
      </w:pPr>
      <w:r w:rsidRPr="00F123A4">
        <w:rPr>
          <w:rFonts w:ascii="Times New Roman" w:hAnsi="Times New Roman"/>
          <w:sz w:val="28"/>
          <w:szCs w:val="28"/>
        </w:rPr>
        <w:t>SQL (</w:t>
      </w:r>
      <w:proofErr w:type="spellStart"/>
      <w:r w:rsidRPr="00F123A4">
        <w:rPr>
          <w:rFonts w:ascii="Times New Roman" w:hAnsi="Times New Roman"/>
          <w:sz w:val="28"/>
          <w:szCs w:val="28"/>
        </w:rPr>
        <w:t>Structured</w:t>
      </w:r>
      <w:proofErr w:type="spellEnd"/>
      <w:r w:rsidRPr="00F123A4">
        <w:rPr>
          <w:rFonts w:ascii="Times New Roman" w:hAnsi="Times New Roman"/>
          <w:sz w:val="28"/>
          <w:szCs w:val="28"/>
        </w:rPr>
        <w:t xml:space="preserve"> </w:t>
      </w:r>
      <w:proofErr w:type="spellStart"/>
      <w:r w:rsidRPr="00F123A4">
        <w:rPr>
          <w:rFonts w:ascii="Times New Roman" w:hAnsi="Times New Roman"/>
          <w:sz w:val="28"/>
          <w:szCs w:val="28"/>
        </w:rPr>
        <w:t>Query</w:t>
      </w:r>
      <w:proofErr w:type="spellEnd"/>
      <w:r w:rsidRPr="00F123A4">
        <w:rPr>
          <w:rFonts w:ascii="Times New Roman" w:hAnsi="Times New Roman"/>
          <w:sz w:val="28"/>
          <w:szCs w:val="28"/>
        </w:rPr>
        <w:t xml:space="preserve"> Language): SQL является стандартным языком для работы с реляционными базами данных. Он позволяет пользователям выполнять различные операции, такие как выборка (SELECT), вставка (INSERT), обновление (UPDATE) и удаление (DELETE) данных, а также управление структурой базы данных и доступом к данным. SQL отличается </w:t>
      </w:r>
      <w:r w:rsidRPr="00F123A4">
        <w:rPr>
          <w:rFonts w:ascii="Times New Roman" w:hAnsi="Times New Roman"/>
          <w:sz w:val="28"/>
          <w:szCs w:val="28"/>
        </w:rPr>
        <w:lastRenderedPageBreak/>
        <w:t>строгой структурированностью и мощными возможностями в области транзакционной обработки и аналитики. Его синтаксис и функциональность стандартизированы, хотя большинство СУБД предлагают свои расширения и оптимизации.</w:t>
      </w:r>
    </w:p>
    <w:p w:rsidR="00234158" w:rsidRDefault="00F123A4" w:rsidP="00234158">
      <w:pPr>
        <w:ind w:firstLine="709"/>
        <w:jc w:val="both"/>
        <w:rPr>
          <w:rFonts w:ascii="Times New Roman" w:hAnsi="Times New Roman"/>
          <w:sz w:val="28"/>
          <w:szCs w:val="28"/>
        </w:rPr>
      </w:pPr>
      <w:proofErr w:type="spellStart"/>
      <w:r w:rsidRPr="00F123A4">
        <w:rPr>
          <w:rFonts w:ascii="Times New Roman" w:hAnsi="Times New Roman"/>
          <w:sz w:val="28"/>
          <w:szCs w:val="28"/>
        </w:rPr>
        <w:t>NoSQL</w:t>
      </w:r>
      <w:proofErr w:type="spellEnd"/>
      <w:r w:rsidRPr="00F123A4">
        <w:rPr>
          <w:rFonts w:ascii="Times New Roman" w:hAnsi="Times New Roman"/>
          <w:sz w:val="28"/>
          <w:szCs w:val="28"/>
        </w:rPr>
        <w:t xml:space="preserve"> запросы: Языки запросов в </w:t>
      </w:r>
      <w:proofErr w:type="spellStart"/>
      <w:r w:rsidRPr="00F123A4">
        <w:rPr>
          <w:rFonts w:ascii="Times New Roman" w:hAnsi="Times New Roman"/>
          <w:sz w:val="28"/>
          <w:szCs w:val="28"/>
        </w:rPr>
        <w:t>NoSQL</w:t>
      </w:r>
      <w:proofErr w:type="spellEnd"/>
      <w:r w:rsidRPr="00F123A4">
        <w:rPr>
          <w:rFonts w:ascii="Times New Roman" w:hAnsi="Times New Roman"/>
          <w:sz w:val="28"/>
          <w:szCs w:val="28"/>
        </w:rPr>
        <w:t xml:space="preserve"> системах значительно различаются, отражая разнообразие моделей данных, используемых в этих системах. Например, </w:t>
      </w:r>
      <w:proofErr w:type="spellStart"/>
      <w:r w:rsidRPr="00F123A4">
        <w:rPr>
          <w:rFonts w:ascii="Times New Roman" w:hAnsi="Times New Roman"/>
          <w:sz w:val="28"/>
          <w:szCs w:val="28"/>
        </w:rPr>
        <w:t>документо</w:t>
      </w:r>
      <w:proofErr w:type="spellEnd"/>
      <w:r w:rsidRPr="00F123A4">
        <w:rPr>
          <w:rFonts w:ascii="Times New Roman" w:hAnsi="Times New Roman"/>
          <w:sz w:val="28"/>
          <w:szCs w:val="28"/>
        </w:rPr>
        <w:t xml:space="preserve">-ориентированные базы данных могут использовать JSON или BSON для запросов, в то время как </w:t>
      </w:r>
      <w:proofErr w:type="spellStart"/>
      <w:r w:rsidRPr="00F123A4">
        <w:rPr>
          <w:rFonts w:ascii="Times New Roman" w:hAnsi="Times New Roman"/>
          <w:sz w:val="28"/>
          <w:szCs w:val="28"/>
        </w:rPr>
        <w:t>графовые</w:t>
      </w:r>
      <w:proofErr w:type="spellEnd"/>
      <w:r w:rsidRPr="00F123A4">
        <w:rPr>
          <w:rFonts w:ascii="Times New Roman" w:hAnsi="Times New Roman"/>
          <w:sz w:val="28"/>
          <w:szCs w:val="28"/>
        </w:rPr>
        <w:t xml:space="preserve"> базы данных используют специализированные языки, такие как </w:t>
      </w:r>
      <w:proofErr w:type="spellStart"/>
      <w:r w:rsidRPr="00F123A4">
        <w:rPr>
          <w:rFonts w:ascii="Times New Roman" w:hAnsi="Times New Roman"/>
          <w:sz w:val="28"/>
          <w:szCs w:val="28"/>
        </w:rPr>
        <w:t>Cypher</w:t>
      </w:r>
      <w:proofErr w:type="spellEnd"/>
      <w:r w:rsidRPr="00F123A4">
        <w:rPr>
          <w:rFonts w:ascii="Times New Roman" w:hAnsi="Times New Roman"/>
          <w:sz w:val="28"/>
          <w:szCs w:val="28"/>
        </w:rPr>
        <w:t xml:space="preserve"> (Neo4j). </w:t>
      </w:r>
      <w:proofErr w:type="spellStart"/>
      <w:r w:rsidRPr="00F123A4">
        <w:rPr>
          <w:rFonts w:ascii="Times New Roman" w:hAnsi="Times New Roman"/>
          <w:sz w:val="28"/>
          <w:szCs w:val="28"/>
        </w:rPr>
        <w:t>NoSQL</w:t>
      </w:r>
      <w:proofErr w:type="spellEnd"/>
      <w:r w:rsidRPr="00F123A4">
        <w:rPr>
          <w:rFonts w:ascii="Times New Roman" w:hAnsi="Times New Roman"/>
          <w:sz w:val="28"/>
          <w:szCs w:val="28"/>
        </w:rPr>
        <w:t xml:space="preserve"> запросы часто более гибкие и менее строгие по сравнению с SQL, что позволяет эффективно работать с большими объёмами разнообразных данных.</w:t>
      </w:r>
    </w:p>
    <w:p w:rsidR="00F123A4" w:rsidRPr="00F123A4" w:rsidRDefault="00F123A4" w:rsidP="00234158">
      <w:pPr>
        <w:numPr>
          <w:ilvl w:val="1"/>
          <w:numId w:val="1"/>
        </w:numPr>
        <w:ind w:left="0" w:firstLine="709"/>
        <w:jc w:val="both"/>
        <w:rPr>
          <w:rFonts w:ascii="Times New Roman" w:hAnsi="Times New Roman"/>
          <w:sz w:val="28"/>
          <w:szCs w:val="28"/>
        </w:rPr>
      </w:pPr>
      <w:r w:rsidRPr="00F123A4">
        <w:rPr>
          <w:rFonts w:ascii="Times New Roman" w:hAnsi="Times New Roman"/>
          <w:sz w:val="28"/>
          <w:szCs w:val="28"/>
        </w:rPr>
        <w:t>Схемы и структурирование данных</w:t>
      </w:r>
    </w:p>
    <w:p w:rsidR="00234158" w:rsidRDefault="00F123A4" w:rsidP="00234158">
      <w:pPr>
        <w:ind w:firstLine="709"/>
        <w:jc w:val="both"/>
        <w:rPr>
          <w:rFonts w:ascii="Times New Roman" w:hAnsi="Times New Roman"/>
          <w:sz w:val="28"/>
          <w:szCs w:val="28"/>
        </w:rPr>
      </w:pPr>
      <w:r w:rsidRPr="00F123A4">
        <w:rPr>
          <w:rFonts w:ascii="Times New Roman" w:hAnsi="Times New Roman"/>
          <w:sz w:val="28"/>
          <w:szCs w:val="28"/>
        </w:rPr>
        <w:t xml:space="preserve">Организация и проектирование баз данных: Эффективное проектирование схемы базы данных является ключом к успешному управлению данными. В контексте реляционных баз данных это включает определение таблиц, их столбцов, типов данных и ограничений. Также важно тщательно спланировать связи между таблицами для обеспечения целостности данных и оптимальной производительности. В </w:t>
      </w:r>
      <w:proofErr w:type="spellStart"/>
      <w:r w:rsidRPr="00F123A4">
        <w:rPr>
          <w:rFonts w:ascii="Times New Roman" w:hAnsi="Times New Roman"/>
          <w:sz w:val="28"/>
          <w:szCs w:val="28"/>
        </w:rPr>
        <w:t>нереляционных</w:t>
      </w:r>
      <w:proofErr w:type="spellEnd"/>
      <w:r w:rsidRPr="00F123A4">
        <w:rPr>
          <w:rFonts w:ascii="Times New Roman" w:hAnsi="Times New Roman"/>
          <w:sz w:val="28"/>
          <w:szCs w:val="28"/>
        </w:rPr>
        <w:t xml:space="preserve"> системах, где схемы могут быть гибкими или вовсе отсутствовать, акцент смещается на оптимизацию способов хранения и доступа к данным в соответствии с требованиями приложений. Проектирование схемы в объектно-ориентированных базах данных фокусируется на соответствии структур данных в приложении и в базе данных, минимизируя несоответствие между объектами в коде и их представлением в базе данных.</w:t>
      </w:r>
    </w:p>
    <w:p w:rsidR="009D168C" w:rsidRPr="00F123A4" w:rsidRDefault="009D168C" w:rsidP="00234158">
      <w:pPr>
        <w:numPr>
          <w:ilvl w:val="0"/>
          <w:numId w:val="1"/>
        </w:numPr>
        <w:ind w:left="0" w:firstLine="709"/>
        <w:jc w:val="both"/>
        <w:rPr>
          <w:rFonts w:ascii="Times New Roman" w:hAnsi="Times New Roman"/>
          <w:b/>
          <w:bCs/>
          <w:sz w:val="28"/>
          <w:szCs w:val="28"/>
        </w:rPr>
      </w:pPr>
      <w:r w:rsidRPr="00F123A4">
        <w:rPr>
          <w:rFonts w:ascii="Times New Roman" w:hAnsi="Times New Roman"/>
          <w:b/>
          <w:bCs/>
          <w:sz w:val="28"/>
          <w:szCs w:val="28"/>
        </w:rPr>
        <w:t>Технологические аспекты</w:t>
      </w:r>
    </w:p>
    <w:p w:rsidR="00E766AF" w:rsidRPr="00E766AF" w:rsidRDefault="00E766AF" w:rsidP="00234158">
      <w:pPr>
        <w:numPr>
          <w:ilvl w:val="1"/>
          <w:numId w:val="1"/>
        </w:numPr>
        <w:ind w:left="0" w:firstLine="709"/>
        <w:jc w:val="both"/>
        <w:rPr>
          <w:rFonts w:ascii="Times New Roman" w:hAnsi="Times New Roman"/>
          <w:sz w:val="28"/>
          <w:szCs w:val="28"/>
        </w:rPr>
      </w:pPr>
      <w:r w:rsidRPr="00E766AF">
        <w:rPr>
          <w:rFonts w:ascii="Times New Roman" w:hAnsi="Times New Roman"/>
          <w:sz w:val="28"/>
          <w:szCs w:val="28"/>
        </w:rPr>
        <w:t>Системы управления базами данных (СУБД)</w:t>
      </w:r>
    </w:p>
    <w:p w:rsidR="00234158" w:rsidRDefault="00E766AF" w:rsidP="00234158">
      <w:pPr>
        <w:ind w:firstLine="709"/>
        <w:jc w:val="both"/>
        <w:rPr>
          <w:rFonts w:ascii="Times New Roman" w:hAnsi="Times New Roman"/>
          <w:sz w:val="28"/>
          <w:szCs w:val="28"/>
        </w:rPr>
      </w:pPr>
      <w:r w:rsidRPr="00E766AF">
        <w:rPr>
          <w:rFonts w:ascii="Times New Roman" w:hAnsi="Times New Roman"/>
          <w:sz w:val="28"/>
          <w:szCs w:val="28"/>
        </w:rPr>
        <w:t xml:space="preserve">Реляционные СУБД: Реляционные системы управления базами данных, такие как MySQL и </w:t>
      </w:r>
      <w:proofErr w:type="spellStart"/>
      <w:r w:rsidRPr="00E766AF">
        <w:rPr>
          <w:rFonts w:ascii="Times New Roman" w:hAnsi="Times New Roman"/>
          <w:sz w:val="28"/>
          <w:szCs w:val="28"/>
        </w:rPr>
        <w:t>PostgreSQL</w:t>
      </w:r>
      <w:proofErr w:type="spellEnd"/>
      <w:r w:rsidRPr="00E766AF">
        <w:rPr>
          <w:rFonts w:ascii="Times New Roman" w:hAnsi="Times New Roman"/>
          <w:sz w:val="28"/>
          <w:szCs w:val="28"/>
        </w:rPr>
        <w:t xml:space="preserve">, остаются основой для хранения и управления структурированными данными. MySQL известен своей легкостью в использовании и хорошей производительностью в веб-приложениях, в то время как </w:t>
      </w:r>
      <w:proofErr w:type="spellStart"/>
      <w:r w:rsidRPr="00E766AF">
        <w:rPr>
          <w:rFonts w:ascii="Times New Roman" w:hAnsi="Times New Roman"/>
          <w:sz w:val="28"/>
          <w:szCs w:val="28"/>
        </w:rPr>
        <w:t>PostgreSQL</w:t>
      </w:r>
      <w:proofErr w:type="spellEnd"/>
      <w:r w:rsidRPr="00E766AF">
        <w:rPr>
          <w:rFonts w:ascii="Times New Roman" w:hAnsi="Times New Roman"/>
          <w:sz w:val="28"/>
          <w:szCs w:val="28"/>
        </w:rPr>
        <w:t xml:space="preserve"> выделяется расширенными функциями, такими как поддержка </w:t>
      </w:r>
      <w:proofErr w:type="spellStart"/>
      <w:r w:rsidRPr="00E766AF">
        <w:rPr>
          <w:rFonts w:ascii="Times New Roman" w:hAnsi="Times New Roman"/>
          <w:sz w:val="28"/>
          <w:szCs w:val="28"/>
        </w:rPr>
        <w:t>геопространственных</w:t>
      </w:r>
      <w:proofErr w:type="spellEnd"/>
      <w:r w:rsidRPr="00E766AF">
        <w:rPr>
          <w:rFonts w:ascii="Times New Roman" w:hAnsi="Times New Roman"/>
          <w:sz w:val="28"/>
          <w:szCs w:val="28"/>
        </w:rPr>
        <w:t xml:space="preserve"> данных и сложных запросов. Обе системы следуют традиционному подходу к базам данных с использованием фиксированных схем, таблиц и стандартного SQL. Реляционные СУБД обеспечивают высокую надежность, поддерживают транзакции, обеспечивающие согласованность данных, и предлагают развитые механизмы для управления параллелизмом и безопасностью данных.</w:t>
      </w:r>
    </w:p>
    <w:p w:rsidR="00234158" w:rsidRDefault="00E766AF" w:rsidP="00234158">
      <w:pPr>
        <w:ind w:firstLine="709"/>
        <w:jc w:val="both"/>
        <w:rPr>
          <w:rFonts w:ascii="Times New Roman" w:hAnsi="Times New Roman"/>
          <w:sz w:val="28"/>
          <w:szCs w:val="28"/>
        </w:rPr>
      </w:pPr>
      <w:proofErr w:type="spellStart"/>
      <w:r w:rsidRPr="00E766AF">
        <w:rPr>
          <w:rFonts w:ascii="Times New Roman" w:hAnsi="Times New Roman"/>
          <w:sz w:val="28"/>
          <w:szCs w:val="28"/>
        </w:rPr>
        <w:t>NoSQL</w:t>
      </w:r>
      <w:proofErr w:type="spellEnd"/>
      <w:r w:rsidRPr="00E766AF">
        <w:rPr>
          <w:rFonts w:ascii="Times New Roman" w:hAnsi="Times New Roman"/>
          <w:sz w:val="28"/>
          <w:szCs w:val="28"/>
        </w:rPr>
        <w:t xml:space="preserve"> СУБД: Системы управления базами данных </w:t>
      </w:r>
      <w:proofErr w:type="spellStart"/>
      <w:r w:rsidRPr="00E766AF">
        <w:rPr>
          <w:rFonts w:ascii="Times New Roman" w:hAnsi="Times New Roman"/>
          <w:sz w:val="28"/>
          <w:szCs w:val="28"/>
        </w:rPr>
        <w:t>NoSQL</w:t>
      </w:r>
      <w:proofErr w:type="spellEnd"/>
      <w:r w:rsidRPr="00E766AF">
        <w:rPr>
          <w:rFonts w:ascii="Times New Roman" w:hAnsi="Times New Roman"/>
          <w:sz w:val="28"/>
          <w:szCs w:val="28"/>
        </w:rPr>
        <w:t xml:space="preserve">, такие как </w:t>
      </w:r>
      <w:proofErr w:type="spellStart"/>
      <w:r w:rsidRPr="00E766AF">
        <w:rPr>
          <w:rFonts w:ascii="Times New Roman" w:hAnsi="Times New Roman"/>
          <w:sz w:val="28"/>
          <w:szCs w:val="28"/>
        </w:rPr>
        <w:t>MongoDB</w:t>
      </w:r>
      <w:proofErr w:type="spellEnd"/>
      <w:r w:rsidRPr="00E766AF">
        <w:rPr>
          <w:rFonts w:ascii="Times New Roman" w:hAnsi="Times New Roman"/>
          <w:sz w:val="28"/>
          <w:szCs w:val="28"/>
        </w:rPr>
        <w:t xml:space="preserve"> и </w:t>
      </w:r>
      <w:proofErr w:type="spellStart"/>
      <w:r w:rsidRPr="00E766AF">
        <w:rPr>
          <w:rFonts w:ascii="Times New Roman" w:hAnsi="Times New Roman"/>
          <w:sz w:val="28"/>
          <w:szCs w:val="28"/>
        </w:rPr>
        <w:t>Cassandra</w:t>
      </w:r>
      <w:proofErr w:type="spellEnd"/>
      <w:r w:rsidRPr="00E766AF">
        <w:rPr>
          <w:rFonts w:ascii="Times New Roman" w:hAnsi="Times New Roman"/>
          <w:sz w:val="28"/>
          <w:szCs w:val="28"/>
        </w:rPr>
        <w:t xml:space="preserve">, предоставляют альтернативные подходы к управлению данными, отличные от традиционных реляционных СУБД. </w:t>
      </w:r>
      <w:proofErr w:type="spellStart"/>
      <w:r w:rsidRPr="00E766AF">
        <w:rPr>
          <w:rFonts w:ascii="Times New Roman" w:hAnsi="Times New Roman"/>
          <w:sz w:val="28"/>
          <w:szCs w:val="28"/>
        </w:rPr>
        <w:t>MongoDB</w:t>
      </w:r>
      <w:proofErr w:type="spellEnd"/>
      <w:r w:rsidRPr="00E766AF">
        <w:rPr>
          <w:rFonts w:ascii="Times New Roman" w:hAnsi="Times New Roman"/>
          <w:sz w:val="28"/>
          <w:szCs w:val="28"/>
        </w:rPr>
        <w:t xml:space="preserve">, являясь </w:t>
      </w:r>
      <w:proofErr w:type="spellStart"/>
      <w:r w:rsidRPr="00E766AF">
        <w:rPr>
          <w:rFonts w:ascii="Times New Roman" w:hAnsi="Times New Roman"/>
          <w:sz w:val="28"/>
          <w:szCs w:val="28"/>
        </w:rPr>
        <w:t>документо</w:t>
      </w:r>
      <w:proofErr w:type="spellEnd"/>
      <w:r w:rsidRPr="00E766AF">
        <w:rPr>
          <w:rFonts w:ascii="Times New Roman" w:hAnsi="Times New Roman"/>
          <w:sz w:val="28"/>
          <w:szCs w:val="28"/>
        </w:rPr>
        <w:t xml:space="preserve">-ориентированной базой данных, позволяет хранить данные в формате, похожем на JSON, что делает её идеальной для работы с большими объёмами слабоструктурированных данных. </w:t>
      </w:r>
      <w:proofErr w:type="spellStart"/>
      <w:r w:rsidRPr="00E766AF">
        <w:rPr>
          <w:rFonts w:ascii="Times New Roman" w:hAnsi="Times New Roman"/>
          <w:sz w:val="28"/>
          <w:szCs w:val="28"/>
        </w:rPr>
        <w:t>Cassandra</w:t>
      </w:r>
      <w:proofErr w:type="spellEnd"/>
      <w:r w:rsidRPr="00E766AF">
        <w:rPr>
          <w:rFonts w:ascii="Times New Roman" w:hAnsi="Times New Roman"/>
          <w:sz w:val="28"/>
          <w:szCs w:val="28"/>
        </w:rPr>
        <w:t xml:space="preserve">, напротив, является </w:t>
      </w:r>
      <w:proofErr w:type="spellStart"/>
      <w:r w:rsidRPr="00E766AF">
        <w:rPr>
          <w:rFonts w:ascii="Times New Roman" w:hAnsi="Times New Roman"/>
          <w:sz w:val="28"/>
          <w:szCs w:val="28"/>
        </w:rPr>
        <w:t>столбцово</w:t>
      </w:r>
      <w:proofErr w:type="spellEnd"/>
      <w:r w:rsidRPr="00E766AF">
        <w:rPr>
          <w:rFonts w:ascii="Times New Roman" w:hAnsi="Times New Roman"/>
          <w:sz w:val="28"/>
          <w:szCs w:val="28"/>
        </w:rPr>
        <w:t xml:space="preserve">-ориентированной базой данных, оптимизированной для работы с очень большими объёмами данных, распределёнными по множеству серверов. </w:t>
      </w:r>
      <w:proofErr w:type="spellStart"/>
      <w:r w:rsidRPr="00E766AF">
        <w:rPr>
          <w:rFonts w:ascii="Times New Roman" w:hAnsi="Times New Roman"/>
          <w:sz w:val="28"/>
          <w:szCs w:val="28"/>
        </w:rPr>
        <w:t>NoSQL</w:t>
      </w:r>
      <w:proofErr w:type="spellEnd"/>
      <w:r w:rsidRPr="00E766AF">
        <w:rPr>
          <w:rFonts w:ascii="Times New Roman" w:hAnsi="Times New Roman"/>
          <w:sz w:val="28"/>
          <w:szCs w:val="28"/>
        </w:rPr>
        <w:t xml:space="preserve"> СУБД предлагают гибкость в управлении данными, масштабируемость и высокую производительность для специфических типов приложений и рабочих нагрузок, особенно там, где требуется эффективная обработка больших объёмов разнообразных данных.</w:t>
      </w:r>
    </w:p>
    <w:p w:rsidR="00E766AF" w:rsidRPr="00E766AF" w:rsidRDefault="00E766AF" w:rsidP="00234158">
      <w:pPr>
        <w:numPr>
          <w:ilvl w:val="1"/>
          <w:numId w:val="1"/>
        </w:numPr>
        <w:ind w:left="0" w:firstLine="709"/>
        <w:jc w:val="both"/>
        <w:rPr>
          <w:rFonts w:ascii="Times New Roman" w:hAnsi="Times New Roman"/>
          <w:sz w:val="28"/>
          <w:szCs w:val="28"/>
        </w:rPr>
      </w:pPr>
      <w:r w:rsidRPr="00E766AF">
        <w:rPr>
          <w:rFonts w:ascii="Times New Roman" w:hAnsi="Times New Roman"/>
          <w:sz w:val="28"/>
          <w:szCs w:val="28"/>
        </w:rPr>
        <w:t>Хранение и индексация данных</w:t>
      </w:r>
    </w:p>
    <w:p w:rsidR="00234158" w:rsidRDefault="00E766AF" w:rsidP="00234158">
      <w:pPr>
        <w:ind w:firstLine="709"/>
        <w:jc w:val="both"/>
        <w:rPr>
          <w:rFonts w:ascii="Times New Roman" w:hAnsi="Times New Roman"/>
          <w:sz w:val="28"/>
          <w:szCs w:val="28"/>
        </w:rPr>
      </w:pPr>
      <w:r w:rsidRPr="00E766AF">
        <w:rPr>
          <w:rFonts w:ascii="Times New Roman" w:hAnsi="Times New Roman"/>
          <w:sz w:val="28"/>
          <w:szCs w:val="28"/>
        </w:rPr>
        <w:t xml:space="preserve">Физическое хранение данных: Фундаментальный компонент любой СУБД — это способ, которым она хранит данные на физических носителях, таких как жёсткие диски или SSD. В реляционных СУБД данные обычно хранятся в структурированном формате в таблицах, оптимизированных для эффективного чтения и записи. Напротив, </w:t>
      </w:r>
      <w:proofErr w:type="spellStart"/>
      <w:r w:rsidRPr="00E766AF">
        <w:rPr>
          <w:rFonts w:ascii="Times New Roman" w:hAnsi="Times New Roman"/>
          <w:sz w:val="28"/>
          <w:szCs w:val="28"/>
        </w:rPr>
        <w:t>NoSQL</w:t>
      </w:r>
      <w:proofErr w:type="spellEnd"/>
      <w:r w:rsidRPr="00E766AF">
        <w:rPr>
          <w:rFonts w:ascii="Times New Roman" w:hAnsi="Times New Roman"/>
          <w:sz w:val="28"/>
          <w:szCs w:val="28"/>
        </w:rPr>
        <w:t xml:space="preserve"> СУБД могут использовать различные подходы к хранению, от документов и графов до столбцов и пар ключ-значение, в зависимости от своей архитектуры. Эффективное хранение данных требует учёта множества факторов, включая скорость доступа к данным, объём хранимой информации и её структуру.</w:t>
      </w:r>
    </w:p>
    <w:p w:rsidR="00234158" w:rsidRDefault="00E766AF" w:rsidP="00234158">
      <w:pPr>
        <w:ind w:firstLine="709"/>
        <w:jc w:val="both"/>
        <w:rPr>
          <w:rFonts w:ascii="Times New Roman" w:hAnsi="Times New Roman"/>
          <w:sz w:val="28"/>
          <w:szCs w:val="28"/>
        </w:rPr>
      </w:pPr>
      <w:r w:rsidRPr="00E766AF">
        <w:rPr>
          <w:rFonts w:ascii="Times New Roman" w:hAnsi="Times New Roman"/>
          <w:sz w:val="28"/>
          <w:szCs w:val="28"/>
        </w:rPr>
        <w:t xml:space="preserve">Индексация данных: Индексация — это процесс создания структур данных, которые улучшают скорость операций чтения, не значительно замедляя операции записи. В реляционных СУБД индексы часто строятся на основе B-деревьев или хэш-таблиц, позволяя быстро находить строки таблицы по ключу. В </w:t>
      </w:r>
      <w:proofErr w:type="spellStart"/>
      <w:r w:rsidRPr="00E766AF">
        <w:rPr>
          <w:rFonts w:ascii="Times New Roman" w:hAnsi="Times New Roman"/>
          <w:sz w:val="28"/>
          <w:szCs w:val="28"/>
        </w:rPr>
        <w:t>NoSQL</w:t>
      </w:r>
      <w:proofErr w:type="spellEnd"/>
      <w:r w:rsidRPr="00E766AF">
        <w:rPr>
          <w:rFonts w:ascii="Times New Roman" w:hAnsi="Times New Roman"/>
          <w:sz w:val="28"/>
          <w:szCs w:val="28"/>
        </w:rPr>
        <w:t xml:space="preserve"> системах подходы к индексации могут быть более разнообразными и зависят от конкретной модели данных. Например, в </w:t>
      </w:r>
      <w:proofErr w:type="spellStart"/>
      <w:r w:rsidRPr="00E766AF">
        <w:rPr>
          <w:rFonts w:ascii="Times New Roman" w:hAnsi="Times New Roman"/>
          <w:sz w:val="28"/>
          <w:szCs w:val="28"/>
        </w:rPr>
        <w:t>документо</w:t>
      </w:r>
      <w:proofErr w:type="spellEnd"/>
      <w:r w:rsidRPr="00E766AF">
        <w:rPr>
          <w:rFonts w:ascii="Times New Roman" w:hAnsi="Times New Roman"/>
          <w:sz w:val="28"/>
          <w:szCs w:val="28"/>
        </w:rPr>
        <w:t xml:space="preserve">-ориентированных базах данных индексы могут быть построены для эффективного поиска по значениям внутри документов, в то время как в </w:t>
      </w:r>
      <w:proofErr w:type="spellStart"/>
      <w:r w:rsidRPr="00E766AF">
        <w:rPr>
          <w:rFonts w:ascii="Times New Roman" w:hAnsi="Times New Roman"/>
          <w:sz w:val="28"/>
          <w:szCs w:val="28"/>
        </w:rPr>
        <w:t>столбцовых</w:t>
      </w:r>
      <w:proofErr w:type="spellEnd"/>
      <w:r w:rsidRPr="00E766AF">
        <w:rPr>
          <w:rFonts w:ascii="Times New Roman" w:hAnsi="Times New Roman"/>
          <w:sz w:val="28"/>
          <w:szCs w:val="28"/>
        </w:rPr>
        <w:t xml:space="preserve"> базах индексы могут быть оптимизированы для агрегации данных.</w:t>
      </w:r>
    </w:p>
    <w:p w:rsidR="00E766AF" w:rsidRPr="00E766AF" w:rsidRDefault="00E766AF" w:rsidP="00234158">
      <w:pPr>
        <w:numPr>
          <w:ilvl w:val="1"/>
          <w:numId w:val="1"/>
        </w:numPr>
        <w:ind w:left="0" w:firstLine="709"/>
        <w:jc w:val="both"/>
        <w:rPr>
          <w:rFonts w:ascii="Times New Roman" w:hAnsi="Times New Roman"/>
          <w:sz w:val="28"/>
          <w:szCs w:val="28"/>
        </w:rPr>
      </w:pPr>
      <w:r w:rsidRPr="00E766AF">
        <w:rPr>
          <w:rFonts w:ascii="Times New Roman" w:hAnsi="Times New Roman"/>
          <w:sz w:val="28"/>
          <w:szCs w:val="28"/>
        </w:rPr>
        <w:t>Транзакции и управление параллелизмом</w:t>
      </w:r>
    </w:p>
    <w:p w:rsidR="00234158" w:rsidRDefault="00E766AF" w:rsidP="00234158">
      <w:pPr>
        <w:ind w:firstLine="709"/>
        <w:jc w:val="both"/>
        <w:rPr>
          <w:rFonts w:ascii="Times New Roman" w:hAnsi="Times New Roman"/>
          <w:sz w:val="28"/>
          <w:szCs w:val="28"/>
        </w:rPr>
      </w:pPr>
      <w:r w:rsidRPr="00E766AF">
        <w:rPr>
          <w:rFonts w:ascii="Times New Roman" w:hAnsi="Times New Roman"/>
          <w:sz w:val="28"/>
          <w:szCs w:val="28"/>
        </w:rPr>
        <w:t>Концепции ACID: ACID (атомарность, согласованность, изолированность, долговечность) — это набор свойств, которые гарантируют надёжность транзакций в базе данных. Атомарность обеспечивает, что транзакция либо полностью выполняется, либо не выполняется вовсе. Согласованность поддерживает целостность базы данных. Изолированность предотвращает взаимное влияние параллельных транзакций. Долговечность гарантирует, что однажды выполненная транзакция сохранится независимо от последующих системных сбоев. Реляционные СУБД строго соблюдают принципы ACID, что делает их идеальными для приложений, требующих высокой надёжности транзакций, таких как финансовые системы.</w:t>
      </w:r>
    </w:p>
    <w:p w:rsidR="00F123A4" w:rsidRDefault="00E766AF" w:rsidP="00234158">
      <w:pPr>
        <w:ind w:firstLine="709"/>
        <w:jc w:val="both"/>
        <w:rPr>
          <w:rFonts w:ascii="Times New Roman" w:hAnsi="Times New Roman"/>
          <w:sz w:val="28"/>
          <w:szCs w:val="28"/>
        </w:rPr>
      </w:pPr>
      <w:r w:rsidRPr="00E766AF">
        <w:rPr>
          <w:rFonts w:ascii="Times New Roman" w:hAnsi="Times New Roman"/>
          <w:sz w:val="28"/>
          <w:szCs w:val="28"/>
        </w:rPr>
        <w:t>Управление параллелизмом и блокировки: Управление параллелизмом в базах данных необходимо для обеспечения правильного выполнения множества одновременных транзакций. Основной механизм, используемый для этого, — блокировки, которые предотвращают одновременный доступ к одним и тем же данным несколькими транзакциями. Это помогает избежать проблем, таких как "грязное чтение" или "потерянное обновление". Однако блокировки могут приводить к уменьшению производительности и возникновению взаимоблокировок, когда две транзакции ожидают освобождения ресурсов, занятых друг другом. Различные СУБД используют разные стратегии управления блокировками и параллелизмом, например, оптимистичное и пессимистичное управление параллелизмом.</w:t>
      </w:r>
    </w:p>
    <w:p w:rsidR="00234158" w:rsidRPr="00234158" w:rsidRDefault="00E766AF" w:rsidP="00234158">
      <w:pPr>
        <w:numPr>
          <w:ilvl w:val="0"/>
          <w:numId w:val="1"/>
        </w:numPr>
        <w:ind w:left="0" w:firstLine="709"/>
        <w:jc w:val="both"/>
        <w:rPr>
          <w:rFonts w:ascii="Times New Roman" w:hAnsi="Times New Roman"/>
          <w:b/>
          <w:bCs/>
          <w:sz w:val="28"/>
          <w:szCs w:val="28"/>
        </w:rPr>
      </w:pPr>
      <w:r w:rsidRPr="00234158">
        <w:rPr>
          <w:rFonts w:ascii="Times New Roman" w:hAnsi="Times New Roman"/>
          <w:b/>
          <w:bCs/>
          <w:sz w:val="28"/>
          <w:szCs w:val="28"/>
        </w:rPr>
        <w:t xml:space="preserve"> Продвинутые темы в технологиях баз данных</w:t>
      </w:r>
    </w:p>
    <w:p w:rsidR="00234158" w:rsidRDefault="00E766AF" w:rsidP="00234158">
      <w:pPr>
        <w:numPr>
          <w:ilvl w:val="1"/>
          <w:numId w:val="1"/>
        </w:numPr>
        <w:ind w:left="0" w:firstLine="709"/>
        <w:jc w:val="both"/>
        <w:rPr>
          <w:rFonts w:ascii="Times New Roman" w:hAnsi="Times New Roman"/>
          <w:sz w:val="28"/>
          <w:szCs w:val="28"/>
        </w:rPr>
      </w:pPr>
      <w:r w:rsidRPr="00E766AF">
        <w:rPr>
          <w:rFonts w:ascii="Times New Roman" w:hAnsi="Times New Roman"/>
          <w:sz w:val="28"/>
          <w:szCs w:val="28"/>
        </w:rPr>
        <w:t>Большие данные и распределённые системы</w:t>
      </w:r>
    </w:p>
    <w:p w:rsidR="00234158" w:rsidRDefault="00E766AF" w:rsidP="00234158">
      <w:pPr>
        <w:ind w:firstLine="709"/>
        <w:jc w:val="both"/>
        <w:rPr>
          <w:rFonts w:ascii="Times New Roman" w:hAnsi="Times New Roman"/>
          <w:sz w:val="28"/>
          <w:szCs w:val="28"/>
        </w:rPr>
      </w:pPr>
      <w:r w:rsidRPr="00E766AF">
        <w:rPr>
          <w:rFonts w:ascii="Times New Roman" w:hAnsi="Times New Roman"/>
          <w:sz w:val="28"/>
          <w:szCs w:val="28"/>
        </w:rPr>
        <w:t xml:space="preserve">Обработка и хранение больших объёмов данных: Современный мир характеризуется экспоненциальным ростом объёмов данных, порождаемых различными источниками - от социальных сетей до </w:t>
      </w:r>
      <w:proofErr w:type="spellStart"/>
      <w:r w:rsidRPr="00E766AF">
        <w:rPr>
          <w:rFonts w:ascii="Times New Roman" w:hAnsi="Times New Roman"/>
          <w:sz w:val="28"/>
          <w:szCs w:val="28"/>
        </w:rPr>
        <w:t>IoT</w:t>
      </w:r>
      <w:proofErr w:type="spellEnd"/>
      <w:r w:rsidRPr="00E766AF">
        <w:rPr>
          <w:rFonts w:ascii="Times New Roman" w:hAnsi="Times New Roman"/>
          <w:sz w:val="28"/>
          <w:szCs w:val="28"/>
        </w:rPr>
        <w:t xml:space="preserve"> устройств. Это порождает необходимость в системах, способных эффективно обрабатывать и хранить эти огромные массивы информации. Распределённые системы хранения данных, такие как </w:t>
      </w:r>
      <w:proofErr w:type="spellStart"/>
      <w:r w:rsidRPr="00E766AF">
        <w:rPr>
          <w:rFonts w:ascii="Times New Roman" w:hAnsi="Times New Roman"/>
          <w:sz w:val="28"/>
          <w:szCs w:val="28"/>
        </w:rPr>
        <w:t>Hadoop</w:t>
      </w:r>
      <w:proofErr w:type="spellEnd"/>
      <w:r w:rsidRPr="00E766AF">
        <w:rPr>
          <w:rFonts w:ascii="Times New Roman" w:hAnsi="Times New Roman"/>
          <w:sz w:val="28"/>
          <w:szCs w:val="28"/>
        </w:rPr>
        <w:t xml:space="preserve"> и Apache Spark, предоставляют платформы для обработки и анализа больших данных с использованием кластеров и облачных технологий. Эти системы способны распределять данные и вычислительные процессы по множеству узлов, обеспечивая масштабируемость и устойчивость к отказам.</w:t>
      </w:r>
    </w:p>
    <w:p w:rsidR="00234158" w:rsidRDefault="00E766AF" w:rsidP="00234158">
      <w:pPr>
        <w:ind w:firstLine="709"/>
        <w:jc w:val="both"/>
        <w:rPr>
          <w:rFonts w:ascii="Times New Roman" w:hAnsi="Times New Roman"/>
          <w:sz w:val="28"/>
          <w:szCs w:val="28"/>
        </w:rPr>
      </w:pPr>
      <w:r w:rsidRPr="00E766AF">
        <w:rPr>
          <w:rFonts w:ascii="Times New Roman" w:hAnsi="Times New Roman"/>
          <w:sz w:val="28"/>
          <w:szCs w:val="28"/>
        </w:rPr>
        <w:t xml:space="preserve">Распределённые базы данных: Распределённые базы данных, такие как </w:t>
      </w:r>
      <w:proofErr w:type="spellStart"/>
      <w:r w:rsidRPr="00E766AF">
        <w:rPr>
          <w:rFonts w:ascii="Times New Roman" w:hAnsi="Times New Roman"/>
          <w:sz w:val="28"/>
          <w:szCs w:val="28"/>
        </w:rPr>
        <w:t>Cassandra</w:t>
      </w:r>
      <w:proofErr w:type="spellEnd"/>
      <w:r w:rsidRPr="00E766AF">
        <w:rPr>
          <w:rFonts w:ascii="Times New Roman" w:hAnsi="Times New Roman"/>
          <w:sz w:val="28"/>
          <w:szCs w:val="28"/>
        </w:rPr>
        <w:t xml:space="preserve"> и </w:t>
      </w:r>
      <w:proofErr w:type="spellStart"/>
      <w:r w:rsidRPr="00E766AF">
        <w:rPr>
          <w:rFonts w:ascii="Times New Roman" w:hAnsi="Times New Roman"/>
          <w:sz w:val="28"/>
          <w:szCs w:val="28"/>
        </w:rPr>
        <w:t>MongoDB</w:t>
      </w:r>
      <w:proofErr w:type="spellEnd"/>
      <w:r w:rsidRPr="00E766AF">
        <w:rPr>
          <w:rFonts w:ascii="Times New Roman" w:hAnsi="Times New Roman"/>
          <w:sz w:val="28"/>
          <w:szCs w:val="28"/>
        </w:rPr>
        <w:t xml:space="preserve">, предназначены для управления большими объёмами данных путём распределения их по нескольким серверам. Это не только повышает производительность за счёт параллелизма операций, но и обеспечивает высокую доступность данных. Распределённые системы баз данных особенно актуальны для приложений, требующих обработки запросов в реальном времени и работы с </w:t>
      </w:r>
      <w:proofErr w:type="spellStart"/>
      <w:r w:rsidRPr="00E766AF">
        <w:rPr>
          <w:rFonts w:ascii="Times New Roman" w:hAnsi="Times New Roman"/>
          <w:sz w:val="28"/>
          <w:szCs w:val="28"/>
        </w:rPr>
        <w:t>геораспределенными</w:t>
      </w:r>
      <w:proofErr w:type="spellEnd"/>
      <w:r w:rsidRPr="00E766AF">
        <w:rPr>
          <w:rFonts w:ascii="Times New Roman" w:hAnsi="Times New Roman"/>
          <w:sz w:val="28"/>
          <w:szCs w:val="28"/>
        </w:rPr>
        <w:t xml:space="preserve"> данными.</w:t>
      </w:r>
    </w:p>
    <w:p w:rsidR="00234158" w:rsidRDefault="00E766AF" w:rsidP="00234158">
      <w:pPr>
        <w:numPr>
          <w:ilvl w:val="1"/>
          <w:numId w:val="1"/>
        </w:numPr>
        <w:ind w:left="0" w:firstLine="709"/>
        <w:jc w:val="both"/>
        <w:rPr>
          <w:rFonts w:ascii="Times New Roman" w:hAnsi="Times New Roman"/>
          <w:sz w:val="28"/>
          <w:szCs w:val="28"/>
        </w:rPr>
      </w:pPr>
      <w:r w:rsidRPr="00E766AF">
        <w:rPr>
          <w:rFonts w:ascii="Times New Roman" w:hAnsi="Times New Roman"/>
          <w:sz w:val="28"/>
          <w:szCs w:val="28"/>
        </w:rPr>
        <w:t>Машинное обучение и базы данных</w:t>
      </w:r>
    </w:p>
    <w:p w:rsidR="00234158" w:rsidRDefault="00E766AF" w:rsidP="00234158">
      <w:pPr>
        <w:ind w:firstLine="709"/>
        <w:jc w:val="both"/>
        <w:rPr>
          <w:rFonts w:ascii="Times New Roman" w:hAnsi="Times New Roman"/>
          <w:sz w:val="28"/>
          <w:szCs w:val="28"/>
        </w:rPr>
      </w:pPr>
      <w:r w:rsidRPr="00E766AF">
        <w:rPr>
          <w:rFonts w:ascii="Times New Roman" w:hAnsi="Times New Roman"/>
          <w:sz w:val="28"/>
          <w:szCs w:val="28"/>
        </w:rPr>
        <w:t xml:space="preserve">Интеграция с системами машинного обучения: Взаимодействие баз данных и машинного обучения открывает новые возможности для анализа данных. Современные базы данных часто интегрируются с платформами машинного обучения, позволяя прямо из базы данных проводить сложные аналитические операции и обучение моделей. Например, </w:t>
      </w:r>
      <w:proofErr w:type="spellStart"/>
      <w:r w:rsidRPr="00E766AF">
        <w:rPr>
          <w:rFonts w:ascii="Times New Roman" w:hAnsi="Times New Roman"/>
          <w:sz w:val="28"/>
          <w:szCs w:val="28"/>
        </w:rPr>
        <w:t>PostgreSQL</w:t>
      </w:r>
      <w:proofErr w:type="spellEnd"/>
      <w:r w:rsidRPr="00E766AF">
        <w:rPr>
          <w:rFonts w:ascii="Times New Roman" w:hAnsi="Times New Roman"/>
          <w:sz w:val="28"/>
          <w:szCs w:val="28"/>
        </w:rPr>
        <w:t xml:space="preserve"> с расширением </w:t>
      </w:r>
      <w:proofErr w:type="spellStart"/>
      <w:r w:rsidRPr="00E766AF">
        <w:rPr>
          <w:rFonts w:ascii="Times New Roman" w:hAnsi="Times New Roman"/>
          <w:sz w:val="28"/>
          <w:szCs w:val="28"/>
        </w:rPr>
        <w:t>MADlib</w:t>
      </w:r>
      <w:proofErr w:type="spellEnd"/>
      <w:r w:rsidRPr="00E766AF">
        <w:rPr>
          <w:rFonts w:ascii="Times New Roman" w:hAnsi="Times New Roman"/>
          <w:sz w:val="28"/>
          <w:szCs w:val="28"/>
        </w:rPr>
        <w:t xml:space="preserve"> предоставляет возможности для выполнения статистического анализа и машинного обучения непосредственно в базе данных.</w:t>
      </w:r>
    </w:p>
    <w:p w:rsidR="00234158" w:rsidRDefault="00E766AF" w:rsidP="00234158">
      <w:pPr>
        <w:ind w:firstLine="709"/>
        <w:jc w:val="both"/>
        <w:rPr>
          <w:rFonts w:ascii="Times New Roman" w:hAnsi="Times New Roman"/>
          <w:sz w:val="28"/>
          <w:szCs w:val="28"/>
        </w:rPr>
      </w:pPr>
      <w:r w:rsidRPr="00E766AF">
        <w:rPr>
          <w:rFonts w:ascii="Times New Roman" w:hAnsi="Times New Roman"/>
          <w:sz w:val="28"/>
          <w:szCs w:val="28"/>
        </w:rPr>
        <w:t xml:space="preserve">Поддержка аналитики больших данных: Базы данных, оптимизированные для больших данных, такие как Google </w:t>
      </w:r>
      <w:proofErr w:type="spellStart"/>
      <w:r w:rsidRPr="00E766AF">
        <w:rPr>
          <w:rFonts w:ascii="Times New Roman" w:hAnsi="Times New Roman"/>
          <w:sz w:val="28"/>
          <w:szCs w:val="28"/>
        </w:rPr>
        <w:t>BigQuery</w:t>
      </w:r>
      <w:proofErr w:type="spellEnd"/>
      <w:r w:rsidRPr="00E766AF">
        <w:rPr>
          <w:rFonts w:ascii="Times New Roman" w:hAnsi="Times New Roman"/>
          <w:sz w:val="28"/>
          <w:szCs w:val="28"/>
        </w:rPr>
        <w:t xml:space="preserve"> или Amazon </w:t>
      </w:r>
      <w:proofErr w:type="spellStart"/>
      <w:r w:rsidRPr="00E766AF">
        <w:rPr>
          <w:rFonts w:ascii="Times New Roman" w:hAnsi="Times New Roman"/>
          <w:sz w:val="28"/>
          <w:szCs w:val="28"/>
        </w:rPr>
        <w:t>Redshift</w:t>
      </w:r>
      <w:proofErr w:type="spellEnd"/>
      <w:r w:rsidRPr="00E766AF">
        <w:rPr>
          <w:rFonts w:ascii="Times New Roman" w:hAnsi="Times New Roman"/>
          <w:sz w:val="28"/>
          <w:szCs w:val="28"/>
        </w:rPr>
        <w:t>, способны обрабатывать огромные объёмы данных для аналитических запросов. Это позволяет компаниям проводить глубокий анализ данных для получения ценных бизнес-инсайтов и повышения эффективности машинного обучения.</w:t>
      </w:r>
    </w:p>
    <w:p w:rsidR="00E766AF" w:rsidRPr="00E766AF" w:rsidRDefault="00E766AF" w:rsidP="00234158">
      <w:pPr>
        <w:numPr>
          <w:ilvl w:val="1"/>
          <w:numId w:val="1"/>
        </w:numPr>
        <w:ind w:left="0" w:firstLine="709"/>
        <w:jc w:val="both"/>
        <w:rPr>
          <w:rFonts w:ascii="Times New Roman" w:hAnsi="Times New Roman"/>
          <w:sz w:val="28"/>
          <w:szCs w:val="28"/>
        </w:rPr>
      </w:pPr>
      <w:r w:rsidRPr="00E766AF">
        <w:rPr>
          <w:rFonts w:ascii="Times New Roman" w:hAnsi="Times New Roman"/>
          <w:sz w:val="28"/>
          <w:szCs w:val="28"/>
        </w:rPr>
        <w:t>Безопасность баз данных</w:t>
      </w:r>
    </w:p>
    <w:p w:rsidR="00E766AF" w:rsidRPr="00E766AF" w:rsidRDefault="00E766AF" w:rsidP="00234158">
      <w:pPr>
        <w:ind w:firstLine="709"/>
        <w:jc w:val="both"/>
        <w:rPr>
          <w:rFonts w:ascii="Times New Roman" w:hAnsi="Times New Roman"/>
          <w:sz w:val="28"/>
          <w:szCs w:val="28"/>
        </w:rPr>
      </w:pPr>
      <w:r w:rsidRPr="00E766AF">
        <w:rPr>
          <w:rFonts w:ascii="Times New Roman" w:hAnsi="Times New Roman"/>
          <w:sz w:val="28"/>
          <w:szCs w:val="28"/>
        </w:rPr>
        <w:t>Защита данных: В эпоху цифровой экономики безопасность данных становится приоритетной задачей. Базы данных должны быть защищены от несанкционированного доступа, утечек данных и кибератак. Реализация многоуровневой системы безопасности, включающей механизмы аутентификации, авторизации и аудита, является ключевым элементом обеспечения безопасности данных.</w:t>
      </w:r>
    </w:p>
    <w:p w:rsidR="00E766AF" w:rsidRPr="00E766AF" w:rsidRDefault="00E766AF" w:rsidP="00234158">
      <w:pPr>
        <w:ind w:firstLine="709"/>
        <w:jc w:val="both"/>
        <w:rPr>
          <w:rFonts w:ascii="Times New Roman" w:hAnsi="Times New Roman"/>
          <w:sz w:val="28"/>
          <w:szCs w:val="28"/>
        </w:rPr>
      </w:pPr>
      <w:r w:rsidRPr="00E766AF">
        <w:rPr>
          <w:rFonts w:ascii="Times New Roman" w:hAnsi="Times New Roman"/>
          <w:sz w:val="28"/>
          <w:szCs w:val="28"/>
        </w:rPr>
        <w:t>Шифрование данных: Шифрование является одним из наиболее эффективных способов защиты данных. Многие современные СУБД предлагают встроенные возможности шифрования данных как на уровне хранения (шифрование данных на диске), так и в процессе передачи (шифрование данных в процессе их передачи). Это помогает защитить чувствительную информацию от утечек в случае взлома или физического доступа к носителям данных.</w:t>
      </w:r>
    </w:p>
    <w:p w:rsidR="00E766AF" w:rsidRDefault="00E766AF" w:rsidP="00234158">
      <w:pPr>
        <w:ind w:firstLine="709"/>
        <w:jc w:val="both"/>
        <w:rPr>
          <w:rFonts w:ascii="Times New Roman" w:hAnsi="Times New Roman"/>
          <w:sz w:val="28"/>
          <w:szCs w:val="28"/>
        </w:rPr>
      </w:pPr>
      <w:r w:rsidRPr="00E766AF">
        <w:rPr>
          <w:rFonts w:ascii="Times New Roman" w:hAnsi="Times New Roman"/>
          <w:sz w:val="28"/>
          <w:szCs w:val="28"/>
        </w:rPr>
        <w:t>Управление доступом и политики безопасности: Управление доступом в базах данных регулируется через политики и правила, определяющие, кто и как может взаимодействовать с данными. Современные СУБД предоставляют гибкие инструменты для настройки политик безопасности, позволяющие администраторам тонко настраивать доступ к различным частям базы данных в соответствии с уровнем привилегий пользователя.</w:t>
      </w:r>
    </w:p>
    <w:p w:rsidR="00EB70E2" w:rsidRPr="00EB70E2" w:rsidRDefault="00EB70E2" w:rsidP="00234158">
      <w:pPr>
        <w:numPr>
          <w:ilvl w:val="0"/>
          <w:numId w:val="1"/>
        </w:numPr>
        <w:ind w:firstLine="709"/>
        <w:jc w:val="both"/>
        <w:rPr>
          <w:rFonts w:ascii="Times New Roman" w:hAnsi="Times New Roman"/>
          <w:b/>
          <w:bCs/>
          <w:sz w:val="28"/>
          <w:szCs w:val="28"/>
        </w:rPr>
      </w:pPr>
      <w:r w:rsidRPr="00EB70E2">
        <w:rPr>
          <w:rFonts w:ascii="Times New Roman" w:hAnsi="Times New Roman"/>
          <w:b/>
          <w:bCs/>
          <w:sz w:val="28"/>
          <w:szCs w:val="28"/>
        </w:rPr>
        <w:t>Современные тенденции</w:t>
      </w:r>
    </w:p>
    <w:p w:rsidR="00EB70E2" w:rsidRPr="00EB70E2" w:rsidRDefault="00EB70E2" w:rsidP="00234158">
      <w:pPr>
        <w:numPr>
          <w:ilvl w:val="1"/>
          <w:numId w:val="1"/>
        </w:numPr>
        <w:ind w:firstLine="709"/>
        <w:jc w:val="both"/>
        <w:rPr>
          <w:rFonts w:ascii="Times New Roman" w:hAnsi="Times New Roman"/>
          <w:sz w:val="28"/>
          <w:szCs w:val="28"/>
        </w:rPr>
      </w:pPr>
      <w:r w:rsidRPr="00EB70E2">
        <w:rPr>
          <w:rFonts w:ascii="Times New Roman" w:hAnsi="Times New Roman"/>
          <w:sz w:val="28"/>
          <w:szCs w:val="28"/>
        </w:rPr>
        <w:t>Облачные базы данных</w:t>
      </w:r>
    </w:p>
    <w:p w:rsidR="00234158" w:rsidRDefault="00EB70E2" w:rsidP="00234158">
      <w:pPr>
        <w:ind w:firstLine="709"/>
        <w:jc w:val="both"/>
        <w:rPr>
          <w:rFonts w:ascii="Times New Roman" w:hAnsi="Times New Roman"/>
          <w:sz w:val="28"/>
          <w:szCs w:val="28"/>
        </w:rPr>
      </w:pPr>
      <w:r w:rsidRPr="00EB70E2">
        <w:rPr>
          <w:rFonts w:ascii="Times New Roman" w:hAnsi="Times New Roman"/>
          <w:sz w:val="28"/>
          <w:szCs w:val="28"/>
        </w:rPr>
        <w:t xml:space="preserve">Работа с базами данных в облаке: В последнее десятилетие наблюдается стремительный переход к облачным технологиям, и базы данных не исключение. Облачные базы данных, такие как Amazon RDS, Google </w:t>
      </w:r>
      <w:proofErr w:type="spellStart"/>
      <w:r w:rsidRPr="00EB70E2">
        <w:rPr>
          <w:rFonts w:ascii="Times New Roman" w:hAnsi="Times New Roman"/>
          <w:sz w:val="28"/>
          <w:szCs w:val="28"/>
        </w:rPr>
        <w:t>Cloud</w:t>
      </w:r>
      <w:proofErr w:type="spellEnd"/>
      <w:r w:rsidRPr="00EB70E2">
        <w:rPr>
          <w:rFonts w:ascii="Times New Roman" w:hAnsi="Times New Roman"/>
          <w:sz w:val="28"/>
          <w:szCs w:val="28"/>
        </w:rPr>
        <w:t xml:space="preserve"> SQL и Microsoft Azure SQL Database, предлагают гибкость, масштабируемость и удобство управления. Эти платформы обеспечивают автоматическое резервное копирование, восстановление и масштабирование, позволяя компаниям оптимизировать затраты и управлять ресурсами более эффективно. Облачные базы данных также предлагают улучшенную доступность и надежность, поскольку данные автоматически реплицируются и распределяются по географически разнесенным центрам обработки данных.</w:t>
      </w:r>
    </w:p>
    <w:p w:rsidR="00234158" w:rsidRDefault="00EB70E2" w:rsidP="00234158">
      <w:pPr>
        <w:ind w:firstLine="709"/>
        <w:jc w:val="both"/>
        <w:rPr>
          <w:rFonts w:ascii="Times New Roman" w:hAnsi="Times New Roman"/>
          <w:sz w:val="28"/>
          <w:szCs w:val="28"/>
        </w:rPr>
      </w:pPr>
      <w:r w:rsidRPr="00EB70E2">
        <w:rPr>
          <w:rFonts w:ascii="Times New Roman" w:hAnsi="Times New Roman"/>
          <w:sz w:val="28"/>
          <w:szCs w:val="28"/>
        </w:rPr>
        <w:t>Преимущества облачных баз данных: Ключевыми преимуществами облачных баз данных являются уменьшение накладных расходов на обслуживание инфраструктуры, гибкость в управлении ресурсами и возможность быстрого масштабирования в ответ на изменяющиеся требования бизнеса. Помимо этого, облачные решения часто включают встроенные инструменты безопасности и соответствия стандартам, что особенно важно для компаний, работающих с чувствительными данными.</w:t>
      </w:r>
    </w:p>
    <w:p w:rsidR="00EB70E2" w:rsidRPr="00EB70E2" w:rsidRDefault="00EB70E2" w:rsidP="00234158">
      <w:pPr>
        <w:numPr>
          <w:ilvl w:val="1"/>
          <w:numId w:val="1"/>
        </w:numPr>
        <w:ind w:firstLine="709"/>
        <w:jc w:val="both"/>
        <w:rPr>
          <w:rFonts w:ascii="Times New Roman" w:hAnsi="Times New Roman"/>
          <w:sz w:val="28"/>
          <w:szCs w:val="28"/>
        </w:rPr>
      </w:pPr>
      <w:r w:rsidRPr="00EB70E2">
        <w:rPr>
          <w:rFonts w:ascii="Times New Roman" w:hAnsi="Times New Roman"/>
          <w:sz w:val="28"/>
          <w:szCs w:val="28"/>
        </w:rPr>
        <w:t>Сервисы и инструменты для баз данных</w:t>
      </w:r>
    </w:p>
    <w:p w:rsidR="00234158" w:rsidRDefault="00EB70E2" w:rsidP="00234158">
      <w:pPr>
        <w:ind w:firstLine="709"/>
        <w:jc w:val="both"/>
        <w:rPr>
          <w:rFonts w:ascii="Times New Roman" w:hAnsi="Times New Roman"/>
          <w:sz w:val="28"/>
          <w:szCs w:val="28"/>
        </w:rPr>
      </w:pPr>
      <w:r w:rsidRPr="00EB70E2">
        <w:rPr>
          <w:rFonts w:ascii="Times New Roman" w:hAnsi="Times New Roman"/>
          <w:sz w:val="28"/>
          <w:szCs w:val="28"/>
        </w:rPr>
        <w:t xml:space="preserve">Обзор популярных инструментов и сервисов: В эпоху цифровизации арсенал инструментов и сервисов для работы с базами данных значительно расширился. Инструменты управления базами данных, такие как </w:t>
      </w:r>
      <w:proofErr w:type="spellStart"/>
      <w:r w:rsidRPr="00EB70E2">
        <w:rPr>
          <w:rFonts w:ascii="Times New Roman" w:hAnsi="Times New Roman"/>
          <w:sz w:val="28"/>
          <w:szCs w:val="28"/>
        </w:rPr>
        <w:t>phpMyAdmin</w:t>
      </w:r>
      <w:proofErr w:type="spellEnd"/>
      <w:r w:rsidRPr="00EB70E2">
        <w:rPr>
          <w:rFonts w:ascii="Times New Roman" w:hAnsi="Times New Roman"/>
          <w:sz w:val="28"/>
          <w:szCs w:val="28"/>
        </w:rPr>
        <w:t xml:space="preserve"> для MySQL, </w:t>
      </w:r>
      <w:proofErr w:type="spellStart"/>
      <w:r w:rsidRPr="00EB70E2">
        <w:rPr>
          <w:rFonts w:ascii="Times New Roman" w:hAnsi="Times New Roman"/>
          <w:sz w:val="28"/>
          <w:szCs w:val="28"/>
        </w:rPr>
        <w:t>PgAdmin</w:t>
      </w:r>
      <w:proofErr w:type="spellEnd"/>
      <w:r w:rsidRPr="00EB70E2">
        <w:rPr>
          <w:rFonts w:ascii="Times New Roman" w:hAnsi="Times New Roman"/>
          <w:sz w:val="28"/>
          <w:szCs w:val="28"/>
        </w:rPr>
        <w:t xml:space="preserve"> для </w:t>
      </w:r>
      <w:proofErr w:type="spellStart"/>
      <w:r w:rsidRPr="00EB70E2">
        <w:rPr>
          <w:rFonts w:ascii="Times New Roman" w:hAnsi="Times New Roman"/>
          <w:sz w:val="28"/>
          <w:szCs w:val="28"/>
        </w:rPr>
        <w:t>PostgreSQL</w:t>
      </w:r>
      <w:proofErr w:type="spellEnd"/>
      <w:r w:rsidRPr="00EB70E2">
        <w:rPr>
          <w:rFonts w:ascii="Times New Roman" w:hAnsi="Times New Roman"/>
          <w:sz w:val="28"/>
          <w:szCs w:val="28"/>
        </w:rPr>
        <w:t xml:space="preserve"> и </w:t>
      </w:r>
      <w:proofErr w:type="spellStart"/>
      <w:r w:rsidRPr="00EB70E2">
        <w:rPr>
          <w:rFonts w:ascii="Times New Roman" w:hAnsi="Times New Roman"/>
          <w:sz w:val="28"/>
          <w:szCs w:val="28"/>
        </w:rPr>
        <w:t>MongoDB</w:t>
      </w:r>
      <w:proofErr w:type="spellEnd"/>
      <w:r w:rsidRPr="00EB70E2">
        <w:rPr>
          <w:rFonts w:ascii="Times New Roman" w:hAnsi="Times New Roman"/>
          <w:sz w:val="28"/>
          <w:szCs w:val="28"/>
        </w:rPr>
        <w:t xml:space="preserve"> Compass для </w:t>
      </w:r>
      <w:proofErr w:type="spellStart"/>
      <w:r w:rsidRPr="00EB70E2">
        <w:rPr>
          <w:rFonts w:ascii="Times New Roman" w:hAnsi="Times New Roman"/>
          <w:sz w:val="28"/>
          <w:szCs w:val="28"/>
        </w:rPr>
        <w:t>MongoDB</w:t>
      </w:r>
      <w:proofErr w:type="spellEnd"/>
      <w:r w:rsidRPr="00EB70E2">
        <w:rPr>
          <w:rFonts w:ascii="Times New Roman" w:hAnsi="Times New Roman"/>
          <w:sz w:val="28"/>
          <w:szCs w:val="28"/>
        </w:rPr>
        <w:t xml:space="preserve">, предоставляют мощные интерфейсы для администрирования, мониторинга и оптимизации баз данных. Системы мониторинга, такие как </w:t>
      </w:r>
      <w:proofErr w:type="spellStart"/>
      <w:r w:rsidRPr="00EB70E2">
        <w:rPr>
          <w:rFonts w:ascii="Times New Roman" w:hAnsi="Times New Roman"/>
          <w:sz w:val="28"/>
          <w:szCs w:val="28"/>
        </w:rPr>
        <w:t>Prometheus</w:t>
      </w:r>
      <w:proofErr w:type="spellEnd"/>
      <w:r w:rsidRPr="00EB70E2">
        <w:rPr>
          <w:rFonts w:ascii="Times New Roman" w:hAnsi="Times New Roman"/>
          <w:sz w:val="28"/>
          <w:szCs w:val="28"/>
        </w:rPr>
        <w:t xml:space="preserve"> и </w:t>
      </w:r>
      <w:proofErr w:type="spellStart"/>
      <w:r w:rsidRPr="00EB70E2">
        <w:rPr>
          <w:rFonts w:ascii="Times New Roman" w:hAnsi="Times New Roman"/>
          <w:sz w:val="28"/>
          <w:szCs w:val="28"/>
        </w:rPr>
        <w:t>Grafana</w:t>
      </w:r>
      <w:proofErr w:type="spellEnd"/>
      <w:r w:rsidRPr="00EB70E2">
        <w:rPr>
          <w:rFonts w:ascii="Times New Roman" w:hAnsi="Times New Roman"/>
          <w:sz w:val="28"/>
          <w:szCs w:val="28"/>
        </w:rPr>
        <w:t>, позволяют отслеживать производительность и здоровье баз данных в реальном времени. Автоматизированные инструменты резервного копирования и восстановления, интегрированные в облачные платформы, снижают риски потери данных.</w:t>
      </w:r>
    </w:p>
    <w:p w:rsidR="00234158" w:rsidRDefault="00EB70E2" w:rsidP="00234158">
      <w:pPr>
        <w:ind w:firstLine="709"/>
        <w:jc w:val="both"/>
        <w:rPr>
          <w:rFonts w:ascii="Times New Roman" w:hAnsi="Times New Roman"/>
          <w:sz w:val="28"/>
          <w:szCs w:val="28"/>
        </w:rPr>
      </w:pPr>
      <w:r w:rsidRPr="00EB70E2">
        <w:rPr>
          <w:rFonts w:ascii="Times New Roman" w:hAnsi="Times New Roman"/>
          <w:sz w:val="28"/>
          <w:szCs w:val="28"/>
        </w:rPr>
        <w:t xml:space="preserve">Специализированные решения для разработчиков и аналитиков: Для разработчиков и аналитиков данных становятся доступны специализированные инструменты, упрощающие работу с SQL и </w:t>
      </w:r>
      <w:proofErr w:type="spellStart"/>
      <w:r w:rsidRPr="00EB70E2">
        <w:rPr>
          <w:rFonts w:ascii="Times New Roman" w:hAnsi="Times New Roman"/>
          <w:sz w:val="28"/>
          <w:szCs w:val="28"/>
        </w:rPr>
        <w:t>NoSQL</w:t>
      </w:r>
      <w:proofErr w:type="spellEnd"/>
      <w:r w:rsidRPr="00EB70E2">
        <w:rPr>
          <w:rFonts w:ascii="Times New Roman" w:hAnsi="Times New Roman"/>
          <w:sz w:val="28"/>
          <w:szCs w:val="28"/>
        </w:rPr>
        <w:t xml:space="preserve"> базами данных. Например, инструменты визуального проектирования схем, такие как ER/Studio или </w:t>
      </w:r>
      <w:proofErr w:type="spellStart"/>
      <w:r w:rsidRPr="00EB70E2">
        <w:rPr>
          <w:rFonts w:ascii="Times New Roman" w:hAnsi="Times New Roman"/>
          <w:sz w:val="28"/>
          <w:szCs w:val="28"/>
        </w:rPr>
        <w:t>Lucidchart</w:t>
      </w:r>
      <w:proofErr w:type="spellEnd"/>
      <w:r w:rsidRPr="00EB70E2">
        <w:rPr>
          <w:rFonts w:ascii="Times New Roman" w:hAnsi="Times New Roman"/>
          <w:sz w:val="28"/>
          <w:szCs w:val="28"/>
        </w:rPr>
        <w:t xml:space="preserve">, облегчают процесс проектирования и визуализации структуры базы данных. Кроме того, инструменты для бизнес-аналитики и отчетности, такие как </w:t>
      </w:r>
      <w:proofErr w:type="spellStart"/>
      <w:r w:rsidRPr="00EB70E2">
        <w:rPr>
          <w:rFonts w:ascii="Times New Roman" w:hAnsi="Times New Roman"/>
          <w:sz w:val="28"/>
          <w:szCs w:val="28"/>
        </w:rPr>
        <w:t>Tableau</w:t>
      </w:r>
      <w:proofErr w:type="spellEnd"/>
      <w:r w:rsidRPr="00EB70E2">
        <w:rPr>
          <w:rFonts w:ascii="Times New Roman" w:hAnsi="Times New Roman"/>
          <w:sz w:val="28"/>
          <w:szCs w:val="28"/>
        </w:rPr>
        <w:t xml:space="preserve"> или Power BI, интегрируются с различными источниками данных, обеспечивая глубокий анализ и визуализацию данных.</w:t>
      </w:r>
    </w:p>
    <w:p w:rsidR="00EB70E2" w:rsidRPr="00EB70E2" w:rsidRDefault="00EB70E2" w:rsidP="00234158">
      <w:pPr>
        <w:numPr>
          <w:ilvl w:val="1"/>
          <w:numId w:val="1"/>
        </w:numPr>
        <w:ind w:firstLine="709"/>
        <w:jc w:val="both"/>
        <w:rPr>
          <w:rFonts w:ascii="Times New Roman" w:hAnsi="Times New Roman"/>
          <w:sz w:val="28"/>
          <w:szCs w:val="28"/>
        </w:rPr>
      </w:pPr>
      <w:r w:rsidRPr="00EB70E2">
        <w:rPr>
          <w:rFonts w:ascii="Times New Roman" w:hAnsi="Times New Roman"/>
          <w:sz w:val="28"/>
          <w:szCs w:val="28"/>
        </w:rPr>
        <w:t>Будущее технологий баз данных</w:t>
      </w:r>
    </w:p>
    <w:p w:rsidR="00234158" w:rsidRDefault="00EB70E2" w:rsidP="00234158">
      <w:pPr>
        <w:ind w:firstLine="709"/>
        <w:jc w:val="both"/>
        <w:rPr>
          <w:rFonts w:ascii="Times New Roman" w:hAnsi="Times New Roman"/>
          <w:sz w:val="28"/>
          <w:szCs w:val="28"/>
        </w:rPr>
      </w:pPr>
      <w:r w:rsidRPr="00EB70E2">
        <w:rPr>
          <w:rFonts w:ascii="Times New Roman" w:hAnsi="Times New Roman"/>
          <w:sz w:val="28"/>
          <w:szCs w:val="28"/>
        </w:rPr>
        <w:t xml:space="preserve">Направления развития и новые возможности: Взгляд в будущее технологий баз данных обещает ещё большее слияние с облачными технологиями, искусственным интеллектом и машинным обучением. Ожидается, что развитие технологий, таких как базы данных в памяти, будет способствовать ещё более высокой производительности и мгновенной обработке данных. Интеграция с искусственным интеллектом может привести к созданию самообучающихся и </w:t>
      </w:r>
      <w:proofErr w:type="spellStart"/>
      <w:r w:rsidRPr="00EB70E2">
        <w:rPr>
          <w:rFonts w:ascii="Times New Roman" w:hAnsi="Times New Roman"/>
          <w:sz w:val="28"/>
          <w:szCs w:val="28"/>
        </w:rPr>
        <w:t>самооптимизирующихся</w:t>
      </w:r>
      <w:proofErr w:type="spellEnd"/>
      <w:r w:rsidRPr="00EB70E2">
        <w:rPr>
          <w:rFonts w:ascii="Times New Roman" w:hAnsi="Times New Roman"/>
          <w:sz w:val="28"/>
          <w:szCs w:val="28"/>
        </w:rPr>
        <w:t xml:space="preserve"> систем управления базами данных, которые смогут адаптироваться к изменяющимся условиям и оптимизировать свою работу без вмешательства человека.</w:t>
      </w:r>
    </w:p>
    <w:p w:rsidR="00234158" w:rsidRDefault="00EB70E2" w:rsidP="00234158">
      <w:pPr>
        <w:ind w:firstLine="709"/>
        <w:jc w:val="both"/>
        <w:rPr>
          <w:rFonts w:ascii="Times New Roman" w:hAnsi="Times New Roman"/>
          <w:sz w:val="28"/>
          <w:szCs w:val="28"/>
        </w:rPr>
      </w:pPr>
      <w:r w:rsidRPr="00EB70E2">
        <w:rPr>
          <w:rFonts w:ascii="Times New Roman" w:hAnsi="Times New Roman"/>
          <w:sz w:val="28"/>
          <w:szCs w:val="28"/>
        </w:rPr>
        <w:t xml:space="preserve">Развитие технологий распределённых баз данных: Усиление фокуса на распределённые базы данных и технологии </w:t>
      </w:r>
      <w:proofErr w:type="spellStart"/>
      <w:r w:rsidRPr="00EB70E2">
        <w:rPr>
          <w:rFonts w:ascii="Times New Roman" w:hAnsi="Times New Roman"/>
          <w:sz w:val="28"/>
          <w:szCs w:val="28"/>
        </w:rPr>
        <w:t>блокчейна</w:t>
      </w:r>
      <w:proofErr w:type="spellEnd"/>
      <w:r w:rsidRPr="00EB70E2">
        <w:rPr>
          <w:rFonts w:ascii="Times New Roman" w:hAnsi="Times New Roman"/>
          <w:sz w:val="28"/>
          <w:szCs w:val="28"/>
        </w:rPr>
        <w:t xml:space="preserve"> предполагает новые направления в обеспечении безопасности, прозрачности и децентрализации управления данными. Эти инновации могут радикально изменить способы, которыми компании собирают, хранят и обрабатывают данные.</w:t>
      </w:r>
    </w:p>
    <w:p w:rsidR="00234158" w:rsidRDefault="00EB70E2" w:rsidP="00234158">
      <w:pPr>
        <w:ind w:firstLine="709"/>
        <w:jc w:val="both"/>
        <w:rPr>
          <w:rFonts w:ascii="Times New Roman" w:hAnsi="Times New Roman"/>
          <w:sz w:val="28"/>
          <w:szCs w:val="28"/>
        </w:rPr>
      </w:pPr>
      <w:r w:rsidRPr="00EB70E2">
        <w:rPr>
          <w:rFonts w:ascii="Times New Roman" w:hAnsi="Times New Roman"/>
          <w:sz w:val="28"/>
          <w:szCs w:val="28"/>
        </w:rPr>
        <w:t>Безопасность и соответствие нормативным требованиям: В свете ужесточения нормативных требований по защите данных, таких как GDPR в Европе и CCPA в Калифорнии, ожидается, что в ближайшем будущем технологии баз данных будут включать более продвинутые механизмы защиты конфиденциальности и соответствия законодательству. Это может включать улучшенное шифрование, управление доступом и аудит.</w:t>
      </w:r>
    </w:p>
    <w:p w:rsidR="00234158" w:rsidRDefault="00234158" w:rsidP="00234158">
      <w:pPr>
        <w:ind w:firstLine="709"/>
        <w:jc w:val="both"/>
        <w:rPr>
          <w:rFonts w:ascii="Times New Roman" w:hAnsi="Times New Roman"/>
          <w:sz w:val="28"/>
          <w:szCs w:val="28"/>
        </w:rPr>
      </w:pPr>
      <w:r>
        <w:rPr>
          <w:rFonts w:ascii="Times New Roman" w:hAnsi="Times New Roman"/>
          <w:sz w:val="28"/>
          <w:szCs w:val="28"/>
        </w:rPr>
        <w:t>Заключение</w:t>
      </w:r>
    </w:p>
    <w:p w:rsidR="00234158" w:rsidRDefault="00234158" w:rsidP="00234158">
      <w:pPr>
        <w:ind w:firstLine="709"/>
        <w:jc w:val="both"/>
        <w:rPr>
          <w:rFonts w:ascii="Times New Roman" w:hAnsi="Times New Roman"/>
          <w:sz w:val="28"/>
          <w:szCs w:val="28"/>
        </w:rPr>
      </w:pPr>
      <w:r w:rsidRPr="00234158">
        <w:rPr>
          <w:rFonts w:ascii="Times New Roman" w:hAnsi="Times New Roman"/>
          <w:sz w:val="28"/>
          <w:szCs w:val="28"/>
        </w:rPr>
        <w:t xml:space="preserve">В анализе технологий баз данных мы охватили широкий спектр тем, начиная с основных концепций, таких как реляционные и </w:t>
      </w:r>
      <w:proofErr w:type="spellStart"/>
      <w:r w:rsidRPr="00234158">
        <w:rPr>
          <w:rFonts w:ascii="Times New Roman" w:hAnsi="Times New Roman"/>
          <w:sz w:val="28"/>
          <w:szCs w:val="28"/>
        </w:rPr>
        <w:t>нереляционные</w:t>
      </w:r>
      <w:proofErr w:type="spellEnd"/>
      <w:r w:rsidRPr="00234158">
        <w:rPr>
          <w:rFonts w:ascii="Times New Roman" w:hAnsi="Times New Roman"/>
          <w:sz w:val="28"/>
          <w:szCs w:val="28"/>
        </w:rPr>
        <w:t xml:space="preserve"> модели данных, объектно-ориентированные базы данных, и языки запросов включая SQL и </w:t>
      </w:r>
      <w:proofErr w:type="spellStart"/>
      <w:r w:rsidRPr="00234158">
        <w:rPr>
          <w:rFonts w:ascii="Times New Roman" w:hAnsi="Times New Roman"/>
          <w:sz w:val="28"/>
          <w:szCs w:val="28"/>
        </w:rPr>
        <w:t>NoSQL</w:t>
      </w:r>
      <w:proofErr w:type="spellEnd"/>
      <w:r w:rsidRPr="00234158">
        <w:rPr>
          <w:rFonts w:ascii="Times New Roman" w:hAnsi="Times New Roman"/>
          <w:sz w:val="28"/>
          <w:szCs w:val="28"/>
        </w:rPr>
        <w:t>. Особое внимание было уделено технологическим аспектам, включающим различные типы СУБД, методы хранения и индексации данных, а также управление транзакциями и параллелизмом.</w:t>
      </w:r>
    </w:p>
    <w:p w:rsidR="00234158" w:rsidRDefault="00234158" w:rsidP="00234158">
      <w:pPr>
        <w:ind w:firstLine="709"/>
        <w:jc w:val="both"/>
        <w:rPr>
          <w:rFonts w:ascii="Times New Roman" w:hAnsi="Times New Roman"/>
          <w:sz w:val="28"/>
          <w:szCs w:val="28"/>
        </w:rPr>
      </w:pPr>
      <w:r w:rsidRPr="00234158">
        <w:rPr>
          <w:rFonts w:ascii="Times New Roman" w:hAnsi="Times New Roman"/>
          <w:sz w:val="28"/>
          <w:szCs w:val="28"/>
        </w:rPr>
        <w:t>Продвинутые темы охватывали области больших данных и распределённых систем, интеграцию баз данных с машинным обучением, и важнейший аспект безопасности данных. Затем мы перешли к обсуждению современных тенденций, таких как растущая популярность облачных баз данных, развитие инструментов и сервисов для управления и анализа данных, а также направления будущего развития в этой области.</w:t>
      </w:r>
    </w:p>
    <w:p w:rsidR="00234158" w:rsidRDefault="00234158" w:rsidP="00234158">
      <w:pPr>
        <w:ind w:firstLine="709"/>
        <w:jc w:val="both"/>
        <w:rPr>
          <w:rFonts w:ascii="Times New Roman" w:hAnsi="Times New Roman"/>
          <w:sz w:val="28"/>
          <w:szCs w:val="28"/>
        </w:rPr>
      </w:pPr>
      <w:r w:rsidRPr="00234158">
        <w:rPr>
          <w:rFonts w:ascii="Times New Roman" w:hAnsi="Times New Roman"/>
          <w:sz w:val="28"/>
          <w:szCs w:val="28"/>
        </w:rPr>
        <w:t>Перспективы в области технологий баз данных весьма многообещающие, но они также сопровождаются рядом вызовов. Рост объёмов данных и их сложность продолжают быть основными факторами, определяющими направление развития технологий. Обработка и анализ больших данных, интеграция с искусственным интеллектом и машинным обучением, а также управление и обеспечение безопасности данных в условиях постоянно меняющихся угроз и нормативных требований будут ключевыми областями фокусировки.</w:t>
      </w:r>
    </w:p>
    <w:p w:rsidR="00234158" w:rsidRDefault="00234158" w:rsidP="00234158">
      <w:pPr>
        <w:ind w:firstLine="709"/>
        <w:jc w:val="both"/>
        <w:rPr>
          <w:rFonts w:ascii="Times New Roman" w:hAnsi="Times New Roman"/>
          <w:sz w:val="28"/>
          <w:szCs w:val="28"/>
        </w:rPr>
      </w:pPr>
      <w:r w:rsidRPr="00234158">
        <w:rPr>
          <w:rFonts w:ascii="Times New Roman" w:hAnsi="Times New Roman"/>
          <w:sz w:val="28"/>
          <w:szCs w:val="28"/>
        </w:rPr>
        <w:t>Распределённые и облачные базы данных продолжат играть значительную роль, поскольку они предлагают масштабируемость, гибкость и эффективность, необходимые для современных бизнес-приложений. Одновременно, возрастает необходимость в более продвинутых инструментах для управления данными, обеспечения их качества и защиты.</w:t>
      </w:r>
    </w:p>
    <w:p w:rsidR="00234158" w:rsidRDefault="00234158" w:rsidP="00234158">
      <w:pPr>
        <w:ind w:firstLine="709"/>
        <w:jc w:val="both"/>
        <w:rPr>
          <w:rFonts w:ascii="Times New Roman" w:hAnsi="Times New Roman"/>
          <w:sz w:val="28"/>
          <w:szCs w:val="28"/>
        </w:rPr>
      </w:pPr>
      <w:r w:rsidRPr="00234158">
        <w:rPr>
          <w:rFonts w:ascii="Times New Roman" w:hAnsi="Times New Roman"/>
          <w:sz w:val="28"/>
          <w:szCs w:val="28"/>
        </w:rPr>
        <w:t>Одним из значительных вызовов остается баланс между доступностью и конфиденциальностью данных. С одной стороны, потребность в легком и быстром доступе к данным для аналитики и принятия решений. С другой стороны, необходимость соблюдения строгих стандартов безопасности и приватности данных. Это требует постоянного развития методов шифрования, аутентификации и мониторинга безопасности.</w:t>
      </w:r>
    </w:p>
    <w:p w:rsidR="00234158" w:rsidRPr="00F123A4" w:rsidRDefault="00234158" w:rsidP="00234158">
      <w:pPr>
        <w:ind w:firstLine="709"/>
        <w:jc w:val="both"/>
        <w:rPr>
          <w:rFonts w:ascii="Times New Roman" w:hAnsi="Times New Roman"/>
          <w:sz w:val="28"/>
          <w:szCs w:val="28"/>
        </w:rPr>
      </w:pPr>
      <w:r w:rsidRPr="00234158">
        <w:rPr>
          <w:rFonts w:ascii="Times New Roman" w:hAnsi="Times New Roman"/>
          <w:sz w:val="28"/>
          <w:szCs w:val="28"/>
        </w:rPr>
        <w:t>В конечном итоге, будущее технологий баз данных представляется как область, полная инноваций и возможностей, но также требующая глубоких знаний и навыков для эффективного управления и использования данных в меняющемся технологическом ландшафте. Специалисты в этой области должны быть готовы к непрерывному обучению и адаптации к новым технологиям и методикам, чтобы максимально использовать потенциал данных в современном мире.</w:t>
      </w:r>
    </w:p>
    <w:sectPr w:rsidR="00234158" w:rsidRPr="00F123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72157"/>
    <w:multiLevelType w:val="multilevel"/>
    <w:tmpl w:val="65AA7F9C"/>
    <w:lvl w:ilvl="0">
      <w:start w:val="1"/>
      <w:numFmt w:val="decimal"/>
      <w:lvlText w:val="%1."/>
      <w:lvlJc w:val="left"/>
      <w:pPr>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num w:numId="1" w16cid:durableId="88888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35"/>
    <w:rsid w:val="00162D35"/>
    <w:rsid w:val="00234158"/>
    <w:rsid w:val="00435B44"/>
    <w:rsid w:val="008A63F2"/>
    <w:rsid w:val="009D168C"/>
    <w:rsid w:val="00AE6B4F"/>
    <w:rsid w:val="00E766AF"/>
    <w:rsid w:val="00EB70E2"/>
    <w:rsid w:val="00F123A4"/>
    <w:rsid w:val="00F626CD"/>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82692-C045-4347-947D-6EE3EF54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bidi="ar-SA"/>
    </w:rPr>
  </w:style>
  <w:style w:type="paragraph" w:styleId="1">
    <w:name w:val="heading 1"/>
    <w:basedOn w:val="a"/>
    <w:next w:val="a"/>
    <w:link w:val="10"/>
    <w:uiPriority w:val="9"/>
    <w:qFormat/>
    <w:rsid w:val="00E766AF"/>
    <w:pPr>
      <w:keepNext/>
      <w:spacing w:before="240" w:after="60"/>
      <w:outlineLvl w:val="0"/>
    </w:pPr>
    <w:rPr>
      <w:rFonts w:ascii="Calibri Light" w:eastAsia="Times New Roman" w:hAnsi="Calibri Light"/>
      <w:b/>
      <w:bCs/>
      <w:kern w:val="32"/>
      <w:sz w:val="32"/>
      <w:szCs w:val="32"/>
    </w:rPr>
  </w:style>
  <w:style w:type="paragraph" w:styleId="3">
    <w:name w:val="heading 3"/>
    <w:basedOn w:val="a"/>
    <w:next w:val="a"/>
    <w:link w:val="30"/>
    <w:uiPriority w:val="9"/>
    <w:semiHidden/>
    <w:unhideWhenUsed/>
    <w:qFormat/>
    <w:rsid w:val="00EB70E2"/>
    <w:pPr>
      <w:keepNext/>
      <w:spacing w:before="240" w:after="60"/>
      <w:outlineLvl w:val="2"/>
    </w:pPr>
    <w:rPr>
      <w:rFonts w:ascii="Calibri Light" w:eastAsia="Times New Roman" w:hAnsi="Calibri Light"/>
      <w:b/>
      <w:bCs/>
      <w:sz w:val="26"/>
      <w:szCs w:val="26"/>
    </w:rPr>
  </w:style>
  <w:style w:type="paragraph" w:styleId="4">
    <w:name w:val="heading 4"/>
    <w:basedOn w:val="a"/>
    <w:next w:val="a"/>
    <w:link w:val="40"/>
    <w:uiPriority w:val="9"/>
    <w:semiHidden/>
    <w:unhideWhenUsed/>
    <w:qFormat/>
    <w:rsid w:val="00EB70E2"/>
    <w:pPr>
      <w:keepNext/>
      <w:spacing w:before="240" w:after="60"/>
      <w:outlineLvl w:val="3"/>
    </w:pPr>
    <w:rPr>
      <w:rFonts w:eastAsia="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E766AF"/>
    <w:rPr>
      <w:rFonts w:ascii="Calibri Light" w:eastAsia="Times New Roman" w:hAnsi="Calibri Light" w:cs="Times New Roman"/>
      <w:b/>
      <w:bCs/>
      <w:kern w:val="32"/>
      <w:sz w:val="32"/>
      <w:szCs w:val="32"/>
      <w:lang w:eastAsia="en-US"/>
    </w:rPr>
  </w:style>
  <w:style w:type="paragraph" w:styleId="a3">
    <w:name w:val="TOC Heading"/>
    <w:basedOn w:val="1"/>
    <w:next w:val="a"/>
    <w:uiPriority w:val="39"/>
    <w:unhideWhenUsed/>
    <w:qFormat/>
    <w:rsid w:val="00E766AF"/>
    <w:pPr>
      <w:keepLines/>
      <w:spacing w:after="0"/>
      <w:outlineLvl w:val="9"/>
    </w:pPr>
    <w:rPr>
      <w:b w:val="0"/>
      <w:bCs w:val="0"/>
      <w:color w:val="2F5496"/>
      <w:kern w:val="0"/>
      <w:lang w:eastAsia="ru-RU"/>
    </w:rPr>
  </w:style>
  <w:style w:type="character" w:customStyle="1" w:styleId="40">
    <w:name w:val="Заголовок 4 Знак"/>
    <w:link w:val="4"/>
    <w:uiPriority w:val="9"/>
    <w:semiHidden/>
    <w:rsid w:val="00EB70E2"/>
    <w:rPr>
      <w:rFonts w:ascii="Calibri" w:eastAsia="Times New Roman" w:hAnsi="Calibri" w:cs="Times New Roman"/>
      <w:b/>
      <w:bCs/>
      <w:sz w:val="28"/>
      <w:szCs w:val="28"/>
      <w:lang w:eastAsia="en-US"/>
    </w:rPr>
  </w:style>
  <w:style w:type="character" w:customStyle="1" w:styleId="30">
    <w:name w:val="Заголовок 3 Знак"/>
    <w:link w:val="3"/>
    <w:uiPriority w:val="9"/>
    <w:semiHidden/>
    <w:rsid w:val="00EB70E2"/>
    <w:rPr>
      <w:rFonts w:ascii="Calibri Light" w:eastAsia="Times New Roman"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86580">
      <w:bodyDiv w:val="1"/>
      <w:marLeft w:val="0"/>
      <w:marRight w:val="0"/>
      <w:marTop w:val="0"/>
      <w:marBottom w:val="0"/>
      <w:divBdr>
        <w:top w:val="none" w:sz="0" w:space="0" w:color="auto"/>
        <w:left w:val="none" w:sz="0" w:space="0" w:color="auto"/>
        <w:bottom w:val="none" w:sz="0" w:space="0" w:color="auto"/>
        <w:right w:val="none" w:sz="0" w:space="0" w:color="auto"/>
      </w:divBdr>
    </w:div>
    <w:div w:id="1431049181">
      <w:bodyDiv w:val="1"/>
      <w:marLeft w:val="0"/>
      <w:marRight w:val="0"/>
      <w:marTop w:val="0"/>
      <w:marBottom w:val="0"/>
      <w:divBdr>
        <w:top w:val="none" w:sz="0" w:space="0" w:color="auto"/>
        <w:left w:val="none" w:sz="0" w:space="0" w:color="auto"/>
        <w:bottom w:val="none" w:sz="0" w:space="0" w:color="auto"/>
        <w:right w:val="none" w:sz="0" w:space="0" w:color="auto"/>
      </w:divBdr>
    </w:div>
    <w:div w:id="1519739475">
      <w:bodyDiv w:val="1"/>
      <w:marLeft w:val="0"/>
      <w:marRight w:val="0"/>
      <w:marTop w:val="0"/>
      <w:marBottom w:val="0"/>
      <w:divBdr>
        <w:top w:val="none" w:sz="0" w:space="0" w:color="auto"/>
        <w:left w:val="none" w:sz="0" w:space="0" w:color="auto"/>
        <w:bottom w:val="none" w:sz="0" w:space="0" w:color="auto"/>
        <w:right w:val="none" w:sz="0" w:space="0" w:color="auto"/>
      </w:divBdr>
    </w:div>
    <w:div w:id="1949507841">
      <w:bodyDiv w:val="1"/>
      <w:marLeft w:val="0"/>
      <w:marRight w:val="0"/>
      <w:marTop w:val="0"/>
      <w:marBottom w:val="0"/>
      <w:divBdr>
        <w:top w:val="none" w:sz="0" w:space="0" w:color="auto"/>
        <w:left w:val="none" w:sz="0" w:space="0" w:color="auto"/>
        <w:bottom w:val="none" w:sz="0" w:space="0" w:color="auto"/>
        <w:right w:val="none" w:sz="0" w:space="0" w:color="auto"/>
      </w:divBdr>
    </w:div>
    <w:div w:id="21322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7A96D-A0BB-4064-8426-5B8932F9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2731</Words>
  <Characters>15572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Bezrukov</dc:creator>
  <cp:keywords/>
  <dc:description/>
  <cp:lastModifiedBy>Милина Де Манфес</cp:lastModifiedBy>
  <cp:revision>2</cp:revision>
  <dcterms:created xsi:type="dcterms:W3CDTF">2023-12-27T21:37:00Z</dcterms:created>
  <dcterms:modified xsi:type="dcterms:W3CDTF">2023-12-27T21:37:00Z</dcterms:modified>
</cp:coreProperties>
</file>