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000"/>
        <w:jc w:val="center"/>
      </w:pPr>
      <w:r>
        <w:rPr>
          <w:rFonts w:ascii="Arial" w:cs="Arial" w:eastAsia="Arial" w:hAnsi="Arial"/>
          <w:b/>
          <w:bCs/>
          <w:color w:val="7C3AED"/>
          <w:sz w:val="88"/>
          <w:szCs w:val="88"/>
        </w:rPr>
        <w:t xml:space="preserve">SKILLOGIC</w:t>
      </w:r>
    </w:p>
    <w:p>
      <w:pPr>
        <w:spacing w:after="120"/>
        <w:jc w:val="center"/>
      </w:pPr>
      <w:r>
        <w:rPr>
          <w:rFonts w:ascii="Arial" w:cs="Arial" w:eastAsia="Arial" w:hAnsi="Arial"/>
          <w:color w:val="8B949E"/>
          <w:sz w:val="30"/>
          <w:szCs w:val="30"/>
        </w:rPr>
        <w:t xml:space="preserve">PROMPT DE CONSTRUCCIÓN — MVP</w:t>
      </w:r>
    </w:p>
    <w:p>
      <w:pPr>
        <w:pBdr>
          <w:bottom w:val="single" w:color="7C3AED" w:sz="4"/>
        </w:pBdr>
        <w:spacing w:after="600"/>
        <w:jc w:val="center"/>
      </w:pPr>
      <w:r>
        <w:rPr>
          <w:sz w:val="4"/>
          <w:szCs w:val="4"/>
        </w:rPr>
        <w:t xml:space="preserve"> 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444444"/>
          <w:sz w:val="28"/>
          <w:szCs w:val="28"/>
        </w:rPr>
        <w:t xml:space="preserve">Para Google Antigravity 2.0</w:t>
      </w:r>
    </w:p>
    <w:p>
      <w:pPr>
        <w:spacing w:after="80"/>
        <w:jc w:val="center"/>
      </w:pPr>
      <w:r>
        <w:rPr>
          <w:rFonts w:ascii="Arial" w:cs="Arial" w:eastAsia="Arial" w:hAnsi="Arial"/>
          <w:color w:val="8B949E"/>
          <w:sz w:val="20"/>
          <w:szCs w:val="20"/>
        </w:rPr>
        <w:t xml:space="preserve">Versión 2.0 · Mayo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8B949E"/>
          <w:sz w:val="20"/>
          <w:szCs w:val="20"/>
        </w:rPr>
        <w:t xml:space="preserve">Stack: Reflex · FastAPI · PostgreSQL · Docker · Railway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7C3AED"/>
          <w:sz w:val="22"/>
          <w:szCs w:val="22"/>
        </w:rPr>
        <w:t xml:space="preserve">Programming is learned by programming.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Contexto del Proyecto</w:t>
      </w:r>
    </w:p>
    <w:p>
      <w:pPr>
        <w:spacing w:after="140" w:before="80" w:line="295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Estás construyendo SKILLOGIC: una plataforma de aprendizaje de Python cuyo diferenciador central es la pedagogía, no los features. El producto no tiene vídeos. Todo el aprendizaje ocurre a través de texto, código editable y ejecución en el navegador. Esta no es una limitación: es la ventaja competitiva.</w:t>
      </w:r>
    </w:p>
    <w:p>
      <w:r>
        <w:rPr>
          <w:sz w:val="12"/>
          <w:szCs w:val="12"/>
        </w:rPr>
        <w:t xml:space="preserve"/>
      </w:r>
    </w:p>
    <w:p>
      <w:pPr>
        <w:pBdr>
          <w:left w:val="single" w:color="7C3AED" w:sz="12" w:space="8"/>
        </w:pBdr>
        <w:spacing w:after="180" w:before="180"/>
        <w:ind w:left="480"/>
      </w:pPr>
      <w:r>
        <w:rPr>
          <w:rFonts w:ascii="Arial" w:cs="Arial" w:eastAsia="Arial" w:hAnsi="Arial"/>
          <w:b/>
          <w:bCs/>
          <w:i/>
          <w:iCs/>
          <w:color w:val="333333"/>
          <w:sz w:val="22"/>
          <w:szCs w:val="22"/>
        </w:rPr>
        <w:t xml:space="preserve">Programming is learned by programming. No por ver vídeos. No por leer. Por programar, equivocarse, entender por qué, corregir y volver a programar.</w:t>
      </w:r>
    </w:p>
    <w:p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7C3AED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Stack Definitivo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Tecnología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Frontend + App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Reflex (Python)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PRINCIPAL — Todo el frontend se construye en Reflex. Sin React. Sin JavaScript. Sin excepciones.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FastAPI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Endpoints de datos, auth, lógica de negocio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PostgreSQL via Supabase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 incluida. Migraciones con Alembic.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Ejecución de código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Docker sandbox (pool pre-calentado)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CRÍTICO — Ver sección de Code Executor.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Deploy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Railway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 comando. Sin Kubernetes. Sin infraestructura compleja.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Cache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Redis (Phase 2+)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en Phase 0. PostgreSQL aguanta el leaderboard inicial.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Reglas de Implementación — No Negociables</w:t>
      </w:r>
    </w:p>
    <w:p>
      <w:pPr>
        <w:spacing w:after="140" w:before="80" w:line="295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 hay tensión entre hacer algo «correcto arquitecturalmente» y hacer algo simple que funciona, siempre elige lo simple.</w:t>
      </w:r>
    </w:p>
    <w:p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7C3AED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✅ Lo que SÍ se construye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Un solo repositorio monorepo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docker-compose para desarrollo local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Variables de entorno en .env (nunca hardcoded)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Manejo de errores en cada endpoint (try/except + HTTP errors claros)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Logging básico (print está bien al inicio)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Tests para gamification service y code executor únicamente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README con setup en 10 pasos o menos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Makefile con: make dev, make test, make migrate, make seed</w:t>
      </w:r>
    </w:p>
    <w:p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7C3AED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❌ Lo que NO se construye en el MVP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Microservicios — es un monolito, está bien hasta 100K usuarios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WebSockets — polling simple funciona para el MVP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Message queues o Celery — async de FastAPI es suficiente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Redis en Phase 0 — el leaderboard puede ir en PostgreSQL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Rate limiting complejo — básico con slowapi si acaso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Kubernetes, Terraform o cualquier infraestructura compleja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TypeScript, React, Vue o cualquier JS framework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OAuth Google/GitHub en Phase 0 — email + contraseña es suficiente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Tests E2E — demasiado costosos para el MVP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Plugin VS Code — Phase 5 cuando haya retención probada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Leaderboard en tiempo real — semanal y batch es suficiente</w:t>
      </w:r>
    </w:p>
    <w:p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Phase 0 — El MVP Real</w:t>
      </w:r>
    </w:p>
    <w:p>
      <w:pPr>
        <w:spacing w:after="140" w:before="80" w:line="295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Solo esto. Nada más. El criterio de éxito es: 10 personas completan las 5 lecciones y 6 de ellas vuelven al día siguiente.</w:t>
      </w:r>
    </w:p>
    <w:p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7C3AED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1. Autenticación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Registro con email + contraseña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Login con JWT tokens (access + refresh)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Middleware de autenticación en FastAPI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OAuth Google: solo si tarda menos de 2 horas; si no, Phase 1</w:t>
      </w:r>
    </w:p>
    <w:p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7C3AED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2. Base de Datos — Tablas Mínimas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Campos principales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id, email, username, password_hash, created_at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user_stats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user_id, total_xp, level, current_streak, longest_streak, last_active_date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lessons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id, title, slug, module, lesson_order, difficulty, hook, theory_content (JSONB), estimated_min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exercises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id, lesson_id, title, description, level, starter_code, test_code, solution_code, hints (JSONB), feedback_rules (JSONB), xp_reward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submissions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id, user_id, exercise_id, code, passed, test_output, xp_earned, attempts, submitted_at — UNIQUE(user_id, exercise_id)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achievements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id, user_id, badge_slug, earned_at — UNIQUE(user_id, badge_slug)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140" w:before="80" w:line="295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Migraciones con Alembic. Script de seed que carga las 5 lecciones.</w:t>
      </w:r>
    </w:p>
    <w:p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7C3AED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3. Backend — Endpoints Mínimos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/auth/register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Registro de usuario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/auth/login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Login, devuelve JWT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/auth/me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Perfil del usuario autenticado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/lessons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Lista de lecciones con progreso del usuario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/lessons/{slug}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Lección completa con ejercicios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/code/run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Ejecutar código sin guardar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/code/submit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Ejecutar + guardar + XP + streak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/leaderboard?period=week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Top 20 por streak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/users/me/stats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Stats del usuario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/users/me/achievements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Insignias del usuario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7C3AED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4. Code Executor — Componente Crítico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29922"/>
                <w:sz w:val="21"/>
                <w:szCs w:val="21"/>
              </w:rPr>
              <w:t xml:space="preserve">⚠️ Advertencia de implementación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Levantar un contenedor Docker por cada request de código tarda 1–3 segundos en cold start. Con 50 usuarios simultáneos, esto colapsa el backend y destruye el principio de Immediate Feedback. NUNCA usar docker-py creando contenedores en caliente.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140" w:before="80" w:line="295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Solución correcta para el MVP: Pool de contenedores Python pre-calentados O delegar en API externa (Piston API o Judge0). Configuración del sandbox: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Timeout: 5 segundos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Memory limit: 128MB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Sin acceso a red desde el contenedor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Output: stdout + stderr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Feedback: NUNCA el error raw. Siempre mapeado desde feedback_rules del ejercicio.</w:t>
      </w:r>
    </w:p>
    <w:p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7C3AED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5. Gamification Service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add_xp(user_stats, amount, db)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Actualiza XP y nivel del usuario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update_streak(user_stats, db)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Actualiza racha diaria. Si rompe: pausa (no castigo).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check_badges(user_stats, db)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Asigna insignias ganadas automáticamente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XP requerido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Aprendiz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Iniciado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500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Practicante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1,000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Avanzado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1,500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Maestro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2,500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Badge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Condición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constante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Streak ≥ 7 días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tornado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Streak ≥ 30 días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pensador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Ejercicios avanzados completados ≥ 10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builder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Lecciones completadas ≥ 5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140" w:before="80" w:line="295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XP por ejercicio: Básico = 10 XP · Intermedio = 25 XP · Avanzado = 50 XP</w:t>
      </w:r>
    </w:p>
    <w:p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7C3AED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6. Frontend en Reflex — Páginas y Componentes</w:t>
      </w:r>
    </w:p>
    <w:p>
      <w:pPr>
        <w:spacing w:after="140" w:before="80" w:line="295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Reflex es el framework PRINCIPAL. Todo el frontend es Python. Sin excepciones para el MVP.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Página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Index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Redirect: si auth → /dashboard, si no → /login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Login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/login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Formulario de login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Register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/register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Formulario de registro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Dashboard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/dashboard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Hero section + lección actual + racha + progreso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Lessons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/lessons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Grid de lecciones con progreso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Lesson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/lessons/{slug}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Lección con instrucciones + editor de código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sidebar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Navegación + racha + nivel + progreso XP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code_editor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Textarea con botón Ejecutar + display de feedback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lesson_card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Título + progreso + dificultad + XP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streak_widget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Número de días + calendario visual semanal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progress_bar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XP actual / XP siguiente nivel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7C3AED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7. Estado Global (AppState en Reflex)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token, username, level, xp, streak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current_lesson_slug, current_exercise_id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current_code, code_output, feedback, passed</w:t>
      </w:r>
    </w:p>
    <w:p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The Skillogic Method™ en el Código</w:t>
      </w:r>
    </w:p>
    <w:p>
      <w:pPr>
        <w:spacing w:after="140" w:before="80" w:line="295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Este es el principio pedagógico más importante. Debe reflejarse en todos los componentes técnicos. La pedagogía no es una feature; es el requisito de diseño.</w:t>
      </w:r>
    </w:p>
    <w:p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7C3AED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Feedback Pedagógico — El Principio</w:t>
      </w:r>
    </w:p>
    <w:p>
      <w:pPr>
        <w:spacing w:after="140" w:before="80" w:line="295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El feedback del executor NUNCA dice «Incorrecto». Siempre explica qué pasó y por qué, con contexto del ejercicio. Esto es un requisito no negociable.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 técnico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Feedback pedagógico (nunca el raw)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IndexError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Tu código falla cuando la lista está vacía. ¿Qué pasa si llamas a la función con []?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ZeroDivisionError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Estás dividiendo sin verificar que el denominador sea cero. Agrega un condicional antes de dividir.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AttributeError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Estás llamando un método que no existe en ese tipo de dato. ¿Cuál es el tipo de resultado?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NameError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Estás usando una variable que no has definido aún. Revisa el scope de tu función.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Sin regla específica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Hay un error en tu código. Lee el mensaje de error línea por línea. ¿Qué dice exactamente?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7C3AED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Feedback en el Frontend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Output correcto: borde verde izquierdo, fondo verde oscuro suave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Feedback pedagógico: borde amarillo izquierdo, fondo amarillo oscuro suave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El mensaje nunca dice «Incorrecto». Siempre explica qué pasó.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El editor y el feedback deben ser visibles sin scroll vertical. No romper el estado de flow.</w:t>
      </w:r>
    </w:p>
    <w:p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7C3AED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Productive Failure — Implementación</w:t>
      </w:r>
    </w:p>
    <w:p>
      <w:pPr>
        <w:spacing w:after="140" w:before="80" w:line="295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Antes de mostrar la teoría, el usuario intenta resolver algo. El sistema no le da la respuesta cuando falla; le da contexto pedagógico. La frustración mínima controlada es parte del aprendizaje.</w:t>
      </w:r>
    </w:p>
    <w:p>
      <w:pPr>
        <w:spacing w:after="140" w:before="80" w:line="295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El Step 2 (Challenge) para usuarios novatos no debe ser código en blanco. Debe ser: bloques lógicos a ordenar, pseudo-código a completar, o selección de la opción correcta. Activa el pensamiento lógico antes de enseñar la sintaxis.</w:t>
      </w:r>
    </w:p>
    <w:p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Contenido — Las 5 Lecciones del MVP</w:t>
      </w:r>
    </w:p>
    <w:p>
      <w:pPr>
        <w:spacing w:after="140" w:before="80" w:line="295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Genera el contenido completo de estas 5 lecciones siguiendo The Skillogic Method™. Sin vídeos. Todo textual e interactivo.</w:t>
      </w:r>
    </w:p>
    <w:p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7C3AED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Estructura de Cada Lección</w:t>
      </w:r>
    </w:p>
    <w:p>
      <w:pPr>
        <w:spacing w:after="140" w:before="80" w:line="295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Cada lección es un objeto JSON con esta estructura exacta: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title, slug, module, lesson_order, difficulty, estimated_min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hook: Pregunta generadora de curiosidad real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theory_content: JSON con secciones type=text (máx. 2 min de lectura) + type=code (editable: true)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exercises: Array de 3 ejercicios (basic, intermediate, advanced)</w:t>
      </w:r>
    </w:p>
    <w:p>
      <w:r>
        <w:rPr>
          <w:sz w:val="12"/>
          <w:szCs w:val="12"/>
        </w:rPr>
        <w:t xml:space="preserve"/>
      </w:r>
    </w:p>
    <w:p>
      <w:pPr>
        <w:spacing w:after="140" w:before="80" w:line="295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Cada ejercicio incluye: level · title · description · starter_code (solo basic) · test_code (asserts Python) · hints (array {level, text}) · feedback_rules (dict {error_pattern: pedagogical_message}) · xp_reward</w:t>
      </w:r>
    </w:p>
    <w:p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7C3AED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Las 5 Lecciones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Título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Hook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Concepto Central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Mini Proyecto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L1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Cómo piensa una computadora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¿Cómo le explicarías a alguien que nunca ha visto una computadora cómo hacer una tostada?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Instrucciones secuenciales · Variables como cajas de memoria · Estado del programa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L2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Variables y tipos — la memoria importa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¿Por qué a = b no es lo mismo que en matemáticas?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Tipos · Mutabilidad · Referencias vs valores · Por qué importa el tipo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L3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Condicionales — lógica booleana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¿Cómo sabe tu banco si debe rechazar una transacción?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if/elif/else · Boolean algebra · De Morgan · Short-circuit evaluation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L4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Loops — iteración como superpoder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¿Cómo imprimirías 10,000 emails sin copiar y pegar?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 · while · range · break/continue · Nested loops · Off-by-one errors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Word frequency analyzer (15 líneas)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L5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Funciones — abstracciones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¿Qué es una función matemática? ¿Por qué Python las tiene?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 · return · Scope · Pure functions · Recursión básica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Habit Tracker CLI — usa los 5 conceptos anteriores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7C3AED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Ejercicios de Ejemplo — Tema Loops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Características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Básico (10 XP)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«Completa el loop para imprimir cada nombre.»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Starter code completo · Tests visibles · Rellena blancos · Solución disponible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Intermedio (25 XP)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«Escribe una función que cuente cuántas palabras tienen más de 5 letras en una lista.»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Sin starter code · Tests parciales · 2 hints · Feedback: «Recuerda manejar lista vacía»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Avanzado (50 XP)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«Dado un texto, devuelve un dict con frecuencia de cada palabra. Case-insensitive. Sin stopwords.»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Solo descripción · 1 hint (cuesta 10 XP) · Feedback explica complejidad O(n) vs O(n²)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Sistema de Diseño</w:t>
      </w:r>
    </w:p>
    <w:p>
      <w:pPr>
        <w:spacing w:after="140" w:before="80" w:line="295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SKILLOGIC debe sentirse como herramienta de desarrollador seria. Referencia: GitHub · Linear · Vercel en dark mode. No como app de gamificación infantil.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bg_primary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#0D1117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Fondo principal (GitHub dark)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bg_secondary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#161B22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Cards, paneles, sidebar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bg_hover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#21262D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Estados hover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border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#30363D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Bordes de elementos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text_primary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#E6EDF3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Texto principal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text_secondary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#8B949E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Texto de apoyo, metadata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brand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#7C3AED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CTAs, highlights, progreso — color principal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brand_hover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#6D28D9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Estados hover del brand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success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#2EA043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Tests que pasan, logros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warning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#D29922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Hints, alertas pedagógicas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error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#F85149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Errores, tests que fallan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streak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#F97316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Fuego de racha 🔥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font_body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Inter, system-ui, sans-serif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Todo el texto de UI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font_code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JetBrains Mono, monospace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Editor y bloques de código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Estructura de Archivos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8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skillogic/
├── backend/
│   ├── main.py
│   ├── requirements.txt
│   ├── config.py
│   ├── app/
│   │   ├── models/
│   │   │   ├── user.py
│   │   │   ├── lesson.py
│   │   │   ├── exercise.py
│   │   │   └── submission.py
│   │   ├── routes/
│   │   │   ├── auth.py
│   │   │   ├── lessons.py
│   │   │   ├── exercises.py
│   │   │   ├── code.py
│   │   │   └── leaderboard.py
│   │   ├── services/
│   │   │   ├── gamification.py
│   │   │   ├── code_executor.py
│   │   │   └── retrieval.py
│   │   └── database/
│   │       ├── db.py
│   │       └── migrations/
│   ├── tests/
│   │   ├── test_gamification.py
│   │   └── test_code_executor.py
│   └── seed/
│       └── seed_lessons.py
│
├── frontend/
│   ├── rxconfig.py
│   ├── requirements.txt
│   └── skillogic/
│       ├── state.py
│       ├── pages/
│       │   ├── index.py
│       │   ├── dashboard.py
│       │   ├── login.py
│       │   ├── register.py
│       │   └── lesson.py
│       ├── components/
│       │   ├── sidebar.py
│       │   ├── code_editor.py
│       │   ├── streak_widget.py
│       │   └── lesson_card.py
│       └── styles/
│           └── theme.py
│
├── docker-compose.yml
├── Makefile
├── .env.example
└── README.md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Entregable Esperado</w:t>
      </w:r>
    </w:p>
    <w:p>
      <w:pPr>
        <w:spacing w:after="140" w:before="80" w:line="295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Código completo, funcional y ejecutable. Al final, estos 6 pasos deben funcionar sin errores:</w:t>
      </w:r>
    </w:p>
    <w:p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docker-compose up -d → PostgreSQL disponible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make migrate → Schema creado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make seed → Las 5 lecciones cargadas en la base de datos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make dev → Backend en :8000 y frontend en :3000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Puedo registrarme, completar una lección, ver mi racha actualizada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make test → Todos los tests pasan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85149"/>
                <w:sz w:val="21"/>
                <w:szCs w:val="21"/>
              </w:rPr>
              <w:t xml:space="preserve">Lo que NO se acepta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Pseudocódigo o placeholders sin implementar · «Aquí deberías agregar X» en comentarios · Funciones vacías con pass · Arquitecturas que «escalen a 1M usuarios» cuando hay 0 usuarios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A043"/>
                <w:sz w:val="21"/>
                <w:szCs w:val="21"/>
              </w:rPr>
              <w:t xml:space="preserve">Lo que SÍ se espera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Código que funciona · Comentarios que explican el porqué, no el qué · Errores que se manejan con mensajes útiles · README que permite setup en 15 minutos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Criterios de Éxito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Semana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 — Foundation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 personas completan las 5 lecciones · 6/10 vuelven al día siguiente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— Learning Engine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50 usuarios beta · 40% retención día 7 · NPS &gt; 40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 — Retention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200 usuarios · Racha promedio &gt; 8 días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 — Intelligence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1,000 usuarios · NPS &gt; 50 · 3 pagos espontáneos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 — Ecosystem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Mes 12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MRR &gt; $7,500/mes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pBdr>
          <w:left w:val="single" w:color="7C3AED" w:sz="12" w:space="8"/>
        </w:pBdr>
        <w:spacing w:after="180" w:before="180"/>
        <w:ind w:left="480"/>
      </w:pPr>
      <w:r>
        <w:rPr>
          <w:rFonts w:ascii="Arial" w:cs="Arial" w:eastAsia="Arial" w:hAnsi="Arial"/>
          <w:b/>
          <w:bCs/>
          <w:i/>
          <w:iCs/>
          <w:color w:val="333333"/>
          <w:sz w:val="22"/>
          <w:szCs w:val="22"/>
        </w:rPr>
        <w:t xml:space="preserve">La única pregunta que importa: ¿puede el usuario escribir un programa real que resuelva un problema suyo después de usar SKILLOGIC?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7C3AED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Antes de Empezar</w:t>
      </w:r>
    </w:p>
    <w:p>
      <w:pPr>
        <w:spacing w:after="140" w:before="80" w:line="295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 algo en este prompt no es claro, haz UNA sola pregunta específica. Si todo es claro: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Empieza por el backend: modelos → routes → services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Luego frontend: state → pages → components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Luego contenido: las 5 lecciones con sus ejercicios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Luego seed script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Por último: docker-compose, Makefile, README</w:t>
      </w:r>
    </w:p>
    <w:p>
      <w:r>
        <w:rPr>
          <w:sz w:val="12"/>
          <w:szCs w:val="12"/>
        </w:rP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7C3AED"/>
          <w:sz w:val="52"/>
          <w:szCs w:val="52"/>
        </w:rPr>
        <w:t xml:space="preserve">Empieza.</w:t>
      </w:r>
    </w:p>
    <w:p>
      <w:r>
        <w:rPr>
          <w:sz w:val="12"/>
          <w:szCs w:val="12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8B949E"/>
          <w:sz w:val="18"/>
          <w:szCs w:val="18"/>
        </w:rPr>
        <w:t xml:space="preserve">SKILLOGIC · Prompt MVP v2.0 · Mayo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2026-05-24T16:41:00.339Z</dcterms:created>
  <dcterms:modified xsi:type="dcterms:W3CDTF">2026-05-24T16:41:00.340Z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