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84D" w:rsidRPr="00135830" w:rsidRDefault="00135830" w:rsidP="00135830">
      <w:pPr>
        <w:spacing w:after="0" w:line="240" w:lineRule="auto"/>
        <w:rPr>
          <w:b/>
          <w:sz w:val="28"/>
          <w:szCs w:val="28"/>
        </w:rPr>
      </w:pPr>
      <w:r w:rsidRPr="00135830">
        <w:rPr>
          <w:b/>
          <w:sz w:val="28"/>
          <w:szCs w:val="28"/>
        </w:rPr>
        <w:t>Generalized Linear Model for Insurance Data</w:t>
      </w:r>
    </w:p>
    <w:p w:rsidR="00135830" w:rsidRDefault="00135830" w:rsidP="00135830">
      <w:pPr>
        <w:spacing w:after="0" w:line="240" w:lineRule="auto"/>
        <w:rPr>
          <w:b/>
        </w:rPr>
      </w:pPr>
    </w:p>
    <w:p w:rsidR="00135830" w:rsidRDefault="00135830" w:rsidP="00135830">
      <w:pPr>
        <w:spacing w:after="0" w:line="240" w:lineRule="auto"/>
        <w:rPr>
          <w:b/>
        </w:rPr>
      </w:pPr>
      <w:r>
        <w:rPr>
          <w:b/>
        </w:rPr>
        <w:t>By Piet de Jong and Gillian Z. Heller</w:t>
      </w:r>
    </w:p>
    <w:p w:rsidR="00135830" w:rsidRDefault="00135830" w:rsidP="00135830">
      <w:pPr>
        <w:spacing w:after="0" w:line="240" w:lineRule="auto"/>
        <w:rPr>
          <w:b/>
        </w:rPr>
      </w:pPr>
    </w:p>
    <w:p w:rsidR="00135830" w:rsidRDefault="00135830" w:rsidP="00135830">
      <w:pPr>
        <w:spacing w:after="0" w:line="240" w:lineRule="auto"/>
        <w:rPr>
          <w:b/>
        </w:rPr>
      </w:pPr>
      <w:r>
        <w:rPr>
          <w:b/>
        </w:rPr>
        <w:t>DATA: Personal Injury</w:t>
      </w:r>
    </w:p>
    <w:p w:rsidR="00135830" w:rsidRDefault="00135830" w:rsidP="00135830">
      <w:pPr>
        <w:spacing w:after="0" w:line="240" w:lineRule="auto"/>
        <w:rPr>
          <w:b/>
        </w:rPr>
      </w:pPr>
    </w:p>
    <w:p w:rsidR="00135830" w:rsidRDefault="00135830" w:rsidP="00135830">
      <w:pPr>
        <w:spacing w:after="0" w:line="240" w:lineRule="auto"/>
      </w:pPr>
      <w:r>
        <w:t>This data set contains information on  22036 settled personal</w:t>
      </w:r>
    </w:p>
    <w:p w:rsidR="00135830" w:rsidRDefault="00135830" w:rsidP="00135830">
      <w:pPr>
        <w:spacing w:after="0" w:line="240" w:lineRule="auto"/>
      </w:pPr>
      <w:r>
        <w:t>injury insurance claims. These claims arose from accidents occurring</w:t>
      </w:r>
    </w:p>
    <w:p w:rsidR="00135830" w:rsidRDefault="00135830" w:rsidP="00135830">
      <w:pPr>
        <w:spacing w:after="0" w:line="240" w:lineRule="auto"/>
      </w:pPr>
      <w:r>
        <w:t>from July 1989 through to  January 1999. Claims settled with zero</w:t>
      </w:r>
    </w:p>
    <w:p w:rsidR="00135830" w:rsidRDefault="00135830" w:rsidP="00135830">
      <w:pPr>
        <w:spacing w:after="0" w:line="240" w:lineRule="auto"/>
      </w:pPr>
      <w:r>
        <w:t xml:space="preserve">payment are not included. </w:t>
      </w:r>
    </w:p>
    <w:p w:rsidR="00135830" w:rsidRDefault="00135830" w:rsidP="00135830">
      <w:pPr>
        <w:spacing w:after="0" w:line="240" w:lineRule="auto"/>
      </w:pPr>
    </w:p>
    <w:p w:rsidR="00135830" w:rsidRDefault="00135830" w:rsidP="00135830">
      <w:pPr>
        <w:spacing w:after="0" w:line="240" w:lineRule="auto"/>
      </w:pPr>
      <w:r>
        <w:t>Variables:</w:t>
      </w:r>
    </w:p>
    <w:p w:rsidR="00135830" w:rsidRDefault="00135830" w:rsidP="00135830">
      <w:pPr>
        <w:spacing w:after="0" w:line="240" w:lineRule="auto"/>
      </w:pPr>
    </w:p>
    <w:p w:rsidR="00135830" w:rsidRDefault="00135830" w:rsidP="00135830">
      <w:pPr>
        <w:spacing w:after="0" w:line="240" w:lineRule="auto"/>
      </w:pPr>
      <w:r>
        <w:t>total</w:t>
      </w:r>
      <w:r>
        <w:tab/>
      </w:r>
      <w:r>
        <w:tab/>
        <w:t>settled amount</w:t>
      </w:r>
    </w:p>
    <w:p w:rsidR="00135830" w:rsidRDefault="00135830" w:rsidP="00135830">
      <w:pPr>
        <w:spacing w:after="0" w:line="240" w:lineRule="auto"/>
      </w:pPr>
      <w:r>
        <w:t>inj1, ..., inj5</w:t>
      </w:r>
      <w:r>
        <w:tab/>
        <w:t>injury 1,..., injury 5 coded as</w:t>
      </w:r>
    </w:p>
    <w:p w:rsidR="00135830" w:rsidRDefault="00135830" w:rsidP="00135830">
      <w:pPr>
        <w:spacing w:after="0" w:line="240" w:lineRule="auto"/>
      </w:pPr>
      <w:r>
        <w:tab/>
      </w:r>
      <w:r>
        <w:tab/>
        <w:t>1 = no injury</w:t>
      </w:r>
    </w:p>
    <w:p w:rsidR="00135830" w:rsidRDefault="00135830" w:rsidP="00135830">
      <w:pPr>
        <w:spacing w:after="0" w:line="240" w:lineRule="auto"/>
      </w:pPr>
      <w:r>
        <w:tab/>
      </w:r>
      <w:r>
        <w:tab/>
        <w:t>2, 3, 4, 5 = injury severities</w:t>
      </w:r>
    </w:p>
    <w:p w:rsidR="00135830" w:rsidRDefault="00135830" w:rsidP="00135830">
      <w:pPr>
        <w:spacing w:after="0" w:line="240" w:lineRule="auto"/>
      </w:pPr>
      <w:r>
        <w:tab/>
      </w:r>
      <w:r>
        <w:tab/>
        <w:t>6 = fatal injury</w:t>
      </w:r>
    </w:p>
    <w:p w:rsidR="00135830" w:rsidRDefault="00135830" w:rsidP="00135830">
      <w:pPr>
        <w:spacing w:after="0" w:line="240" w:lineRule="auto"/>
      </w:pPr>
      <w:r>
        <w:tab/>
      </w:r>
      <w:r>
        <w:tab/>
        <w:t>9 = not recorded</w:t>
      </w:r>
    </w:p>
    <w:p w:rsidR="00135830" w:rsidRDefault="00135830" w:rsidP="00135830">
      <w:pPr>
        <w:spacing w:after="0" w:line="240" w:lineRule="auto"/>
      </w:pPr>
      <w:r>
        <w:t>legrep</w:t>
      </w:r>
      <w:r>
        <w:tab/>
      </w:r>
      <w:r>
        <w:tab/>
        <w:t>legal representation (0 = no, 1 = yes)</w:t>
      </w:r>
    </w:p>
    <w:p w:rsidR="00135830" w:rsidRDefault="00135830" w:rsidP="00135830">
      <w:pPr>
        <w:spacing w:after="0" w:line="240" w:lineRule="auto"/>
      </w:pPr>
      <w:r>
        <w:t>accmonth</w:t>
      </w:r>
      <w:r>
        <w:tab/>
        <w:t>accident month (1 = July 1989, ..., 120 = June 1999)</w:t>
      </w:r>
    </w:p>
    <w:p w:rsidR="00135830" w:rsidRDefault="00135830" w:rsidP="00135830">
      <w:pPr>
        <w:spacing w:after="0" w:line="240" w:lineRule="auto"/>
      </w:pPr>
      <w:r>
        <w:t>repmonth</w:t>
      </w:r>
      <w:r>
        <w:tab/>
        <w:t>reporting month (as above)</w:t>
      </w:r>
    </w:p>
    <w:p w:rsidR="00135830" w:rsidRDefault="00135830" w:rsidP="00135830">
      <w:pPr>
        <w:spacing w:after="0" w:line="240" w:lineRule="auto"/>
      </w:pPr>
      <w:r>
        <w:t>finmonth</w:t>
      </w:r>
      <w:r>
        <w:tab/>
        <w:t>finalization month (as above)</w:t>
      </w:r>
    </w:p>
    <w:p w:rsidR="00135830" w:rsidRDefault="00135830" w:rsidP="00135830">
      <w:pPr>
        <w:spacing w:after="0" w:line="240" w:lineRule="auto"/>
      </w:pPr>
      <w:r>
        <w:t>op_time</w:t>
      </w:r>
      <w:r>
        <w:tab/>
      </w:r>
      <w:r>
        <w:t>operational time</w:t>
      </w:r>
    </w:p>
    <w:p w:rsidR="00135830" w:rsidRDefault="00135830" w:rsidP="00135830">
      <w:pPr>
        <w:spacing w:after="0" w:line="240" w:lineRule="auto"/>
      </w:pPr>
    </w:p>
    <w:p w:rsidR="00135830" w:rsidRPr="00135830" w:rsidRDefault="00135830" w:rsidP="00135830">
      <w:pPr>
        <w:spacing w:after="0" w:line="240" w:lineRule="auto"/>
      </w:pPr>
    </w:p>
    <w:sectPr w:rsidR="00135830" w:rsidRPr="00135830" w:rsidSect="00DD047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35830"/>
    <w:rsid w:val="00135830"/>
    <w:rsid w:val="00185162"/>
    <w:rsid w:val="002D184D"/>
    <w:rsid w:val="00DD0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Office Word</Application>
  <DocSecurity>0</DocSecurity>
  <Lines>5</Lines>
  <Paragraphs>1</Paragraphs>
  <ScaleCrop>false</ScaleCrop>
  <Company>YTS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maitb2009</dc:creator>
  <cp:keywords/>
  <dc:description/>
  <cp:lastModifiedBy>maitb2009</cp:lastModifiedBy>
  <cp:revision>1</cp:revision>
  <dcterms:created xsi:type="dcterms:W3CDTF">2011-03-31T06:56:00Z</dcterms:created>
  <dcterms:modified xsi:type="dcterms:W3CDTF">2011-03-31T07:01:00Z</dcterms:modified>
</cp:coreProperties>
</file>