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2+ anos de experiência Expertise em Java, Go, TypeScript e AWS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pessoas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Inovação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software escalável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