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Desenvolvimento de Software com 2+ anos de experiência, focado em tecnologias web e bancos de dados. Expertise em Java, TypeScript, AWS e bancos de dados, com habilidades em liderança e comunicação.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sistemas escaláveis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Tecnologias web (Java, TypeScript)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Bancos de dados (AWS)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 comunicação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software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