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com 2+ anos de experiência em desenvolvimento back-end. Expertise em Java, Microservices, AWS e bancos de dados relacionais e não relacionais.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API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Banco de dados relacional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Sistema de Alteração Funcional e Salarial - Desenvolvi uma plataforma que permitia solicitações de mudança de cargo e salário, utilizando Java e Spring Boot, resultando em 90% de redução nos erros manuais e 65% mais rápido na aprovação dos processos.</w:t>
      </w:r>
    </w:p>
    <w:p>
      <w:r>
        <w:t>• Sistema de Rescisão em Lote - Criei uma solução automatizada para desligamento de colaboradores em massa, integrando com ERP Protheus via API, o que reduziu o tempo de processamento em 70% e garantiu a conformidade dos documentos gerados.</w:t>
      </w:r>
    </w:p>
    <w:p>
      <w:r>
        <w:t>• Sistema de Efetivação de Contratos - Implementei controle de efetivação com upload de documentos e validações por múltiplos departamentos, utilizando Microservices e bancos de dados não relacionais, melhorando a eficiência do processo em 55%.</w:t>
      </w:r>
    </w:p>
    <w:p>
      <w:r>
        <w:t>• Sistema de Admissão de Colaboradores - Desenvolvi uma gestão completa do processo de contratação, com integração a plataformas internas e notificações automáticas, resultando em 80% de redução no tempo de resposta.</w:t>
      </w:r>
    </w:p>
    <w:p>
      <w:r>
        <w:t>• Monitoramento de Performance - Utilizei Kibana e Grafana para monitorar o sistema, permitindo identificar e resolver problemas rapidamente, aumentando a disponibilidade do sistema em 95%.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Gateway de Pagamento - Liderei o desenvolvimento de uma plataforma que suportava transações via cartão de crédito e PIX, utilizando Java e Microservices, resultando em uma capacidade de processamento 3 vezes maior em comparação ao sistema anterior.</w:t>
      </w:r>
    </w:p>
    <w:p>
      <w:r>
        <w:t>• Sistema de Multiusuários - Desenvolvi uma solução que permitia a gestão de contas de múltiplos usuários, garantindo segurança e integridade dos dados, o que aumentou a satisfação do cliente em 40%.</w:t>
      </w:r>
    </w:p>
    <w:p>
      <w:r>
        <w:t>• Otimização de Performance - Implementei melhorias de performance no site principal do iPag, aumentando a velocidade de carregamento em 70% e melhorando o SEO, resultando em um aumento significativo nas conversões.</w:t>
      </w:r>
    </w:p>
    <w:p>
      <w:r>
        <w:t>• Gestão de Ciclo Completo - Participei de todas as etapas, desde levantamento de requisitos até o monitoramento contínuo, utilizando práticas ágeis que aumentaram a eficiência do time em 50%.</w:t>
      </w:r>
    </w:p>
    <w:p>
      <w:r>
        <w:t>• Integração com APIs - Desenvolvi e integrei APIs RESTful para comunicação entre sistemas, garantindo a entrega contínua e a otimização dos processos de pagamento.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