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FC6" w:rsidRDefault="006A6FC6"/>
    <w:p w:rsidR="006A6FC6" w:rsidRDefault="006A6FC6"/>
    <w:p w:rsidR="006A6FC6" w:rsidRDefault="006A6FC6"/>
    <w:tbl>
      <w:tblPr>
        <w:tblpPr w:leftFromText="180" w:rightFromText="180" w:vertAnchor="text" w:horzAnchor="margin" w:tblpXSpec="center" w:tblpY="-4474"/>
        <w:tblOverlap w:val="never"/>
        <w:tblW w:w="10144" w:type="dxa"/>
        <w:tblLook w:val="01E0" w:firstRow="1" w:lastRow="1" w:firstColumn="1" w:lastColumn="1" w:noHBand="0" w:noVBand="0"/>
      </w:tblPr>
      <w:tblGrid>
        <w:gridCol w:w="3981"/>
        <w:gridCol w:w="6163"/>
      </w:tblGrid>
      <w:tr w:rsidR="006A6FC6" w:rsidRPr="00D05F9A" w:rsidTr="006A6FC6">
        <w:trPr>
          <w:trHeight w:val="3708"/>
        </w:trPr>
        <w:tc>
          <w:tcPr>
            <w:tcW w:w="3981" w:type="dxa"/>
          </w:tcPr>
          <w:p w:rsidR="006A6FC6" w:rsidRDefault="006A6FC6" w:rsidP="006A6FC6">
            <w:pPr>
              <w:rPr>
                <w:rFonts w:cs="Arial"/>
                <w:color w:val="3B3838" w:themeColor="background2" w:themeShade="40"/>
                <w:sz w:val="32"/>
                <w:szCs w:val="28"/>
              </w:rPr>
            </w:pPr>
          </w:p>
          <w:p w:rsidR="006A6FC6" w:rsidRDefault="006A6FC6" w:rsidP="006A6FC6">
            <w:pPr>
              <w:rPr>
                <w:rFonts w:cs="Arial"/>
                <w:color w:val="3B3838" w:themeColor="background2" w:themeShade="40"/>
                <w:sz w:val="32"/>
                <w:szCs w:val="28"/>
              </w:rPr>
            </w:pPr>
          </w:p>
          <w:p w:rsidR="006A6FC6" w:rsidRPr="00D05F9A" w:rsidRDefault="006A6FC6" w:rsidP="006A6FC6">
            <w:pPr>
              <w:rPr>
                <w:rFonts w:cs="Arial"/>
                <w:color w:val="3B3838" w:themeColor="background2" w:themeShade="40"/>
                <w:sz w:val="32"/>
                <w:szCs w:val="28"/>
              </w:rPr>
            </w:pPr>
            <w:r w:rsidRPr="00D05F9A">
              <w:rPr>
                <w:rFonts w:cs="Arial"/>
                <w:color w:val="3B3838" w:themeColor="background2" w:themeShade="40"/>
                <w:sz w:val="32"/>
                <w:szCs w:val="28"/>
              </w:rPr>
              <w:t>Institute of Technology Tralee</w:t>
            </w:r>
          </w:p>
          <w:p w:rsidR="006A6FC6" w:rsidRDefault="00BF4F9C" w:rsidP="006A6FC6">
            <w:pPr>
              <w:rPr>
                <w:rFonts w:cs="Arial"/>
                <w:color w:val="3B3838" w:themeColor="background2" w:themeShade="40"/>
                <w:sz w:val="32"/>
                <w:szCs w:val="28"/>
              </w:rPr>
            </w:pPr>
            <w:r>
              <w:rPr>
                <w:rFonts w:cs="Arial"/>
                <w:color w:val="3B3838" w:themeColor="background2" w:themeShade="40"/>
                <w:sz w:val="32"/>
                <w:szCs w:val="28"/>
              </w:rPr>
              <w:t>Client Side Scripting</w:t>
            </w:r>
          </w:p>
          <w:p w:rsidR="006A6FC6" w:rsidRDefault="006A6FC6" w:rsidP="006A6FC6">
            <w:pPr>
              <w:rPr>
                <w:rFonts w:cs="Arial"/>
                <w:color w:val="3B3838" w:themeColor="background2" w:themeShade="40"/>
                <w:sz w:val="32"/>
                <w:szCs w:val="28"/>
              </w:rPr>
            </w:pPr>
            <w:r>
              <w:rPr>
                <w:rFonts w:cs="Arial"/>
                <w:color w:val="3B3838" w:themeColor="background2" w:themeShade="40"/>
                <w:sz w:val="32"/>
                <w:szCs w:val="28"/>
              </w:rPr>
              <w:t xml:space="preserve">Value: </w:t>
            </w:r>
            <w:r w:rsidR="00B35699">
              <w:rPr>
                <w:rFonts w:cs="Arial"/>
                <w:color w:val="3B3838" w:themeColor="background2" w:themeShade="40"/>
                <w:sz w:val="28"/>
                <w:szCs w:val="28"/>
              </w:rPr>
              <w:t>7</w:t>
            </w:r>
            <w:r w:rsidRPr="00D05F9A">
              <w:rPr>
                <w:rFonts w:cs="Arial"/>
                <w:color w:val="3B3838" w:themeColor="background2" w:themeShade="40"/>
                <w:sz w:val="28"/>
                <w:szCs w:val="28"/>
              </w:rPr>
              <w:t>0%</w:t>
            </w:r>
          </w:p>
          <w:p w:rsidR="006A6FC6" w:rsidRDefault="006A6FC6" w:rsidP="006A6FC6">
            <w:pPr>
              <w:rPr>
                <w:rFonts w:cs="Arial"/>
                <w:color w:val="3B3838" w:themeColor="background2" w:themeShade="40"/>
                <w:sz w:val="32"/>
                <w:szCs w:val="28"/>
              </w:rPr>
            </w:pPr>
            <w:r w:rsidRPr="00D05F9A">
              <w:rPr>
                <w:rFonts w:cs="Arial"/>
                <w:color w:val="3B3838" w:themeColor="background2" w:themeShade="40"/>
                <w:sz w:val="32"/>
                <w:szCs w:val="28"/>
              </w:rPr>
              <w:t xml:space="preserve">Due Date: </w:t>
            </w:r>
            <w:r w:rsidR="00DE232A">
              <w:rPr>
                <w:rFonts w:cs="Arial"/>
                <w:color w:val="3B3838" w:themeColor="background2" w:themeShade="40"/>
                <w:sz w:val="32"/>
                <w:szCs w:val="28"/>
              </w:rPr>
              <w:t xml:space="preserve"> 8</w:t>
            </w:r>
            <w:r w:rsidR="00DE232A" w:rsidRPr="00DE232A">
              <w:rPr>
                <w:rFonts w:cs="Arial"/>
                <w:color w:val="3B3838" w:themeColor="background2" w:themeShade="40"/>
                <w:sz w:val="32"/>
                <w:szCs w:val="28"/>
                <w:vertAlign w:val="superscript"/>
              </w:rPr>
              <w:t>th</w:t>
            </w:r>
            <w:r w:rsidR="00DE232A">
              <w:rPr>
                <w:rFonts w:cs="Arial"/>
                <w:color w:val="3B3838" w:themeColor="background2" w:themeShade="40"/>
                <w:sz w:val="32"/>
                <w:szCs w:val="28"/>
              </w:rPr>
              <w:t xml:space="preserve"> May 2019</w:t>
            </w:r>
          </w:p>
          <w:p w:rsidR="006A6FC6" w:rsidRPr="009A057D" w:rsidRDefault="006A6FC6" w:rsidP="006A6FC6">
            <w:pPr>
              <w:rPr>
                <w:b/>
                <w:bCs/>
                <w:sz w:val="28"/>
                <w:szCs w:val="28"/>
              </w:rPr>
            </w:pPr>
          </w:p>
        </w:tc>
        <w:tc>
          <w:tcPr>
            <w:tcW w:w="6163" w:type="dxa"/>
          </w:tcPr>
          <w:p w:rsidR="006A6FC6" w:rsidRDefault="006A6FC6" w:rsidP="006A6FC6">
            <w:pPr>
              <w:jc w:val="center"/>
              <w:rPr>
                <w:noProof/>
                <w:lang w:eastAsia="en-IE"/>
              </w:rPr>
            </w:pPr>
          </w:p>
          <w:p w:rsidR="006A6FC6" w:rsidRDefault="006A6FC6" w:rsidP="006A6FC6">
            <w:pPr>
              <w:jc w:val="center"/>
              <w:rPr>
                <w:noProof/>
                <w:lang w:eastAsia="en-IE"/>
              </w:rPr>
            </w:pPr>
          </w:p>
          <w:p w:rsidR="006A6FC6" w:rsidRDefault="006A6FC6" w:rsidP="006A6FC6">
            <w:pPr>
              <w:jc w:val="center"/>
              <w:rPr>
                <w:noProof/>
                <w:lang w:eastAsia="en-IE"/>
              </w:rPr>
            </w:pPr>
          </w:p>
          <w:p w:rsidR="006A6FC6" w:rsidRPr="00D05F9A" w:rsidRDefault="006A6FC6" w:rsidP="006A6FC6">
            <w:pPr>
              <w:jc w:val="center"/>
              <w:rPr>
                <w:rFonts w:cs="Arial"/>
                <w:color w:val="3B3838" w:themeColor="background2" w:themeShade="40"/>
                <w:sz w:val="32"/>
                <w:szCs w:val="28"/>
              </w:rPr>
            </w:pPr>
            <w:r>
              <w:rPr>
                <w:noProof/>
                <w:lang w:eastAsia="en-IE"/>
              </w:rPr>
              <w:drawing>
                <wp:inline distT="0" distB="0" distL="0" distR="0" wp14:anchorId="62A2ED97" wp14:editId="1F8197BE">
                  <wp:extent cx="1562100" cy="1552575"/>
                  <wp:effectExtent l="0" t="0" r="0" b="9525"/>
                  <wp:docPr id="2" name="Picture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1552575"/>
                          </a:xfrm>
                          <a:prstGeom prst="rect">
                            <a:avLst/>
                          </a:prstGeom>
                          <a:noFill/>
                          <a:ln>
                            <a:noFill/>
                          </a:ln>
                        </pic:spPr>
                      </pic:pic>
                    </a:graphicData>
                  </a:graphic>
                </wp:inline>
              </w:drawing>
            </w:r>
          </w:p>
        </w:tc>
      </w:tr>
      <w:tr w:rsidR="006A6FC6" w:rsidRPr="00E57FA9" w:rsidTr="006A6FC6">
        <w:trPr>
          <w:trHeight w:val="3099"/>
        </w:trPr>
        <w:tc>
          <w:tcPr>
            <w:tcW w:w="10144" w:type="dxa"/>
            <w:gridSpan w:val="2"/>
          </w:tcPr>
          <w:p w:rsidR="006A6FC6" w:rsidRDefault="006A6FC6" w:rsidP="006A6FC6">
            <w:pPr>
              <w:jc w:val="both"/>
              <w:rPr>
                <w:rFonts w:cs="Arial"/>
                <w:color w:val="3B3838" w:themeColor="background2" w:themeShade="40"/>
                <w:sz w:val="28"/>
                <w:szCs w:val="28"/>
              </w:rPr>
            </w:pPr>
            <w:r w:rsidRPr="00D05F9A">
              <w:rPr>
                <w:rFonts w:cs="Arial"/>
                <w:color w:val="3B3838" w:themeColor="background2" w:themeShade="40"/>
                <w:sz w:val="28"/>
                <w:szCs w:val="28"/>
              </w:rPr>
              <w:t>Corresponding to Department policy, for every day late your grade will be reduced by 20%.</w:t>
            </w:r>
          </w:p>
          <w:p w:rsidR="006A6FC6" w:rsidRDefault="006A6FC6" w:rsidP="006A6FC6">
            <w:pPr>
              <w:jc w:val="both"/>
              <w:rPr>
                <w:rFonts w:cs="Arial"/>
                <w:color w:val="3B3838" w:themeColor="background2" w:themeShade="40"/>
                <w:sz w:val="28"/>
                <w:szCs w:val="28"/>
              </w:rPr>
            </w:pPr>
          </w:p>
          <w:p w:rsidR="006A6FC6" w:rsidRPr="005B7666" w:rsidRDefault="006A6FC6" w:rsidP="006A6FC6">
            <w:pPr>
              <w:pStyle w:val="NoSpacing"/>
              <w:jc w:val="both"/>
              <w:rPr>
                <w:rFonts w:cs="Arial"/>
                <w:color w:val="3B3838" w:themeColor="background2" w:themeShade="40"/>
                <w:sz w:val="28"/>
                <w:szCs w:val="28"/>
              </w:rPr>
            </w:pPr>
            <w:r w:rsidRPr="005B7666">
              <w:rPr>
                <w:rFonts w:cs="Arial"/>
                <w:color w:val="3B3838" w:themeColor="background2" w:themeShade="40"/>
                <w:sz w:val="28"/>
                <w:szCs w:val="28"/>
              </w:rPr>
              <w:t xml:space="preserve">The audit below will help you to get a sense of your organisation’s representativeness </w:t>
            </w:r>
            <w:r>
              <w:rPr>
                <w:rFonts w:cs="Arial"/>
                <w:color w:val="3B3838" w:themeColor="background2" w:themeShade="40"/>
                <w:sz w:val="28"/>
                <w:szCs w:val="28"/>
              </w:rPr>
              <w:t>o</w:t>
            </w:r>
            <w:r w:rsidRPr="005B7666">
              <w:rPr>
                <w:rFonts w:cs="Arial"/>
                <w:color w:val="3B3838" w:themeColor="background2" w:themeShade="40"/>
                <w:sz w:val="28"/>
                <w:szCs w:val="28"/>
              </w:rPr>
              <w:t xml:space="preserve">f the community in which it is located. Ideally any organisation would reflect the demographics of its setting e.g. gender, age and ethnicity. In this instance we are interested in the relevance of your organisation to people with disabilities. </w:t>
            </w:r>
          </w:p>
          <w:p w:rsidR="006A6FC6" w:rsidRPr="00E57FA9" w:rsidRDefault="006A6FC6" w:rsidP="006A6FC6">
            <w:pPr>
              <w:jc w:val="both"/>
              <w:rPr>
                <w:color w:val="548DD4"/>
              </w:rPr>
            </w:pPr>
          </w:p>
        </w:tc>
      </w:tr>
    </w:tbl>
    <w:p w:rsidR="00BA6A5E" w:rsidRDefault="00BA6A5E"/>
    <w:p w:rsidR="006A6FC6" w:rsidRDefault="006A6FC6"/>
    <w:p w:rsidR="006A6FC6" w:rsidRDefault="006A6FC6">
      <w:pPr>
        <w:sectPr w:rsidR="006A6FC6">
          <w:pgSz w:w="11906" w:h="16838"/>
          <w:pgMar w:top="1440" w:right="1440" w:bottom="1440" w:left="1440" w:header="708" w:footer="708" w:gutter="0"/>
          <w:cols w:space="708"/>
          <w:docGrid w:linePitch="360"/>
        </w:sectPr>
      </w:pPr>
    </w:p>
    <w:p w:rsidR="006A6FC6" w:rsidRPr="00326CBA" w:rsidRDefault="006A6FC6" w:rsidP="00011B34">
      <w:pPr>
        <w:pStyle w:val="NoSpacing"/>
        <w:jc w:val="both"/>
      </w:pPr>
      <w:r w:rsidRPr="00326CBA">
        <w:rPr>
          <w:rFonts w:ascii="Arial" w:hAnsi="Arial" w:cs="Arial"/>
        </w:rPr>
        <w:lastRenderedPageBreak/>
        <w:t xml:space="preserve">The audit below will help you to get a sense of your organisation’s representativeness </w:t>
      </w:r>
      <w:r>
        <w:rPr>
          <w:rFonts w:ascii="Arial" w:hAnsi="Arial" w:cs="Arial"/>
        </w:rPr>
        <w:t>o</w:t>
      </w:r>
      <w:r w:rsidRPr="00326CBA">
        <w:rPr>
          <w:rFonts w:ascii="Arial" w:hAnsi="Arial" w:cs="Arial"/>
        </w:rPr>
        <w:t xml:space="preserve">f the community in which it is located. Ideally any organisation would reflect the demographics of its setting e.g. gender, age and ethnicity. In this instance we are interested in the relevance of your organisation to people with disabilities. </w:t>
      </w:r>
    </w:p>
    <w:p w:rsidR="006A6FC6" w:rsidRDefault="006A6FC6" w:rsidP="006A6FC6">
      <w:pPr>
        <w:pStyle w:val="NoSpacing"/>
        <w:rPr>
          <w:color w:val="FF0000"/>
        </w:rPr>
      </w:pPr>
    </w:p>
    <w:tbl>
      <w:tblPr>
        <w:tblStyle w:val="TableGrid"/>
        <w:tblW w:w="0" w:type="auto"/>
        <w:tblLook w:val="04A0" w:firstRow="1" w:lastRow="0" w:firstColumn="1" w:lastColumn="0" w:noHBand="0" w:noVBand="1"/>
      </w:tblPr>
      <w:tblGrid>
        <w:gridCol w:w="8896"/>
      </w:tblGrid>
      <w:tr w:rsidR="00C60328" w:rsidRPr="00CD57A5" w:rsidTr="00C60328">
        <w:tc>
          <w:tcPr>
            <w:tcW w:w="10102" w:type="dxa"/>
          </w:tcPr>
          <w:p w:rsidR="00B01B45" w:rsidRDefault="00B01B45" w:rsidP="00587707">
            <w:pPr>
              <w:rPr>
                <w:rFonts w:eastAsia="Arial Unicode MS" w:cs="Arial Unicode MS"/>
              </w:rPr>
            </w:pPr>
            <w:r w:rsidRPr="00B01B45">
              <w:rPr>
                <w:rFonts w:eastAsia="Arial Unicode MS" w:cs="Arial Unicode MS"/>
                <w:b/>
                <w:u w:val="single"/>
              </w:rPr>
              <w:t>Introduction</w:t>
            </w:r>
            <w:r>
              <w:rPr>
                <w:rFonts w:eastAsia="Arial Unicode MS" w:cs="Arial Unicode MS"/>
              </w:rPr>
              <w:t xml:space="preserve">: </w:t>
            </w:r>
            <w:r w:rsidRPr="00B01B45">
              <w:rPr>
                <w:rFonts w:eastAsia="Arial Unicode MS" w:cs="Arial Unicode MS"/>
                <w:color w:val="FF0000"/>
                <w:u w:val="single"/>
              </w:rPr>
              <w:t>No points awarded</w:t>
            </w:r>
          </w:p>
          <w:p w:rsidR="00B01B45" w:rsidRDefault="00B01B45" w:rsidP="00587707">
            <w:pPr>
              <w:rPr>
                <w:rFonts w:eastAsia="Arial Unicode MS" w:cs="Arial Unicode MS"/>
              </w:rPr>
            </w:pPr>
            <w:r>
              <w:rPr>
                <w:rFonts w:eastAsia="Arial Unicode MS" w:cs="Arial Unicode MS"/>
              </w:rPr>
              <w:t xml:space="preserve">Name of the Organisation </w:t>
            </w:r>
          </w:p>
          <w:p w:rsidR="00B01B45" w:rsidRDefault="00B01B45" w:rsidP="00B01B45">
            <w:pPr>
              <w:rPr>
                <w:rFonts w:eastAsia="Arial Unicode MS" w:cs="Arial Unicode MS"/>
              </w:rPr>
            </w:pPr>
            <w:r>
              <w:rPr>
                <w:rFonts w:eastAsia="Arial Unicode MS" w:cs="Arial Unicode MS"/>
              </w:rPr>
              <w:t>Description of Organisation</w:t>
            </w:r>
          </w:p>
          <w:p w:rsidR="00B01B45" w:rsidRDefault="00B01B45" w:rsidP="00B01B45">
            <w:pPr>
              <w:rPr>
                <w:rFonts w:eastAsia="Arial Unicode MS" w:cs="Arial Unicode MS"/>
              </w:rPr>
            </w:pPr>
            <w:r>
              <w:rPr>
                <w:rFonts w:eastAsia="Arial Unicode MS" w:cs="Arial Unicode MS"/>
              </w:rPr>
              <w:t>Location (could be 2 list boxes  - select county in first and second populated with towns as an example)</w:t>
            </w:r>
          </w:p>
          <w:p w:rsidR="00B01B45" w:rsidRDefault="00B01B45" w:rsidP="00B01B45">
            <w:pPr>
              <w:rPr>
                <w:rFonts w:eastAsia="Arial Unicode MS" w:cs="Arial Unicode MS"/>
              </w:rPr>
            </w:pPr>
            <w:r>
              <w:rPr>
                <w:rFonts w:eastAsia="Arial Unicode MS" w:cs="Arial Unicode MS"/>
              </w:rPr>
              <w:t>Contact Number</w:t>
            </w:r>
          </w:p>
          <w:p w:rsidR="00B01B45" w:rsidRDefault="00B01B45" w:rsidP="00587707">
            <w:pPr>
              <w:rPr>
                <w:rFonts w:eastAsia="Arial Unicode MS" w:cs="Arial Unicode MS"/>
              </w:rPr>
            </w:pPr>
            <w:r>
              <w:rPr>
                <w:rFonts w:eastAsia="Arial Unicode MS" w:cs="Arial Unicode MS"/>
              </w:rPr>
              <w:t>----------------------------------------------------------------------------------------</w:t>
            </w:r>
          </w:p>
          <w:p w:rsidR="00C60328" w:rsidRPr="00CD57A5" w:rsidRDefault="00C60328" w:rsidP="00587707">
            <w:pPr>
              <w:rPr>
                <w:rFonts w:eastAsia="Arial Unicode MS" w:cs="Arial Unicode MS"/>
              </w:rPr>
            </w:pPr>
            <w:r w:rsidRPr="00CD57A5">
              <w:rPr>
                <w:rFonts w:eastAsia="Arial Unicode MS" w:cs="Arial Unicode MS"/>
              </w:rPr>
              <w:t>Please consider the following questions and identify your level of agreement with the statement</w:t>
            </w:r>
          </w:p>
          <w:p w:rsidR="00C60328" w:rsidRPr="00CD57A5" w:rsidRDefault="00C60328" w:rsidP="00587707">
            <w:pPr>
              <w:rPr>
                <w:rFonts w:eastAsia="Arial Unicode MS" w:cs="Arial Unicode MS"/>
              </w:rPr>
            </w:pPr>
            <w:r w:rsidRPr="00CD57A5">
              <w:rPr>
                <w:rFonts w:eastAsia="Arial Unicode MS" w:cs="Arial Unicode MS"/>
              </w:rPr>
              <w:t>5. Strongly agree</w:t>
            </w:r>
          </w:p>
          <w:p w:rsidR="00C60328" w:rsidRPr="00CD57A5" w:rsidRDefault="00C60328" w:rsidP="00587707">
            <w:pPr>
              <w:rPr>
                <w:rFonts w:eastAsia="Arial Unicode MS" w:cs="Arial Unicode MS"/>
              </w:rPr>
            </w:pPr>
            <w:r w:rsidRPr="00CD57A5">
              <w:rPr>
                <w:rFonts w:eastAsia="Arial Unicode MS" w:cs="Arial Unicode MS"/>
              </w:rPr>
              <w:t>4. Agree</w:t>
            </w:r>
          </w:p>
          <w:p w:rsidR="00C60328" w:rsidRPr="00CD57A5" w:rsidRDefault="00C60328" w:rsidP="00587707">
            <w:pPr>
              <w:rPr>
                <w:rFonts w:eastAsia="Arial Unicode MS" w:cs="Arial Unicode MS"/>
              </w:rPr>
            </w:pPr>
            <w:r w:rsidRPr="00CD57A5">
              <w:rPr>
                <w:rFonts w:eastAsia="Arial Unicode MS" w:cs="Arial Unicode MS"/>
              </w:rPr>
              <w:t>3. Neutral/ Don’t know</w:t>
            </w:r>
          </w:p>
          <w:p w:rsidR="00C60328" w:rsidRPr="00CD57A5" w:rsidRDefault="00C60328" w:rsidP="00587707">
            <w:pPr>
              <w:rPr>
                <w:rFonts w:eastAsia="Arial Unicode MS" w:cs="Arial Unicode MS"/>
              </w:rPr>
            </w:pPr>
            <w:r w:rsidRPr="00CD57A5">
              <w:rPr>
                <w:rFonts w:eastAsia="Arial Unicode MS" w:cs="Arial Unicode MS"/>
              </w:rPr>
              <w:t>2. Disagree</w:t>
            </w:r>
          </w:p>
          <w:p w:rsidR="00C60328" w:rsidRPr="00CD57A5" w:rsidRDefault="00C60328" w:rsidP="00587707">
            <w:pPr>
              <w:rPr>
                <w:rFonts w:eastAsia="Arial Unicode MS" w:cs="Arial Unicode MS"/>
              </w:rPr>
            </w:pPr>
            <w:r w:rsidRPr="00CD57A5">
              <w:rPr>
                <w:rFonts w:eastAsia="Arial Unicode MS" w:cs="Arial Unicode MS"/>
              </w:rPr>
              <w:t>1. Strongly disagree</w:t>
            </w:r>
          </w:p>
          <w:p w:rsidR="00C60328" w:rsidRPr="00CD57A5" w:rsidRDefault="00C60328" w:rsidP="00587707">
            <w:pPr>
              <w:rPr>
                <w:rFonts w:eastAsia="Arial Unicode MS" w:cs="Arial Unicode MS"/>
                <w:color w:val="FF0000"/>
                <w:u w:val="single"/>
              </w:rPr>
            </w:pPr>
            <w:r w:rsidRPr="00CD57A5">
              <w:rPr>
                <w:rFonts w:eastAsia="Arial Unicode MS" w:cs="Arial Unicode MS"/>
                <w:b/>
                <w:u w:val="single"/>
              </w:rPr>
              <w:t xml:space="preserve">Section 1: Verification </w:t>
            </w:r>
            <w:r w:rsidRPr="00CD57A5">
              <w:rPr>
                <w:rFonts w:eastAsia="Arial Unicode MS" w:cs="Arial Unicode MS"/>
                <w:b/>
                <w:color w:val="FF0000"/>
                <w:u w:val="single"/>
              </w:rPr>
              <w:t>(20)</w:t>
            </w:r>
            <w:r>
              <w:rPr>
                <w:rFonts w:eastAsia="Arial Unicode MS" w:cs="Arial Unicode MS"/>
                <w:color w:val="FF0000"/>
                <w:u w:val="single"/>
              </w:rPr>
              <w:t xml:space="preserve">   (scored as per the </w:t>
            </w:r>
            <w:proofErr w:type="spellStart"/>
            <w:r>
              <w:rPr>
                <w:rFonts w:eastAsia="Arial Unicode MS" w:cs="Arial Unicode MS"/>
                <w:color w:val="FF0000"/>
                <w:u w:val="single"/>
              </w:rPr>
              <w:t>likert</w:t>
            </w:r>
            <w:proofErr w:type="spellEnd"/>
            <w:r>
              <w:rPr>
                <w:rFonts w:eastAsia="Arial Unicode MS" w:cs="Arial Unicode MS"/>
                <w:color w:val="FF0000"/>
                <w:u w:val="single"/>
              </w:rPr>
              <w:t xml:space="preserve"> scale)</w:t>
            </w:r>
          </w:p>
          <w:tbl>
            <w:tblPr>
              <w:tblStyle w:val="PlainTable112"/>
              <w:tblW w:w="0" w:type="auto"/>
              <w:tblLook w:val="04A0" w:firstRow="1" w:lastRow="0" w:firstColumn="1" w:lastColumn="0" w:noHBand="0" w:noVBand="1"/>
            </w:tblPr>
            <w:tblGrid>
              <w:gridCol w:w="7030"/>
              <w:gridCol w:w="328"/>
              <w:gridCol w:w="328"/>
              <w:gridCol w:w="328"/>
              <w:gridCol w:w="328"/>
              <w:gridCol w:w="328"/>
            </w:tblGrid>
            <w:tr w:rsidR="00C60328" w:rsidRPr="00CD57A5" w:rsidTr="005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spacing w:after="160" w:line="259" w:lineRule="auto"/>
                    <w:ind w:left="720"/>
                    <w:contextualSpacing/>
                    <w:rPr>
                      <w:rFonts w:eastAsia="Arial Unicode MS" w:cs="Arial Unicode MS"/>
                      <w:b w:val="0"/>
                      <w:bCs w:val="0"/>
                    </w:rPr>
                  </w:pPr>
                </w:p>
              </w:tc>
              <w:tc>
                <w:tcPr>
                  <w:tcW w:w="0" w:type="auto"/>
                </w:tcPr>
                <w:p w:rsidR="00C60328" w:rsidRPr="00CD57A5" w:rsidRDefault="00C60328" w:rsidP="00587707">
                  <w:pPr>
                    <w:spacing w:after="160" w:line="259" w:lineRule="auto"/>
                    <w:contextualSpacing/>
                    <w:cnfStyle w:val="100000000000" w:firstRow="1" w:lastRow="0" w:firstColumn="0" w:lastColumn="0" w:oddVBand="0" w:evenVBand="0" w:oddHBand="0" w:evenHBand="0" w:firstRowFirstColumn="0" w:firstRowLastColumn="0" w:lastRowFirstColumn="0" w:lastRowLastColumn="0"/>
                    <w:rPr>
                      <w:rFonts w:eastAsia="Arial Unicode MS" w:cs="Arial Unicode MS"/>
                      <w:b w:val="0"/>
                      <w:bCs w:val="0"/>
                    </w:rPr>
                  </w:pPr>
                  <w:r w:rsidRPr="00CD57A5">
                    <w:rPr>
                      <w:rFonts w:eastAsia="Arial Unicode MS" w:cs="Arial Unicode MS"/>
                      <w:b w:val="0"/>
                      <w:bCs w:val="0"/>
                    </w:rPr>
                    <w:t>1</w:t>
                  </w:r>
                </w:p>
              </w:tc>
              <w:tc>
                <w:tcPr>
                  <w:tcW w:w="0" w:type="auto"/>
                </w:tcPr>
                <w:p w:rsidR="00C60328" w:rsidRPr="00CD57A5" w:rsidRDefault="00C60328" w:rsidP="00587707">
                  <w:pPr>
                    <w:spacing w:after="160" w:line="259" w:lineRule="auto"/>
                    <w:contextualSpacing/>
                    <w:cnfStyle w:val="100000000000" w:firstRow="1" w:lastRow="0" w:firstColumn="0" w:lastColumn="0" w:oddVBand="0" w:evenVBand="0" w:oddHBand="0" w:evenHBand="0" w:firstRowFirstColumn="0" w:firstRowLastColumn="0" w:lastRowFirstColumn="0" w:lastRowLastColumn="0"/>
                    <w:rPr>
                      <w:rFonts w:eastAsia="Arial Unicode MS" w:cs="Arial Unicode MS"/>
                      <w:b w:val="0"/>
                      <w:bCs w:val="0"/>
                    </w:rPr>
                  </w:pPr>
                  <w:r w:rsidRPr="00CD57A5">
                    <w:rPr>
                      <w:rFonts w:eastAsia="Arial Unicode MS" w:cs="Arial Unicode MS"/>
                      <w:b w:val="0"/>
                      <w:bCs w:val="0"/>
                    </w:rPr>
                    <w:t>2</w:t>
                  </w:r>
                </w:p>
              </w:tc>
              <w:tc>
                <w:tcPr>
                  <w:tcW w:w="0" w:type="auto"/>
                </w:tcPr>
                <w:p w:rsidR="00C60328" w:rsidRPr="00CD57A5" w:rsidRDefault="00C60328" w:rsidP="00587707">
                  <w:pPr>
                    <w:spacing w:after="160" w:line="259" w:lineRule="auto"/>
                    <w:contextualSpacing/>
                    <w:cnfStyle w:val="100000000000" w:firstRow="1" w:lastRow="0" w:firstColumn="0" w:lastColumn="0" w:oddVBand="0" w:evenVBand="0" w:oddHBand="0" w:evenHBand="0" w:firstRowFirstColumn="0" w:firstRowLastColumn="0" w:lastRowFirstColumn="0" w:lastRowLastColumn="0"/>
                    <w:rPr>
                      <w:rFonts w:eastAsia="Arial Unicode MS" w:cs="Arial Unicode MS"/>
                      <w:b w:val="0"/>
                      <w:bCs w:val="0"/>
                    </w:rPr>
                  </w:pPr>
                  <w:r w:rsidRPr="00CD57A5">
                    <w:rPr>
                      <w:rFonts w:eastAsia="Arial Unicode MS" w:cs="Arial Unicode MS"/>
                      <w:b w:val="0"/>
                      <w:bCs w:val="0"/>
                    </w:rPr>
                    <w:t>3</w:t>
                  </w:r>
                </w:p>
              </w:tc>
              <w:tc>
                <w:tcPr>
                  <w:tcW w:w="0" w:type="auto"/>
                </w:tcPr>
                <w:p w:rsidR="00C60328" w:rsidRPr="00CD57A5" w:rsidRDefault="00C60328" w:rsidP="00587707">
                  <w:pPr>
                    <w:spacing w:after="160" w:line="259" w:lineRule="auto"/>
                    <w:contextualSpacing/>
                    <w:cnfStyle w:val="100000000000" w:firstRow="1" w:lastRow="0" w:firstColumn="0" w:lastColumn="0" w:oddVBand="0" w:evenVBand="0" w:oddHBand="0" w:evenHBand="0" w:firstRowFirstColumn="0" w:firstRowLastColumn="0" w:lastRowFirstColumn="0" w:lastRowLastColumn="0"/>
                    <w:rPr>
                      <w:rFonts w:eastAsia="Arial Unicode MS" w:cs="Arial Unicode MS"/>
                      <w:b w:val="0"/>
                      <w:bCs w:val="0"/>
                    </w:rPr>
                  </w:pPr>
                  <w:r w:rsidRPr="00CD57A5">
                    <w:rPr>
                      <w:rFonts w:eastAsia="Arial Unicode MS" w:cs="Arial Unicode MS"/>
                      <w:b w:val="0"/>
                      <w:bCs w:val="0"/>
                    </w:rPr>
                    <w:t>4</w:t>
                  </w:r>
                </w:p>
              </w:tc>
              <w:tc>
                <w:tcPr>
                  <w:tcW w:w="0" w:type="auto"/>
                </w:tcPr>
                <w:p w:rsidR="00C60328" w:rsidRPr="00CD57A5" w:rsidRDefault="00C60328" w:rsidP="00587707">
                  <w:pPr>
                    <w:spacing w:after="160" w:line="259" w:lineRule="auto"/>
                    <w:contextualSpacing/>
                    <w:cnfStyle w:val="100000000000" w:firstRow="1" w:lastRow="0" w:firstColumn="0" w:lastColumn="0" w:oddVBand="0" w:evenVBand="0" w:oddHBand="0" w:evenHBand="0" w:firstRowFirstColumn="0" w:firstRowLastColumn="0" w:lastRowFirstColumn="0" w:lastRowLastColumn="0"/>
                    <w:rPr>
                      <w:rFonts w:eastAsia="Arial Unicode MS" w:cs="Arial Unicode MS"/>
                      <w:b w:val="0"/>
                      <w:bCs w:val="0"/>
                    </w:rPr>
                  </w:pPr>
                  <w:r w:rsidRPr="00CD57A5">
                    <w:rPr>
                      <w:rFonts w:eastAsia="Arial Unicode MS" w:cs="Arial Unicode MS"/>
                      <w:b w:val="0"/>
                      <w:bCs w:val="0"/>
                    </w:rPr>
                    <w:t>5</w:t>
                  </w: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pStyle w:val="NoSpacing"/>
                    <w:rPr>
                      <w:rFonts w:eastAsia="Arial Unicode MS" w:cs="Arial Unicode MS"/>
                      <w:b w:val="0"/>
                    </w:rPr>
                  </w:pPr>
                  <w:r w:rsidRPr="00CD57A5">
                    <w:rPr>
                      <w:rFonts w:eastAsia="Arial Unicode MS" w:cs="Arial Unicode MS"/>
                      <w:b w:val="0"/>
                    </w:rPr>
                    <w:t>I and/or my colleagues know where to get information to help us analyse the business case for consciously attracting people with disabilities as members</w:t>
                  </w: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pStyle w:val="NoSpacing"/>
                    <w:rPr>
                      <w:rFonts w:eastAsia="Arial Unicode MS" w:cs="Arial Unicode MS"/>
                      <w:b w:val="0"/>
                    </w:rPr>
                  </w:pPr>
                  <w:r w:rsidRPr="00CD57A5">
                    <w:rPr>
                      <w:rFonts w:eastAsia="Arial Unicode MS" w:cs="Arial Unicode MS"/>
                      <w:b w:val="0"/>
                    </w:rPr>
                    <w:t xml:space="preserve">I/my colleagues have researched the scope for increasing the participation of the broader community, in particular people with disabilities  </w:t>
                  </w: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pStyle w:val="NoSpacing"/>
                    <w:rPr>
                      <w:rFonts w:eastAsia="Arial Unicode MS" w:cs="Arial Unicode MS"/>
                      <w:b w:val="0"/>
                    </w:rPr>
                  </w:pPr>
                  <w:r w:rsidRPr="00CD57A5">
                    <w:rPr>
                      <w:rFonts w:eastAsia="Arial Unicode MS" w:cs="Arial Unicode MS"/>
                      <w:b w:val="0"/>
                    </w:rPr>
                    <w:t>I know of disability service providers that I could link with in the local community</w:t>
                  </w: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pStyle w:val="NoSpacing"/>
                    <w:rPr>
                      <w:rFonts w:eastAsia="Arial Unicode MS" w:cs="Arial Unicode MS"/>
                      <w:b w:val="0"/>
                    </w:rPr>
                  </w:pPr>
                  <w:r w:rsidRPr="00CD57A5">
                    <w:rPr>
                      <w:rFonts w:eastAsia="Arial Unicode MS" w:cs="Arial Unicode MS"/>
                      <w:b w:val="0"/>
                    </w:rPr>
                    <w:t xml:space="preserve">My colleagues and I </w:t>
                  </w:r>
                  <w:proofErr w:type="spellStart"/>
                  <w:r w:rsidRPr="00CD57A5">
                    <w:rPr>
                      <w:rFonts w:eastAsia="Arial Unicode MS" w:cs="Arial Unicode MS"/>
                      <w:b w:val="0"/>
                    </w:rPr>
                    <w:t>inclusivize</w:t>
                  </w:r>
                  <w:proofErr w:type="spellEnd"/>
                  <w:r w:rsidRPr="00CD57A5">
                    <w:rPr>
                      <w:rFonts w:eastAsia="Arial Unicode MS" w:cs="Arial Unicode MS"/>
                      <w:b w:val="0"/>
                    </w:rPr>
                    <w:t xml:space="preserve"> our services to provide for people with disabilities </w:t>
                  </w: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r>
          </w:tbl>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Pr="00CD57A5" w:rsidRDefault="00C60328" w:rsidP="00587707">
            <w:pPr>
              <w:rPr>
                <w:rFonts w:eastAsia="Arial Unicode MS" w:cs="Arial Unicode MS"/>
                <w:b/>
                <w:u w:val="single"/>
              </w:rPr>
            </w:pPr>
            <w:r w:rsidRPr="0049498B">
              <w:rPr>
                <w:rFonts w:eastAsia="Arial Unicode MS" w:cs="Arial Unicode MS"/>
                <w:b/>
                <w:u w:val="single"/>
              </w:rPr>
              <w:t>Required:</w:t>
            </w:r>
            <w:r>
              <w:rPr>
                <w:rFonts w:eastAsia="Arial Unicode MS" w:cs="Arial Unicode MS"/>
                <w:b/>
              </w:rPr>
              <w:t xml:space="preserve"> Yes have to select 1 value for each question</w:t>
            </w: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Pr="00CD57A5" w:rsidRDefault="00C60328" w:rsidP="00587707">
            <w:pPr>
              <w:rPr>
                <w:rFonts w:eastAsia="Arial Unicode MS" w:cs="Arial Unicode MS"/>
                <w:color w:val="FF0000"/>
                <w:u w:val="single"/>
              </w:rPr>
            </w:pPr>
            <w:r w:rsidRPr="00CD57A5">
              <w:rPr>
                <w:rFonts w:eastAsia="Arial Unicode MS" w:cs="Arial Unicode MS"/>
                <w:b/>
                <w:u w:val="single"/>
              </w:rPr>
              <w:t xml:space="preserve">Section 2: Value Proposition </w:t>
            </w:r>
            <w:r w:rsidRPr="00CD57A5">
              <w:rPr>
                <w:rFonts w:eastAsia="Arial Unicode MS" w:cs="Arial Unicode MS"/>
                <w:b/>
                <w:color w:val="FF0000"/>
                <w:u w:val="single"/>
              </w:rPr>
              <w:t xml:space="preserve">(25)  </w:t>
            </w:r>
            <w:r>
              <w:rPr>
                <w:rFonts w:eastAsia="Arial Unicode MS" w:cs="Arial Unicode MS"/>
                <w:color w:val="FF0000"/>
                <w:u w:val="single"/>
              </w:rPr>
              <w:t xml:space="preserve">(scored as per the </w:t>
            </w:r>
            <w:proofErr w:type="spellStart"/>
            <w:r>
              <w:rPr>
                <w:rFonts w:eastAsia="Arial Unicode MS" w:cs="Arial Unicode MS"/>
                <w:color w:val="FF0000"/>
                <w:u w:val="single"/>
              </w:rPr>
              <w:t>likert</w:t>
            </w:r>
            <w:proofErr w:type="spellEnd"/>
            <w:r>
              <w:rPr>
                <w:rFonts w:eastAsia="Arial Unicode MS" w:cs="Arial Unicode MS"/>
                <w:color w:val="FF0000"/>
                <w:u w:val="single"/>
              </w:rPr>
              <w:t xml:space="preserve"> scale)</w:t>
            </w:r>
          </w:p>
          <w:p w:rsidR="00C60328" w:rsidRPr="00CD57A5" w:rsidRDefault="00C60328" w:rsidP="00587707">
            <w:pPr>
              <w:rPr>
                <w:rFonts w:eastAsia="Arial Unicode MS" w:cs="Arial Unicode MS"/>
              </w:rPr>
            </w:pPr>
          </w:p>
          <w:tbl>
            <w:tblPr>
              <w:tblStyle w:val="PlainTable112"/>
              <w:tblW w:w="0" w:type="auto"/>
              <w:tblLook w:val="04A0" w:firstRow="1" w:lastRow="0" w:firstColumn="1" w:lastColumn="0" w:noHBand="0" w:noVBand="1"/>
            </w:tblPr>
            <w:tblGrid>
              <w:gridCol w:w="7030"/>
              <w:gridCol w:w="328"/>
              <w:gridCol w:w="328"/>
              <w:gridCol w:w="328"/>
              <w:gridCol w:w="328"/>
              <w:gridCol w:w="328"/>
            </w:tblGrid>
            <w:tr w:rsidR="00C60328" w:rsidRPr="00CD57A5" w:rsidTr="005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rPr>
                      <w:rFonts w:eastAsia="Arial Unicode MS" w:cs="Arial Unicode MS"/>
                    </w:rPr>
                  </w:pPr>
                </w:p>
              </w:tc>
              <w:tc>
                <w:tcPr>
                  <w:tcW w:w="0" w:type="auto"/>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1</w:t>
                  </w:r>
                </w:p>
              </w:tc>
              <w:tc>
                <w:tcPr>
                  <w:tcW w:w="0" w:type="auto"/>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2</w:t>
                  </w:r>
                </w:p>
              </w:tc>
              <w:tc>
                <w:tcPr>
                  <w:tcW w:w="0" w:type="auto"/>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3</w:t>
                  </w:r>
                </w:p>
              </w:tc>
              <w:tc>
                <w:tcPr>
                  <w:tcW w:w="0" w:type="auto"/>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4</w:t>
                  </w:r>
                </w:p>
              </w:tc>
              <w:tc>
                <w:tcPr>
                  <w:tcW w:w="0" w:type="auto"/>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5</w:t>
                  </w: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My colleagues and I have a significant contribution to make to the quality of life of people in our community, including people with disabilities</w:t>
                  </w: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My colleagues and I have the scope to improve opportunities for participation in fitness activities for people living in, or visiting our community, including people with disabilities</w:t>
                  </w: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 xml:space="preserve">The benefits of increasing our </w:t>
                  </w:r>
                  <w:proofErr w:type="spellStart"/>
                  <w:r>
                    <w:rPr>
                      <w:rFonts w:eastAsia="Arial Unicode MS" w:cs="Arial Unicode MS"/>
                      <w:b w:val="0"/>
                      <w:bCs w:val="0"/>
                    </w:rPr>
                    <w:t>UniversAbility</w:t>
                  </w:r>
                  <w:proofErr w:type="spellEnd"/>
                  <w:r>
                    <w:rPr>
                      <w:rFonts w:eastAsia="Arial Unicode MS" w:cs="Arial Unicode MS"/>
                      <w:b w:val="0"/>
                      <w:bCs w:val="0"/>
                    </w:rPr>
                    <w:t xml:space="preserve"> </w:t>
                  </w:r>
                  <w:r w:rsidRPr="00CD57A5">
                    <w:rPr>
                      <w:rFonts w:eastAsia="Arial Unicode MS" w:cs="Arial Unicode MS"/>
                      <w:b w:val="0"/>
                      <w:bCs w:val="0"/>
                    </w:rPr>
                    <w:t xml:space="preserve"> to increase participation are clear</w:t>
                  </w: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My colleagues and I play a major role in providing health services to the entire community, including people with disabilities</w:t>
                  </w: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 xml:space="preserve">The </w:t>
                  </w:r>
                  <w:proofErr w:type="spellStart"/>
                  <w:r>
                    <w:rPr>
                      <w:rFonts w:eastAsia="Arial Unicode MS" w:cs="Arial Unicode MS"/>
                      <w:b w:val="0"/>
                      <w:bCs w:val="0"/>
                    </w:rPr>
                    <w:t>UniversAbility</w:t>
                  </w:r>
                  <w:proofErr w:type="spellEnd"/>
                  <w:r>
                    <w:rPr>
                      <w:rFonts w:eastAsia="Arial Unicode MS" w:cs="Arial Unicode MS"/>
                      <w:b w:val="0"/>
                      <w:bCs w:val="0"/>
                    </w:rPr>
                    <w:t xml:space="preserve"> </w:t>
                  </w:r>
                  <w:r w:rsidRPr="00CD57A5">
                    <w:rPr>
                      <w:rFonts w:eastAsia="Arial Unicode MS" w:cs="Arial Unicode MS"/>
                      <w:b w:val="0"/>
                      <w:bCs w:val="0"/>
                    </w:rPr>
                    <w:t xml:space="preserve"> of our fitness services increases the job satisfaction and turnover of my staff </w:t>
                  </w: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0" w:type="auto"/>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r>
          </w:tbl>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rPr>
                <w:rFonts w:eastAsia="Arial Unicode MS" w:cs="Arial Unicode MS"/>
              </w:rPr>
            </w:pPr>
            <w:r w:rsidRPr="0049498B">
              <w:rPr>
                <w:rFonts w:eastAsia="Arial Unicode MS" w:cs="Arial Unicode MS"/>
                <w:b/>
                <w:u w:val="single"/>
              </w:rPr>
              <w:t>Required:</w:t>
            </w:r>
            <w:r>
              <w:rPr>
                <w:rFonts w:eastAsia="Arial Unicode MS" w:cs="Arial Unicode MS"/>
                <w:b/>
              </w:rPr>
              <w:t xml:space="preserve"> Yes have to select 1  value for each question</w:t>
            </w:r>
          </w:p>
          <w:p w:rsidR="00C60328" w:rsidRPr="00CD57A5" w:rsidRDefault="00C60328" w:rsidP="00587707">
            <w:pPr>
              <w:rPr>
                <w:rFonts w:eastAsia="Arial Unicode MS" w:cs="Arial Unicode MS"/>
                <w:b/>
                <w:u w:val="single"/>
              </w:rPr>
            </w:pPr>
            <w:r w:rsidRPr="00CD57A5">
              <w:rPr>
                <w:rFonts w:eastAsia="Arial Unicode MS" w:cs="Arial Unicode MS"/>
                <w:b/>
                <w:u w:val="single"/>
              </w:rPr>
              <w:t xml:space="preserve">Section 3: Vision </w:t>
            </w:r>
            <w:r w:rsidRPr="00CD57A5">
              <w:rPr>
                <w:rFonts w:eastAsia="Arial Unicode MS" w:cs="Arial Unicode MS"/>
                <w:b/>
                <w:color w:val="FF0000"/>
                <w:u w:val="single"/>
              </w:rPr>
              <w:t xml:space="preserve">(10) (5 </w:t>
            </w:r>
            <w:r>
              <w:rPr>
                <w:rFonts w:eastAsia="Arial Unicode MS" w:cs="Arial Unicode MS"/>
                <w:color w:val="FF0000"/>
                <w:u w:val="single"/>
              </w:rPr>
              <w:t xml:space="preserve">(scored as per the </w:t>
            </w:r>
            <w:proofErr w:type="spellStart"/>
            <w:r>
              <w:rPr>
                <w:rFonts w:eastAsia="Arial Unicode MS" w:cs="Arial Unicode MS"/>
                <w:color w:val="FF0000"/>
                <w:u w:val="single"/>
              </w:rPr>
              <w:t>likert</w:t>
            </w:r>
            <w:proofErr w:type="spellEnd"/>
            <w:r>
              <w:rPr>
                <w:rFonts w:eastAsia="Arial Unicode MS" w:cs="Arial Unicode MS"/>
                <w:color w:val="FF0000"/>
                <w:u w:val="single"/>
              </w:rPr>
              <w:t xml:space="preserve"> scale) </w:t>
            </w:r>
            <w:r w:rsidRPr="00CD57A5">
              <w:rPr>
                <w:rFonts w:eastAsia="Arial Unicode MS" w:cs="Arial Unicode MS"/>
                <w:b/>
                <w:color w:val="FF0000"/>
                <w:u w:val="single"/>
              </w:rPr>
              <w:t>+ 5)</w:t>
            </w:r>
          </w:p>
          <w:tbl>
            <w:tblPr>
              <w:tblStyle w:val="PlainTable112"/>
              <w:tblW w:w="0" w:type="auto"/>
              <w:tblLook w:val="04A0" w:firstRow="1" w:lastRow="0" w:firstColumn="1" w:lastColumn="0" w:noHBand="0" w:noVBand="1"/>
            </w:tblPr>
            <w:tblGrid>
              <w:gridCol w:w="6515"/>
              <w:gridCol w:w="412"/>
              <w:gridCol w:w="411"/>
              <w:gridCol w:w="411"/>
              <w:gridCol w:w="411"/>
              <w:gridCol w:w="510"/>
            </w:tblGrid>
            <w:tr w:rsidR="00C60328" w:rsidRPr="00CD57A5" w:rsidTr="005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C60328" w:rsidRPr="00CD57A5" w:rsidRDefault="00C60328" w:rsidP="00587707">
                  <w:pPr>
                    <w:spacing w:after="160" w:line="259" w:lineRule="auto"/>
                    <w:ind w:left="720"/>
                    <w:contextualSpacing/>
                    <w:rPr>
                      <w:rFonts w:eastAsia="Arial Unicode MS" w:cs="Arial Unicode MS"/>
                      <w:b w:val="0"/>
                      <w:bCs w:val="0"/>
                    </w:rPr>
                  </w:pPr>
                </w:p>
              </w:tc>
              <w:tc>
                <w:tcPr>
                  <w:tcW w:w="426" w:type="dxa"/>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1</w:t>
                  </w:r>
                </w:p>
              </w:tc>
              <w:tc>
                <w:tcPr>
                  <w:tcW w:w="425" w:type="dxa"/>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2</w:t>
                  </w:r>
                </w:p>
              </w:tc>
              <w:tc>
                <w:tcPr>
                  <w:tcW w:w="425" w:type="dxa"/>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3</w:t>
                  </w:r>
                </w:p>
              </w:tc>
              <w:tc>
                <w:tcPr>
                  <w:tcW w:w="425" w:type="dxa"/>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4</w:t>
                  </w:r>
                </w:p>
              </w:tc>
              <w:tc>
                <w:tcPr>
                  <w:tcW w:w="540" w:type="dxa"/>
                </w:tcPr>
                <w:p w:rsidR="00C60328" w:rsidRPr="00CD57A5" w:rsidRDefault="00C60328" w:rsidP="00587707">
                  <w:pPr>
                    <w:cnfStyle w:val="100000000000" w:firstRow="1" w:lastRow="0" w:firstColumn="0" w:lastColumn="0" w:oddVBand="0" w:evenVBand="0" w:oddHBand="0" w:evenHBand="0" w:firstRowFirstColumn="0" w:firstRowLastColumn="0" w:lastRowFirstColumn="0" w:lastRowLastColumn="0"/>
                    <w:rPr>
                      <w:rFonts w:eastAsia="Arial Unicode MS" w:cs="Arial Unicode MS"/>
                    </w:rPr>
                  </w:pPr>
                  <w:r w:rsidRPr="00CD57A5">
                    <w:rPr>
                      <w:rFonts w:eastAsia="Arial Unicode MS" w:cs="Arial Unicode MS"/>
                    </w:rPr>
                    <w:t>5</w:t>
                  </w: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My colleagues and I envision ourselves as leaders of cultural change</w:t>
                  </w:r>
                </w:p>
              </w:tc>
              <w:tc>
                <w:tcPr>
                  <w:tcW w:w="426" w:type="dxa"/>
                </w:tcPr>
                <w:p w:rsidR="00C60328" w:rsidRPr="00CD57A5" w:rsidRDefault="00C60328" w:rsidP="00587707">
                  <w:pPr>
                    <w:spacing w:after="160" w:line="259"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425" w:type="dxa"/>
                </w:tcPr>
                <w:p w:rsidR="00C60328" w:rsidRPr="00CD57A5" w:rsidRDefault="00C60328" w:rsidP="00587707">
                  <w:pPr>
                    <w:spacing w:after="160" w:line="259"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425" w:type="dxa"/>
                </w:tcPr>
                <w:p w:rsidR="00C60328" w:rsidRPr="00CD57A5" w:rsidRDefault="00C60328" w:rsidP="00587707">
                  <w:pPr>
                    <w:spacing w:after="160" w:line="259"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425" w:type="dxa"/>
                </w:tcPr>
                <w:p w:rsidR="00C60328" w:rsidRPr="00CD57A5" w:rsidRDefault="00C60328" w:rsidP="00587707">
                  <w:pPr>
                    <w:spacing w:after="160" w:line="259"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c>
                <w:tcPr>
                  <w:tcW w:w="540" w:type="dxa"/>
                </w:tcPr>
                <w:p w:rsidR="00C60328" w:rsidRPr="00CD57A5" w:rsidRDefault="00C60328" w:rsidP="00587707">
                  <w:pPr>
                    <w:spacing w:after="160" w:line="259" w:lineRule="auto"/>
                    <w:ind w:left="720"/>
                    <w:contextualSpacing/>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r>
          </w:tbl>
          <w:p w:rsidR="00C60328" w:rsidRPr="00CD57A5" w:rsidRDefault="00C60328" w:rsidP="00587707">
            <w:pPr>
              <w:rPr>
                <w:rFonts w:eastAsia="Arial Unicode MS" w:cs="Arial Unicode MS"/>
              </w:rPr>
            </w:pPr>
          </w:p>
          <w:p w:rsidR="00C60328" w:rsidRPr="00CD57A5" w:rsidRDefault="00C60328" w:rsidP="00587707">
            <w:pPr>
              <w:rPr>
                <w:rFonts w:eastAsia="Arial Unicode MS" w:cs="Arial Unicode MS"/>
              </w:rPr>
            </w:pPr>
            <w:r w:rsidRPr="00CD57A5">
              <w:rPr>
                <w:rFonts w:eastAsia="Arial Unicode MS" w:cs="Arial Unicode MS"/>
              </w:rPr>
              <w:t>Which of the following statements best describes your situation within your organisation (</w:t>
            </w:r>
            <w:r w:rsidRPr="00CD57A5">
              <w:rPr>
                <w:rFonts w:eastAsia="Arial Unicode MS" w:cs="Arial Unicode MS"/>
                <w:b/>
                <w:i/>
                <w:u w:val="single"/>
              </w:rPr>
              <w:t xml:space="preserve">Please </w:t>
            </w:r>
            <w:r>
              <w:rPr>
                <w:rFonts w:eastAsia="Arial Unicode MS" w:cs="Arial Unicode MS"/>
                <w:b/>
                <w:i/>
                <w:u w:val="single"/>
              </w:rPr>
              <w:t>select</w:t>
            </w:r>
            <w:r w:rsidRPr="00CD57A5">
              <w:rPr>
                <w:rFonts w:eastAsia="Arial Unicode MS" w:cs="Arial Unicode MS"/>
                <w:b/>
                <w:i/>
                <w:u w:val="single"/>
              </w:rPr>
              <w:t xml:space="preserve"> one</w:t>
            </w:r>
            <w:r w:rsidRPr="00CD57A5">
              <w:rPr>
                <w:rFonts w:eastAsia="Arial Unicode MS" w:cs="Arial Unicode MS"/>
              </w:rPr>
              <w:t>)</w:t>
            </w:r>
          </w:p>
          <w:p w:rsidR="00C60328" w:rsidRPr="00CD57A5" w:rsidRDefault="00C60328" w:rsidP="00587707">
            <w:pPr>
              <w:rPr>
                <w:rFonts w:eastAsia="Arial Unicode MS" w:cs="Arial Unicode MS"/>
              </w:rPr>
            </w:pPr>
          </w:p>
          <w:tbl>
            <w:tblPr>
              <w:tblStyle w:val="PlainTable112"/>
              <w:tblW w:w="0" w:type="auto"/>
              <w:tblLook w:val="04A0" w:firstRow="1" w:lastRow="0" w:firstColumn="1" w:lastColumn="0" w:noHBand="0" w:noVBand="1"/>
            </w:tblPr>
            <w:tblGrid>
              <w:gridCol w:w="7877"/>
              <w:gridCol w:w="793"/>
            </w:tblGrid>
            <w:tr w:rsidR="00C60328" w:rsidRPr="00CD57A5" w:rsidTr="005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 xml:space="preserve">I and/or my colleagues have identified set targets for increasing the </w:t>
                  </w:r>
                  <w:proofErr w:type="spellStart"/>
                  <w:r>
                    <w:rPr>
                      <w:rFonts w:eastAsia="Arial Unicode MS" w:cs="Arial Unicode MS"/>
                      <w:b w:val="0"/>
                      <w:bCs w:val="0"/>
                    </w:rPr>
                    <w:t>UniversAbility</w:t>
                  </w:r>
                  <w:proofErr w:type="spellEnd"/>
                  <w:r>
                    <w:rPr>
                      <w:rFonts w:eastAsia="Arial Unicode MS" w:cs="Arial Unicode MS"/>
                      <w:b w:val="0"/>
                      <w:bCs w:val="0"/>
                    </w:rPr>
                    <w:t xml:space="preserve"> </w:t>
                  </w:r>
                  <w:r w:rsidRPr="00CD57A5">
                    <w:rPr>
                      <w:rFonts w:eastAsia="Arial Unicode MS" w:cs="Arial Unicode MS"/>
                      <w:b w:val="0"/>
                      <w:bCs w:val="0"/>
                    </w:rPr>
                    <w:t xml:space="preserve"> of our services and are putting strategies in place to achieve these goals </w:t>
                  </w:r>
                  <w:r w:rsidRPr="00CD57A5">
                    <w:rPr>
                      <w:rFonts w:eastAsia="Arial Unicode MS" w:cs="Arial Unicode MS"/>
                      <w:b w:val="0"/>
                      <w:bCs w:val="0"/>
                      <w:color w:val="FF0000"/>
                    </w:rPr>
                    <w:t>(5)</w:t>
                  </w:r>
                </w:p>
              </w:tc>
              <w:tc>
                <w:tcPr>
                  <w:tcW w:w="850" w:type="dxa"/>
                </w:tcPr>
                <w:p w:rsidR="00C60328" w:rsidRPr="00CD57A5" w:rsidRDefault="00C60328" w:rsidP="00587707">
                  <w:pPr>
                    <w:spacing w:after="160" w:line="259" w:lineRule="auto"/>
                    <w:ind w:left="720"/>
                    <w:contextualSpacing/>
                    <w:cnfStyle w:val="100000000000" w:firstRow="1" w:lastRow="0" w:firstColumn="0" w:lastColumn="0" w:oddVBand="0" w:evenVBand="0" w:oddHBand="0" w:evenHBand="0" w:firstRowFirstColumn="0" w:firstRowLastColumn="0" w:lastRowFirstColumn="0" w:lastRowLastColumn="0"/>
                    <w:rPr>
                      <w:rFonts w:eastAsia="Arial Unicode MS" w:cs="Arial Unicode MS"/>
                      <w:b w:val="0"/>
                      <w:bCs w:val="0"/>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 xml:space="preserve">I and/or my colleagues have identified scope for increasing the </w:t>
                  </w:r>
                  <w:proofErr w:type="spellStart"/>
                  <w:r>
                    <w:rPr>
                      <w:rFonts w:eastAsia="Arial Unicode MS" w:cs="Arial Unicode MS"/>
                      <w:b w:val="0"/>
                      <w:bCs w:val="0"/>
                    </w:rPr>
                    <w:t>UniversAbility</w:t>
                  </w:r>
                  <w:proofErr w:type="spellEnd"/>
                  <w:r>
                    <w:rPr>
                      <w:rFonts w:eastAsia="Arial Unicode MS" w:cs="Arial Unicode MS"/>
                      <w:b w:val="0"/>
                      <w:bCs w:val="0"/>
                    </w:rPr>
                    <w:t xml:space="preserve"> </w:t>
                  </w:r>
                  <w:r w:rsidRPr="00CD57A5">
                    <w:rPr>
                      <w:rFonts w:eastAsia="Arial Unicode MS" w:cs="Arial Unicode MS"/>
                      <w:b w:val="0"/>
                      <w:bCs w:val="0"/>
                    </w:rPr>
                    <w:t xml:space="preserve"> of our services </w:t>
                  </w:r>
                  <w:r w:rsidRPr="00CD57A5">
                    <w:rPr>
                      <w:rFonts w:eastAsia="Arial Unicode MS" w:cs="Arial Unicode MS"/>
                      <w:b w:val="0"/>
                      <w:bCs w:val="0"/>
                      <w:color w:val="FF0000"/>
                    </w:rPr>
                    <w:t>(4)</w:t>
                  </w:r>
                </w:p>
              </w:tc>
              <w:tc>
                <w:tcPr>
                  <w:tcW w:w="850" w:type="dxa"/>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8500" w:type="dxa"/>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 xml:space="preserve">I THINK there may be scope for </w:t>
                  </w:r>
                  <w:proofErr w:type="spellStart"/>
                  <w:r w:rsidRPr="00CD57A5">
                    <w:rPr>
                      <w:rFonts w:eastAsia="Arial Unicode MS" w:cs="Arial Unicode MS"/>
                      <w:b w:val="0"/>
                      <w:bCs w:val="0"/>
                    </w:rPr>
                    <w:t>inclusivizing</w:t>
                  </w:r>
                  <w:proofErr w:type="spellEnd"/>
                  <w:r w:rsidRPr="00CD57A5">
                    <w:rPr>
                      <w:rFonts w:eastAsia="Arial Unicode MS" w:cs="Arial Unicode MS"/>
                      <w:b w:val="0"/>
                      <w:bCs w:val="0"/>
                    </w:rPr>
                    <w:t xml:space="preserve"> our services but am not sure </w:t>
                  </w:r>
                  <w:r w:rsidRPr="00CD57A5">
                    <w:rPr>
                      <w:rFonts w:eastAsia="Arial Unicode MS" w:cs="Arial Unicode MS"/>
                      <w:b w:val="0"/>
                      <w:bCs w:val="0"/>
                      <w:color w:val="FF0000"/>
                    </w:rPr>
                    <w:t>(3)</w:t>
                  </w:r>
                </w:p>
              </w:tc>
              <w:tc>
                <w:tcPr>
                  <w:tcW w:w="850" w:type="dxa"/>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 xml:space="preserve">I have never considered </w:t>
                  </w:r>
                  <w:proofErr w:type="spellStart"/>
                  <w:r w:rsidRPr="00CD57A5">
                    <w:rPr>
                      <w:rFonts w:eastAsia="Arial Unicode MS" w:cs="Arial Unicode MS"/>
                      <w:b w:val="0"/>
                      <w:bCs w:val="0"/>
                    </w:rPr>
                    <w:t>inclusivizing</w:t>
                  </w:r>
                  <w:proofErr w:type="spellEnd"/>
                  <w:r w:rsidRPr="00CD57A5">
                    <w:rPr>
                      <w:rFonts w:eastAsia="Arial Unicode MS" w:cs="Arial Unicode MS"/>
                      <w:b w:val="0"/>
                      <w:bCs w:val="0"/>
                    </w:rPr>
                    <w:t xml:space="preserve"> our services until now </w:t>
                  </w:r>
                  <w:r w:rsidRPr="00CD57A5">
                    <w:rPr>
                      <w:rFonts w:eastAsia="Arial Unicode MS" w:cs="Arial Unicode MS"/>
                      <w:b w:val="0"/>
                      <w:bCs w:val="0"/>
                      <w:color w:val="FF0000"/>
                    </w:rPr>
                    <w:t>(2)</w:t>
                  </w:r>
                </w:p>
              </w:tc>
              <w:tc>
                <w:tcPr>
                  <w:tcW w:w="850" w:type="dxa"/>
                </w:tcPr>
                <w:p w:rsidR="00C60328" w:rsidRPr="00CD57A5" w:rsidRDefault="00C60328" w:rsidP="00587707">
                  <w:pPr>
                    <w:spacing w:after="160" w:line="259" w:lineRule="auto"/>
                    <w:ind w:left="720"/>
                    <w:contextualSpacing/>
                    <w:cnfStyle w:val="000000100000" w:firstRow="0" w:lastRow="0" w:firstColumn="0" w:lastColumn="0" w:oddVBand="0" w:evenVBand="0" w:oddHBand="1" w:evenHBand="0" w:firstRowFirstColumn="0" w:firstRowLastColumn="0" w:lastRowFirstColumn="0" w:lastRowLastColumn="0"/>
                    <w:rPr>
                      <w:rFonts w:eastAsia="Arial Unicode MS" w:cs="Arial Unicode MS"/>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8500" w:type="dxa"/>
                </w:tcPr>
                <w:p w:rsidR="00C60328" w:rsidRPr="00CD57A5" w:rsidRDefault="00C60328" w:rsidP="00587707">
                  <w:pPr>
                    <w:spacing w:after="160" w:line="259" w:lineRule="auto"/>
                    <w:ind w:left="171"/>
                    <w:contextualSpacing/>
                    <w:rPr>
                      <w:rFonts w:eastAsia="Arial Unicode MS" w:cs="Arial Unicode MS"/>
                      <w:b w:val="0"/>
                      <w:bCs w:val="0"/>
                    </w:rPr>
                  </w:pPr>
                  <w:r w:rsidRPr="00CD57A5">
                    <w:rPr>
                      <w:rFonts w:eastAsia="Arial Unicode MS" w:cs="Arial Unicode MS"/>
                      <w:b w:val="0"/>
                      <w:bCs w:val="0"/>
                    </w:rPr>
                    <w:t xml:space="preserve">I don’t think </w:t>
                  </w:r>
                  <w:proofErr w:type="spellStart"/>
                  <w:r w:rsidRPr="00CD57A5">
                    <w:rPr>
                      <w:rFonts w:eastAsia="Arial Unicode MS" w:cs="Arial Unicode MS"/>
                      <w:b w:val="0"/>
                      <w:bCs w:val="0"/>
                    </w:rPr>
                    <w:t>inclusivizing</w:t>
                  </w:r>
                  <w:proofErr w:type="spellEnd"/>
                  <w:r w:rsidRPr="00CD57A5">
                    <w:rPr>
                      <w:rFonts w:eastAsia="Arial Unicode MS" w:cs="Arial Unicode MS"/>
                      <w:b w:val="0"/>
                      <w:bCs w:val="0"/>
                    </w:rPr>
                    <w:t xml:space="preserve"> our services, in particular for people with disabilities, is really an option for us but won’t rule it out completely until it has been fully explored </w:t>
                  </w:r>
                  <w:r w:rsidRPr="00CD57A5">
                    <w:rPr>
                      <w:rFonts w:eastAsia="Arial Unicode MS" w:cs="Arial Unicode MS"/>
                      <w:b w:val="0"/>
                      <w:bCs w:val="0"/>
                      <w:color w:val="FF0000"/>
                    </w:rPr>
                    <w:t>(1)</w:t>
                  </w:r>
                </w:p>
              </w:tc>
              <w:tc>
                <w:tcPr>
                  <w:tcW w:w="850" w:type="dxa"/>
                </w:tcPr>
                <w:p w:rsidR="00C60328" w:rsidRPr="00CD57A5" w:rsidRDefault="00C60328" w:rsidP="00587707">
                  <w:p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eastAsia="Arial Unicode MS" w:cs="Arial Unicode MS"/>
                    </w:rPr>
                  </w:pPr>
                </w:p>
              </w:tc>
            </w:tr>
          </w:tbl>
          <w:p w:rsidR="00C60328" w:rsidRDefault="00C60328" w:rsidP="00587707">
            <w:pPr>
              <w:rPr>
                <w:rFonts w:eastAsia="Arial Unicode MS" w:cs="Arial Unicode MS"/>
              </w:rPr>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1 option for each part</w:t>
            </w:r>
          </w:p>
          <w:p w:rsidR="00C60328" w:rsidRDefault="00C60328" w:rsidP="00587707">
            <w:pPr>
              <w:rPr>
                <w:rFonts w:eastAsia="Arial Unicode MS" w:cs="Arial Unicode MS"/>
                <w:b/>
                <w:u w:val="single"/>
              </w:rPr>
            </w:pPr>
          </w:p>
          <w:p w:rsidR="00C60328" w:rsidRPr="00CD57A5" w:rsidRDefault="00C60328" w:rsidP="00587707">
            <w:pPr>
              <w:rPr>
                <w:rFonts w:eastAsia="Arial Unicode MS" w:cs="Arial Unicode MS"/>
                <w:b/>
                <w:u w:val="single"/>
              </w:rPr>
            </w:pPr>
            <w:r w:rsidRPr="00CD57A5">
              <w:rPr>
                <w:rFonts w:eastAsia="Arial Unicode MS" w:cs="Arial Unicode MS"/>
                <w:b/>
                <w:u w:val="single"/>
              </w:rPr>
              <w:t xml:space="preserve">Section 4: Philosophy </w:t>
            </w:r>
            <w:r w:rsidRPr="00CD57A5">
              <w:rPr>
                <w:rFonts w:eastAsia="Arial Unicode MS" w:cs="Arial Unicode MS"/>
                <w:b/>
                <w:color w:val="FF0000"/>
                <w:u w:val="single"/>
              </w:rPr>
              <w:t>(40)</w:t>
            </w:r>
          </w:p>
          <w:p w:rsidR="00C60328" w:rsidRPr="00CD57A5" w:rsidRDefault="00C60328" w:rsidP="006A6FC6">
            <w:pPr>
              <w:numPr>
                <w:ilvl w:val="0"/>
                <w:numId w:val="4"/>
              </w:numPr>
              <w:spacing w:after="0"/>
              <w:contextualSpacing/>
              <w:rPr>
                <w:rFonts w:eastAsia="Arial Unicode MS" w:cs="Arial Unicode MS"/>
              </w:rPr>
            </w:pPr>
            <w:r w:rsidRPr="00CD57A5">
              <w:rPr>
                <w:rFonts w:eastAsia="Arial Unicode MS" w:cs="Arial Unicode MS"/>
              </w:rPr>
              <w:t xml:space="preserve">Does your organisation have stated ideals in your strategic plan or other management documents which relate </w:t>
            </w:r>
            <w:proofErr w:type="spellStart"/>
            <w:proofErr w:type="gramStart"/>
            <w:r>
              <w:rPr>
                <w:rFonts w:eastAsia="Arial Unicode MS" w:cs="Arial Unicode MS"/>
              </w:rPr>
              <w:t>UniversAbility</w:t>
            </w:r>
            <w:proofErr w:type="spellEnd"/>
            <w:r>
              <w:rPr>
                <w:rFonts w:eastAsia="Arial Unicode MS" w:cs="Arial Unicode MS"/>
              </w:rPr>
              <w:t xml:space="preserve"> </w:t>
            </w:r>
            <w:r w:rsidRPr="00CD57A5">
              <w:rPr>
                <w:rFonts w:eastAsia="Arial Unicode MS" w:cs="Arial Unicode MS"/>
              </w:rPr>
              <w:t xml:space="preserve"> of</w:t>
            </w:r>
            <w:proofErr w:type="gramEnd"/>
            <w:r w:rsidRPr="00CD57A5">
              <w:rPr>
                <w:rFonts w:eastAsia="Arial Unicode MS" w:cs="Arial Unicode MS"/>
              </w:rPr>
              <w:t xml:space="preserve"> your services?  </w:t>
            </w:r>
          </w:p>
          <w:p w:rsidR="00C60328" w:rsidRDefault="00C60328" w:rsidP="00587707">
            <w:pPr>
              <w:spacing w:line="259" w:lineRule="auto"/>
              <w:ind w:left="36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Default="00C60328" w:rsidP="00587707">
            <w:pPr>
              <w:spacing w:line="259" w:lineRule="auto"/>
              <w:ind w:left="360"/>
              <w:contextualSpacing/>
              <w:rPr>
                <w:rFonts w:eastAsia="Arial Unicode MS" w:cs="Arial Unicode MS"/>
              </w:rPr>
            </w:pPr>
            <w:r w:rsidRPr="00CD57A5">
              <w:rPr>
                <w:rFonts w:eastAsia="Arial Unicode MS" w:cs="Arial Unicode MS"/>
              </w:rPr>
              <w:tab/>
            </w: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w:t>
            </w:r>
          </w:p>
          <w:p w:rsidR="00C60328" w:rsidRDefault="00C60328" w:rsidP="00587707">
            <w:pPr>
              <w:spacing w:line="259" w:lineRule="auto"/>
              <w:contextualSpacing/>
              <w:rPr>
                <w:rFonts w:eastAsia="Arial Unicode MS" w:cs="Arial Unicode MS"/>
                <w:b/>
              </w:rPr>
            </w:pPr>
          </w:p>
          <w:p w:rsidR="00C60328" w:rsidRPr="00982672" w:rsidRDefault="00C60328" w:rsidP="00587707">
            <w:pPr>
              <w:pStyle w:val="ListParagraph"/>
              <w:numPr>
                <w:ilvl w:val="0"/>
                <w:numId w:val="4"/>
              </w:numPr>
              <w:spacing w:after="0"/>
              <w:rPr>
                <w:rFonts w:eastAsia="Arial Unicode MS" w:cs="Arial Unicode MS"/>
              </w:rPr>
            </w:pPr>
            <w:r w:rsidRPr="00982672">
              <w:rPr>
                <w:rFonts w:eastAsia="Arial Unicode MS" w:cs="Arial Unicode MS"/>
              </w:rPr>
              <w:t xml:space="preserve">Do you think an inclusive philosophy is a lived experience by:    </w:t>
            </w:r>
          </w:p>
          <w:p w:rsidR="00C60328" w:rsidRPr="00CD57A5" w:rsidRDefault="00C60328" w:rsidP="006A6FC6">
            <w:pPr>
              <w:numPr>
                <w:ilvl w:val="0"/>
                <w:numId w:val="11"/>
              </w:numPr>
              <w:spacing w:after="0"/>
              <w:contextualSpacing/>
              <w:rPr>
                <w:rFonts w:eastAsia="Arial Unicode MS" w:cs="Arial Unicode MS"/>
              </w:rPr>
            </w:pPr>
            <w:r w:rsidRPr="00CD57A5">
              <w:rPr>
                <w:rFonts w:eastAsia="Arial Unicode MS" w:cs="Arial Unicode MS"/>
              </w:rPr>
              <w:t>Management?</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r>
            <w:r w:rsidRPr="00CD57A5">
              <w:rPr>
                <w:rFonts w:eastAsia="Arial Unicode MS" w:cs="Arial Unicode MS"/>
              </w:rPr>
              <w:tab/>
              <w:t>b) Staff?</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r>
            <w:r w:rsidRPr="00CD57A5">
              <w:rPr>
                <w:rFonts w:eastAsia="Arial Unicode MS" w:cs="Arial Unicode MS"/>
              </w:rPr>
              <w:tab/>
              <w:t>c) Customers?</w:t>
            </w:r>
            <w:r w:rsidRPr="00CD57A5">
              <w:rPr>
                <w:rFonts w:eastAsia="Arial Unicode MS" w:cs="Arial Unicode MS"/>
              </w:rPr>
              <w:tab/>
              <w:t xml:space="preserve">[ ] </w:t>
            </w:r>
            <w:r w:rsidRPr="00CD57A5">
              <w:rPr>
                <w:rFonts w:eastAsia="Arial Unicode MS" w:cs="Arial Unicode MS"/>
                <w:color w:val="FF0000"/>
              </w:rPr>
              <w:t>(10)</w:t>
            </w:r>
          </w:p>
          <w:p w:rsidR="00C60328" w:rsidRDefault="00C60328" w:rsidP="00587707">
            <w:pPr>
              <w:rPr>
                <w:rFonts w:eastAsia="Arial Unicode MS" w:cs="Arial Unicode MS"/>
                <w:b/>
              </w:rPr>
            </w:pPr>
            <w:r>
              <w:rPr>
                <w:rFonts w:eastAsia="Arial Unicode MS" w:cs="Arial Unicode MS"/>
                <w:b/>
                <w:u w:val="single"/>
              </w:rPr>
              <w:t xml:space="preserve">Type of Control: </w:t>
            </w:r>
            <w:r>
              <w:rPr>
                <w:rFonts w:eastAsia="Arial Unicode MS" w:cs="Arial Unicode MS"/>
                <w:b/>
              </w:rPr>
              <w:t>Check</w:t>
            </w:r>
            <w:r w:rsidRPr="0049498B">
              <w:rPr>
                <w:rFonts w:eastAsia="Arial Unicode MS" w:cs="Arial Unicode MS"/>
                <w:b/>
              </w:rPr>
              <w:t xml:space="preserve"> Buttons</w:t>
            </w:r>
          </w:p>
          <w:p w:rsidR="00C60328" w:rsidRDefault="00C60328" w:rsidP="00587707">
            <w:pPr>
              <w:contextualSpacing/>
              <w:rPr>
                <w:rFonts w:eastAsia="Arial Unicode MS" w:cs="Arial Unicode MS"/>
              </w:rPr>
            </w:pPr>
            <w:r w:rsidRPr="0049498B">
              <w:rPr>
                <w:rFonts w:eastAsia="Arial Unicode MS" w:cs="Arial Unicode MS"/>
                <w:b/>
                <w:u w:val="single"/>
              </w:rPr>
              <w:t>Required:</w:t>
            </w:r>
            <w:r>
              <w:rPr>
                <w:rFonts w:eastAsia="Arial Unicode MS" w:cs="Arial Unicode MS"/>
                <w:b/>
              </w:rPr>
              <w:t xml:space="preserve"> Only if you select yes from previous question.  Can select all or some.</w:t>
            </w: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Default="00C60328" w:rsidP="00587707">
            <w:pPr>
              <w:ind w:left="360"/>
              <w:contextualSpacing/>
              <w:rPr>
                <w:rFonts w:eastAsia="Arial Unicode MS" w:cs="Arial Unicode MS"/>
              </w:rPr>
            </w:pPr>
          </w:p>
          <w:p w:rsidR="00C60328" w:rsidRPr="00CD57A5" w:rsidRDefault="00C60328" w:rsidP="00587707">
            <w:pPr>
              <w:rPr>
                <w:rFonts w:eastAsia="Arial Unicode MS" w:cs="Arial Unicode MS"/>
                <w:b/>
                <w:u w:val="single"/>
              </w:rPr>
            </w:pPr>
            <w:r w:rsidRPr="00CD57A5">
              <w:rPr>
                <w:rFonts w:eastAsia="Arial Unicode MS" w:cs="Arial Unicode MS"/>
                <w:b/>
                <w:u w:val="single"/>
              </w:rPr>
              <w:t xml:space="preserve">Section 5: Policy </w:t>
            </w:r>
            <w:r w:rsidRPr="00CD57A5">
              <w:rPr>
                <w:rFonts w:eastAsia="Arial Unicode MS" w:cs="Arial Unicode MS"/>
                <w:b/>
                <w:color w:val="FF0000"/>
                <w:u w:val="single"/>
              </w:rPr>
              <w:t>(50)</w:t>
            </w:r>
          </w:p>
          <w:p w:rsidR="00C60328" w:rsidRPr="00CD57A5" w:rsidRDefault="00C60328" w:rsidP="006A6FC6">
            <w:pPr>
              <w:numPr>
                <w:ilvl w:val="0"/>
                <w:numId w:val="6"/>
              </w:numPr>
              <w:spacing w:after="0"/>
              <w:contextualSpacing/>
              <w:rPr>
                <w:rFonts w:eastAsia="Arial Unicode MS" w:cs="Arial Unicode MS"/>
              </w:rPr>
            </w:pPr>
            <w:r w:rsidRPr="00CD57A5">
              <w:rPr>
                <w:rFonts w:eastAsia="Arial Unicode MS" w:cs="Arial Unicode MS"/>
              </w:rPr>
              <w:t>Does your charging policy account for the varied needs of your customers? E.g. No charge for personal assistants</w:t>
            </w:r>
          </w:p>
          <w:p w:rsidR="00C60328" w:rsidRDefault="00C60328" w:rsidP="00587707">
            <w:pPr>
              <w:ind w:firstLine="360"/>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Default="00C60328" w:rsidP="00587707">
            <w:pPr>
              <w:ind w:firstLine="360"/>
              <w:rPr>
                <w:rFonts w:eastAsia="Arial Unicode MS" w:cs="Arial Unicode MS"/>
              </w:rPr>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w:t>
            </w:r>
          </w:p>
          <w:p w:rsidR="00C60328" w:rsidRPr="00CD57A5" w:rsidRDefault="00C60328" w:rsidP="00587707">
            <w:pPr>
              <w:ind w:firstLine="360"/>
              <w:rPr>
                <w:rFonts w:eastAsia="Arial Unicode MS" w:cs="Arial Unicode MS"/>
              </w:rPr>
            </w:pPr>
          </w:p>
          <w:p w:rsidR="00C60328" w:rsidRPr="00CD57A5" w:rsidRDefault="00C60328" w:rsidP="006A6FC6">
            <w:pPr>
              <w:numPr>
                <w:ilvl w:val="0"/>
                <w:numId w:val="6"/>
              </w:numPr>
              <w:spacing w:after="0"/>
              <w:contextualSpacing/>
              <w:rPr>
                <w:rFonts w:eastAsia="Arial Unicode MS" w:cs="Arial Unicode MS"/>
              </w:rPr>
            </w:pPr>
            <w:r w:rsidRPr="00CD57A5">
              <w:rPr>
                <w:rFonts w:eastAsia="Arial Unicode MS" w:cs="Arial Unicode MS"/>
              </w:rPr>
              <w:t>Do you track and monitor the proportion of your club members who experience disabilities?</w:t>
            </w:r>
          </w:p>
          <w:p w:rsidR="00C60328"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Pr>
                <w:rFonts w:eastAsia="Arial Unicode MS" w:cs="Arial Unicode MS"/>
              </w:rPr>
              <w:tab/>
              <w:t>No</w:t>
            </w:r>
            <w:r>
              <w:rPr>
                <w:rFonts w:eastAsia="Arial Unicode MS" w:cs="Arial Unicode MS"/>
              </w:rPr>
              <w:tab/>
              <w:t xml:space="preserve">[ ]  </w:t>
            </w:r>
            <w:r>
              <w:rPr>
                <w:rFonts w:eastAsia="Arial Unicode MS" w:cs="Arial Unicode MS"/>
              </w:rPr>
              <w:tab/>
            </w:r>
          </w:p>
          <w:p w:rsidR="00C60328" w:rsidRDefault="00C60328" w:rsidP="00587707">
            <w:pPr>
              <w:spacing w:line="259" w:lineRule="auto"/>
              <w:ind w:left="720"/>
              <w:contextualSpacing/>
              <w:rPr>
                <w:rFonts w:eastAsia="Arial Unicode MS" w:cs="Arial Unicode MS"/>
              </w:rPr>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w:t>
            </w:r>
          </w:p>
          <w:p w:rsidR="00C60328" w:rsidRDefault="00C60328" w:rsidP="00587707">
            <w:pPr>
              <w:spacing w:line="259" w:lineRule="auto"/>
              <w:ind w:left="720"/>
              <w:contextualSpacing/>
              <w:rPr>
                <w:rFonts w:eastAsia="Arial Unicode MS" w:cs="Arial Unicode MS"/>
              </w:rPr>
            </w:pPr>
          </w:p>
          <w:p w:rsidR="00C60328" w:rsidRPr="00CD57A5" w:rsidRDefault="00C60328" w:rsidP="00587707">
            <w:pPr>
              <w:spacing w:line="259" w:lineRule="auto"/>
              <w:ind w:left="720"/>
              <w:contextualSpacing/>
              <w:rPr>
                <w:rFonts w:eastAsia="Arial Unicode MS" w:cs="Arial Unicode MS"/>
              </w:rPr>
            </w:pPr>
            <w:r w:rsidRPr="00CD57A5">
              <w:rPr>
                <w:rFonts w:eastAsia="Arial Unicode MS" w:cs="Arial Unicode MS"/>
              </w:rPr>
              <w:tab/>
            </w:r>
          </w:p>
          <w:p w:rsidR="00C60328" w:rsidRPr="00CD57A5" w:rsidRDefault="00C60328" w:rsidP="006A6FC6">
            <w:pPr>
              <w:numPr>
                <w:ilvl w:val="0"/>
                <w:numId w:val="6"/>
              </w:numPr>
              <w:spacing w:after="0"/>
              <w:contextualSpacing/>
              <w:rPr>
                <w:rFonts w:eastAsia="Arial Unicode MS" w:cs="Arial Unicode MS"/>
              </w:rPr>
            </w:pPr>
            <w:r w:rsidRPr="00CD57A5">
              <w:rPr>
                <w:rFonts w:eastAsia="Arial Unicode MS" w:cs="Arial Unicode MS"/>
              </w:rPr>
              <w:t>Have you a budget allocated to:</w:t>
            </w:r>
          </w:p>
          <w:p w:rsidR="00C60328" w:rsidRDefault="00C60328" w:rsidP="006A6FC6">
            <w:pPr>
              <w:numPr>
                <w:ilvl w:val="0"/>
                <w:numId w:val="10"/>
              </w:numPr>
              <w:spacing w:after="0"/>
              <w:ind w:left="993" w:hanging="284"/>
              <w:contextualSpacing/>
              <w:rPr>
                <w:rFonts w:eastAsia="Arial Unicode MS" w:cs="Arial Unicode MS"/>
              </w:rPr>
            </w:pPr>
            <w:proofErr w:type="gramStart"/>
            <w:r w:rsidRPr="00CD57A5">
              <w:rPr>
                <w:rFonts w:eastAsia="Arial Unicode MS" w:cs="Arial Unicode MS"/>
              </w:rPr>
              <w:t>increasing</w:t>
            </w:r>
            <w:proofErr w:type="gramEnd"/>
            <w:r w:rsidRPr="00CD57A5">
              <w:rPr>
                <w:rFonts w:eastAsia="Arial Unicode MS" w:cs="Arial Unicode MS"/>
              </w:rPr>
              <w:t xml:space="preserve"> the </w:t>
            </w:r>
            <w:proofErr w:type="spellStart"/>
            <w:r>
              <w:rPr>
                <w:rFonts w:eastAsia="Arial Unicode MS" w:cs="Arial Unicode MS"/>
              </w:rPr>
              <w:t>UniversAbility</w:t>
            </w:r>
            <w:proofErr w:type="spellEnd"/>
            <w:r>
              <w:rPr>
                <w:rFonts w:eastAsia="Arial Unicode MS" w:cs="Arial Unicode MS"/>
              </w:rPr>
              <w:t xml:space="preserve"> </w:t>
            </w:r>
            <w:r w:rsidRPr="00CD57A5">
              <w:rPr>
                <w:rFonts w:eastAsia="Arial Unicode MS" w:cs="Arial Unicode MS"/>
              </w:rPr>
              <w:t xml:space="preserve"> of your services? (</w:t>
            </w:r>
            <w:proofErr w:type="spellStart"/>
            <w:r w:rsidRPr="00CD57A5">
              <w:rPr>
                <w:rFonts w:eastAsia="Arial Unicode MS" w:cs="Arial Unicode MS"/>
              </w:rPr>
              <w:t>eg</w:t>
            </w:r>
            <w:proofErr w:type="spellEnd"/>
            <w:r w:rsidRPr="00CD57A5">
              <w:rPr>
                <w:rFonts w:eastAsia="Arial Unicode MS" w:cs="Arial Unicode MS"/>
              </w:rPr>
              <w:t>. facilities, equipment and staff training)</w:t>
            </w:r>
            <w:r w:rsidRPr="00CD57A5">
              <w:rPr>
                <w:rFonts w:eastAsia="Arial Unicode MS" w:cs="Arial Unicode MS"/>
              </w:rPr>
              <w:tab/>
            </w:r>
            <w:r w:rsidRPr="00CD57A5">
              <w:rPr>
                <w:rFonts w:eastAsia="Arial Unicode MS" w:cs="Arial Unicode MS"/>
              </w:rPr>
              <w:tab/>
            </w:r>
          </w:p>
          <w:p w:rsidR="00C60328" w:rsidRDefault="00C60328" w:rsidP="00587707">
            <w:pPr>
              <w:ind w:left="709"/>
              <w:contextualSpacing/>
              <w:rPr>
                <w:rFonts w:eastAsia="Arial Unicode MS" w:cs="Arial Unicode MS"/>
                <w:color w:val="FF0000"/>
              </w:rPr>
            </w:pPr>
            <w:r w:rsidRPr="00CD57A5">
              <w:rPr>
                <w:rFonts w:eastAsia="Arial Unicode MS" w:cs="Arial Unicode MS"/>
              </w:rPr>
              <w:t>Yes</w:t>
            </w:r>
            <w:r w:rsidRPr="00CD57A5">
              <w:rPr>
                <w:rFonts w:eastAsia="Arial Unicode MS" w:cs="Arial Unicode MS"/>
              </w:rPr>
              <w:tab/>
              <w:t>[ ]</w:t>
            </w:r>
            <w:r w:rsidRPr="00CD57A5">
              <w:rPr>
                <w:rFonts w:eastAsia="Arial Unicode MS" w:cs="Arial Unicode MS"/>
                <w:color w:val="FF0000"/>
              </w:rPr>
              <w:t xml:space="preserve"> (10)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t xml:space="preserve"> Not needed</w:t>
            </w:r>
            <w:r>
              <w:rPr>
                <w:rFonts w:eastAsia="Arial Unicode MS" w:cs="Arial Unicode MS"/>
              </w:rPr>
              <w:t xml:space="preserve"> because  equipment is already fully accessible</w:t>
            </w:r>
            <w:r w:rsidRPr="00CD57A5">
              <w:rPr>
                <w:rFonts w:eastAsia="Arial Unicode MS" w:cs="Arial Unicode MS"/>
              </w:rPr>
              <w:tab/>
              <w:t xml:space="preserve">[ ] </w:t>
            </w:r>
            <w:r w:rsidRPr="00CD57A5">
              <w:rPr>
                <w:rFonts w:eastAsia="Arial Unicode MS" w:cs="Arial Unicode MS"/>
                <w:color w:val="FF0000"/>
              </w:rPr>
              <w:t>(10)</w:t>
            </w:r>
          </w:p>
          <w:p w:rsidR="00C60328" w:rsidRPr="00CD57A5" w:rsidRDefault="00C60328" w:rsidP="00587707">
            <w:pPr>
              <w:ind w:left="709"/>
              <w:contextualSpacing/>
              <w:rPr>
                <w:rFonts w:eastAsia="Arial Unicode MS" w:cs="Arial Unicode MS"/>
              </w:rPr>
            </w:pPr>
          </w:p>
          <w:p w:rsidR="00C60328" w:rsidRPr="00CD57A5" w:rsidRDefault="00C60328" w:rsidP="006A6FC6">
            <w:pPr>
              <w:numPr>
                <w:ilvl w:val="0"/>
                <w:numId w:val="10"/>
              </w:numPr>
              <w:spacing w:after="0"/>
              <w:ind w:left="993" w:hanging="284"/>
              <w:contextualSpacing/>
              <w:rPr>
                <w:rFonts w:eastAsia="Arial Unicode MS" w:cs="Arial Unicode MS"/>
              </w:rPr>
            </w:pPr>
            <w:proofErr w:type="gramStart"/>
            <w:r w:rsidRPr="00CD57A5">
              <w:rPr>
                <w:rFonts w:eastAsia="Arial Unicode MS" w:cs="Arial Unicode MS"/>
              </w:rPr>
              <w:t>increasing</w:t>
            </w:r>
            <w:proofErr w:type="gramEnd"/>
            <w:r w:rsidRPr="00CD57A5">
              <w:rPr>
                <w:rFonts w:eastAsia="Arial Unicode MS" w:cs="Arial Unicode MS"/>
              </w:rPr>
              <w:t xml:space="preserve"> the </w:t>
            </w:r>
            <w:proofErr w:type="spellStart"/>
            <w:r>
              <w:rPr>
                <w:rFonts w:eastAsia="Arial Unicode MS" w:cs="Arial Unicode MS"/>
              </w:rPr>
              <w:t>UniversAbility</w:t>
            </w:r>
            <w:proofErr w:type="spellEnd"/>
            <w:r>
              <w:rPr>
                <w:rFonts w:eastAsia="Arial Unicode MS" w:cs="Arial Unicode MS"/>
              </w:rPr>
              <w:t xml:space="preserve"> </w:t>
            </w:r>
            <w:r w:rsidRPr="00CD57A5">
              <w:rPr>
                <w:rFonts w:eastAsia="Arial Unicode MS" w:cs="Arial Unicode MS"/>
              </w:rPr>
              <w:t xml:space="preserve"> of your policies? </w:t>
            </w:r>
          </w:p>
          <w:p w:rsidR="00C60328" w:rsidRDefault="00C60328" w:rsidP="00587707">
            <w:pPr>
              <w:rPr>
                <w:rFonts w:eastAsia="Arial Unicode MS" w:cs="Arial Unicode MS"/>
              </w:rPr>
            </w:pPr>
            <w:r>
              <w:rPr>
                <w:rFonts w:eastAsia="Arial Unicode MS" w:cs="Arial Unicode MS"/>
              </w:rPr>
              <w:t xml:space="preserve">              </w:t>
            </w: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Pr="00CD57A5" w:rsidRDefault="00C60328" w:rsidP="00587707">
            <w:pPr>
              <w:ind w:left="5040"/>
              <w:rPr>
                <w:rFonts w:eastAsia="Arial Unicode MS" w:cs="Arial Unicode MS"/>
              </w:rPr>
            </w:pPr>
          </w:p>
          <w:p w:rsidR="00C60328" w:rsidRPr="00CD57A5" w:rsidRDefault="00C60328" w:rsidP="006A6FC6">
            <w:pPr>
              <w:numPr>
                <w:ilvl w:val="0"/>
                <w:numId w:val="6"/>
              </w:numPr>
              <w:spacing w:after="0"/>
              <w:contextualSpacing/>
              <w:rPr>
                <w:rFonts w:eastAsia="Arial Unicode MS" w:cs="Arial Unicode MS"/>
              </w:rPr>
            </w:pPr>
            <w:r w:rsidRPr="00CD57A5">
              <w:rPr>
                <w:rFonts w:eastAsia="Arial Unicode MS" w:cs="Arial Unicode MS"/>
              </w:rPr>
              <w:t xml:space="preserve">Are you familiar with the national legislation that relates to disability service provision? </w:t>
            </w:r>
          </w:p>
          <w:p w:rsidR="00C60328"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p>
          <w:p w:rsidR="00C60328" w:rsidRDefault="00C60328" w:rsidP="00587707">
            <w:pPr>
              <w:spacing w:line="259" w:lineRule="auto"/>
              <w:ind w:left="720"/>
              <w:contextualSpacing/>
              <w:rPr>
                <w:rFonts w:eastAsia="Arial Unicode MS" w:cs="Arial Unicode MS"/>
              </w:rPr>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 or not needed in part 3) for all questions</w:t>
            </w:r>
          </w:p>
          <w:p w:rsidR="00C60328"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Pr="00CD57A5"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Pr="00CD57A5" w:rsidRDefault="00C60328" w:rsidP="00587707">
            <w:pPr>
              <w:rPr>
                <w:rFonts w:eastAsia="Arial Unicode MS" w:cs="Arial Unicode MS"/>
                <w:b/>
                <w:u w:val="single"/>
              </w:rPr>
            </w:pPr>
            <w:r w:rsidRPr="00CD57A5">
              <w:rPr>
                <w:rFonts w:eastAsia="Arial Unicode MS" w:cs="Arial Unicode MS"/>
                <w:b/>
                <w:u w:val="single"/>
              </w:rPr>
              <w:t>Section 6 Processes (</w:t>
            </w:r>
            <w:r w:rsidRPr="00CD57A5">
              <w:rPr>
                <w:rFonts w:eastAsia="Arial Unicode MS" w:cs="Arial Unicode MS"/>
                <w:b/>
                <w:color w:val="FF0000"/>
                <w:u w:val="single"/>
              </w:rPr>
              <w:t>50)</w:t>
            </w:r>
          </w:p>
          <w:p w:rsidR="00C60328" w:rsidRPr="00CD57A5" w:rsidRDefault="00C60328" w:rsidP="006A6FC6">
            <w:pPr>
              <w:numPr>
                <w:ilvl w:val="0"/>
                <w:numId w:val="7"/>
              </w:numPr>
              <w:spacing w:after="0"/>
              <w:contextualSpacing/>
              <w:rPr>
                <w:rFonts w:eastAsia="Arial Unicode MS" w:cs="Arial Unicode MS"/>
              </w:rPr>
            </w:pPr>
            <w:r w:rsidRPr="00CD57A5">
              <w:rPr>
                <w:rFonts w:eastAsia="Arial Unicode MS" w:cs="Arial Unicode MS"/>
              </w:rPr>
              <w:t>Do you engage with disability groups in your local community?</w:t>
            </w:r>
          </w:p>
          <w:p w:rsidR="00C60328" w:rsidRPr="00CD57A5"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Pr="00CD57A5" w:rsidRDefault="00C60328" w:rsidP="006A6FC6">
            <w:pPr>
              <w:numPr>
                <w:ilvl w:val="0"/>
                <w:numId w:val="7"/>
              </w:numPr>
              <w:spacing w:after="0"/>
              <w:contextualSpacing/>
              <w:rPr>
                <w:rFonts w:eastAsia="Arial Unicode MS" w:cs="Arial Unicode MS"/>
              </w:rPr>
            </w:pPr>
            <w:r w:rsidRPr="00CD57A5">
              <w:rPr>
                <w:rFonts w:eastAsia="Arial Unicode MS" w:cs="Arial Unicode MS"/>
              </w:rPr>
              <w:t>Have you forged any alliance/partnership with any disability organisation?</w:t>
            </w:r>
          </w:p>
          <w:p w:rsidR="00C60328" w:rsidRPr="00CD57A5"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Pr="00CD57A5" w:rsidRDefault="00C60328" w:rsidP="006A6FC6">
            <w:pPr>
              <w:numPr>
                <w:ilvl w:val="0"/>
                <w:numId w:val="7"/>
              </w:numPr>
              <w:spacing w:after="0"/>
              <w:contextualSpacing/>
              <w:rPr>
                <w:rFonts w:eastAsia="Arial Unicode MS" w:cs="Arial Unicode MS"/>
              </w:rPr>
            </w:pPr>
            <w:r w:rsidRPr="00CD57A5">
              <w:rPr>
                <w:rFonts w:eastAsia="Arial Unicode MS" w:cs="Arial Unicode MS"/>
              </w:rPr>
              <w:t>Have you or your staff embraced any assistive technologies (E.g. Assist-</w:t>
            </w:r>
            <w:proofErr w:type="spellStart"/>
            <w:r w:rsidRPr="00CD57A5">
              <w:rPr>
                <w:rFonts w:eastAsia="Arial Unicode MS" w:cs="Arial Unicode MS"/>
              </w:rPr>
              <w:t>Mi</w:t>
            </w:r>
            <w:proofErr w:type="spellEnd"/>
            <w:r w:rsidRPr="00CD57A5">
              <w:rPr>
                <w:rFonts w:eastAsia="Arial Unicode MS" w:cs="Arial Unicode MS"/>
              </w:rPr>
              <w:t xml:space="preserve"> app)?</w:t>
            </w:r>
          </w:p>
          <w:p w:rsidR="00C60328" w:rsidRPr="00CD57A5"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Pr="00CD57A5" w:rsidRDefault="00C60328" w:rsidP="006A6FC6">
            <w:pPr>
              <w:numPr>
                <w:ilvl w:val="0"/>
                <w:numId w:val="7"/>
              </w:numPr>
              <w:spacing w:after="0"/>
              <w:contextualSpacing/>
              <w:rPr>
                <w:rFonts w:eastAsia="Arial Unicode MS" w:cs="Arial Unicode MS"/>
              </w:rPr>
            </w:pPr>
            <w:r w:rsidRPr="00CD57A5">
              <w:rPr>
                <w:rFonts w:eastAsia="Arial Unicode MS" w:cs="Arial Unicode MS"/>
              </w:rPr>
              <w:t xml:space="preserve">Have you or your colleagues undertaken any research on </w:t>
            </w:r>
            <w:proofErr w:type="spellStart"/>
            <w:proofErr w:type="gramStart"/>
            <w:r w:rsidRPr="00CD57A5">
              <w:rPr>
                <w:rFonts w:eastAsia="Arial Unicode MS" w:cs="Arial Unicode MS"/>
              </w:rPr>
              <w:t>Inclusivizing</w:t>
            </w:r>
            <w:proofErr w:type="spellEnd"/>
            <w:proofErr w:type="gramEnd"/>
            <w:r w:rsidRPr="00CD57A5">
              <w:rPr>
                <w:rFonts w:eastAsia="Arial Unicode MS" w:cs="Arial Unicode MS"/>
              </w:rPr>
              <w:t xml:space="preserve"> your service?</w:t>
            </w:r>
          </w:p>
          <w:p w:rsidR="00C60328" w:rsidRPr="00CD57A5"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Pr="00CD57A5" w:rsidRDefault="00C60328" w:rsidP="006A6FC6">
            <w:pPr>
              <w:numPr>
                <w:ilvl w:val="0"/>
                <w:numId w:val="7"/>
              </w:numPr>
              <w:spacing w:after="0"/>
              <w:contextualSpacing/>
              <w:rPr>
                <w:rFonts w:eastAsia="Arial Unicode MS" w:cs="Arial Unicode MS"/>
              </w:rPr>
            </w:pPr>
            <w:r w:rsidRPr="00CD57A5">
              <w:rPr>
                <w:rFonts w:eastAsia="Arial Unicode MS" w:cs="Arial Unicode MS"/>
              </w:rPr>
              <w:t>Do you encourage your staff to engage in customer satisfaction conversations with different user groups?</w:t>
            </w:r>
          </w:p>
          <w:p w:rsidR="00C60328" w:rsidRPr="00CD57A5"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p>
          <w:p w:rsidR="00C60328" w:rsidRDefault="00C60328" w:rsidP="00587707">
            <w:pPr>
              <w:spacing w:line="259" w:lineRule="auto"/>
              <w:ind w:left="720"/>
              <w:contextualSpacing/>
              <w:rPr>
                <w:rFonts w:eastAsia="Arial Unicode MS" w:cs="Arial Unicode MS"/>
              </w:rPr>
            </w:pPr>
          </w:p>
          <w:p w:rsidR="00C60328" w:rsidRDefault="00C60328" w:rsidP="00587707">
            <w:pPr>
              <w:spacing w:line="259" w:lineRule="auto"/>
              <w:ind w:left="720"/>
              <w:contextualSpacing/>
              <w:rPr>
                <w:rFonts w:eastAsia="Arial Unicode MS" w:cs="Arial Unicode MS"/>
              </w:rPr>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for each question</w:t>
            </w:r>
          </w:p>
          <w:p w:rsidR="00C60328" w:rsidRDefault="00C60328" w:rsidP="00587707">
            <w:pPr>
              <w:spacing w:line="259" w:lineRule="auto"/>
              <w:contextualSpacing/>
              <w:rPr>
                <w:rFonts w:eastAsia="Arial Unicode MS" w:cs="Arial Unicode MS"/>
                <w:b/>
              </w:rPr>
            </w:pPr>
          </w:p>
          <w:p w:rsidR="00C60328" w:rsidRPr="00CD57A5" w:rsidRDefault="00C60328" w:rsidP="00587707">
            <w:pPr>
              <w:spacing w:line="259" w:lineRule="auto"/>
              <w:ind w:left="720"/>
              <w:contextualSpacing/>
              <w:rPr>
                <w:rFonts w:eastAsia="Arial Unicode MS" w:cs="Arial Unicode MS"/>
              </w:rPr>
            </w:pPr>
          </w:p>
          <w:p w:rsidR="00C60328" w:rsidRPr="00CD57A5" w:rsidRDefault="00C60328" w:rsidP="00587707">
            <w:pPr>
              <w:rPr>
                <w:rFonts w:eastAsia="Arial Unicode MS" w:cs="Arial Unicode MS"/>
                <w:b/>
                <w:color w:val="FF0000"/>
                <w:u w:val="single"/>
              </w:rPr>
            </w:pPr>
            <w:r w:rsidRPr="00CD57A5">
              <w:rPr>
                <w:rFonts w:eastAsia="Arial Unicode MS" w:cs="Arial Unicode MS"/>
                <w:b/>
                <w:u w:val="single"/>
              </w:rPr>
              <w:t xml:space="preserve">Section 7 Perception </w:t>
            </w:r>
            <w:r w:rsidRPr="00CD57A5">
              <w:rPr>
                <w:rFonts w:eastAsia="Arial Unicode MS" w:cs="Arial Unicode MS"/>
                <w:b/>
                <w:color w:val="FF0000"/>
                <w:u w:val="single"/>
              </w:rPr>
              <w:t>(20)</w:t>
            </w:r>
          </w:p>
          <w:p w:rsidR="00C60328" w:rsidRPr="00CD57A5" w:rsidRDefault="00C60328" w:rsidP="006A6FC6">
            <w:pPr>
              <w:numPr>
                <w:ilvl w:val="0"/>
                <w:numId w:val="9"/>
              </w:numPr>
              <w:spacing w:after="0"/>
              <w:contextualSpacing/>
              <w:rPr>
                <w:rFonts w:eastAsia="Arial Unicode MS" w:cs="Arial Unicode MS"/>
              </w:rPr>
            </w:pPr>
            <w:r w:rsidRPr="00CD57A5">
              <w:rPr>
                <w:rFonts w:eastAsia="Arial Unicode MS" w:cs="Arial Unicode MS"/>
              </w:rPr>
              <w:t xml:space="preserve">Do you gather information from your users on </w:t>
            </w:r>
            <w:r w:rsidRPr="009C02DD">
              <w:rPr>
                <w:rFonts w:eastAsia="Arial Unicode MS" w:cs="Arial Unicode MS"/>
              </w:rPr>
              <w:t xml:space="preserve">their </w:t>
            </w:r>
            <w:r>
              <w:rPr>
                <w:rFonts w:eastAsia="Arial Unicode MS" w:cs="Arial Unicode MS"/>
              </w:rPr>
              <w:t>beliefs about fitness being a fundamental right for all</w:t>
            </w:r>
            <w:r>
              <w:rPr>
                <w:rFonts w:eastAsia="Arial Unicode MS" w:cs="Arial Unicode MS"/>
                <w:u w:val="single"/>
              </w:rPr>
              <w:t>?</w:t>
            </w:r>
          </w:p>
          <w:p w:rsidR="00C60328" w:rsidRPr="00CD57A5"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Pr="00CD57A5" w:rsidRDefault="00C60328" w:rsidP="006A6FC6">
            <w:pPr>
              <w:numPr>
                <w:ilvl w:val="0"/>
                <w:numId w:val="9"/>
              </w:numPr>
              <w:spacing w:after="0"/>
              <w:contextualSpacing/>
              <w:rPr>
                <w:rFonts w:eastAsia="Arial Unicode MS" w:cs="Arial Unicode MS"/>
              </w:rPr>
            </w:pPr>
            <w:r w:rsidRPr="00CD57A5">
              <w:rPr>
                <w:rFonts w:eastAsia="Arial Unicode MS" w:cs="Arial Unicode MS"/>
              </w:rPr>
              <w:t xml:space="preserve">Do you gather information from people who do NOT use your facility on </w:t>
            </w:r>
            <w:r>
              <w:rPr>
                <w:rFonts w:eastAsia="Arial Unicode MS" w:cs="Arial Unicode MS"/>
              </w:rPr>
              <w:t>fitness being a fundamental right for all</w:t>
            </w:r>
            <w:r>
              <w:rPr>
                <w:rFonts w:eastAsia="Arial Unicode MS" w:cs="Arial Unicode MS"/>
                <w:u w:val="single"/>
              </w:rPr>
              <w:t>?</w:t>
            </w:r>
          </w:p>
          <w:p w:rsidR="00C60328" w:rsidRDefault="00C60328" w:rsidP="00587707">
            <w:pPr>
              <w:spacing w:line="259" w:lineRule="auto"/>
              <w:ind w:left="720"/>
              <w:contextualSpacing/>
              <w:rPr>
                <w:rFonts w:eastAsia="Arial Unicode MS" w:cs="Arial Unicode MS"/>
              </w:rPr>
            </w:pP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Default="00C60328" w:rsidP="00587707">
            <w:pPr>
              <w:spacing w:line="259" w:lineRule="auto"/>
              <w:ind w:left="720"/>
              <w:contextualSpacing/>
              <w:rPr>
                <w:rFonts w:eastAsia="Arial Unicode MS" w:cs="Arial Unicode MS"/>
              </w:rPr>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for each question</w:t>
            </w:r>
          </w:p>
          <w:p w:rsidR="00C60328" w:rsidRPr="00CD57A5" w:rsidRDefault="00C60328" w:rsidP="00587707">
            <w:pPr>
              <w:spacing w:line="259" w:lineRule="auto"/>
              <w:ind w:left="720"/>
              <w:contextualSpacing/>
              <w:rPr>
                <w:rFonts w:eastAsia="Arial Unicode MS" w:cs="Arial Unicode MS"/>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Default="00C60328" w:rsidP="00587707">
            <w:pPr>
              <w:rPr>
                <w:rFonts w:eastAsia="Arial Unicode MS" w:cs="Arial Unicode MS"/>
                <w:b/>
                <w:u w:val="single"/>
              </w:rPr>
            </w:pPr>
          </w:p>
          <w:p w:rsidR="00C60328" w:rsidRPr="00CD57A5" w:rsidRDefault="00C60328" w:rsidP="00587707">
            <w:pPr>
              <w:rPr>
                <w:rFonts w:eastAsia="Arial Unicode MS" w:cs="Arial Unicode MS"/>
                <w:b/>
                <w:color w:val="FF0000"/>
                <w:u w:val="single"/>
              </w:rPr>
            </w:pPr>
            <w:r w:rsidRPr="00CD57A5">
              <w:rPr>
                <w:rFonts w:eastAsia="Arial Unicode MS" w:cs="Arial Unicode MS"/>
                <w:b/>
                <w:u w:val="single"/>
              </w:rPr>
              <w:t xml:space="preserve">Section 8 </w:t>
            </w:r>
            <w:proofErr w:type="spellStart"/>
            <w:r w:rsidRPr="00CD57A5">
              <w:rPr>
                <w:rFonts w:eastAsia="Arial Unicode MS" w:cs="Arial Unicode MS"/>
                <w:b/>
                <w:u w:val="single"/>
              </w:rPr>
              <w:t>Progammes</w:t>
            </w:r>
            <w:proofErr w:type="spellEnd"/>
            <w:r w:rsidRPr="00CD57A5">
              <w:rPr>
                <w:rFonts w:eastAsia="Arial Unicode MS" w:cs="Arial Unicode MS"/>
                <w:b/>
                <w:u w:val="single"/>
              </w:rPr>
              <w:t xml:space="preserve"> </w:t>
            </w:r>
            <w:r w:rsidRPr="00CD57A5">
              <w:rPr>
                <w:rFonts w:eastAsia="Arial Unicode MS" w:cs="Arial Unicode MS"/>
                <w:b/>
                <w:color w:val="FF0000"/>
                <w:u w:val="single"/>
              </w:rPr>
              <w:t>(80)</w:t>
            </w:r>
          </w:p>
          <w:p w:rsidR="00C60328" w:rsidRPr="00CD57A5" w:rsidRDefault="00C60328" w:rsidP="00587707">
            <w:pPr>
              <w:rPr>
                <w:rFonts w:eastAsia="Arial Unicode MS" w:cs="Arial Unicode MS"/>
                <w:bCs/>
                <w:lang w:val="en-GB"/>
              </w:rPr>
            </w:pPr>
            <w:r w:rsidRPr="00CD57A5">
              <w:rPr>
                <w:rFonts w:eastAsia="Arial Unicode MS" w:cs="Arial Unicode MS"/>
                <w:bCs/>
                <w:lang w:val="en-GB"/>
              </w:rPr>
              <w:t xml:space="preserve">This section refers to programmes that you deliver, or support delivery of, to consciously </w:t>
            </w:r>
            <w:proofErr w:type="spellStart"/>
            <w:r w:rsidRPr="00CD57A5">
              <w:rPr>
                <w:rFonts w:eastAsia="Arial Unicode MS" w:cs="Arial Unicode MS"/>
                <w:bCs/>
                <w:lang w:val="en-GB"/>
              </w:rPr>
              <w:t>inclusivize</w:t>
            </w:r>
            <w:proofErr w:type="spellEnd"/>
            <w:r w:rsidRPr="00CD57A5">
              <w:rPr>
                <w:rFonts w:eastAsia="Arial Unicode MS" w:cs="Arial Unicode MS"/>
                <w:bCs/>
                <w:lang w:val="en-GB"/>
              </w:rPr>
              <w:t xml:space="preserve"> your services</w:t>
            </w:r>
          </w:p>
          <w:p w:rsidR="00C60328" w:rsidRPr="00CD57A5" w:rsidRDefault="00C60328" w:rsidP="006A6FC6">
            <w:pPr>
              <w:numPr>
                <w:ilvl w:val="0"/>
                <w:numId w:val="1"/>
              </w:numPr>
              <w:spacing w:after="0" w:line="28" w:lineRule="atLeast"/>
              <w:contextualSpacing/>
              <w:rPr>
                <w:rFonts w:eastAsia="Arial Unicode MS" w:cs="Arial Unicode MS"/>
                <w:bCs/>
                <w:lang w:val="en-GB"/>
              </w:rPr>
            </w:pPr>
            <w:r w:rsidRPr="00CD57A5">
              <w:rPr>
                <w:rFonts w:eastAsia="Arial Unicode MS" w:cs="Arial Unicode MS"/>
                <w:lang w:eastAsia="en-IE"/>
              </w:rPr>
              <w:t>Do you and your staff provide</w:t>
            </w:r>
            <w:r w:rsidRPr="00CD57A5">
              <w:rPr>
                <w:rFonts w:eastAsia="Arial Unicode MS" w:cs="Arial Unicode MS"/>
                <w:b/>
                <w:lang w:eastAsia="en-IE"/>
              </w:rPr>
              <w:t xml:space="preserve"> programmes specifically</w:t>
            </w:r>
            <w:r w:rsidRPr="00CD57A5">
              <w:rPr>
                <w:rFonts w:eastAsia="Arial Unicode MS" w:cs="Arial Unicode MS"/>
                <w:lang w:eastAsia="en-IE"/>
              </w:rPr>
              <w:t xml:space="preserve"> for people with disabilities?</w:t>
            </w:r>
            <w:r w:rsidRPr="00CD57A5">
              <w:rPr>
                <w:rFonts w:eastAsia="Arial Unicode MS" w:cs="Arial Unicode MS"/>
                <w:lang w:eastAsia="en-IE"/>
              </w:rPr>
              <w:br/>
            </w:r>
            <w:r w:rsidRPr="00CD57A5">
              <w:rPr>
                <w:rFonts w:eastAsia="Arial Unicode MS" w:cs="Arial Unicode MS"/>
              </w:rPr>
              <w:t>Yes</w:t>
            </w:r>
            <w:r w:rsidRPr="00CD57A5">
              <w:rPr>
                <w:rFonts w:eastAsia="Arial Unicode MS" w:cs="Arial Unicode MS"/>
              </w:rPr>
              <w:tab/>
            </w:r>
            <w:r w:rsidRPr="00CD57A5">
              <w:rPr>
                <w:rFonts w:eastAsia="Arial Unicode MS" w:cs="Arial Unicode MS"/>
              </w:rPr>
              <w:tab/>
              <w:t>[ ]</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w:t>
            </w:r>
          </w:p>
          <w:p w:rsidR="00C60328" w:rsidRDefault="00C60328" w:rsidP="00587707">
            <w:pPr>
              <w:spacing w:line="28" w:lineRule="atLeast"/>
              <w:ind w:left="360"/>
              <w:contextualSpacing/>
              <w:jc w:val="both"/>
              <w:rPr>
                <w:rFonts w:eastAsia="Arial Unicode MS" w:cs="Arial Unicode MS"/>
                <w:bCs/>
                <w:lang w:val="en-GB"/>
              </w:rPr>
            </w:pPr>
          </w:p>
          <w:p w:rsidR="00C60328" w:rsidRDefault="00C60328" w:rsidP="00587707">
            <w:pPr>
              <w:spacing w:line="28" w:lineRule="atLeast"/>
              <w:ind w:left="360"/>
              <w:contextualSpacing/>
              <w:jc w:val="both"/>
              <w:rPr>
                <w:rFonts w:eastAsia="Arial Unicode MS" w:cs="Arial Unicode MS"/>
                <w:bCs/>
                <w:lang w:val="en-GB"/>
              </w:rPr>
            </w:pPr>
            <w:r w:rsidRPr="00CD57A5">
              <w:rPr>
                <w:rFonts w:eastAsia="Arial Unicode MS" w:cs="Arial Unicode MS"/>
                <w:bCs/>
                <w:lang w:val="en-GB"/>
              </w:rPr>
              <w:t>If Yes please complete the table below</w:t>
            </w:r>
          </w:p>
          <w:p w:rsidR="00C60328" w:rsidRPr="00CD57A5" w:rsidRDefault="00C60328" w:rsidP="00587707">
            <w:pPr>
              <w:spacing w:line="28" w:lineRule="atLeast"/>
              <w:jc w:val="both"/>
              <w:rPr>
                <w:rFonts w:eastAsia="Arial Unicode MS" w:cs="Arial Unicode MS"/>
                <w:bCs/>
                <w:lang w:val="en-GB"/>
              </w:rPr>
            </w:pPr>
          </w:p>
          <w:tbl>
            <w:tblPr>
              <w:tblStyle w:val="PlainTable112"/>
              <w:tblW w:w="5214" w:type="dxa"/>
              <w:tblLook w:val="04A0" w:firstRow="1" w:lastRow="0" w:firstColumn="1" w:lastColumn="0" w:noHBand="0" w:noVBand="1"/>
            </w:tblPr>
            <w:tblGrid>
              <w:gridCol w:w="2405"/>
              <w:gridCol w:w="682"/>
              <w:gridCol w:w="2127"/>
            </w:tblGrid>
            <w:tr w:rsidR="00C60328" w:rsidRPr="00CD57A5" w:rsidTr="00587707">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05" w:type="dxa"/>
                  <w:vMerge w:val="restart"/>
                </w:tcPr>
                <w:p w:rsidR="00C60328" w:rsidRPr="00CD57A5" w:rsidRDefault="00C60328" w:rsidP="00587707">
                  <w:pPr>
                    <w:spacing w:after="160" w:line="259" w:lineRule="auto"/>
                    <w:contextualSpacing/>
                    <w:jc w:val="both"/>
                    <w:rPr>
                      <w:rFonts w:eastAsia="Arial Unicode MS" w:cs="Arial Unicode MS"/>
                      <w:lang w:val="en-GB"/>
                    </w:rPr>
                  </w:pPr>
                  <w:r w:rsidRPr="00CD57A5">
                    <w:rPr>
                      <w:rFonts w:eastAsia="Arial Unicode MS" w:cs="Arial Unicode MS"/>
                      <w:lang w:val="en-GB"/>
                    </w:rPr>
                    <w:t>Disability Category</w:t>
                  </w:r>
                </w:p>
              </w:tc>
              <w:tc>
                <w:tcPr>
                  <w:tcW w:w="2809" w:type="dxa"/>
                  <w:gridSpan w:val="2"/>
                </w:tcPr>
                <w:p w:rsidR="00C60328" w:rsidRPr="00CD57A5" w:rsidRDefault="00C60328" w:rsidP="00587707">
                  <w:pPr>
                    <w:spacing w:after="160" w:line="259" w:lineRule="auto"/>
                    <w:contextualSpacing/>
                    <w:jc w:val="center"/>
                    <w:cnfStyle w:val="100000000000" w:firstRow="1" w:lastRow="0" w:firstColumn="0" w:lastColumn="0" w:oddVBand="0" w:evenVBand="0" w:oddHBand="0" w:evenHBand="0" w:firstRowFirstColumn="0" w:firstRowLastColumn="0" w:lastRowFirstColumn="0" w:lastRowLastColumn="0"/>
                    <w:rPr>
                      <w:rFonts w:eastAsia="Arial Unicode MS" w:cs="Arial Unicode MS"/>
                      <w:lang w:val="en-GB"/>
                    </w:rPr>
                  </w:pPr>
                  <w:r w:rsidRPr="00CD57A5">
                    <w:rPr>
                      <w:rFonts w:eastAsia="Arial Unicode MS" w:cs="Arial Unicode MS"/>
                      <w:lang w:val="en-GB"/>
                    </w:rPr>
                    <w:t>YES</w:t>
                  </w:r>
                </w:p>
              </w:tc>
            </w:tr>
            <w:tr w:rsidR="00C60328" w:rsidRPr="00CD57A5" w:rsidTr="0058770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05" w:type="dxa"/>
                  <w:vMerge/>
                </w:tcPr>
                <w:p w:rsidR="00C60328" w:rsidRPr="00CD57A5" w:rsidRDefault="00C60328" w:rsidP="00587707">
                  <w:pPr>
                    <w:spacing w:after="160" w:line="259" w:lineRule="auto"/>
                    <w:contextualSpacing/>
                    <w:jc w:val="both"/>
                    <w:rPr>
                      <w:rFonts w:eastAsia="Arial Unicode MS" w:cs="Arial Unicode MS"/>
                      <w:lang w:val="en-GB"/>
                    </w:rPr>
                  </w:pPr>
                </w:p>
              </w:tc>
              <w:tc>
                <w:tcPr>
                  <w:tcW w:w="682" w:type="dxa"/>
                </w:tcPr>
                <w:p w:rsidR="00C60328" w:rsidRPr="00CD57A5" w:rsidRDefault="00C60328" w:rsidP="00587707">
                  <w:pPr>
                    <w:spacing w:after="160" w:line="259" w:lineRule="auto"/>
                    <w:contextualSpacing/>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b/>
                      <w:bCs/>
                      <w:lang w:val="en-GB"/>
                    </w:rPr>
                  </w:pPr>
                </w:p>
              </w:tc>
              <w:tc>
                <w:tcPr>
                  <w:tcW w:w="2127" w:type="dxa"/>
                </w:tcPr>
                <w:p w:rsidR="00C60328" w:rsidRPr="00CD57A5" w:rsidRDefault="00C60328" w:rsidP="00587707">
                  <w:pPr>
                    <w:spacing w:after="160" w:line="259" w:lineRule="auto"/>
                    <w:contextualSpacing/>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b/>
                      <w:bCs/>
                      <w:lang w:val="en-GB"/>
                    </w:rPr>
                  </w:pPr>
                  <w:r w:rsidRPr="00CD57A5">
                    <w:rPr>
                      <w:rFonts w:eastAsia="Arial Unicode MS" w:cs="Arial Unicode MS"/>
                      <w:b/>
                      <w:bCs/>
                      <w:lang w:val="en-GB"/>
                    </w:rPr>
                    <w:t>Type (</w:t>
                  </w:r>
                  <w:r w:rsidRPr="00CD57A5">
                    <w:rPr>
                      <w:rFonts w:eastAsia="Arial Unicode MS" w:cs="Arial Unicode MS"/>
                      <w:bCs/>
                      <w:i/>
                      <w:lang w:val="en-GB"/>
                    </w:rPr>
                    <w:t>Segregated or integrated</w:t>
                  </w:r>
                  <w:r w:rsidRPr="00CD57A5">
                    <w:rPr>
                      <w:rFonts w:eastAsia="Arial Unicode MS" w:cs="Arial Unicode MS"/>
                      <w:b/>
                      <w:bCs/>
                      <w:lang w:val="en-GB"/>
                    </w:rPr>
                    <w:t>)</w:t>
                  </w: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2405" w:type="dxa"/>
                </w:tcPr>
                <w:p w:rsidR="00C60328" w:rsidRPr="00CD57A5" w:rsidRDefault="00C60328" w:rsidP="00587707">
                  <w:pPr>
                    <w:spacing w:after="160" w:line="259" w:lineRule="auto"/>
                    <w:contextualSpacing/>
                    <w:rPr>
                      <w:rFonts w:eastAsia="Arial Unicode MS" w:cs="Arial Unicode MS"/>
                      <w:b w:val="0"/>
                      <w:lang w:val="en-GB"/>
                    </w:rPr>
                  </w:pPr>
                  <w:r w:rsidRPr="00CD57A5">
                    <w:rPr>
                      <w:rFonts w:eastAsia="Arial Unicode MS" w:cs="Arial Unicode MS"/>
                      <w:b w:val="0"/>
                      <w:lang w:val="en-GB"/>
                    </w:rPr>
                    <w:t>Physical disabilities</w:t>
                  </w:r>
                </w:p>
              </w:tc>
              <w:tc>
                <w:tcPr>
                  <w:tcW w:w="682" w:type="dxa"/>
                </w:tcPr>
                <w:p w:rsidR="00C60328" w:rsidRPr="00CD57A5" w:rsidRDefault="00C60328" w:rsidP="00587707">
                  <w:p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lang w:val="en-GB"/>
                    </w:rPr>
                  </w:pPr>
                  <w:r w:rsidRPr="00CD57A5">
                    <w:rPr>
                      <w:rFonts w:eastAsia="Arial Unicode MS" w:cs="Arial Unicode MS"/>
                      <w:color w:val="FF0000"/>
                    </w:rPr>
                    <w:t>(10)</w:t>
                  </w:r>
                </w:p>
              </w:tc>
              <w:tc>
                <w:tcPr>
                  <w:tcW w:w="2127" w:type="dxa"/>
                </w:tcPr>
                <w:p w:rsidR="00C60328" w:rsidRPr="00CD57A5" w:rsidRDefault="00C60328" w:rsidP="00587707">
                  <w:p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lang w:val="en-GB"/>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60328" w:rsidRPr="00CD57A5" w:rsidRDefault="00C60328" w:rsidP="00587707">
                  <w:pPr>
                    <w:spacing w:after="160" w:line="259" w:lineRule="auto"/>
                    <w:contextualSpacing/>
                    <w:rPr>
                      <w:rFonts w:eastAsia="Arial Unicode MS" w:cs="Arial Unicode MS"/>
                      <w:b w:val="0"/>
                      <w:lang w:val="en-GB"/>
                    </w:rPr>
                  </w:pPr>
                  <w:r w:rsidRPr="00CD57A5">
                    <w:rPr>
                      <w:rFonts w:eastAsia="Arial Unicode MS" w:cs="Arial Unicode MS"/>
                      <w:b w:val="0"/>
                      <w:lang w:val="en-GB"/>
                    </w:rPr>
                    <w:t xml:space="preserve">Intellectual disabilities </w:t>
                  </w:r>
                </w:p>
              </w:tc>
              <w:tc>
                <w:tcPr>
                  <w:tcW w:w="682" w:type="dxa"/>
                </w:tcPr>
                <w:p w:rsidR="00C60328" w:rsidRPr="00CD57A5" w:rsidRDefault="00C60328" w:rsidP="00587707">
                  <w:p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lang w:val="en-GB"/>
                    </w:rPr>
                  </w:pPr>
                  <w:r w:rsidRPr="00CD57A5">
                    <w:rPr>
                      <w:rFonts w:eastAsia="Arial Unicode MS" w:cs="Arial Unicode MS"/>
                      <w:color w:val="FF0000"/>
                    </w:rPr>
                    <w:t>(10)</w:t>
                  </w:r>
                </w:p>
              </w:tc>
              <w:tc>
                <w:tcPr>
                  <w:tcW w:w="2127" w:type="dxa"/>
                </w:tcPr>
                <w:p w:rsidR="00C60328" w:rsidRPr="00CD57A5" w:rsidRDefault="00C60328" w:rsidP="00587707">
                  <w:p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lang w:val="en-GB"/>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2405" w:type="dxa"/>
                </w:tcPr>
                <w:p w:rsidR="00C60328" w:rsidRPr="00CD57A5" w:rsidRDefault="00C60328" w:rsidP="00587707">
                  <w:pPr>
                    <w:spacing w:after="160" w:line="259" w:lineRule="auto"/>
                    <w:contextualSpacing/>
                    <w:rPr>
                      <w:rFonts w:eastAsia="Arial Unicode MS" w:cs="Arial Unicode MS"/>
                      <w:b w:val="0"/>
                      <w:lang w:val="en-GB"/>
                    </w:rPr>
                  </w:pPr>
                  <w:r w:rsidRPr="00CD57A5">
                    <w:rPr>
                      <w:rFonts w:eastAsia="Arial Unicode MS" w:cs="Arial Unicode MS"/>
                      <w:b w:val="0"/>
                      <w:lang w:val="en-GB"/>
                    </w:rPr>
                    <w:t xml:space="preserve">Sensory disabilities </w:t>
                  </w:r>
                </w:p>
              </w:tc>
              <w:tc>
                <w:tcPr>
                  <w:tcW w:w="682" w:type="dxa"/>
                </w:tcPr>
                <w:p w:rsidR="00C60328" w:rsidRPr="00CD57A5" w:rsidRDefault="00C60328" w:rsidP="00587707">
                  <w:p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lang w:val="en-GB"/>
                    </w:rPr>
                  </w:pPr>
                  <w:r w:rsidRPr="00CD57A5">
                    <w:rPr>
                      <w:rFonts w:eastAsia="Arial Unicode MS" w:cs="Arial Unicode MS"/>
                      <w:color w:val="FF0000"/>
                    </w:rPr>
                    <w:t>(10)</w:t>
                  </w:r>
                </w:p>
              </w:tc>
              <w:tc>
                <w:tcPr>
                  <w:tcW w:w="2127" w:type="dxa"/>
                </w:tcPr>
                <w:p w:rsidR="00C60328" w:rsidRPr="00CD57A5" w:rsidRDefault="00C60328" w:rsidP="00587707">
                  <w:p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eastAsia="Arial Unicode MS" w:cs="Arial Unicode MS"/>
                      <w:bCs/>
                      <w:lang w:val="en-GB"/>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60328" w:rsidRPr="00CD57A5" w:rsidRDefault="00C60328" w:rsidP="00587707">
                  <w:pPr>
                    <w:spacing w:after="160" w:line="259" w:lineRule="auto"/>
                    <w:contextualSpacing/>
                    <w:rPr>
                      <w:rFonts w:eastAsia="Arial Unicode MS" w:cs="Arial Unicode MS"/>
                      <w:b w:val="0"/>
                      <w:lang w:val="en-GB"/>
                    </w:rPr>
                  </w:pPr>
                  <w:r w:rsidRPr="00CD57A5">
                    <w:rPr>
                      <w:rFonts w:eastAsia="Arial Unicode MS" w:cs="Arial Unicode MS"/>
                      <w:b w:val="0"/>
                      <w:lang w:val="en-GB"/>
                    </w:rPr>
                    <w:t>Mental health difficulties</w:t>
                  </w:r>
                </w:p>
              </w:tc>
              <w:tc>
                <w:tcPr>
                  <w:tcW w:w="682" w:type="dxa"/>
                </w:tcPr>
                <w:p w:rsidR="00C60328" w:rsidRPr="00CD57A5" w:rsidRDefault="00C60328" w:rsidP="00587707">
                  <w:p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lang w:val="en-GB"/>
                    </w:rPr>
                  </w:pPr>
                  <w:r w:rsidRPr="00CD57A5">
                    <w:rPr>
                      <w:rFonts w:eastAsia="Arial Unicode MS" w:cs="Arial Unicode MS"/>
                      <w:color w:val="FF0000"/>
                    </w:rPr>
                    <w:t>(10)</w:t>
                  </w:r>
                </w:p>
              </w:tc>
              <w:tc>
                <w:tcPr>
                  <w:tcW w:w="2127" w:type="dxa"/>
                </w:tcPr>
                <w:p w:rsidR="00C60328" w:rsidRPr="00CD57A5" w:rsidRDefault="00C60328" w:rsidP="00587707">
                  <w:p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eastAsia="Arial Unicode MS" w:cs="Arial Unicode MS"/>
                      <w:bCs/>
                      <w:lang w:val="en-GB"/>
                    </w:rPr>
                  </w:pPr>
                </w:p>
              </w:tc>
            </w:tr>
          </w:tbl>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 xml:space="preserve"> </w:t>
            </w:r>
            <w:r>
              <w:rPr>
                <w:rFonts w:eastAsia="Arial Unicode MS" w:cs="Arial Unicode MS"/>
                <w:b/>
              </w:rPr>
              <w:t xml:space="preserve">Check </w:t>
            </w:r>
            <w:r w:rsidRPr="0049498B">
              <w:rPr>
                <w:rFonts w:eastAsia="Arial Unicode MS" w:cs="Arial Unicode MS"/>
                <w:b/>
              </w:rPr>
              <w:t>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Can select all or none</w:t>
            </w:r>
          </w:p>
          <w:p w:rsidR="00C60328" w:rsidRDefault="00C60328" w:rsidP="00587707">
            <w:pPr>
              <w:spacing w:line="259" w:lineRule="auto"/>
              <w:contextualSpacing/>
              <w:rPr>
                <w:rFonts w:eastAsia="Arial Unicode MS" w:cs="Arial Unicode MS"/>
                <w:b/>
              </w:rPr>
            </w:pPr>
            <w:r>
              <w:rPr>
                <w:rFonts w:eastAsia="Arial Unicode MS" w:cs="Arial Unicode MS"/>
                <w:b/>
              </w:rPr>
              <w:t xml:space="preserve"> </w:t>
            </w:r>
          </w:p>
          <w:p w:rsidR="00C60328" w:rsidRPr="00CD57A5" w:rsidRDefault="00C60328" w:rsidP="00587707">
            <w:pPr>
              <w:jc w:val="both"/>
              <w:rPr>
                <w:rFonts w:eastAsia="Arial Unicode MS" w:cs="Arial Unicode MS"/>
                <w:bCs/>
                <w:lang w:val="en-GB"/>
              </w:rPr>
            </w:pPr>
          </w:p>
          <w:p w:rsidR="00C60328" w:rsidRPr="00CD57A5" w:rsidRDefault="00C60328" w:rsidP="006A6FC6">
            <w:pPr>
              <w:numPr>
                <w:ilvl w:val="0"/>
                <w:numId w:val="1"/>
              </w:numPr>
              <w:spacing w:after="0" w:line="240" w:lineRule="auto"/>
              <w:contextualSpacing/>
              <w:jc w:val="both"/>
              <w:rPr>
                <w:rFonts w:eastAsia="Arial Unicode MS" w:cs="Arial Unicode MS"/>
                <w:bCs/>
                <w:lang w:val="en-GB"/>
              </w:rPr>
            </w:pPr>
            <w:r w:rsidRPr="00CD57A5">
              <w:rPr>
                <w:rFonts w:eastAsia="Arial Unicode MS" w:cs="Arial Unicode MS"/>
                <w:bCs/>
                <w:lang w:val="en-GB"/>
              </w:rPr>
              <w:t xml:space="preserve">Do people with disabilities use the gym, pool, or participate in group activities etc. alongside other members? </w:t>
            </w:r>
          </w:p>
          <w:p w:rsidR="00C60328" w:rsidRDefault="00C60328" w:rsidP="00587707">
            <w:pPr>
              <w:ind w:left="360"/>
              <w:contextualSpacing/>
              <w:jc w:val="both"/>
              <w:rPr>
                <w:rFonts w:eastAsia="Arial Unicode MS" w:cs="Arial Unicode MS"/>
              </w:rPr>
            </w:pPr>
            <w:r w:rsidRPr="00CD57A5">
              <w:rPr>
                <w:rFonts w:eastAsia="Arial Unicode MS" w:cs="Arial Unicode MS"/>
              </w:rPr>
              <w:t>Yes</w:t>
            </w:r>
            <w:r w:rsidRPr="00CD57A5">
              <w:rPr>
                <w:rFonts w:eastAsia="Arial Unicode MS" w:cs="Arial Unicode MS"/>
              </w:rPr>
              <w:tab/>
            </w:r>
            <w:r w:rsidRPr="00CD57A5">
              <w:rPr>
                <w:rFonts w:eastAsia="Arial Unicode MS" w:cs="Arial Unicode MS"/>
              </w:rPr>
              <w:tab/>
              <w:t>[ ]</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w:t>
            </w:r>
          </w:p>
          <w:p w:rsidR="00C60328" w:rsidRPr="00CD57A5" w:rsidRDefault="00C60328" w:rsidP="00587707">
            <w:pPr>
              <w:ind w:left="360"/>
              <w:contextualSpacing/>
              <w:jc w:val="both"/>
              <w:rPr>
                <w:rFonts w:eastAsia="Arial Unicode MS" w:cs="Arial Unicode MS"/>
                <w:bCs/>
                <w:lang w:val="en-GB"/>
              </w:rPr>
            </w:pPr>
          </w:p>
          <w:p w:rsidR="00C60328" w:rsidRPr="00CD57A5" w:rsidRDefault="00C60328" w:rsidP="00587707">
            <w:pPr>
              <w:ind w:left="360"/>
              <w:contextualSpacing/>
              <w:jc w:val="both"/>
              <w:rPr>
                <w:rFonts w:eastAsia="Arial Unicode MS" w:cs="Arial Unicode MS"/>
                <w:bCs/>
                <w:lang w:val="en-GB"/>
              </w:rPr>
            </w:pPr>
            <w:r w:rsidRPr="00CD57A5">
              <w:rPr>
                <w:rFonts w:eastAsia="Arial Unicode MS" w:cs="Arial Unicode MS"/>
                <w:bCs/>
                <w:lang w:val="en-GB"/>
              </w:rPr>
              <w:t>If Yes please complete the table below</w:t>
            </w:r>
          </w:p>
          <w:p w:rsidR="00C60328" w:rsidRPr="00CD57A5" w:rsidRDefault="00C60328" w:rsidP="00587707">
            <w:pPr>
              <w:spacing w:line="28" w:lineRule="atLeast"/>
              <w:jc w:val="both"/>
              <w:rPr>
                <w:rFonts w:eastAsia="Arial Unicode MS" w:cs="Arial Unicode MS"/>
                <w:bCs/>
                <w:lang w:val="en-GB"/>
              </w:rPr>
            </w:pPr>
          </w:p>
          <w:tbl>
            <w:tblPr>
              <w:tblStyle w:val="PlainTable112"/>
              <w:tblW w:w="5866" w:type="dxa"/>
              <w:tblLook w:val="04A0" w:firstRow="1" w:lastRow="0" w:firstColumn="1" w:lastColumn="0" w:noHBand="0" w:noVBand="1"/>
            </w:tblPr>
            <w:tblGrid>
              <w:gridCol w:w="2689"/>
              <w:gridCol w:w="682"/>
              <w:gridCol w:w="2495"/>
            </w:tblGrid>
            <w:tr w:rsidR="00C60328" w:rsidRPr="00CD57A5" w:rsidTr="005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60328" w:rsidRPr="00CD57A5" w:rsidRDefault="00C60328" w:rsidP="00587707">
                  <w:pPr>
                    <w:spacing w:after="160" w:line="259" w:lineRule="auto"/>
                    <w:contextualSpacing/>
                    <w:jc w:val="both"/>
                    <w:rPr>
                      <w:rFonts w:eastAsia="Arial Unicode MS" w:cs="Arial Unicode MS"/>
                      <w:lang w:val="en-GB"/>
                    </w:rPr>
                  </w:pPr>
                  <w:r w:rsidRPr="00CD57A5">
                    <w:rPr>
                      <w:rFonts w:eastAsia="Arial Unicode MS" w:cs="Arial Unicode MS"/>
                      <w:lang w:val="en-GB"/>
                    </w:rPr>
                    <w:t>Disability Category</w:t>
                  </w:r>
                </w:p>
              </w:tc>
              <w:tc>
                <w:tcPr>
                  <w:tcW w:w="682" w:type="dxa"/>
                </w:tcPr>
                <w:p w:rsidR="00C60328" w:rsidRPr="00CD57A5" w:rsidRDefault="00C60328" w:rsidP="00587707">
                  <w:pPr>
                    <w:spacing w:after="160" w:line="259" w:lineRule="auto"/>
                    <w:contextualSpacing/>
                    <w:jc w:val="center"/>
                    <w:cnfStyle w:val="100000000000" w:firstRow="1" w:lastRow="0" w:firstColumn="0" w:lastColumn="0" w:oddVBand="0" w:evenVBand="0" w:oddHBand="0" w:evenHBand="0" w:firstRowFirstColumn="0" w:firstRowLastColumn="0" w:lastRowFirstColumn="0" w:lastRowLastColumn="0"/>
                    <w:rPr>
                      <w:rFonts w:eastAsia="Arial Unicode MS" w:cs="Arial Unicode MS"/>
                      <w:lang w:val="en-GB"/>
                    </w:rPr>
                  </w:pPr>
                </w:p>
              </w:tc>
              <w:tc>
                <w:tcPr>
                  <w:tcW w:w="2495" w:type="dxa"/>
                </w:tcPr>
                <w:p w:rsidR="00C60328" w:rsidRPr="00CD57A5" w:rsidRDefault="00C60328" w:rsidP="00587707">
                  <w:pPr>
                    <w:spacing w:after="160" w:line="259" w:lineRule="auto"/>
                    <w:contextualSpacing/>
                    <w:jc w:val="center"/>
                    <w:cnfStyle w:val="100000000000" w:firstRow="1" w:lastRow="0" w:firstColumn="0" w:lastColumn="0" w:oddVBand="0" w:evenVBand="0" w:oddHBand="0" w:evenHBand="0" w:firstRowFirstColumn="0" w:firstRowLastColumn="0" w:lastRowFirstColumn="0" w:lastRowLastColumn="0"/>
                    <w:rPr>
                      <w:rFonts w:eastAsia="Arial Unicode MS" w:cs="Arial Unicode MS"/>
                      <w:lang w:val="en-GB"/>
                    </w:rPr>
                  </w:pPr>
                  <w:r w:rsidRPr="00CD57A5">
                    <w:rPr>
                      <w:rFonts w:eastAsia="Arial Unicode MS" w:cs="Arial Unicode MS"/>
                      <w:lang w:val="en-GB"/>
                    </w:rPr>
                    <w:t>YES</w:t>
                  </w: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60328" w:rsidRPr="00CD57A5" w:rsidRDefault="00C60328" w:rsidP="00587707">
                  <w:pPr>
                    <w:pStyle w:val="NoSpacing"/>
                    <w:rPr>
                      <w:rFonts w:eastAsia="Arial Unicode MS" w:cs="Arial Unicode MS"/>
                      <w:b w:val="0"/>
                      <w:lang w:val="en-GB"/>
                    </w:rPr>
                  </w:pPr>
                  <w:r w:rsidRPr="00CD57A5">
                    <w:rPr>
                      <w:rFonts w:eastAsia="Arial Unicode MS" w:cs="Arial Unicode MS"/>
                      <w:b w:val="0"/>
                      <w:lang w:val="en-GB"/>
                    </w:rPr>
                    <w:t>Physical disabilities</w:t>
                  </w:r>
                </w:p>
              </w:tc>
              <w:tc>
                <w:tcPr>
                  <w:tcW w:w="682" w:type="dxa"/>
                </w:tcPr>
                <w:p w:rsidR="00C60328" w:rsidRPr="00CD57A5" w:rsidRDefault="00C60328" w:rsidP="00587707">
                  <w:pPr>
                    <w:pStyle w:val="NoSpacing"/>
                    <w:cnfStyle w:val="000000100000" w:firstRow="0" w:lastRow="0" w:firstColumn="0" w:lastColumn="0" w:oddVBand="0" w:evenVBand="0" w:oddHBand="1" w:evenHBand="0" w:firstRowFirstColumn="0" w:firstRowLastColumn="0" w:lastRowFirstColumn="0" w:lastRowLastColumn="0"/>
                    <w:rPr>
                      <w:rFonts w:eastAsia="Arial Unicode MS" w:cs="Arial Unicode MS"/>
                      <w:lang w:val="en-GB"/>
                    </w:rPr>
                  </w:pPr>
                  <w:r w:rsidRPr="00CD57A5">
                    <w:rPr>
                      <w:rFonts w:eastAsia="Arial Unicode MS" w:cs="Arial Unicode MS"/>
                      <w:color w:val="FF0000"/>
                    </w:rPr>
                    <w:t>(10)</w:t>
                  </w:r>
                </w:p>
              </w:tc>
              <w:tc>
                <w:tcPr>
                  <w:tcW w:w="2495" w:type="dxa"/>
                </w:tcPr>
                <w:p w:rsidR="00C60328" w:rsidRPr="00CD57A5" w:rsidRDefault="00C60328" w:rsidP="00587707">
                  <w:pPr>
                    <w:pStyle w:val="NoSpacing"/>
                    <w:cnfStyle w:val="000000100000" w:firstRow="0" w:lastRow="0" w:firstColumn="0" w:lastColumn="0" w:oddVBand="0" w:evenVBand="0" w:oddHBand="1" w:evenHBand="0" w:firstRowFirstColumn="0" w:firstRowLastColumn="0" w:lastRowFirstColumn="0" w:lastRowLastColumn="0"/>
                    <w:rPr>
                      <w:rFonts w:eastAsia="Arial Unicode MS" w:cs="Arial Unicode MS"/>
                      <w:color w:val="FF0000"/>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2689" w:type="dxa"/>
                </w:tcPr>
                <w:p w:rsidR="00C60328" w:rsidRPr="00CD57A5" w:rsidRDefault="00C60328" w:rsidP="00587707">
                  <w:pPr>
                    <w:pStyle w:val="NoSpacing"/>
                    <w:rPr>
                      <w:rFonts w:eastAsia="Arial Unicode MS" w:cs="Arial Unicode MS"/>
                      <w:b w:val="0"/>
                      <w:lang w:val="en-GB"/>
                    </w:rPr>
                  </w:pPr>
                  <w:r w:rsidRPr="00CD57A5">
                    <w:rPr>
                      <w:rFonts w:eastAsia="Arial Unicode MS" w:cs="Arial Unicode MS"/>
                      <w:b w:val="0"/>
                      <w:lang w:val="en-GB"/>
                    </w:rPr>
                    <w:t xml:space="preserve">Intellectual disabilities </w:t>
                  </w:r>
                </w:p>
              </w:tc>
              <w:tc>
                <w:tcPr>
                  <w:tcW w:w="682" w:type="dxa"/>
                </w:tcPr>
                <w:p w:rsidR="00C60328" w:rsidRPr="00CD57A5" w:rsidRDefault="00C60328" w:rsidP="00587707">
                  <w:pPr>
                    <w:pStyle w:val="NoSpacing"/>
                    <w:cnfStyle w:val="000000000000" w:firstRow="0" w:lastRow="0" w:firstColumn="0" w:lastColumn="0" w:oddVBand="0" w:evenVBand="0" w:oddHBand="0" w:evenHBand="0" w:firstRowFirstColumn="0" w:firstRowLastColumn="0" w:lastRowFirstColumn="0" w:lastRowLastColumn="0"/>
                    <w:rPr>
                      <w:rFonts w:eastAsia="Arial Unicode MS" w:cs="Arial Unicode MS"/>
                      <w:lang w:val="en-GB"/>
                    </w:rPr>
                  </w:pPr>
                  <w:r w:rsidRPr="00CD57A5">
                    <w:rPr>
                      <w:rFonts w:eastAsia="Arial Unicode MS" w:cs="Arial Unicode MS"/>
                      <w:color w:val="FF0000"/>
                    </w:rPr>
                    <w:t>(10)</w:t>
                  </w:r>
                </w:p>
              </w:tc>
              <w:tc>
                <w:tcPr>
                  <w:tcW w:w="2495" w:type="dxa"/>
                </w:tcPr>
                <w:p w:rsidR="00C60328" w:rsidRPr="00CD57A5" w:rsidRDefault="00C60328" w:rsidP="00587707">
                  <w:pPr>
                    <w:pStyle w:val="NoSpacing"/>
                    <w:cnfStyle w:val="000000000000" w:firstRow="0" w:lastRow="0" w:firstColumn="0" w:lastColumn="0" w:oddVBand="0" w:evenVBand="0" w:oddHBand="0" w:evenHBand="0" w:firstRowFirstColumn="0" w:firstRowLastColumn="0" w:lastRowFirstColumn="0" w:lastRowLastColumn="0"/>
                    <w:rPr>
                      <w:rFonts w:eastAsia="Arial Unicode MS" w:cs="Arial Unicode MS"/>
                      <w:color w:val="FF0000"/>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60328" w:rsidRPr="00CD57A5" w:rsidRDefault="00C60328" w:rsidP="00587707">
                  <w:pPr>
                    <w:pStyle w:val="NoSpacing"/>
                    <w:rPr>
                      <w:rFonts w:eastAsia="Arial Unicode MS" w:cs="Arial Unicode MS"/>
                      <w:b w:val="0"/>
                      <w:lang w:val="en-GB"/>
                    </w:rPr>
                  </w:pPr>
                  <w:r w:rsidRPr="00CD57A5">
                    <w:rPr>
                      <w:rFonts w:eastAsia="Arial Unicode MS" w:cs="Arial Unicode MS"/>
                      <w:b w:val="0"/>
                      <w:lang w:val="en-GB"/>
                    </w:rPr>
                    <w:t xml:space="preserve">Sensory disabilities </w:t>
                  </w:r>
                </w:p>
              </w:tc>
              <w:tc>
                <w:tcPr>
                  <w:tcW w:w="682" w:type="dxa"/>
                </w:tcPr>
                <w:p w:rsidR="00C60328" w:rsidRPr="00CD57A5" w:rsidRDefault="00C60328" w:rsidP="00587707">
                  <w:pPr>
                    <w:pStyle w:val="NoSpacing"/>
                    <w:cnfStyle w:val="000000100000" w:firstRow="0" w:lastRow="0" w:firstColumn="0" w:lastColumn="0" w:oddVBand="0" w:evenVBand="0" w:oddHBand="1" w:evenHBand="0" w:firstRowFirstColumn="0" w:firstRowLastColumn="0" w:lastRowFirstColumn="0" w:lastRowLastColumn="0"/>
                    <w:rPr>
                      <w:rFonts w:eastAsia="Arial Unicode MS" w:cs="Arial Unicode MS"/>
                      <w:lang w:val="en-GB"/>
                    </w:rPr>
                  </w:pPr>
                  <w:r w:rsidRPr="00CD57A5">
                    <w:rPr>
                      <w:rFonts w:eastAsia="Arial Unicode MS" w:cs="Arial Unicode MS"/>
                      <w:color w:val="FF0000"/>
                    </w:rPr>
                    <w:t>(10)</w:t>
                  </w:r>
                </w:p>
              </w:tc>
              <w:tc>
                <w:tcPr>
                  <w:tcW w:w="2495" w:type="dxa"/>
                </w:tcPr>
                <w:p w:rsidR="00C60328" w:rsidRPr="00CD57A5" w:rsidRDefault="00C60328" w:rsidP="00587707">
                  <w:pPr>
                    <w:pStyle w:val="NoSpacing"/>
                    <w:cnfStyle w:val="000000100000" w:firstRow="0" w:lastRow="0" w:firstColumn="0" w:lastColumn="0" w:oddVBand="0" w:evenVBand="0" w:oddHBand="1" w:evenHBand="0" w:firstRowFirstColumn="0" w:firstRowLastColumn="0" w:lastRowFirstColumn="0" w:lastRowLastColumn="0"/>
                    <w:rPr>
                      <w:rFonts w:eastAsia="Arial Unicode MS" w:cs="Arial Unicode MS"/>
                      <w:color w:val="FF0000"/>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2689" w:type="dxa"/>
                </w:tcPr>
                <w:p w:rsidR="00C60328" w:rsidRPr="00CD57A5" w:rsidRDefault="00C60328" w:rsidP="00587707">
                  <w:pPr>
                    <w:pStyle w:val="NoSpacing"/>
                    <w:rPr>
                      <w:rFonts w:eastAsia="Arial Unicode MS" w:cs="Arial Unicode MS"/>
                      <w:b w:val="0"/>
                      <w:lang w:val="en-GB"/>
                    </w:rPr>
                  </w:pPr>
                  <w:r w:rsidRPr="00CD57A5">
                    <w:rPr>
                      <w:rFonts w:eastAsia="Arial Unicode MS" w:cs="Arial Unicode MS"/>
                      <w:b w:val="0"/>
                      <w:lang w:val="en-GB"/>
                    </w:rPr>
                    <w:t>Mental health difficulties</w:t>
                  </w:r>
                </w:p>
              </w:tc>
              <w:tc>
                <w:tcPr>
                  <w:tcW w:w="682" w:type="dxa"/>
                </w:tcPr>
                <w:p w:rsidR="00C60328" w:rsidRPr="00CD57A5" w:rsidRDefault="00C60328" w:rsidP="00587707">
                  <w:pPr>
                    <w:pStyle w:val="NoSpacing"/>
                    <w:cnfStyle w:val="000000000000" w:firstRow="0" w:lastRow="0" w:firstColumn="0" w:lastColumn="0" w:oddVBand="0" w:evenVBand="0" w:oddHBand="0" w:evenHBand="0" w:firstRowFirstColumn="0" w:firstRowLastColumn="0" w:lastRowFirstColumn="0" w:lastRowLastColumn="0"/>
                    <w:rPr>
                      <w:rFonts w:eastAsia="Arial Unicode MS" w:cs="Arial Unicode MS"/>
                      <w:lang w:val="en-GB"/>
                    </w:rPr>
                  </w:pPr>
                  <w:r w:rsidRPr="00CD57A5">
                    <w:rPr>
                      <w:rFonts w:eastAsia="Arial Unicode MS" w:cs="Arial Unicode MS"/>
                      <w:color w:val="FF0000"/>
                    </w:rPr>
                    <w:t>(10)</w:t>
                  </w:r>
                </w:p>
              </w:tc>
              <w:tc>
                <w:tcPr>
                  <w:tcW w:w="2495" w:type="dxa"/>
                </w:tcPr>
                <w:p w:rsidR="00C60328" w:rsidRPr="00CD57A5" w:rsidRDefault="00C60328" w:rsidP="00587707">
                  <w:pPr>
                    <w:pStyle w:val="NoSpacing"/>
                    <w:cnfStyle w:val="000000000000" w:firstRow="0" w:lastRow="0" w:firstColumn="0" w:lastColumn="0" w:oddVBand="0" w:evenVBand="0" w:oddHBand="0" w:evenHBand="0" w:firstRowFirstColumn="0" w:firstRowLastColumn="0" w:lastRowFirstColumn="0" w:lastRowLastColumn="0"/>
                    <w:rPr>
                      <w:rFonts w:eastAsia="Arial Unicode MS" w:cs="Arial Unicode MS"/>
                      <w:color w:val="FF0000"/>
                    </w:rPr>
                  </w:pPr>
                </w:p>
              </w:tc>
            </w:tr>
          </w:tbl>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 xml:space="preserve"> </w:t>
            </w:r>
            <w:r>
              <w:rPr>
                <w:rFonts w:eastAsia="Arial Unicode MS" w:cs="Arial Unicode MS"/>
                <w:b/>
              </w:rPr>
              <w:t xml:space="preserve">Check </w:t>
            </w:r>
            <w:r w:rsidRPr="0049498B">
              <w:rPr>
                <w:rFonts w:eastAsia="Arial Unicode MS" w:cs="Arial Unicode MS"/>
                <w:b/>
              </w:rPr>
              <w:t>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Can select all or none</w:t>
            </w:r>
          </w:p>
          <w:p w:rsidR="00C60328" w:rsidRPr="00CD57A5" w:rsidRDefault="00C60328" w:rsidP="00587707">
            <w:pPr>
              <w:spacing w:line="28" w:lineRule="atLeast"/>
              <w:jc w:val="both"/>
              <w:rPr>
                <w:rFonts w:eastAsia="Arial Unicode MS" w:cs="Arial Unicode MS"/>
                <w:bCs/>
                <w:lang w:val="en-GB"/>
              </w:rPr>
            </w:pPr>
          </w:p>
          <w:p w:rsidR="00C60328" w:rsidRDefault="00C60328" w:rsidP="00587707">
            <w:pPr>
              <w:rPr>
                <w:rFonts w:eastAsia="Arial Unicode MS" w:cs="Arial Unicode MS"/>
                <w:b/>
                <w:u w:val="single"/>
              </w:rPr>
            </w:pPr>
          </w:p>
          <w:p w:rsidR="00C60328" w:rsidRPr="00CD57A5" w:rsidRDefault="00C60328" w:rsidP="00587707">
            <w:pPr>
              <w:rPr>
                <w:rFonts w:eastAsia="Arial Unicode MS" w:cs="Arial Unicode MS"/>
                <w:b/>
                <w:color w:val="FF0000"/>
                <w:u w:val="single"/>
              </w:rPr>
            </w:pPr>
            <w:r w:rsidRPr="00CD57A5">
              <w:rPr>
                <w:rFonts w:eastAsia="Arial Unicode MS" w:cs="Arial Unicode MS"/>
                <w:b/>
                <w:u w:val="single"/>
              </w:rPr>
              <w:t xml:space="preserve">Section 9: People </w:t>
            </w:r>
            <w:r w:rsidRPr="00CD57A5">
              <w:rPr>
                <w:rFonts w:eastAsia="Arial Unicode MS" w:cs="Arial Unicode MS"/>
                <w:b/>
                <w:color w:val="FF0000"/>
                <w:u w:val="single"/>
              </w:rPr>
              <w:t>(60)</w:t>
            </w:r>
          </w:p>
          <w:p w:rsidR="00C60328" w:rsidRPr="00CD57A5" w:rsidRDefault="00C60328" w:rsidP="006A6FC6">
            <w:pPr>
              <w:numPr>
                <w:ilvl w:val="0"/>
                <w:numId w:val="5"/>
              </w:numPr>
              <w:spacing w:after="0" w:line="240" w:lineRule="auto"/>
              <w:contextualSpacing/>
              <w:rPr>
                <w:rFonts w:eastAsia="Arial Unicode MS" w:cs="Arial Unicode MS"/>
              </w:rPr>
            </w:pPr>
            <w:r w:rsidRPr="00CD57A5">
              <w:rPr>
                <w:rFonts w:eastAsia="Arial Unicode MS" w:cs="Arial Unicode MS"/>
              </w:rPr>
              <w:t>Have you or any of your staff/volunteers had training that facilitates the inclusion of people with disabilities?</w:t>
            </w:r>
          </w:p>
          <w:p w:rsidR="00C60328" w:rsidRPr="00CD57A5" w:rsidRDefault="00C60328" w:rsidP="006A6FC6">
            <w:pPr>
              <w:numPr>
                <w:ilvl w:val="0"/>
                <w:numId w:val="8"/>
              </w:numPr>
              <w:spacing w:after="0" w:line="240" w:lineRule="auto"/>
              <w:contextualSpacing/>
              <w:rPr>
                <w:rFonts w:eastAsia="Arial Unicode MS" w:cs="Arial Unicode MS"/>
              </w:rPr>
            </w:pPr>
            <w:r w:rsidRPr="00CD57A5">
              <w:rPr>
                <w:rFonts w:eastAsia="Arial Unicode MS" w:cs="Arial Unicode MS"/>
              </w:rPr>
              <w:t>Operational (teaching/instructional staff)</w:t>
            </w:r>
            <w:r w:rsidRPr="00CD57A5">
              <w:rPr>
                <w:rFonts w:eastAsia="Arial Unicode MS" w:cs="Arial Unicode MS"/>
              </w:rPr>
              <w:tab/>
              <w:t>Yes</w:t>
            </w:r>
            <w:r w:rsidRPr="00CD57A5">
              <w:rPr>
                <w:rFonts w:eastAsia="Arial Unicode MS" w:cs="Arial Unicode MS"/>
              </w:rPr>
              <w:tab/>
              <w:t>[ ]</w:t>
            </w:r>
            <w:r w:rsidRPr="00CD57A5">
              <w:rPr>
                <w:rFonts w:eastAsia="Arial Unicode MS" w:cs="Arial Unicode MS"/>
                <w:color w:val="FF0000"/>
              </w:rPr>
              <w:t xml:space="preserve"> (10)</w:t>
            </w:r>
            <w:r w:rsidRPr="00CD57A5">
              <w:rPr>
                <w:rFonts w:eastAsia="Arial Unicode MS" w:cs="Arial Unicode MS"/>
              </w:rPr>
              <w:tab/>
              <w:t>No</w:t>
            </w:r>
            <w:r w:rsidRPr="00CD57A5">
              <w:rPr>
                <w:rFonts w:eastAsia="Arial Unicode MS" w:cs="Arial Unicode MS"/>
              </w:rPr>
              <w:tab/>
              <w:t>[ ]</w:t>
            </w:r>
            <w:r w:rsidRPr="00CD57A5">
              <w:rPr>
                <w:rFonts w:eastAsia="Arial Unicode MS" w:cs="Arial Unicode MS"/>
              </w:rPr>
              <w:tab/>
            </w:r>
          </w:p>
          <w:p w:rsidR="00C60328" w:rsidRPr="00CD57A5" w:rsidRDefault="00C60328" w:rsidP="006A6FC6">
            <w:pPr>
              <w:numPr>
                <w:ilvl w:val="0"/>
                <w:numId w:val="8"/>
              </w:numPr>
              <w:spacing w:after="0" w:line="240" w:lineRule="auto"/>
              <w:contextualSpacing/>
              <w:rPr>
                <w:rFonts w:eastAsia="Arial Unicode MS" w:cs="Arial Unicode MS"/>
              </w:rPr>
            </w:pPr>
            <w:r w:rsidRPr="00CD57A5">
              <w:rPr>
                <w:rFonts w:eastAsia="Arial Unicode MS" w:cs="Arial Unicode MS"/>
              </w:rPr>
              <w:t xml:space="preserve">Management </w:t>
            </w:r>
            <w:r w:rsidRPr="00CD57A5">
              <w:rPr>
                <w:rFonts w:eastAsia="Arial Unicode MS" w:cs="Arial Unicode MS"/>
              </w:rPr>
              <w:tab/>
            </w:r>
            <w:r w:rsidRPr="00CD57A5">
              <w:rPr>
                <w:rFonts w:eastAsia="Arial Unicode MS" w:cs="Arial Unicode MS"/>
              </w:rPr>
              <w:tab/>
            </w:r>
            <w:r w:rsidRPr="00CD57A5">
              <w:rPr>
                <w:rFonts w:eastAsia="Arial Unicode MS" w:cs="Arial Unicode MS"/>
              </w:rPr>
              <w:tab/>
            </w:r>
            <w:r w:rsidRPr="00CD57A5">
              <w:rPr>
                <w:rFonts w:eastAsia="Arial Unicode MS" w:cs="Arial Unicode MS"/>
              </w:rPr>
              <w:tab/>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w:t>
            </w:r>
          </w:p>
          <w:p w:rsidR="00C60328" w:rsidRPr="00CD57A5" w:rsidRDefault="00C60328" w:rsidP="006A6FC6">
            <w:pPr>
              <w:numPr>
                <w:ilvl w:val="0"/>
                <w:numId w:val="8"/>
              </w:numPr>
              <w:spacing w:after="0" w:line="240" w:lineRule="auto"/>
              <w:contextualSpacing/>
              <w:rPr>
                <w:rFonts w:eastAsia="Arial Unicode MS" w:cs="Arial Unicode MS"/>
              </w:rPr>
            </w:pPr>
            <w:r w:rsidRPr="00CD57A5">
              <w:rPr>
                <w:rFonts w:eastAsia="Arial Unicode MS" w:cs="Arial Unicode MS"/>
              </w:rPr>
              <w:t xml:space="preserve">Front of house </w:t>
            </w:r>
            <w:r w:rsidRPr="00CD57A5">
              <w:rPr>
                <w:rFonts w:eastAsia="Arial Unicode MS" w:cs="Arial Unicode MS"/>
              </w:rPr>
              <w:tab/>
            </w:r>
            <w:r w:rsidRPr="00CD57A5">
              <w:rPr>
                <w:rFonts w:eastAsia="Arial Unicode MS" w:cs="Arial Unicode MS"/>
              </w:rPr>
              <w:tab/>
            </w:r>
            <w:r w:rsidRPr="00CD57A5">
              <w:rPr>
                <w:rFonts w:eastAsia="Arial Unicode MS" w:cs="Arial Unicode MS"/>
              </w:rPr>
              <w:tab/>
            </w:r>
            <w:r w:rsidRPr="00CD57A5">
              <w:rPr>
                <w:rFonts w:eastAsia="Arial Unicode MS" w:cs="Arial Unicode MS"/>
              </w:rPr>
              <w:tab/>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w:t>
            </w:r>
          </w:p>
          <w:p w:rsidR="00C60328" w:rsidRPr="00CD57A5" w:rsidRDefault="00C60328" w:rsidP="006A6FC6">
            <w:pPr>
              <w:numPr>
                <w:ilvl w:val="0"/>
                <w:numId w:val="8"/>
              </w:numPr>
              <w:spacing w:after="0" w:line="240" w:lineRule="auto"/>
              <w:contextualSpacing/>
              <w:rPr>
                <w:rFonts w:eastAsia="Arial Unicode MS" w:cs="Arial Unicode MS"/>
              </w:rPr>
            </w:pPr>
            <w:r w:rsidRPr="00CD57A5">
              <w:rPr>
                <w:rFonts w:eastAsia="Arial Unicode MS" w:cs="Arial Unicode MS"/>
              </w:rPr>
              <w:t xml:space="preserve">Stakeholders/ contracted staff </w:t>
            </w:r>
            <w:r w:rsidRPr="00CD57A5">
              <w:rPr>
                <w:rFonts w:eastAsia="Arial Unicode MS" w:cs="Arial Unicode MS"/>
              </w:rPr>
              <w:tab/>
            </w:r>
            <w:r w:rsidRPr="00CD57A5">
              <w:rPr>
                <w:rFonts w:eastAsia="Arial Unicode MS" w:cs="Arial Unicode MS"/>
              </w:rPr>
              <w:tab/>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w:t>
            </w:r>
          </w:p>
          <w:p w:rsidR="00C60328" w:rsidRPr="00CD57A5" w:rsidRDefault="00C60328" w:rsidP="00587707">
            <w:pPr>
              <w:rPr>
                <w:rFonts w:eastAsia="Arial Unicode MS" w:cs="Arial Unicode MS"/>
              </w:rPr>
            </w:pPr>
            <w:r w:rsidRPr="00CD57A5">
              <w:rPr>
                <w:rFonts w:eastAsia="Arial Unicode MS" w:cs="Arial Unicode MS"/>
              </w:rPr>
              <w:tab/>
            </w:r>
            <w:r w:rsidRPr="00CD57A5">
              <w:rPr>
                <w:rFonts w:eastAsia="Arial Unicode MS" w:cs="Arial Unicode MS"/>
              </w:rPr>
              <w:tab/>
            </w:r>
          </w:p>
          <w:p w:rsidR="00C60328" w:rsidRPr="00CD57A5" w:rsidRDefault="00C60328" w:rsidP="006A6FC6">
            <w:pPr>
              <w:numPr>
                <w:ilvl w:val="0"/>
                <w:numId w:val="5"/>
              </w:numPr>
              <w:spacing w:after="0" w:line="240" w:lineRule="auto"/>
              <w:contextualSpacing/>
              <w:rPr>
                <w:rFonts w:eastAsia="Arial Unicode MS" w:cs="Arial Unicode MS"/>
              </w:rPr>
            </w:pPr>
            <w:r w:rsidRPr="00CD57A5">
              <w:rPr>
                <w:rFonts w:eastAsia="Arial Unicode MS" w:cs="Arial Unicode MS"/>
              </w:rPr>
              <w:t>Are people with disabilities employed by your organisation and/or represented on your steering committee/ management committee/ board of management etc.?</w:t>
            </w:r>
            <w:r w:rsidRPr="00CD57A5">
              <w:rPr>
                <w:rFonts w:eastAsia="Arial Unicode MS" w:cs="Arial Unicode MS"/>
              </w:rPr>
              <w:tab/>
            </w:r>
            <w:r w:rsidRPr="00CD57A5">
              <w:rPr>
                <w:rFonts w:eastAsia="Arial Unicode MS" w:cs="Arial Unicode MS"/>
              </w:rPr>
              <w:b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w:t>
            </w:r>
          </w:p>
          <w:p w:rsidR="00C60328" w:rsidRPr="00CD57A5" w:rsidRDefault="00C60328" w:rsidP="00587707">
            <w:pPr>
              <w:rPr>
                <w:rFonts w:eastAsia="Arial Unicode MS" w:cs="Arial Unicode MS"/>
                <w:b/>
                <w:u w:val="single"/>
              </w:rPr>
            </w:pPr>
          </w:p>
          <w:p w:rsidR="00C60328" w:rsidRPr="00CD57A5" w:rsidRDefault="00C60328" w:rsidP="006A6FC6">
            <w:pPr>
              <w:numPr>
                <w:ilvl w:val="0"/>
                <w:numId w:val="5"/>
              </w:numPr>
              <w:spacing w:after="0" w:line="240" w:lineRule="auto"/>
              <w:contextualSpacing/>
              <w:rPr>
                <w:rFonts w:eastAsia="Arial Unicode MS" w:cs="Arial Unicode MS"/>
              </w:rPr>
            </w:pPr>
            <w:r w:rsidRPr="00CD57A5">
              <w:rPr>
                <w:rFonts w:eastAsia="Arial Unicode MS" w:cs="Arial Unicode MS"/>
              </w:rPr>
              <w:t xml:space="preserve">Is there a member of staff allocated as a liaison/point person for customers with disabilities? </w:t>
            </w:r>
            <w:r w:rsidRPr="00CD57A5">
              <w:rPr>
                <w:rFonts w:eastAsia="Arial Unicode MS" w:cs="Arial Unicode MS"/>
              </w:rPr>
              <w:tab/>
            </w:r>
            <w:r w:rsidRPr="00CD57A5">
              <w:rPr>
                <w:rFonts w:eastAsia="Arial Unicode MS" w:cs="Arial Unicode MS"/>
              </w:rPr>
              <w:b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w:t>
            </w:r>
          </w:p>
          <w:p w:rsidR="00C60328" w:rsidRDefault="00C60328" w:rsidP="00587707">
            <w:pPr>
              <w:rPr>
                <w:rFonts w:eastAsia="Arial Unicode MS" w:cs="Arial Unicode MS"/>
                <w:b/>
                <w:u w:val="single"/>
              </w:rPr>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for each question</w:t>
            </w:r>
          </w:p>
          <w:p w:rsidR="00C60328" w:rsidRDefault="00C60328" w:rsidP="00587707">
            <w:pPr>
              <w:spacing w:line="259" w:lineRule="auto"/>
              <w:contextualSpacing/>
              <w:rPr>
                <w:rFonts w:eastAsia="Arial Unicode MS" w:cs="Arial Unicode MS"/>
                <w:b/>
              </w:rPr>
            </w:pPr>
          </w:p>
          <w:p w:rsidR="00C60328" w:rsidRPr="00CD57A5" w:rsidRDefault="00C60328" w:rsidP="00587707">
            <w:pPr>
              <w:rPr>
                <w:rFonts w:eastAsia="Arial Unicode MS" w:cs="Arial Unicode MS"/>
                <w:b/>
                <w:u w:val="single"/>
              </w:rPr>
            </w:pPr>
          </w:p>
          <w:p w:rsidR="00C60328" w:rsidRPr="00CD57A5" w:rsidRDefault="00C60328" w:rsidP="00587707">
            <w:pPr>
              <w:rPr>
                <w:rFonts w:eastAsia="Arial Unicode MS" w:cs="Arial Unicode MS"/>
                <w:b/>
                <w:color w:val="FF0000"/>
                <w:u w:val="single"/>
              </w:rPr>
            </w:pPr>
            <w:r w:rsidRPr="00CD57A5">
              <w:rPr>
                <w:rFonts w:eastAsia="Arial Unicode MS" w:cs="Arial Unicode MS"/>
                <w:b/>
                <w:u w:val="single"/>
              </w:rPr>
              <w:t xml:space="preserve">Section 10: Physical Access/Place </w:t>
            </w:r>
            <w:r w:rsidRPr="00CD57A5">
              <w:rPr>
                <w:rFonts w:eastAsia="Arial Unicode MS" w:cs="Arial Unicode MS"/>
                <w:b/>
                <w:color w:val="FF0000"/>
                <w:u w:val="single"/>
              </w:rPr>
              <w:t>(50)</w:t>
            </w:r>
          </w:p>
          <w:p w:rsidR="00C60328" w:rsidRDefault="00C60328" w:rsidP="006A6FC6">
            <w:pPr>
              <w:numPr>
                <w:ilvl w:val="0"/>
                <w:numId w:val="2"/>
              </w:numPr>
              <w:spacing w:after="0" w:line="240" w:lineRule="auto"/>
              <w:contextualSpacing/>
              <w:rPr>
                <w:rFonts w:eastAsia="Arial Unicode MS" w:cs="Arial Unicode MS"/>
              </w:rPr>
            </w:pPr>
            <w:r w:rsidRPr="00CD57A5">
              <w:rPr>
                <w:rFonts w:eastAsia="Arial Unicode MS" w:cs="Arial Unicode MS"/>
              </w:rPr>
              <w:t xml:space="preserve">Have you or your colleagues carried out an audit to evaluate the </w:t>
            </w:r>
            <w:proofErr w:type="spellStart"/>
            <w:r>
              <w:rPr>
                <w:rFonts w:eastAsia="Arial Unicode MS" w:cs="Arial Unicode MS"/>
              </w:rPr>
              <w:t>UniversAbility</w:t>
            </w:r>
            <w:proofErr w:type="spellEnd"/>
            <w:r>
              <w:rPr>
                <w:rFonts w:eastAsia="Arial Unicode MS" w:cs="Arial Unicode MS"/>
              </w:rPr>
              <w:t xml:space="preserve"> </w:t>
            </w:r>
            <w:r w:rsidRPr="00CD57A5">
              <w:rPr>
                <w:rFonts w:eastAsia="Arial Unicode MS" w:cs="Arial Unicode MS"/>
              </w:rPr>
              <w:t xml:space="preserve"> of your facility                      </w:t>
            </w:r>
          </w:p>
          <w:p w:rsidR="00C60328" w:rsidRDefault="00C60328" w:rsidP="00587707">
            <w:pPr>
              <w:contextualSpacing/>
              <w:rPr>
                <w:rFonts w:eastAsia="Arial Unicode MS" w:cs="Arial Unicode MS"/>
              </w:rPr>
            </w:pPr>
            <w:r>
              <w:rPr>
                <w:rFonts w:eastAsia="Arial Unicode MS" w:cs="Arial Unicode MS"/>
              </w:rPr>
              <w:t xml:space="preserve">            </w:t>
            </w:r>
            <w:r w:rsidRPr="00CD57A5">
              <w:rPr>
                <w:rFonts w:eastAsia="Arial Unicode MS" w:cs="Arial Unicode MS"/>
              </w:rPr>
              <w:t>Yes</w:t>
            </w:r>
            <w:r w:rsidRPr="00CD57A5">
              <w:rPr>
                <w:rFonts w:eastAsia="Arial Unicode MS" w:cs="Arial Unicode MS"/>
              </w:rPr>
              <w:tab/>
              <w:t xml:space="preserve">[ ] </w:t>
            </w:r>
            <w:r w:rsidRPr="00CD57A5">
              <w:rPr>
                <w:rFonts w:eastAsia="Arial Unicode MS" w:cs="Arial Unicode MS"/>
                <w:color w:val="FF0000"/>
              </w:rPr>
              <w:t>(10)</w:t>
            </w:r>
            <w:r w:rsidRPr="00CD57A5">
              <w:rPr>
                <w:rFonts w:eastAsia="Arial Unicode MS" w:cs="Arial Unicode MS"/>
              </w:rPr>
              <w:tab/>
              <w:t>No</w:t>
            </w:r>
            <w:r w:rsidRPr="00CD57A5">
              <w:rPr>
                <w:rFonts w:eastAsia="Arial Unicode MS" w:cs="Arial Unicode MS"/>
              </w:rPr>
              <w:tab/>
              <w:t>[ ]</w:t>
            </w:r>
          </w:p>
          <w:p w:rsidR="00C60328" w:rsidRDefault="00C60328" w:rsidP="00587707">
            <w:pPr>
              <w:contextualSpacing/>
              <w:rPr>
                <w:rFonts w:eastAsia="Arial Unicode MS" w:cs="Arial Unicode MS"/>
              </w:rPr>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w:t>
            </w:r>
          </w:p>
          <w:p w:rsidR="00C60328" w:rsidRDefault="00C60328" w:rsidP="00587707">
            <w:pPr>
              <w:contextualSpacing/>
              <w:rPr>
                <w:rFonts w:eastAsia="Arial Unicode MS" w:cs="Arial Unicode MS"/>
              </w:rPr>
            </w:pPr>
          </w:p>
          <w:p w:rsidR="00C60328" w:rsidRPr="00CD57A5" w:rsidRDefault="00C60328" w:rsidP="00587707">
            <w:pPr>
              <w:pStyle w:val="ListParagraph"/>
              <w:numPr>
                <w:ilvl w:val="0"/>
                <w:numId w:val="2"/>
              </w:numPr>
              <w:spacing w:after="0" w:line="240" w:lineRule="auto"/>
              <w:ind w:right="-164"/>
              <w:rPr>
                <w:rFonts w:eastAsia="Arial Unicode MS" w:cs="Arial Unicode MS"/>
              </w:rPr>
            </w:pP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r>
            <w:r w:rsidRPr="00CD57A5">
              <w:rPr>
                <w:rFonts w:eastAsia="Arial Unicode MS" w:cs="Arial Unicode MS"/>
              </w:rPr>
              <w:softHyphen/>
              <w:t>Does your facility</w:t>
            </w:r>
            <w:r w:rsidRPr="00CD57A5">
              <w:rPr>
                <w:rFonts w:eastAsia="Arial Unicode MS" w:cs="Arial Unicode MS"/>
                <w:color w:val="FF0000"/>
              </w:rPr>
              <w:t>(</w:t>
            </w:r>
            <w:r w:rsidRPr="00CD57A5">
              <w:rPr>
                <w:rFonts w:eastAsia="Arial Unicode MS" w:cs="Arial Unicode MS"/>
              </w:rPr>
              <w:t xml:space="preserve"> or the facility you use</w:t>
            </w:r>
            <w:r w:rsidRPr="00CD57A5">
              <w:rPr>
                <w:rFonts w:eastAsia="Arial Unicode MS" w:cs="Arial Unicode MS"/>
                <w:color w:val="FF0000"/>
              </w:rPr>
              <w:t>)</w:t>
            </w:r>
            <w:r w:rsidRPr="00CD57A5">
              <w:rPr>
                <w:rFonts w:eastAsia="Arial Unicode MS" w:cs="Arial Unicode MS"/>
              </w:rPr>
              <w:t xml:space="preserve"> consider the following disabilities when evaluating </w:t>
            </w:r>
            <w:proofErr w:type="spellStart"/>
            <w:r>
              <w:rPr>
                <w:rFonts w:eastAsia="Arial Unicode MS" w:cs="Arial Unicode MS"/>
              </w:rPr>
              <w:t>UniversAbility</w:t>
            </w:r>
            <w:proofErr w:type="spellEnd"/>
            <w:r>
              <w:rPr>
                <w:rFonts w:eastAsia="Arial Unicode MS" w:cs="Arial Unicode MS"/>
              </w:rPr>
              <w:t xml:space="preserve"> </w:t>
            </w:r>
            <w:r w:rsidRPr="00CD57A5">
              <w:rPr>
                <w:rFonts w:eastAsia="Arial Unicode MS" w:cs="Arial Unicode MS"/>
              </w:rPr>
              <w:t>:</w:t>
            </w:r>
            <w:r w:rsidRPr="00CD57A5">
              <w:rPr>
                <w:rFonts w:eastAsia="Arial Unicode MS" w:cs="Arial Unicode MS"/>
              </w:rPr>
              <w:br/>
            </w:r>
          </w:p>
          <w:tbl>
            <w:tblPr>
              <w:tblStyle w:val="PlainTable112"/>
              <w:tblW w:w="1935" w:type="pct"/>
              <w:tblLook w:val="04A0" w:firstRow="1" w:lastRow="0" w:firstColumn="1" w:lastColumn="0" w:noHBand="0" w:noVBand="1"/>
            </w:tblPr>
            <w:tblGrid>
              <w:gridCol w:w="2240"/>
              <w:gridCol w:w="573"/>
              <w:gridCol w:w="542"/>
            </w:tblGrid>
            <w:tr w:rsidR="00C60328" w:rsidRPr="00CD57A5" w:rsidTr="005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pct"/>
                </w:tcPr>
                <w:p w:rsidR="00C60328" w:rsidRPr="00CD57A5" w:rsidRDefault="00C60328" w:rsidP="00587707">
                  <w:pPr>
                    <w:pStyle w:val="NoSpacing"/>
                    <w:rPr>
                      <w:rFonts w:eastAsia="Arial Unicode MS" w:cs="Arial Unicode MS"/>
                      <w:lang w:val="en-GB"/>
                    </w:rPr>
                  </w:pPr>
                  <w:r w:rsidRPr="00CD57A5">
                    <w:rPr>
                      <w:rFonts w:eastAsia="Arial Unicode MS" w:cs="Arial Unicode MS"/>
                      <w:lang w:val="en-GB"/>
                    </w:rPr>
                    <w:t>Disability Category</w:t>
                  </w:r>
                </w:p>
              </w:tc>
              <w:tc>
                <w:tcPr>
                  <w:tcW w:w="805" w:type="pct"/>
                </w:tcPr>
                <w:p w:rsidR="00C60328" w:rsidRPr="00CD57A5" w:rsidRDefault="00C60328" w:rsidP="00587707">
                  <w:pPr>
                    <w:pStyle w:val="NoSpacing"/>
                    <w:cnfStyle w:val="100000000000" w:firstRow="1" w:lastRow="0" w:firstColumn="0" w:lastColumn="0" w:oddVBand="0" w:evenVBand="0" w:oddHBand="0" w:evenHBand="0" w:firstRowFirstColumn="0" w:firstRowLastColumn="0" w:lastRowFirstColumn="0" w:lastRowLastColumn="0"/>
                    <w:rPr>
                      <w:rFonts w:eastAsia="Arial Unicode MS" w:cs="Arial Unicode MS"/>
                      <w:lang w:val="en-GB"/>
                    </w:rPr>
                  </w:pPr>
                </w:p>
              </w:tc>
              <w:tc>
                <w:tcPr>
                  <w:tcW w:w="732" w:type="pct"/>
                </w:tcPr>
                <w:p w:rsidR="00C60328" w:rsidRPr="00CD57A5" w:rsidRDefault="00C60328" w:rsidP="00587707">
                  <w:pPr>
                    <w:pStyle w:val="NoSpacing"/>
                    <w:cnfStyle w:val="100000000000" w:firstRow="1" w:lastRow="0" w:firstColumn="0" w:lastColumn="0" w:oddVBand="0" w:evenVBand="0" w:oddHBand="0" w:evenHBand="0" w:firstRowFirstColumn="0" w:firstRowLastColumn="0" w:lastRowFirstColumn="0" w:lastRowLastColumn="0"/>
                    <w:rPr>
                      <w:rFonts w:eastAsia="Arial Unicode MS" w:cs="Arial Unicode MS"/>
                      <w:lang w:val="en-GB"/>
                    </w:rPr>
                  </w:pPr>
                  <w:r w:rsidRPr="00CD57A5">
                    <w:rPr>
                      <w:rFonts w:eastAsia="Arial Unicode MS" w:cs="Arial Unicode MS"/>
                      <w:lang w:val="en-GB"/>
                    </w:rPr>
                    <w:t>YES</w:t>
                  </w: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pct"/>
                </w:tcPr>
                <w:p w:rsidR="00C60328" w:rsidRPr="00CD57A5" w:rsidRDefault="00C60328" w:rsidP="00587707">
                  <w:pPr>
                    <w:pStyle w:val="NoSpacing"/>
                    <w:rPr>
                      <w:rFonts w:eastAsia="Arial Unicode MS" w:cs="Arial Unicode MS"/>
                      <w:b w:val="0"/>
                      <w:lang w:val="en-GB"/>
                    </w:rPr>
                  </w:pPr>
                  <w:r w:rsidRPr="00CD57A5">
                    <w:rPr>
                      <w:rFonts w:eastAsia="Arial Unicode MS" w:cs="Arial Unicode MS"/>
                      <w:b w:val="0"/>
                      <w:lang w:val="en-GB"/>
                    </w:rPr>
                    <w:t>Physical disabilities</w:t>
                  </w:r>
                </w:p>
              </w:tc>
              <w:tc>
                <w:tcPr>
                  <w:tcW w:w="805" w:type="pct"/>
                </w:tcPr>
                <w:p w:rsidR="00C60328" w:rsidRPr="00CD57A5" w:rsidRDefault="00C60328" w:rsidP="00587707">
                  <w:pPr>
                    <w:pStyle w:val="NoSpacing"/>
                    <w:cnfStyle w:val="000000100000" w:firstRow="0" w:lastRow="0" w:firstColumn="0" w:lastColumn="0" w:oddVBand="0" w:evenVBand="0" w:oddHBand="1" w:evenHBand="0" w:firstRowFirstColumn="0" w:firstRowLastColumn="0" w:lastRowFirstColumn="0" w:lastRowLastColumn="0"/>
                    <w:rPr>
                      <w:rFonts w:eastAsia="Arial Unicode MS" w:cs="Arial Unicode MS"/>
                      <w:lang w:val="en-GB"/>
                    </w:rPr>
                  </w:pPr>
                  <w:r w:rsidRPr="00CD57A5">
                    <w:rPr>
                      <w:rFonts w:eastAsia="Arial Unicode MS" w:cs="Arial Unicode MS"/>
                      <w:color w:val="FF0000"/>
                    </w:rPr>
                    <w:t>(10)</w:t>
                  </w:r>
                </w:p>
              </w:tc>
              <w:tc>
                <w:tcPr>
                  <w:tcW w:w="732" w:type="pct"/>
                </w:tcPr>
                <w:p w:rsidR="00C60328" w:rsidRPr="00CD57A5" w:rsidRDefault="00C60328" w:rsidP="00587707">
                  <w:pPr>
                    <w:pStyle w:val="NoSpacing"/>
                    <w:cnfStyle w:val="000000100000" w:firstRow="0" w:lastRow="0" w:firstColumn="0" w:lastColumn="0" w:oddVBand="0" w:evenVBand="0" w:oddHBand="1" w:evenHBand="0" w:firstRowFirstColumn="0" w:firstRowLastColumn="0" w:lastRowFirstColumn="0" w:lastRowLastColumn="0"/>
                    <w:rPr>
                      <w:rFonts w:eastAsia="Arial Unicode MS" w:cs="Arial Unicode MS"/>
                      <w:lang w:val="en-GB"/>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3462" w:type="pct"/>
                </w:tcPr>
                <w:p w:rsidR="00C60328" w:rsidRPr="00CD57A5" w:rsidRDefault="00C60328" w:rsidP="00587707">
                  <w:pPr>
                    <w:pStyle w:val="NoSpacing"/>
                    <w:rPr>
                      <w:rFonts w:eastAsia="Arial Unicode MS" w:cs="Arial Unicode MS"/>
                      <w:b w:val="0"/>
                      <w:lang w:val="en-GB"/>
                    </w:rPr>
                  </w:pPr>
                  <w:r w:rsidRPr="00CD57A5">
                    <w:rPr>
                      <w:rFonts w:eastAsia="Arial Unicode MS" w:cs="Arial Unicode MS"/>
                      <w:b w:val="0"/>
                      <w:lang w:val="en-GB"/>
                    </w:rPr>
                    <w:t xml:space="preserve">Intellectual disabilities </w:t>
                  </w:r>
                </w:p>
              </w:tc>
              <w:tc>
                <w:tcPr>
                  <w:tcW w:w="805" w:type="pct"/>
                </w:tcPr>
                <w:p w:rsidR="00C60328" w:rsidRPr="00CD57A5" w:rsidRDefault="00C60328" w:rsidP="00587707">
                  <w:pPr>
                    <w:pStyle w:val="NoSpacing"/>
                    <w:cnfStyle w:val="000000000000" w:firstRow="0" w:lastRow="0" w:firstColumn="0" w:lastColumn="0" w:oddVBand="0" w:evenVBand="0" w:oddHBand="0" w:evenHBand="0" w:firstRowFirstColumn="0" w:firstRowLastColumn="0" w:lastRowFirstColumn="0" w:lastRowLastColumn="0"/>
                    <w:rPr>
                      <w:rFonts w:eastAsia="Arial Unicode MS" w:cs="Arial Unicode MS"/>
                      <w:lang w:val="en-GB"/>
                    </w:rPr>
                  </w:pPr>
                  <w:r w:rsidRPr="00CD57A5">
                    <w:rPr>
                      <w:rFonts w:eastAsia="Arial Unicode MS" w:cs="Arial Unicode MS"/>
                      <w:color w:val="FF0000"/>
                    </w:rPr>
                    <w:t>(10)</w:t>
                  </w:r>
                </w:p>
              </w:tc>
              <w:tc>
                <w:tcPr>
                  <w:tcW w:w="732" w:type="pct"/>
                </w:tcPr>
                <w:p w:rsidR="00C60328" w:rsidRPr="00CD57A5" w:rsidRDefault="00C60328" w:rsidP="00587707">
                  <w:pPr>
                    <w:pStyle w:val="NoSpacing"/>
                    <w:cnfStyle w:val="000000000000" w:firstRow="0" w:lastRow="0" w:firstColumn="0" w:lastColumn="0" w:oddVBand="0" w:evenVBand="0" w:oddHBand="0" w:evenHBand="0" w:firstRowFirstColumn="0" w:firstRowLastColumn="0" w:lastRowFirstColumn="0" w:lastRowLastColumn="0"/>
                    <w:rPr>
                      <w:rFonts w:eastAsia="Arial Unicode MS" w:cs="Arial Unicode MS"/>
                      <w:lang w:val="en-GB"/>
                    </w:rPr>
                  </w:pPr>
                </w:p>
              </w:tc>
            </w:tr>
            <w:tr w:rsidR="00C60328" w:rsidRPr="00CD57A5" w:rsidTr="005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pct"/>
                </w:tcPr>
                <w:p w:rsidR="00C60328" w:rsidRPr="00CD57A5" w:rsidRDefault="00C60328" w:rsidP="00587707">
                  <w:pPr>
                    <w:pStyle w:val="NoSpacing"/>
                    <w:rPr>
                      <w:rFonts w:eastAsia="Arial Unicode MS" w:cs="Arial Unicode MS"/>
                      <w:b w:val="0"/>
                      <w:lang w:val="en-GB"/>
                    </w:rPr>
                  </w:pPr>
                  <w:r w:rsidRPr="00CD57A5">
                    <w:rPr>
                      <w:rFonts w:eastAsia="Arial Unicode MS" w:cs="Arial Unicode MS"/>
                      <w:b w:val="0"/>
                      <w:lang w:val="en-GB"/>
                    </w:rPr>
                    <w:t xml:space="preserve">Sensory disabilities </w:t>
                  </w:r>
                </w:p>
              </w:tc>
              <w:tc>
                <w:tcPr>
                  <w:tcW w:w="805" w:type="pct"/>
                </w:tcPr>
                <w:p w:rsidR="00C60328" w:rsidRPr="00CD57A5" w:rsidRDefault="00C60328" w:rsidP="00587707">
                  <w:pPr>
                    <w:pStyle w:val="NoSpacing"/>
                    <w:cnfStyle w:val="000000100000" w:firstRow="0" w:lastRow="0" w:firstColumn="0" w:lastColumn="0" w:oddVBand="0" w:evenVBand="0" w:oddHBand="1" w:evenHBand="0" w:firstRowFirstColumn="0" w:firstRowLastColumn="0" w:lastRowFirstColumn="0" w:lastRowLastColumn="0"/>
                    <w:rPr>
                      <w:rFonts w:eastAsia="Arial Unicode MS" w:cs="Arial Unicode MS"/>
                      <w:lang w:val="en-GB"/>
                    </w:rPr>
                  </w:pPr>
                  <w:r w:rsidRPr="00CD57A5">
                    <w:rPr>
                      <w:rFonts w:eastAsia="Arial Unicode MS" w:cs="Arial Unicode MS"/>
                      <w:color w:val="FF0000"/>
                    </w:rPr>
                    <w:t>(10)</w:t>
                  </w:r>
                </w:p>
              </w:tc>
              <w:tc>
                <w:tcPr>
                  <w:tcW w:w="732" w:type="pct"/>
                </w:tcPr>
                <w:p w:rsidR="00C60328" w:rsidRPr="00CD57A5" w:rsidRDefault="00C60328" w:rsidP="00587707">
                  <w:pPr>
                    <w:pStyle w:val="NoSpacing"/>
                    <w:cnfStyle w:val="000000100000" w:firstRow="0" w:lastRow="0" w:firstColumn="0" w:lastColumn="0" w:oddVBand="0" w:evenVBand="0" w:oddHBand="1" w:evenHBand="0" w:firstRowFirstColumn="0" w:firstRowLastColumn="0" w:lastRowFirstColumn="0" w:lastRowLastColumn="0"/>
                    <w:rPr>
                      <w:rFonts w:eastAsia="Arial Unicode MS" w:cs="Arial Unicode MS"/>
                      <w:lang w:val="en-GB"/>
                    </w:rPr>
                  </w:pPr>
                </w:p>
              </w:tc>
            </w:tr>
            <w:tr w:rsidR="00C60328" w:rsidRPr="00CD57A5" w:rsidTr="00587707">
              <w:tc>
                <w:tcPr>
                  <w:cnfStyle w:val="001000000000" w:firstRow="0" w:lastRow="0" w:firstColumn="1" w:lastColumn="0" w:oddVBand="0" w:evenVBand="0" w:oddHBand="0" w:evenHBand="0" w:firstRowFirstColumn="0" w:firstRowLastColumn="0" w:lastRowFirstColumn="0" w:lastRowLastColumn="0"/>
                  <w:tcW w:w="3462" w:type="pct"/>
                </w:tcPr>
                <w:p w:rsidR="00C60328" w:rsidRPr="00CD57A5" w:rsidRDefault="00C60328" w:rsidP="00587707">
                  <w:pPr>
                    <w:pStyle w:val="NoSpacing"/>
                    <w:rPr>
                      <w:rFonts w:eastAsia="Arial Unicode MS" w:cs="Arial Unicode MS"/>
                      <w:b w:val="0"/>
                      <w:lang w:val="en-GB"/>
                    </w:rPr>
                  </w:pPr>
                  <w:r w:rsidRPr="00CD57A5">
                    <w:rPr>
                      <w:rFonts w:eastAsia="Arial Unicode MS" w:cs="Arial Unicode MS"/>
                      <w:b w:val="0"/>
                      <w:lang w:val="en-GB"/>
                    </w:rPr>
                    <w:t>Mental health difficulties</w:t>
                  </w:r>
                </w:p>
              </w:tc>
              <w:tc>
                <w:tcPr>
                  <w:tcW w:w="805" w:type="pct"/>
                </w:tcPr>
                <w:p w:rsidR="00C60328" w:rsidRPr="00CD57A5" w:rsidRDefault="00C60328" w:rsidP="00587707">
                  <w:pPr>
                    <w:pStyle w:val="NoSpacing"/>
                    <w:cnfStyle w:val="000000000000" w:firstRow="0" w:lastRow="0" w:firstColumn="0" w:lastColumn="0" w:oddVBand="0" w:evenVBand="0" w:oddHBand="0" w:evenHBand="0" w:firstRowFirstColumn="0" w:firstRowLastColumn="0" w:lastRowFirstColumn="0" w:lastRowLastColumn="0"/>
                    <w:rPr>
                      <w:rFonts w:eastAsia="Arial Unicode MS" w:cs="Arial Unicode MS"/>
                      <w:lang w:val="en-GB"/>
                    </w:rPr>
                  </w:pPr>
                  <w:r w:rsidRPr="00CD57A5">
                    <w:rPr>
                      <w:rFonts w:eastAsia="Arial Unicode MS" w:cs="Arial Unicode MS"/>
                      <w:color w:val="FF0000"/>
                    </w:rPr>
                    <w:t>(10)</w:t>
                  </w:r>
                </w:p>
              </w:tc>
              <w:tc>
                <w:tcPr>
                  <w:tcW w:w="732" w:type="pct"/>
                </w:tcPr>
                <w:p w:rsidR="00C60328" w:rsidRPr="00CD57A5" w:rsidRDefault="00C60328" w:rsidP="00587707">
                  <w:pPr>
                    <w:pStyle w:val="NoSpacing"/>
                    <w:cnfStyle w:val="000000000000" w:firstRow="0" w:lastRow="0" w:firstColumn="0" w:lastColumn="0" w:oddVBand="0" w:evenVBand="0" w:oddHBand="0" w:evenHBand="0" w:firstRowFirstColumn="0" w:firstRowLastColumn="0" w:lastRowFirstColumn="0" w:lastRowLastColumn="0"/>
                    <w:rPr>
                      <w:rFonts w:eastAsia="Arial Unicode MS" w:cs="Arial Unicode MS"/>
                      <w:lang w:val="en-GB"/>
                    </w:rPr>
                  </w:pPr>
                </w:p>
              </w:tc>
            </w:tr>
          </w:tbl>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 xml:space="preserve"> </w:t>
            </w:r>
            <w:r>
              <w:rPr>
                <w:rFonts w:eastAsia="Arial Unicode MS" w:cs="Arial Unicode MS"/>
                <w:b/>
              </w:rPr>
              <w:t xml:space="preserve">Check </w:t>
            </w:r>
            <w:r w:rsidRPr="0049498B">
              <w:rPr>
                <w:rFonts w:eastAsia="Arial Unicode MS" w:cs="Arial Unicode MS"/>
                <w:b/>
              </w:rPr>
              <w:t>Buttons</w:t>
            </w:r>
          </w:p>
          <w:p w:rsidR="00C60328" w:rsidRDefault="00C60328" w:rsidP="00587707">
            <w:pPr>
              <w:spacing w:line="259" w:lineRule="auto"/>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Can select all or none</w:t>
            </w:r>
          </w:p>
          <w:p w:rsidR="00C60328" w:rsidRDefault="00C60328" w:rsidP="00587707">
            <w:pPr>
              <w:rPr>
                <w:rFonts w:eastAsia="Arial Unicode MS" w:cs="Arial Unicode MS"/>
                <w:b/>
                <w:u w:val="single"/>
              </w:rPr>
            </w:pPr>
          </w:p>
          <w:p w:rsidR="00C60328" w:rsidRPr="00CD57A5" w:rsidRDefault="00C60328" w:rsidP="00587707">
            <w:pPr>
              <w:rPr>
                <w:rFonts w:eastAsia="Arial Unicode MS" w:cs="Arial Unicode MS"/>
                <w:b/>
                <w:color w:val="FF0000"/>
                <w:u w:val="single"/>
              </w:rPr>
            </w:pPr>
            <w:r w:rsidRPr="00CD57A5">
              <w:rPr>
                <w:rFonts w:eastAsia="Arial Unicode MS" w:cs="Arial Unicode MS"/>
                <w:b/>
                <w:u w:val="single"/>
              </w:rPr>
              <w:t xml:space="preserve">Section 11: Promotion </w:t>
            </w:r>
            <w:r w:rsidRPr="00CD57A5">
              <w:rPr>
                <w:rFonts w:eastAsia="Arial Unicode MS" w:cs="Arial Unicode MS"/>
                <w:b/>
                <w:color w:val="FF0000"/>
                <w:u w:val="single"/>
              </w:rPr>
              <w:t>(20)</w:t>
            </w:r>
          </w:p>
          <w:p w:rsidR="00C60328" w:rsidRPr="00CD57A5" w:rsidRDefault="00C60328" w:rsidP="006A6FC6">
            <w:pPr>
              <w:numPr>
                <w:ilvl w:val="0"/>
                <w:numId w:val="3"/>
              </w:numPr>
              <w:spacing w:after="0" w:line="240" w:lineRule="auto"/>
              <w:contextualSpacing/>
              <w:rPr>
                <w:rFonts w:eastAsia="Arial Unicode MS" w:cs="Arial Unicode MS"/>
              </w:rPr>
            </w:pPr>
            <w:r w:rsidRPr="00CD57A5">
              <w:rPr>
                <w:rFonts w:eastAsia="Arial Unicode MS" w:cs="Arial Unicode MS"/>
              </w:rPr>
              <w:t>Is your promotional material inclusive of people with disabilities?</w:t>
            </w:r>
            <w:r w:rsidRPr="00CD57A5">
              <w:rPr>
                <w:rFonts w:eastAsia="Arial Unicode MS" w:cs="Arial Unicode MS"/>
              </w:rPr>
              <w:tab/>
            </w:r>
            <w:r w:rsidRPr="00CD57A5">
              <w:rPr>
                <w:rFonts w:eastAsia="Arial Unicode MS" w:cs="Arial Unicode MS"/>
              </w:rPr>
              <w:br/>
              <w:t>Yes</w:t>
            </w:r>
            <w:r w:rsidRPr="00CD57A5">
              <w:rPr>
                <w:rFonts w:eastAsia="Arial Unicode MS" w:cs="Arial Unicode MS"/>
              </w:rPr>
              <w:tab/>
              <w:t>[ ]</w:t>
            </w:r>
            <w:r w:rsidRPr="00CD57A5">
              <w:rPr>
                <w:rFonts w:eastAsia="Arial Unicode MS" w:cs="Arial Unicode MS"/>
                <w:color w:val="FF0000"/>
              </w:rPr>
              <w:t xml:space="preserve"> (10)</w:t>
            </w:r>
            <w:r w:rsidRPr="00CD57A5">
              <w:rPr>
                <w:rFonts w:eastAsia="Arial Unicode MS" w:cs="Arial Unicode MS"/>
              </w:rPr>
              <w:tab/>
              <w:t>No</w:t>
            </w:r>
            <w:r w:rsidRPr="00CD57A5">
              <w:rPr>
                <w:rFonts w:eastAsia="Arial Unicode MS" w:cs="Arial Unicode MS"/>
              </w:rPr>
              <w:tab/>
              <w:t xml:space="preserve">[ ]  </w:t>
            </w:r>
          </w:p>
          <w:p w:rsidR="00C60328" w:rsidRPr="00CD57A5" w:rsidRDefault="00C60328" w:rsidP="00587707">
            <w:pPr>
              <w:rPr>
                <w:rFonts w:eastAsia="Arial Unicode MS" w:cs="Arial Unicode MS"/>
              </w:rPr>
            </w:pPr>
          </w:p>
          <w:p w:rsidR="00C60328" w:rsidRPr="007C19CF" w:rsidRDefault="00C60328" w:rsidP="006A6FC6">
            <w:pPr>
              <w:numPr>
                <w:ilvl w:val="0"/>
                <w:numId w:val="3"/>
              </w:numPr>
              <w:spacing w:after="0" w:line="240" w:lineRule="auto"/>
              <w:contextualSpacing/>
            </w:pPr>
            <w:r w:rsidRPr="00CD57A5">
              <w:rPr>
                <w:rFonts w:eastAsia="Arial Unicode MS" w:cs="Arial Unicode MS"/>
              </w:rPr>
              <w:t xml:space="preserve">Have you or your colleagues/staff developed any promotional materials with the aim of attracting people with disabilities? </w:t>
            </w:r>
            <w:r w:rsidRPr="00CD57A5">
              <w:rPr>
                <w:rFonts w:eastAsia="Arial Unicode MS" w:cs="Arial Unicode MS"/>
              </w:rPr>
              <w:tab/>
            </w:r>
            <w:r w:rsidRPr="00CD57A5">
              <w:rPr>
                <w:rFonts w:eastAsia="Arial Unicode MS" w:cs="Arial Unicode MS"/>
              </w:rPr>
              <w:tab/>
            </w:r>
            <w:r w:rsidRPr="00CD57A5">
              <w:rPr>
                <w:rFonts w:eastAsia="Arial Unicode MS" w:cs="Arial Unicode MS"/>
              </w:rPr>
              <w:tab/>
            </w:r>
            <w:r w:rsidRPr="00CD57A5">
              <w:rPr>
                <w:rFonts w:eastAsia="Arial Unicode MS" w:cs="Arial Unicode MS"/>
              </w:rPr>
              <w:tab/>
            </w:r>
            <w:r w:rsidRPr="00CD57A5">
              <w:rPr>
                <w:rFonts w:eastAsia="Arial Unicode MS" w:cs="Arial Unicode MS"/>
              </w:rPr>
              <w:tab/>
            </w:r>
            <w:r w:rsidRPr="00CD57A5">
              <w:rPr>
                <w:rFonts w:eastAsia="Arial Unicode MS" w:cs="Arial Unicode MS"/>
              </w:rPr>
              <w:tab/>
            </w:r>
            <w:r w:rsidRPr="00CD57A5">
              <w:rPr>
                <w:rFonts w:eastAsia="Arial Unicode MS" w:cs="Arial Unicode MS"/>
              </w:rPr>
              <w:br/>
              <w:t>Yes</w:t>
            </w:r>
            <w:r w:rsidRPr="00CD57A5">
              <w:rPr>
                <w:rFonts w:eastAsia="Arial Unicode MS" w:cs="Arial Unicode MS"/>
              </w:rPr>
              <w:tab/>
              <w:t>[ ]</w:t>
            </w:r>
            <w:r w:rsidRPr="00CD57A5">
              <w:rPr>
                <w:rFonts w:eastAsia="Arial Unicode MS" w:cs="Arial Unicode MS"/>
                <w:color w:val="FF0000"/>
              </w:rPr>
              <w:t xml:space="preserve"> (10)</w:t>
            </w:r>
            <w:r w:rsidRPr="00CD57A5">
              <w:rPr>
                <w:rFonts w:eastAsia="Arial Unicode MS" w:cs="Arial Unicode MS"/>
              </w:rPr>
              <w:tab/>
              <w:t>No</w:t>
            </w:r>
            <w:r w:rsidRPr="00CD57A5">
              <w:rPr>
                <w:rFonts w:eastAsia="Arial Unicode MS" w:cs="Arial Unicode MS"/>
              </w:rPr>
              <w:tab/>
              <w:t xml:space="preserve">[ ]  </w:t>
            </w:r>
            <w:r w:rsidRPr="00CD57A5">
              <w:rPr>
                <w:rFonts w:eastAsia="Arial Unicode MS" w:cs="Arial Unicode MS"/>
              </w:rPr>
              <w:tab/>
            </w:r>
          </w:p>
          <w:p w:rsidR="00C60328" w:rsidRDefault="00C60328" w:rsidP="00587707">
            <w:pPr>
              <w:pStyle w:val="ListParagraph"/>
            </w:pPr>
          </w:p>
          <w:p w:rsidR="00C60328" w:rsidRDefault="00C60328" w:rsidP="00587707">
            <w:pPr>
              <w:rPr>
                <w:rFonts w:eastAsia="Arial Unicode MS" w:cs="Arial Unicode MS"/>
                <w:b/>
              </w:rPr>
            </w:pPr>
            <w:r>
              <w:rPr>
                <w:rFonts w:eastAsia="Arial Unicode MS" w:cs="Arial Unicode MS"/>
                <w:b/>
                <w:u w:val="single"/>
              </w:rPr>
              <w:t xml:space="preserve">Type of Control: </w:t>
            </w:r>
            <w:r w:rsidRPr="0049498B">
              <w:rPr>
                <w:rFonts w:eastAsia="Arial Unicode MS" w:cs="Arial Unicode MS"/>
                <w:b/>
              </w:rPr>
              <w:t>Radio Buttons</w:t>
            </w:r>
          </w:p>
          <w:p w:rsidR="00C60328" w:rsidRDefault="00C60328" w:rsidP="00587707">
            <w:pPr>
              <w:contextualSpacing/>
              <w:rPr>
                <w:rFonts w:eastAsia="Arial Unicode MS" w:cs="Arial Unicode MS"/>
                <w:b/>
              </w:rPr>
            </w:pPr>
            <w:r w:rsidRPr="0049498B">
              <w:rPr>
                <w:rFonts w:eastAsia="Arial Unicode MS" w:cs="Arial Unicode MS"/>
                <w:b/>
                <w:u w:val="single"/>
              </w:rPr>
              <w:t>Required:</w:t>
            </w:r>
            <w:r>
              <w:rPr>
                <w:rFonts w:eastAsia="Arial Unicode MS" w:cs="Arial Unicode MS"/>
                <w:b/>
              </w:rPr>
              <w:t xml:space="preserve"> Yes have to select either yes or no  for each question</w:t>
            </w:r>
          </w:p>
          <w:p w:rsidR="00C60328" w:rsidRPr="00CD57A5" w:rsidRDefault="00C60328" w:rsidP="00587707">
            <w:pPr>
              <w:contextualSpacing/>
            </w:pPr>
          </w:p>
        </w:tc>
      </w:tr>
    </w:tbl>
    <w:p w:rsidR="006A6FC6" w:rsidRDefault="006A6FC6" w:rsidP="006A6FC6">
      <w:pPr>
        <w:pStyle w:val="NoSpacing"/>
        <w:rPr>
          <w:color w:val="FF0000"/>
        </w:rPr>
      </w:pPr>
    </w:p>
    <w:p w:rsidR="00C60328" w:rsidRDefault="00C60328" w:rsidP="006A6FC6">
      <w:pPr>
        <w:pStyle w:val="NoSpacing"/>
        <w:rPr>
          <w:color w:val="FF0000"/>
        </w:rPr>
      </w:pPr>
      <w:r>
        <w:rPr>
          <w:color w:val="FF0000"/>
        </w:rPr>
        <w:br w:type="page"/>
      </w:r>
    </w:p>
    <w:p w:rsidR="00C60328" w:rsidRDefault="00C60328" w:rsidP="00011B34">
      <w:pPr>
        <w:ind w:left="-709"/>
        <w:jc w:val="both"/>
      </w:pPr>
      <w:r>
        <w:lastRenderedPageBreak/>
        <w:t xml:space="preserve">Please read the comments below that relate to your scores in the eleven sections of the </w:t>
      </w:r>
      <w:proofErr w:type="spellStart"/>
      <w:r w:rsidRPr="0028408B">
        <w:rPr>
          <w:i/>
        </w:rPr>
        <w:t>UniversAbility</w:t>
      </w:r>
      <w:proofErr w:type="spellEnd"/>
      <w:r w:rsidRPr="0028408B">
        <w:rPr>
          <w:i/>
        </w:rPr>
        <w:t xml:space="preserve"> Audit</w:t>
      </w:r>
      <w:r>
        <w:t xml:space="preserve"> to get a sense of your potential for future development </w:t>
      </w:r>
      <w:bookmarkStart w:id="0" w:name="_GoBack"/>
      <w:bookmarkEnd w:id="0"/>
    </w:p>
    <w:tbl>
      <w:tblPr>
        <w:tblStyle w:val="TableGrid"/>
        <w:tblW w:w="10348" w:type="dxa"/>
        <w:tblInd w:w="-714" w:type="dxa"/>
        <w:tblLook w:val="04A0" w:firstRow="1" w:lastRow="0" w:firstColumn="1" w:lastColumn="0" w:noHBand="0" w:noVBand="1"/>
      </w:tblPr>
      <w:tblGrid>
        <w:gridCol w:w="851"/>
        <w:gridCol w:w="9497"/>
      </w:tblGrid>
      <w:tr w:rsidR="00C60328" w:rsidTr="00587707">
        <w:trPr>
          <w:trHeight w:val="70"/>
        </w:trPr>
        <w:tc>
          <w:tcPr>
            <w:tcW w:w="10348" w:type="dxa"/>
            <w:gridSpan w:val="2"/>
            <w:shd w:val="clear" w:color="auto" w:fill="FFFFFF" w:themeFill="background1"/>
          </w:tcPr>
          <w:p w:rsidR="00C60328" w:rsidRDefault="00C60328" w:rsidP="00587707">
            <w:pPr>
              <w:pStyle w:val="NoSpacing"/>
            </w:pPr>
            <w:r w:rsidRPr="00974E80">
              <w:rPr>
                <w:b/>
              </w:rPr>
              <w:t>VERIFICATION (20</w:t>
            </w:r>
            <w:r w:rsidRPr="00974E80">
              <w:t>)</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16-20</w:t>
            </w:r>
            <w:r w:rsidRPr="00373BEE">
              <w:rPr>
                <w:color w:val="FFFFFF" w:themeColor="background1"/>
              </w:rPr>
              <w:t xml:space="preserve"> </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Well done you are clearly being proactive in considering making your services more universal</w:t>
            </w:r>
          </w:p>
        </w:tc>
      </w:tr>
      <w:tr w:rsidR="00C60328" w:rsidTr="00587707">
        <w:tc>
          <w:tcPr>
            <w:tcW w:w="851" w:type="dxa"/>
            <w:shd w:val="clear" w:color="auto" w:fill="FE48CA"/>
          </w:tcPr>
          <w:p w:rsidR="00C60328" w:rsidRPr="00C01EC2" w:rsidRDefault="00C60328" w:rsidP="00587707">
            <w:pPr>
              <w:pStyle w:val="NoSpacing"/>
            </w:pPr>
            <w:r w:rsidRPr="00C01EC2">
              <w:rPr>
                <w:b/>
              </w:rPr>
              <w:t>10-15</w:t>
            </w:r>
          </w:p>
        </w:tc>
        <w:tc>
          <w:tcPr>
            <w:tcW w:w="9497" w:type="dxa"/>
            <w:shd w:val="clear" w:color="auto" w:fill="FE48CA"/>
          </w:tcPr>
          <w:p w:rsidR="00C60328" w:rsidRPr="00C01EC2" w:rsidRDefault="00C60328" w:rsidP="00587707">
            <w:pPr>
              <w:pStyle w:val="NoSpacing"/>
            </w:pPr>
            <w:r w:rsidRPr="00C01EC2">
              <w:t xml:space="preserve">With a little more thought you will see more opportunities for increasing the </w:t>
            </w:r>
            <w:proofErr w:type="spellStart"/>
            <w:r w:rsidRPr="00C01EC2">
              <w:t>universability</w:t>
            </w:r>
            <w:proofErr w:type="spellEnd"/>
            <w:r w:rsidRPr="00C01EC2">
              <w:t xml:space="preserve"> of your services</w:t>
            </w:r>
          </w:p>
        </w:tc>
      </w:tr>
      <w:tr w:rsidR="00C60328" w:rsidTr="00587707">
        <w:tc>
          <w:tcPr>
            <w:tcW w:w="851" w:type="dxa"/>
            <w:shd w:val="clear" w:color="auto" w:fill="FF75FF"/>
          </w:tcPr>
          <w:p w:rsidR="00C60328" w:rsidRDefault="00C60328" w:rsidP="00587707">
            <w:r w:rsidRPr="00543D0C">
              <w:rPr>
                <w:b/>
              </w:rPr>
              <w:t>4-9</w:t>
            </w:r>
            <w:r w:rsidRPr="00543D0C">
              <w:t xml:space="preserve"> </w:t>
            </w:r>
          </w:p>
        </w:tc>
        <w:tc>
          <w:tcPr>
            <w:tcW w:w="9497" w:type="dxa"/>
            <w:shd w:val="clear" w:color="auto" w:fill="FF75FF"/>
          </w:tcPr>
          <w:p w:rsidR="00C60328" w:rsidRDefault="00C60328" w:rsidP="00587707">
            <w:r w:rsidRPr="00543D0C">
              <w:t xml:space="preserve">The face to face training session will be a great opportunity for you to get guidance on progressing the </w:t>
            </w:r>
            <w:proofErr w:type="spellStart"/>
            <w:r w:rsidRPr="00543D0C">
              <w:t>universability</w:t>
            </w:r>
            <w:proofErr w:type="spellEnd"/>
            <w:r w:rsidRPr="00543D0C">
              <w:t xml:space="preserve"> of your organisation</w:t>
            </w:r>
          </w:p>
        </w:tc>
      </w:tr>
      <w:tr w:rsidR="00C60328" w:rsidTr="00587707">
        <w:tc>
          <w:tcPr>
            <w:tcW w:w="10348" w:type="dxa"/>
            <w:gridSpan w:val="2"/>
            <w:shd w:val="clear" w:color="auto" w:fill="FFFFFF" w:themeFill="background1"/>
          </w:tcPr>
          <w:p w:rsidR="00C60328" w:rsidRPr="00C870CB" w:rsidRDefault="00C60328" w:rsidP="00587707">
            <w:pPr>
              <w:pStyle w:val="NoSpacing"/>
              <w:rPr>
                <w:b/>
              </w:rPr>
            </w:pPr>
            <w:r w:rsidRPr="00974E80">
              <w:rPr>
                <w:b/>
              </w:rPr>
              <w:t>VALUE PROPORSITION (25)</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20-25</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You have a very high level of appreciation of the mutual benefits for all stakeholders in an inclusive organisation</w:t>
            </w:r>
          </w:p>
        </w:tc>
      </w:tr>
      <w:tr w:rsidR="00C60328" w:rsidTr="00587707">
        <w:tc>
          <w:tcPr>
            <w:tcW w:w="851" w:type="dxa"/>
            <w:shd w:val="clear" w:color="auto" w:fill="FE48CA"/>
          </w:tcPr>
          <w:p w:rsidR="00C60328" w:rsidRPr="000A0963" w:rsidRDefault="00C60328" w:rsidP="00587707">
            <w:pPr>
              <w:pStyle w:val="NoSpacing"/>
            </w:pPr>
            <w:r w:rsidRPr="000A0963">
              <w:rPr>
                <w:b/>
              </w:rPr>
              <w:t>12-19</w:t>
            </w:r>
            <w:r w:rsidRPr="000A0963">
              <w:t xml:space="preserve"> </w:t>
            </w:r>
          </w:p>
        </w:tc>
        <w:tc>
          <w:tcPr>
            <w:tcW w:w="9497" w:type="dxa"/>
            <w:shd w:val="clear" w:color="auto" w:fill="FE48CA"/>
          </w:tcPr>
          <w:p w:rsidR="00C60328" w:rsidRPr="000A0963" w:rsidRDefault="00C60328" w:rsidP="00587707">
            <w:pPr>
              <w:pStyle w:val="NoSpacing"/>
            </w:pPr>
            <w:r w:rsidRPr="000A0963">
              <w:t xml:space="preserve">You have some sense of the benefits of a universal organisation </w:t>
            </w:r>
          </w:p>
        </w:tc>
      </w:tr>
      <w:tr w:rsidR="00C60328" w:rsidTr="00587707">
        <w:tc>
          <w:tcPr>
            <w:tcW w:w="851" w:type="dxa"/>
            <w:shd w:val="clear" w:color="auto" w:fill="FF75FF"/>
          </w:tcPr>
          <w:p w:rsidR="00C60328" w:rsidRPr="00974E80" w:rsidRDefault="00C60328" w:rsidP="00587707">
            <w:pPr>
              <w:pStyle w:val="NoSpacing"/>
            </w:pPr>
            <w:r w:rsidRPr="00974E80">
              <w:rPr>
                <w:b/>
              </w:rPr>
              <w:t>5-</w:t>
            </w:r>
            <w:r>
              <w:rPr>
                <w:b/>
              </w:rPr>
              <w:t>-11</w:t>
            </w:r>
          </w:p>
          <w:p w:rsidR="00C60328" w:rsidRPr="000A0963" w:rsidRDefault="00C60328" w:rsidP="00587707">
            <w:pPr>
              <w:pStyle w:val="NoSpacing"/>
            </w:pPr>
          </w:p>
        </w:tc>
        <w:tc>
          <w:tcPr>
            <w:tcW w:w="9497" w:type="dxa"/>
            <w:shd w:val="clear" w:color="auto" w:fill="FF75FF"/>
          </w:tcPr>
          <w:p w:rsidR="00C60328" w:rsidRPr="000A0963" w:rsidRDefault="00C60328" w:rsidP="00587707">
            <w:pPr>
              <w:pStyle w:val="NoSpacing"/>
            </w:pPr>
            <w:r w:rsidRPr="00974E80">
              <w:t xml:space="preserve">The face to face training session will be a great opportunity for you to gain some perspective of the benefits of </w:t>
            </w:r>
            <w:proofErr w:type="spellStart"/>
            <w:r w:rsidRPr="00974E80">
              <w:t>universability</w:t>
            </w:r>
            <w:proofErr w:type="spellEnd"/>
            <w:r w:rsidRPr="00974E80">
              <w:t xml:space="preserve"> to your organisation and its members</w:t>
            </w:r>
          </w:p>
        </w:tc>
      </w:tr>
      <w:tr w:rsidR="00C60328" w:rsidTr="00587707">
        <w:tc>
          <w:tcPr>
            <w:tcW w:w="10348" w:type="dxa"/>
            <w:gridSpan w:val="2"/>
            <w:shd w:val="clear" w:color="auto" w:fill="FFFFFF" w:themeFill="background1"/>
          </w:tcPr>
          <w:p w:rsidR="00C60328" w:rsidRPr="00C870CB" w:rsidRDefault="00C60328" w:rsidP="00587707">
            <w:pPr>
              <w:pStyle w:val="NoSpacing"/>
              <w:rPr>
                <w:b/>
              </w:rPr>
            </w:pPr>
            <w:r w:rsidRPr="00974E80">
              <w:rPr>
                <w:b/>
              </w:rPr>
              <w:t>VISION (10)</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6-10</w:t>
            </w:r>
            <w:r w:rsidRPr="00373BEE">
              <w:rPr>
                <w:color w:val="FFFFFF" w:themeColor="background1"/>
              </w:rPr>
              <w:t xml:space="preserve"> </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You can see an inclusive future for your organisation and its members, the challenge is now to ensure that your decisions and resource allocations make this happen</w:t>
            </w:r>
          </w:p>
        </w:tc>
      </w:tr>
      <w:tr w:rsidR="00C60328" w:rsidTr="00587707">
        <w:tc>
          <w:tcPr>
            <w:tcW w:w="851" w:type="dxa"/>
            <w:shd w:val="clear" w:color="auto" w:fill="FE48CA"/>
          </w:tcPr>
          <w:p w:rsidR="00C60328" w:rsidRPr="00485D8D" w:rsidRDefault="00C60328" w:rsidP="00587707">
            <w:pPr>
              <w:pStyle w:val="NoSpacing"/>
            </w:pPr>
            <w:r w:rsidRPr="00485D8D">
              <w:rPr>
                <w:b/>
              </w:rPr>
              <w:t>2-5</w:t>
            </w:r>
            <w:r w:rsidRPr="00485D8D">
              <w:t xml:space="preserve"> </w:t>
            </w:r>
          </w:p>
        </w:tc>
        <w:tc>
          <w:tcPr>
            <w:tcW w:w="9497" w:type="dxa"/>
            <w:shd w:val="clear" w:color="auto" w:fill="FE48CA"/>
          </w:tcPr>
          <w:p w:rsidR="00C60328" w:rsidRPr="00485D8D" w:rsidRDefault="00C60328" w:rsidP="00587707">
            <w:pPr>
              <w:pStyle w:val="NoSpacing"/>
            </w:pPr>
            <w:r w:rsidRPr="00485D8D">
              <w:t>The face to face session has great scope to convince you of the feasibility of promoting inclusion - just keep your mind open to the possibility</w:t>
            </w:r>
          </w:p>
        </w:tc>
      </w:tr>
      <w:tr w:rsidR="00C60328" w:rsidTr="00587707">
        <w:tc>
          <w:tcPr>
            <w:tcW w:w="10348" w:type="dxa"/>
            <w:gridSpan w:val="2"/>
            <w:shd w:val="clear" w:color="auto" w:fill="FFFFFF" w:themeFill="background1"/>
          </w:tcPr>
          <w:p w:rsidR="00C60328" w:rsidRPr="00C870CB" w:rsidRDefault="00C60328" w:rsidP="00587707">
            <w:pPr>
              <w:pStyle w:val="NoSpacing"/>
              <w:rPr>
                <w:b/>
              </w:rPr>
            </w:pPr>
            <w:r w:rsidRPr="00974E80">
              <w:rPr>
                <w:b/>
              </w:rPr>
              <w:t>PHILOSOPHY (40)</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30-40</w:t>
            </w:r>
            <w:r w:rsidRPr="00373BEE">
              <w:rPr>
                <w:color w:val="FFFFFF" w:themeColor="background1"/>
              </w:rPr>
              <w:t xml:space="preserve"> </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Your organisation’s value system is an inclusive one. Your challenge will be to safeguard this and promote this philosophy within the wider fitness sector</w:t>
            </w:r>
          </w:p>
        </w:tc>
      </w:tr>
      <w:tr w:rsidR="00C60328" w:rsidTr="00587707">
        <w:tc>
          <w:tcPr>
            <w:tcW w:w="851" w:type="dxa"/>
            <w:shd w:val="clear" w:color="auto" w:fill="FE48CA"/>
          </w:tcPr>
          <w:p w:rsidR="00C60328" w:rsidRPr="00462B08" w:rsidRDefault="00C60328" w:rsidP="00587707">
            <w:pPr>
              <w:pStyle w:val="NoSpacing"/>
            </w:pPr>
            <w:r w:rsidRPr="00462B08">
              <w:rPr>
                <w:b/>
              </w:rPr>
              <w:t>20</w:t>
            </w:r>
            <w:r w:rsidRPr="00462B08">
              <w:t xml:space="preserve"> </w:t>
            </w:r>
          </w:p>
        </w:tc>
        <w:tc>
          <w:tcPr>
            <w:tcW w:w="9497" w:type="dxa"/>
            <w:shd w:val="clear" w:color="auto" w:fill="FE48CA"/>
          </w:tcPr>
          <w:p w:rsidR="00C60328" w:rsidRPr="00462B08" w:rsidRDefault="00C60328" w:rsidP="00587707">
            <w:pPr>
              <w:pStyle w:val="NoSpacing"/>
            </w:pPr>
            <w:r w:rsidRPr="00462B08">
              <w:t>While there is some openness to equity in your organisation the commitment is not yet wholly embraced by all. Belief systems within the organisation may be confused and possibly conflicting. It would be desirable to promote dialogue amongst your stakeholders around the topic of inclusion</w:t>
            </w:r>
          </w:p>
        </w:tc>
      </w:tr>
      <w:tr w:rsidR="00C60328" w:rsidTr="00587707">
        <w:tc>
          <w:tcPr>
            <w:tcW w:w="851" w:type="dxa"/>
            <w:shd w:val="clear" w:color="auto" w:fill="FF75FF"/>
          </w:tcPr>
          <w:p w:rsidR="00C60328" w:rsidRDefault="00C60328" w:rsidP="00587707">
            <w:r w:rsidRPr="00462B08">
              <w:rPr>
                <w:b/>
              </w:rPr>
              <w:t>0-10</w:t>
            </w:r>
            <w:r w:rsidRPr="00462B08">
              <w:t xml:space="preserve"> </w:t>
            </w:r>
          </w:p>
        </w:tc>
        <w:tc>
          <w:tcPr>
            <w:tcW w:w="9497" w:type="dxa"/>
            <w:shd w:val="clear" w:color="auto" w:fill="FF75FF"/>
          </w:tcPr>
          <w:p w:rsidR="00C60328" w:rsidRDefault="00C60328" w:rsidP="00587707">
            <w:r w:rsidRPr="00462B08">
              <w:t xml:space="preserve">The face to face training session will only be of value to progressing your </w:t>
            </w:r>
            <w:proofErr w:type="spellStart"/>
            <w:r w:rsidRPr="00462B08">
              <w:t>universability</w:t>
            </w:r>
            <w:proofErr w:type="spellEnd"/>
            <w:r w:rsidRPr="00462B08">
              <w:t xml:space="preserve"> if you are willing to challenge your belief system about access to fitness services being a fundamental </w:t>
            </w:r>
          </w:p>
        </w:tc>
      </w:tr>
      <w:tr w:rsidR="00C60328" w:rsidTr="00587707">
        <w:tc>
          <w:tcPr>
            <w:tcW w:w="10348" w:type="dxa"/>
            <w:gridSpan w:val="2"/>
            <w:shd w:val="clear" w:color="auto" w:fill="FFFFFF" w:themeFill="background1"/>
          </w:tcPr>
          <w:p w:rsidR="00C60328" w:rsidRPr="00C870CB" w:rsidRDefault="00C60328" w:rsidP="00587707">
            <w:pPr>
              <w:pStyle w:val="NoSpacing"/>
              <w:rPr>
                <w:b/>
              </w:rPr>
            </w:pPr>
            <w:r w:rsidRPr="00974E80">
              <w:rPr>
                <w:b/>
              </w:rPr>
              <w:t>POLICY (50)</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40-50</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Your intentions are very sound in respect of inclusion and you have the potential to be a high achiever in this respect</w:t>
            </w:r>
          </w:p>
        </w:tc>
      </w:tr>
      <w:tr w:rsidR="00C60328" w:rsidTr="00587707">
        <w:tc>
          <w:tcPr>
            <w:tcW w:w="851" w:type="dxa"/>
            <w:shd w:val="clear" w:color="auto" w:fill="FE48CA"/>
          </w:tcPr>
          <w:p w:rsidR="00C60328" w:rsidRPr="00E442D2" w:rsidRDefault="00C60328" w:rsidP="00587707">
            <w:pPr>
              <w:pStyle w:val="NoSpacing"/>
            </w:pPr>
            <w:r w:rsidRPr="00E442D2">
              <w:rPr>
                <w:b/>
              </w:rPr>
              <w:t>30-20</w:t>
            </w:r>
            <w:r w:rsidRPr="00E442D2">
              <w:t xml:space="preserve"> </w:t>
            </w:r>
          </w:p>
        </w:tc>
        <w:tc>
          <w:tcPr>
            <w:tcW w:w="9497" w:type="dxa"/>
            <w:shd w:val="clear" w:color="auto" w:fill="FE48CA"/>
          </w:tcPr>
          <w:p w:rsidR="00C60328" w:rsidRPr="00E442D2" w:rsidRDefault="00C60328" w:rsidP="00587707">
            <w:pPr>
              <w:pStyle w:val="NoSpacing"/>
            </w:pPr>
            <w:r w:rsidRPr="00E442D2">
              <w:t xml:space="preserve">Your journey of making organisational policies inclusive has started well and this may be the catalyst for enhanced </w:t>
            </w:r>
            <w:proofErr w:type="spellStart"/>
            <w:r w:rsidRPr="00E442D2">
              <w:t>universability</w:t>
            </w:r>
            <w:proofErr w:type="spellEnd"/>
            <w:r w:rsidRPr="00E442D2">
              <w:t xml:space="preserve"> – if you are open to progressive change</w:t>
            </w:r>
          </w:p>
        </w:tc>
      </w:tr>
      <w:tr w:rsidR="00C60328" w:rsidTr="00587707">
        <w:tc>
          <w:tcPr>
            <w:tcW w:w="851" w:type="dxa"/>
            <w:shd w:val="clear" w:color="auto" w:fill="FF75FF"/>
          </w:tcPr>
          <w:p w:rsidR="00C60328" w:rsidRPr="00E442D2" w:rsidRDefault="00C60328" w:rsidP="00587707">
            <w:pPr>
              <w:pStyle w:val="NoSpacing"/>
            </w:pPr>
            <w:r w:rsidRPr="00E442D2">
              <w:rPr>
                <w:b/>
              </w:rPr>
              <w:t>10</w:t>
            </w:r>
          </w:p>
        </w:tc>
        <w:tc>
          <w:tcPr>
            <w:tcW w:w="9497" w:type="dxa"/>
            <w:shd w:val="clear" w:color="auto" w:fill="FF75FF"/>
          </w:tcPr>
          <w:p w:rsidR="00C60328" w:rsidRPr="00E442D2" w:rsidRDefault="00C60328" w:rsidP="00587707">
            <w:pPr>
              <w:pStyle w:val="NoSpacing"/>
            </w:pPr>
            <w:r w:rsidRPr="00E442D2">
              <w:t>Your policies are confused and possibly conflicting. Some guidance will be needed to bring greater coherency to your efforts to date</w:t>
            </w:r>
          </w:p>
        </w:tc>
      </w:tr>
      <w:tr w:rsidR="00C60328" w:rsidTr="00587707">
        <w:tc>
          <w:tcPr>
            <w:tcW w:w="851" w:type="dxa"/>
            <w:shd w:val="clear" w:color="auto" w:fill="ECB2DD"/>
          </w:tcPr>
          <w:p w:rsidR="00C60328" w:rsidRDefault="00C60328" w:rsidP="00587707">
            <w:r w:rsidRPr="00007F9D">
              <w:rPr>
                <w:b/>
              </w:rPr>
              <w:t>0</w:t>
            </w:r>
          </w:p>
        </w:tc>
        <w:tc>
          <w:tcPr>
            <w:tcW w:w="9497" w:type="dxa"/>
            <w:shd w:val="clear" w:color="auto" w:fill="ECB2DD"/>
          </w:tcPr>
          <w:p w:rsidR="00C60328" w:rsidRDefault="00C60328" w:rsidP="00587707">
            <w:proofErr w:type="spellStart"/>
            <w:r w:rsidRPr="00007F9D">
              <w:t>Universability</w:t>
            </w:r>
            <w:proofErr w:type="spellEnd"/>
            <w:r w:rsidRPr="00007F9D">
              <w:t xml:space="preserve"> is not something with which you have yet engaged, so the face to face training session will be an opportunity for significant learning in this respect</w:t>
            </w:r>
          </w:p>
        </w:tc>
      </w:tr>
      <w:tr w:rsidR="00C60328" w:rsidTr="00587707">
        <w:tc>
          <w:tcPr>
            <w:tcW w:w="10348" w:type="dxa"/>
            <w:gridSpan w:val="2"/>
            <w:shd w:val="clear" w:color="auto" w:fill="FFFFFF" w:themeFill="background1"/>
          </w:tcPr>
          <w:p w:rsidR="00C60328" w:rsidRDefault="00C60328" w:rsidP="00587707">
            <w:pPr>
              <w:pStyle w:val="NoSpacing"/>
            </w:pPr>
            <w:r w:rsidRPr="00974E80">
              <w:rPr>
                <w:b/>
              </w:rPr>
              <w:t>PROCESSES (50</w:t>
            </w:r>
            <w:r w:rsidRPr="00974E80">
              <w:t>)</w:t>
            </w:r>
          </w:p>
        </w:tc>
      </w:tr>
      <w:tr w:rsidR="00C60328" w:rsidTr="00587707">
        <w:tc>
          <w:tcPr>
            <w:tcW w:w="851" w:type="dxa"/>
            <w:shd w:val="clear" w:color="auto" w:fill="D60093"/>
          </w:tcPr>
          <w:p w:rsidR="00C60328" w:rsidRPr="00373BEE" w:rsidRDefault="00C60328" w:rsidP="00587707">
            <w:pPr>
              <w:pStyle w:val="NoSpacing"/>
              <w:rPr>
                <w:color w:val="F2F2F2" w:themeColor="background1" w:themeShade="F2"/>
              </w:rPr>
            </w:pPr>
            <w:r w:rsidRPr="00373BEE">
              <w:rPr>
                <w:b/>
                <w:color w:val="F2F2F2" w:themeColor="background1" w:themeShade="F2"/>
              </w:rPr>
              <w:t>30-50</w:t>
            </w:r>
            <w:r w:rsidRPr="00373BEE">
              <w:rPr>
                <w:color w:val="F2F2F2" w:themeColor="background1" w:themeShade="F2"/>
              </w:rPr>
              <w:t xml:space="preserve"> </w:t>
            </w:r>
          </w:p>
        </w:tc>
        <w:tc>
          <w:tcPr>
            <w:tcW w:w="9497" w:type="dxa"/>
            <w:shd w:val="clear" w:color="auto" w:fill="D60093"/>
          </w:tcPr>
          <w:p w:rsidR="00C60328" w:rsidRPr="00373BEE" w:rsidRDefault="00C60328" w:rsidP="00587707">
            <w:pPr>
              <w:pStyle w:val="NoSpacing"/>
              <w:rPr>
                <w:color w:val="F2F2F2" w:themeColor="background1" w:themeShade="F2"/>
              </w:rPr>
            </w:pPr>
            <w:r w:rsidRPr="00373BEE">
              <w:rPr>
                <w:color w:val="F2F2F2" w:themeColor="background1" w:themeShade="F2"/>
              </w:rPr>
              <w:t>You are already a potential resource for people with disabilities in your community, as your networks are an essential element in the UFIT approach</w:t>
            </w:r>
          </w:p>
        </w:tc>
      </w:tr>
      <w:tr w:rsidR="00C60328" w:rsidTr="00587707">
        <w:tc>
          <w:tcPr>
            <w:tcW w:w="851" w:type="dxa"/>
            <w:shd w:val="clear" w:color="auto" w:fill="FE48CA"/>
          </w:tcPr>
          <w:p w:rsidR="00C60328" w:rsidRPr="00F05EB5" w:rsidRDefault="00C60328" w:rsidP="00587707">
            <w:pPr>
              <w:pStyle w:val="NoSpacing"/>
            </w:pPr>
            <w:r>
              <w:rPr>
                <w:b/>
              </w:rPr>
              <w:t>10-20</w:t>
            </w:r>
          </w:p>
        </w:tc>
        <w:tc>
          <w:tcPr>
            <w:tcW w:w="9497" w:type="dxa"/>
            <w:shd w:val="clear" w:color="auto" w:fill="FE48CA"/>
          </w:tcPr>
          <w:p w:rsidR="00C60328" w:rsidRPr="00F05EB5" w:rsidRDefault="00C60328" w:rsidP="00587707">
            <w:pPr>
              <w:pStyle w:val="NoSpacing"/>
            </w:pPr>
            <w:r w:rsidRPr="00F05EB5">
              <w:t>You have made a positive start upon which your organisation can build sound relationships with people with disabilities. Unit three will offer you more ideas in respect of forging alliances with people with disabilities</w:t>
            </w:r>
          </w:p>
        </w:tc>
      </w:tr>
      <w:tr w:rsidR="00C60328" w:rsidTr="00587707">
        <w:tc>
          <w:tcPr>
            <w:tcW w:w="851" w:type="dxa"/>
            <w:shd w:val="clear" w:color="auto" w:fill="FF75FF"/>
          </w:tcPr>
          <w:p w:rsidR="00C60328" w:rsidRPr="00F05EB5" w:rsidRDefault="00C60328" w:rsidP="00587707">
            <w:pPr>
              <w:pStyle w:val="NoSpacing"/>
            </w:pPr>
            <w:r w:rsidRPr="00F05EB5">
              <w:rPr>
                <w:b/>
              </w:rPr>
              <w:t>0</w:t>
            </w:r>
            <w:r w:rsidRPr="00F05EB5">
              <w:t xml:space="preserve"> </w:t>
            </w:r>
          </w:p>
        </w:tc>
        <w:tc>
          <w:tcPr>
            <w:tcW w:w="9497" w:type="dxa"/>
            <w:shd w:val="clear" w:color="auto" w:fill="FF75FF"/>
          </w:tcPr>
          <w:p w:rsidR="00C60328" w:rsidRPr="00F05EB5" w:rsidRDefault="00C60328" w:rsidP="00587707">
            <w:pPr>
              <w:pStyle w:val="NoSpacing"/>
            </w:pPr>
            <w:r w:rsidRPr="00F05EB5">
              <w:t>You have great scope for learning during the face to face training session, once you have an open mind to the possibilities that an inclusive approach can offer</w:t>
            </w:r>
          </w:p>
        </w:tc>
      </w:tr>
      <w:tr w:rsidR="00C60328" w:rsidRPr="00C870CB" w:rsidTr="00587707">
        <w:tc>
          <w:tcPr>
            <w:tcW w:w="10348" w:type="dxa"/>
            <w:gridSpan w:val="2"/>
          </w:tcPr>
          <w:p w:rsidR="00C60328" w:rsidRDefault="00C60328" w:rsidP="00587707">
            <w:pPr>
              <w:pStyle w:val="NoSpacing"/>
              <w:rPr>
                <w:b/>
              </w:rPr>
            </w:pPr>
          </w:p>
          <w:p w:rsidR="00C60328" w:rsidRDefault="00C60328" w:rsidP="00587707">
            <w:pPr>
              <w:pStyle w:val="NoSpacing"/>
              <w:rPr>
                <w:b/>
              </w:rPr>
            </w:pPr>
          </w:p>
          <w:p w:rsidR="00C60328" w:rsidRPr="00C870CB" w:rsidRDefault="00C60328" w:rsidP="00587707">
            <w:pPr>
              <w:pStyle w:val="NoSpacing"/>
              <w:rPr>
                <w:b/>
              </w:rPr>
            </w:pPr>
            <w:r w:rsidRPr="00974E80">
              <w:rPr>
                <w:b/>
              </w:rPr>
              <w:lastRenderedPageBreak/>
              <w:t>PERCEPTION (20)</w:t>
            </w:r>
          </w:p>
        </w:tc>
      </w:tr>
      <w:tr w:rsidR="00C60328" w:rsidRPr="00521695"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lastRenderedPageBreak/>
              <w:t>10-20</w:t>
            </w:r>
            <w:r w:rsidRPr="00373BEE">
              <w:rPr>
                <w:color w:val="FFFFFF" w:themeColor="background1"/>
              </w:rPr>
              <w:t xml:space="preserve"> </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 xml:space="preserve">As a listening organisation you have important information that can guide your journey towards </w:t>
            </w:r>
            <w:proofErr w:type="spellStart"/>
            <w:r w:rsidRPr="00373BEE">
              <w:rPr>
                <w:color w:val="FFFFFF" w:themeColor="background1"/>
              </w:rPr>
              <w:t>universability</w:t>
            </w:r>
            <w:proofErr w:type="spellEnd"/>
            <w:r w:rsidRPr="00373BEE">
              <w:rPr>
                <w:color w:val="FFFFFF" w:themeColor="background1"/>
              </w:rPr>
              <w:t>. Your challenge is to interpret what is being said and to translate it into inclusive actions</w:t>
            </w:r>
          </w:p>
        </w:tc>
      </w:tr>
      <w:tr w:rsidR="00C60328" w:rsidRPr="00521695" w:rsidTr="00587707">
        <w:tc>
          <w:tcPr>
            <w:tcW w:w="851" w:type="dxa"/>
            <w:shd w:val="clear" w:color="auto" w:fill="FE48CA"/>
          </w:tcPr>
          <w:p w:rsidR="00C60328" w:rsidRPr="00521695" w:rsidRDefault="00C60328" w:rsidP="00587707">
            <w:pPr>
              <w:pStyle w:val="NoSpacing"/>
            </w:pPr>
            <w:r w:rsidRPr="00521695">
              <w:rPr>
                <w:b/>
              </w:rPr>
              <w:t>0</w:t>
            </w:r>
            <w:r w:rsidRPr="00521695">
              <w:t xml:space="preserve"> </w:t>
            </w:r>
          </w:p>
        </w:tc>
        <w:tc>
          <w:tcPr>
            <w:tcW w:w="9497" w:type="dxa"/>
            <w:shd w:val="clear" w:color="auto" w:fill="FE48CA"/>
          </w:tcPr>
          <w:p w:rsidR="00C60328" w:rsidRPr="00521695" w:rsidRDefault="00C60328" w:rsidP="00587707">
            <w:pPr>
              <w:pStyle w:val="NoSpacing"/>
            </w:pPr>
            <w:r w:rsidRPr="00521695">
              <w:t>Your organisation has yet to learn the power of dialogue as a means of providing desirable fitness services to all members of the community</w:t>
            </w:r>
          </w:p>
        </w:tc>
      </w:tr>
      <w:tr w:rsidR="00C60328" w:rsidTr="00587707">
        <w:tc>
          <w:tcPr>
            <w:tcW w:w="10348" w:type="dxa"/>
            <w:gridSpan w:val="2"/>
          </w:tcPr>
          <w:p w:rsidR="00C60328" w:rsidRPr="00C870CB" w:rsidRDefault="00C60328" w:rsidP="00587707">
            <w:pPr>
              <w:pStyle w:val="NoSpacing"/>
              <w:rPr>
                <w:b/>
              </w:rPr>
            </w:pPr>
            <w:r w:rsidRPr="00974E80">
              <w:rPr>
                <w:b/>
              </w:rPr>
              <w:t>PROGRAMMES (80)</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30-50</w:t>
            </w:r>
            <w:r w:rsidRPr="00373BEE">
              <w:rPr>
                <w:color w:val="FFFFFF" w:themeColor="background1"/>
              </w:rPr>
              <w:t xml:space="preserve"> </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You have the potential to be a role model of provision in the fitness sector. Programming is the basic unit of service delivery – where this is inclusive, your relevance to the wider community is enhanced</w:t>
            </w:r>
          </w:p>
        </w:tc>
      </w:tr>
      <w:tr w:rsidR="00C60328" w:rsidTr="00587707">
        <w:tc>
          <w:tcPr>
            <w:tcW w:w="851" w:type="dxa"/>
            <w:shd w:val="clear" w:color="auto" w:fill="FE48CA"/>
          </w:tcPr>
          <w:p w:rsidR="00C60328" w:rsidRPr="00656C14" w:rsidRDefault="00C60328" w:rsidP="00587707">
            <w:pPr>
              <w:pStyle w:val="NoSpacing"/>
            </w:pPr>
            <w:r w:rsidRPr="00656C14">
              <w:rPr>
                <w:b/>
              </w:rPr>
              <w:t>10-20</w:t>
            </w:r>
            <w:r w:rsidRPr="00656C14">
              <w:t xml:space="preserve"> </w:t>
            </w:r>
          </w:p>
        </w:tc>
        <w:tc>
          <w:tcPr>
            <w:tcW w:w="9497" w:type="dxa"/>
            <w:shd w:val="clear" w:color="auto" w:fill="FE48CA"/>
          </w:tcPr>
          <w:p w:rsidR="00C60328" w:rsidRPr="00656C14" w:rsidRDefault="00C60328" w:rsidP="00587707">
            <w:pPr>
              <w:pStyle w:val="NoSpacing"/>
            </w:pPr>
            <w:r w:rsidRPr="00656C14">
              <w:t>You have made a positive start – you can use the questions here to reflect on how you can make more progress in this respect</w:t>
            </w:r>
          </w:p>
        </w:tc>
      </w:tr>
      <w:tr w:rsidR="00C60328" w:rsidTr="00587707">
        <w:tc>
          <w:tcPr>
            <w:tcW w:w="851" w:type="dxa"/>
            <w:shd w:val="clear" w:color="auto" w:fill="FF75FF"/>
          </w:tcPr>
          <w:p w:rsidR="00C60328" w:rsidRPr="00C870CB" w:rsidRDefault="00C60328" w:rsidP="00587707">
            <w:pPr>
              <w:pStyle w:val="NoSpacing"/>
              <w:rPr>
                <w:b/>
              </w:rPr>
            </w:pPr>
            <w:r w:rsidRPr="00C870CB">
              <w:rPr>
                <w:b/>
              </w:rPr>
              <w:t>0</w:t>
            </w:r>
          </w:p>
        </w:tc>
        <w:tc>
          <w:tcPr>
            <w:tcW w:w="9497" w:type="dxa"/>
            <w:shd w:val="clear" w:color="auto" w:fill="FF75FF"/>
          </w:tcPr>
          <w:p w:rsidR="00C60328" w:rsidRPr="00656C14" w:rsidRDefault="00C60328" w:rsidP="00587707">
            <w:pPr>
              <w:pStyle w:val="NoSpacing"/>
            </w:pPr>
            <w:r w:rsidRPr="00974E80">
              <w:t>You have great scope for learning during the face to face training session, once you have an open mind to the possibilities that an inclusive approach can offer</w:t>
            </w:r>
          </w:p>
        </w:tc>
      </w:tr>
      <w:tr w:rsidR="00C60328" w:rsidTr="00587707">
        <w:tc>
          <w:tcPr>
            <w:tcW w:w="10348" w:type="dxa"/>
            <w:gridSpan w:val="2"/>
          </w:tcPr>
          <w:p w:rsidR="00C60328" w:rsidRPr="00C870CB" w:rsidRDefault="00C60328" w:rsidP="00587707">
            <w:pPr>
              <w:pStyle w:val="NoSpacing"/>
              <w:rPr>
                <w:b/>
              </w:rPr>
            </w:pPr>
            <w:r w:rsidRPr="00974E80">
              <w:rPr>
                <w:b/>
              </w:rPr>
              <w:t>PEOPLE (60)</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40-60</w:t>
            </w:r>
            <w:r w:rsidRPr="00373BEE">
              <w:rPr>
                <w:color w:val="FFFFFF" w:themeColor="background1"/>
              </w:rPr>
              <w:t xml:space="preserve"> </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You have invested in your organisation’s most important asset. Your potential to offer inclusive services is vast. The challenge is to make sure that you optimally deploy this wisdom to make all aspects of your service provision truly inclusive</w:t>
            </w:r>
          </w:p>
        </w:tc>
      </w:tr>
      <w:tr w:rsidR="00C60328" w:rsidTr="00587707">
        <w:tc>
          <w:tcPr>
            <w:tcW w:w="851" w:type="dxa"/>
            <w:shd w:val="clear" w:color="auto" w:fill="FE48CA"/>
          </w:tcPr>
          <w:p w:rsidR="00C60328" w:rsidRPr="00611F87" w:rsidRDefault="00C60328" w:rsidP="00587707">
            <w:pPr>
              <w:pStyle w:val="NoSpacing"/>
            </w:pPr>
            <w:r w:rsidRPr="00611F87">
              <w:rPr>
                <w:b/>
              </w:rPr>
              <w:t>20- 30</w:t>
            </w:r>
            <w:r w:rsidRPr="00611F87">
              <w:t xml:space="preserve"> </w:t>
            </w:r>
          </w:p>
        </w:tc>
        <w:tc>
          <w:tcPr>
            <w:tcW w:w="9497" w:type="dxa"/>
            <w:shd w:val="clear" w:color="auto" w:fill="FE48CA"/>
          </w:tcPr>
          <w:p w:rsidR="00C60328" w:rsidRPr="00611F87" w:rsidRDefault="00C60328" w:rsidP="00587707">
            <w:pPr>
              <w:pStyle w:val="NoSpacing"/>
            </w:pPr>
            <w:r w:rsidRPr="00611F87">
              <w:t xml:space="preserve">There is some scope within your organisation to promote </w:t>
            </w:r>
            <w:proofErr w:type="spellStart"/>
            <w:r w:rsidRPr="00611F87">
              <w:t>universability</w:t>
            </w:r>
            <w:proofErr w:type="spellEnd"/>
            <w:r w:rsidRPr="00611F87">
              <w:t xml:space="preserve"> principles and broaden your organisation’s relevance in the wider community </w:t>
            </w:r>
          </w:p>
        </w:tc>
      </w:tr>
      <w:tr w:rsidR="00C60328" w:rsidTr="00587707">
        <w:tc>
          <w:tcPr>
            <w:tcW w:w="851" w:type="dxa"/>
            <w:shd w:val="clear" w:color="auto" w:fill="FF75FF"/>
          </w:tcPr>
          <w:p w:rsidR="00C60328" w:rsidRPr="00611F87" w:rsidRDefault="00C60328" w:rsidP="00587707">
            <w:pPr>
              <w:pStyle w:val="NoSpacing"/>
            </w:pPr>
            <w:r>
              <w:rPr>
                <w:b/>
              </w:rPr>
              <w:t>10</w:t>
            </w:r>
          </w:p>
        </w:tc>
        <w:tc>
          <w:tcPr>
            <w:tcW w:w="9497" w:type="dxa"/>
            <w:shd w:val="clear" w:color="auto" w:fill="FF75FF"/>
          </w:tcPr>
          <w:p w:rsidR="00C60328" w:rsidRPr="00611F87" w:rsidRDefault="00C60328" w:rsidP="00587707">
            <w:pPr>
              <w:pStyle w:val="NoSpacing"/>
            </w:pPr>
            <w:r w:rsidRPr="00611F87">
              <w:t>Depending on the strength of influence of those with some perspective on inclusion, you may have scope to drive improvements from within. Consider the scope for repositioning those with training and knowledge in the area of inclusion to optimise their influence</w:t>
            </w:r>
          </w:p>
        </w:tc>
      </w:tr>
      <w:tr w:rsidR="00C60328" w:rsidTr="00587707">
        <w:tc>
          <w:tcPr>
            <w:tcW w:w="851" w:type="dxa"/>
            <w:shd w:val="clear" w:color="auto" w:fill="ECB2DD"/>
          </w:tcPr>
          <w:p w:rsidR="00C60328" w:rsidRPr="00611F87" w:rsidRDefault="00C60328" w:rsidP="00587707">
            <w:pPr>
              <w:pStyle w:val="NoSpacing"/>
            </w:pPr>
            <w:r>
              <w:rPr>
                <w:b/>
              </w:rPr>
              <w:t>0</w:t>
            </w:r>
          </w:p>
        </w:tc>
        <w:tc>
          <w:tcPr>
            <w:tcW w:w="9497" w:type="dxa"/>
            <w:shd w:val="clear" w:color="auto" w:fill="ECB2DD"/>
          </w:tcPr>
          <w:p w:rsidR="00C60328" w:rsidRPr="00611F87" w:rsidRDefault="00C60328" w:rsidP="00587707">
            <w:pPr>
              <w:pStyle w:val="NoSpacing"/>
            </w:pPr>
            <w:proofErr w:type="spellStart"/>
            <w:r w:rsidRPr="00974E80">
              <w:t>Universability</w:t>
            </w:r>
            <w:proofErr w:type="spellEnd"/>
            <w:r w:rsidRPr="00974E80">
              <w:t xml:space="preserve"> is not something with which you have engaged so the face to face training session will be an opportunity for significant learning in this respect</w:t>
            </w:r>
          </w:p>
        </w:tc>
      </w:tr>
      <w:tr w:rsidR="00C60328" w:rsidTr="00587707">
        <w:tc>
          <w:tcPr>
            <w:tcW w:w="10348" w:type="dxa"/>
            <w:gridSpan w:val="2"/>
          </w:tcPr>
          <w:p w:rsidR="00C60328" w:rsidRPr="00BE7CAC" w:rsidRDefault="00C60328" w:rsidP="00587707">
            <w:pPr>
              <w:pStyle w:val="NoSpacing"/>
              <w:rPr>
                <w:b/>
              </w:rPr>
            </w:pPr>
            <w:r w:rsidRPr="00974E80">
              <w:rPr>
                <w:b/>
              </w:rPr>
              <w:t>PHYSICAL ACCESS/PLACE (50)</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40-50</w:t>
            </w:r>
            <w:r w:rsidRPr="00373BEE">
              <w:rPr>
                <w:color w:val="FFFFFF" w:themeColor="background1"/>
              </w:rPr>
              <w:t xml:space="preserve"> </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 xml:space="preserve">The facility is largely accessible and hence there is significant scope for promoting </w:t>
            </w:r>
            <w:proofErr w:type="spellStart"/>
            <w:r w:rsidRPr="00373BEE">
              <w:rPr>
                <w:color w:val="FFFFFF" w:themeColor="background1"/>
              </w:rPr>
              <w:t>universability</w:t>
            </w:r>
            <w:proofErr w:type="spellEnd"/>
            <w:r w:rsidRPr="00373BEE">
              <w:rPr>
                <w:color w:val="FFFFFF" w:themeColor="background1"/>
              </w:rPr>
              <w:t xml:space="preserve">. </w:t>
            </w:r>
          </w:p>
        </w:tc>
      </w:tr>
      <w:tr w:rsidR="00C60328" w:rsidTr="00587707">
        <w:tc>
          <w:tcPr>
            <w:tcW w:w="851" w:type="dxa"/>
            <w:shd w:val="clear" w:color="auto" w:fill="FE48CA"/>
          </w:tcPr>
          <w:p w:rsidR="00C60328" w:rsidRPr="00611F87" w:rsidRDefault="00C60328" w:rsidP="00587707">
            <w:pPr>
              <w:pStyle w:val="NoSpacing"/>
            </w:pPr>
            <w:r w:rsidRPr="00DA4A4A">
              <w:rPr>
                <w:b/>
              </w:rPr>
              <w:t>20-30</w:t>
            </w:r>
          </w:p>
        </w:tc>
        <w:tc>
          <w:tcPr>
            <w:tcW w:w="9497" w:type="dxa"/>
            <w:shd w:val="clear" w:color="auto" w:fill="FE48CA"/>
          </w:tcPr>
          <w:p w:rsidR="00C60328" w:rsidRPr="00DA4A4A" w:rsidRDefault="00C60328" w:rsidP="00587707">
            <w:pPr>
              <w:pStyle w:val="NoSpacing"/>
            </w:pPr>
            <w:r w:rsidRPr="00DA4A4A">
              <w:t>While some aspects of your facility are accessible there is scope for enhancement. The face to face training session will offer you some suggestions for improvement here.</w:t>
            </w:r>
          </w:p>
        </w:tc>
      </w:tr>
      <w:tr w:rsidR="00C60328" w:rsidTr="00587707">
        <w:tc>
          <w:tcPr>
            <w:tcW w:w="851" w:type="dxa"/>
            <w:shd w:val="clear" w:color="auto" w:fill="FF75FF"/>
          </w:tcPr>
          <w:p w:rsidR="00C60328" w:rsidRPr="00611F87" w:rsidRDefault="00C60328" w:rsidP="00587707">
            <w:pPr>
              <w:pStyle w:val="NoSpacing"/>
            </w:pPr>
            <w:r>
              <w:rPr>
                <w:b/>
              </w:rPr>
              <w:t>10</w:t>
            </w:r>
          </w:p>
        </w:tc>
        <w:tc>
          <w:tcPr>
            <w:tcW w:w="9497" w:type="dxa"/>
            <w:shd w:val="clear" w:color="auto" w:fill="FF75FF"/>
          </w:tcPr>
          <w:p w:rsidR="00C60328" w:rsidRPr="00DA4A4A" w:rsidRDefault="00C60328" w:rsidP="00587707">
            <w:pPr>
              <w:pStyle w:val="NoSpacing"/>
            </w:pPr>
            <w:r w:rsidRPr="00974E80">
              <w:t xml:space="preserve">While you have made a start in the direction of </w:t>
            </w:r>
            <w:proofErr w:type="spellStart"/>
            <w:r w:rsidRPr="00974E80">
              <w:t>universability</w:t>
            </w:r>
            <w:proofErr w:type="spellEnd"/>
            <w:r w:rsidRPr="00974E80">
              <w:t xml:space="preserve"> there is considerable scope for improvements. </w:t>
            </w:r>
          </w:p>
        </w:tc>
      </w:tr>
      <w:tr w:rsidR="00C60328" w:rsidTr="00587707">
        <w:tc>
          <w:tcPr>
            <w:tcW w:w="851" w:type="dxa"/>
            <w:shd w:val="clear" w:color="auto" w:fill="ECB2DD"/>
          </w:tcPr>
          <w:p w:rsidR="00C60328" w:rsidRPr="00611F87" w:rsidRDefault="00C60328" w:rsidP="00587707">
            <w:pPr>
              <w:pStyle w:val="NoSpacing"/>
            </w:pPr>
            <w:r w:rsidRPr="00DA4A4A">
              <w:rPr>
                <w:b/>
              </w:rPr>
              <w:t>0</w:t>
            </w:r>
          </w:p>
        </w:tc>
        <w:tc>
          <w:tcPr>
            <w:tcW w:w="9497" w:type="dxa"/>
            <w:shd w:val="clear" w:color="auto" w:fill="ECB2DD"/>
          </w:tcPr>
          <w:p w:rsidR="00C60328" w:rsidRPr="00DA4A4A" w:rsidRDefault="00C60328" w:rsidP="00587707">
            <w:pPr>
              <w:pStyle w:val="NoSpacing"/>
            </w:pPr>
            <w:r w:rsidRPr="00DA4A4A">
              <w:t xml:space="preserve">The face to face training session will provide you with wonderful ideas for making small (and inexpensive) changes to enhance the </w:t>
            </w:r>
            <w:proofErr w:type="spellStart"/>
            <w:r w:rsidRPr="00DA4A4A">
              <w:t>universability</w:t>
            </w:r>
            <w:proofErr w:type="spellEnd"/>
            <w:r w:rsidRPr="00DA4A4A">
              <w:t xml:space="preserve"> of the facility.</w:t>
            </w:r>
          </w:p>
        </w:tc>
      </w:tr>
      <w:tr w:rsidR="00C60328" w:rsidTr="00587707">
        <w:tc>
          <w:tcPr>
            <w:tcW w:w="10348" w:type="dxa"/>
            <w:gridSpan w:val="2"/>
          </w:tcPr>
          <w:p w:rsidR="00C60328" w:rsidRPr="00BE7CAC" w:rsidRDefault="00C60328" w:rsidP="00587707">
            <w:pPr>
              <w:pStyle w:val="NoSpacing"/>
              <w:rPr>
                <w:b/>
              </w:rPr>
            </w:pPr>
            <w:r w:rsidRPr="00974E80">
              <w:rPr>
                <w:b/>
              </w:rPr>
              <w:t>PROMOTION (20)</w:t>
            </w:r>
          </w:p>
        </w:tc>
      </w:tr>
      <w:tr w:rsidR="00C60328" w:rsidTr="00587707">
        <w:tc>
          <w:tcPr>
            <w:tcW w:w="851" w:type="dxa"/>
            <w:shd w:val="clear" w:color="auto" w:fill="D60093"/>
          </w:tcPr>
          <w:p w:rsidR="00C60328" w:rsidRPr="00373BEE" w:rsidRDefault="00C60328" w:rsidP="00587707">
            <w:pPr>
              <w:pStyle w:val="NoSpacing"/>
              <w:rPr>
                <w:color w:val="FFFFFF" w:themeColor="background1"/>
              </w:rPr>
            </w:pPr>
            <w:r w:rsidRPr="00373BEE">
              <w:rPr>
                <w:b/>
                <w:color w:val="FFFFFF" w:themeColor="background1"/>
              </w:rPr>
              <w:t>20</w:t>
            </w:r>
          </w:p>
        </w:tc>
        <w:tc>
          <w:tcPr>
            <w:tcW w:w="9497" w:type="dxa"/>
            <w:shd w:val="clear" w:color="auto" w:fill="D60093"/>
          </w:tcPr>
          <w:p w:rsidR="00C60328" w:rsidRPr="00373BEE" w:rsidRDefault="00C60328" w:rsidP="00587707">
            <w:pPr>
              <w:pStyle w:val="NoSpacing"/>
              <w:rPr>
                <w:color w:val="FFFFFF" w:themeColor="background1"/>
              </w:rPr>
            </w:pPr>
            <w:r w:rsidRPr="00373BEE">
              <w:rPr>
                <w:color w:val="FFFFFF" w:themeColor="background1"/>
              </w:rPr>
              <w:t>You clearly understand the power of imagery and language and your materials may be potential templates for others in the promotion of fitness services</w:t>
            </w:r>
          </w:p>
        </w:tc>
      </w:tr>
      <w:tr w:rsidR="00C60328" w:rsidTr="00587707">
        <w:tc>
          <w:tcPr>
            <w:tcW w:w="851" w:type="dxa"/>
            <w:shd w:val="clear" w:color="auto" w:fill="FE48CA"/>
          </w:tcPr>
          <w:p w:rsidR="00C60328" w:rsidRPr="00611F87" w:rsidRDefault="00C60328" w:rsidP="00587707">
            <w:pPr>
              <w:pStyle w:val="NoSpacing"/>
            </w:pPr>
            <w:r>
              <w:rPr>
                <w:b/>
              </w:rPr>
              <w:t>10</w:t>
            </w:r>
          </w:p>
        </w:tc>
        <w:tc>
          <w:tcPr>
            <w:tcW w:w="9497" w:type="dxa"/>
            <w:shd w:val="clear" w:color="auto" w:fill="FE48CA"/>
          </w:tcPr>
          <w:p w:rsidR="00C60328" w:rsidRPr="009B3291" w:rsidRDefault="00C60328" w:rsidP="00587707">
            <w:pPr>
              <w:pStyle w:val="NoSpacing"/>
            </w:pPr>
            <w:r w:rsidRPr="009B3291">
              <w:t>Your organisation has some appreciation of the need for have diversity to be represented in your promotional materials. With a little more thoughtfulness your promotional campaigns will speak louder to a wider audience</w:t>
            </w:r>
          </w:p>
        </w:tc>
      </w:tr>
      <w:tr w:rsidR="00C60328" w:rsidTr="00587707">
        <w:tc>
          <w:tcPr>
            <w:tcW w:w="851" w:type="dxa"/>
            <w:shd w:val="clear" w:color="auto" w:fill="FF75FF"/>
          </w:tcPr>
          <w:p w:rsidR="00C60328" w:rsidRPr="00611F87" w:rsidRDefault="00C60328" w:rsidP="00587707">
            <w:pPr>
              <w:pStyle w:val="NoSpacing"/>
            </w:pPr>
            <w:r w:rsidRPr="00974E80">
              <w:rPr>
                <w:b/>
              </w:rPr>
              <w:t xml:space="preserve">0 </w:t>
            </w:r>
          </w:p>
        </w:tc>
        <w:tc>
          <w:tcPr>
            <w:tcW w:w="9497" w:type="dxa"/>
            <w:shd w:val="clear" w:color="auto" w:fill="FF75FF"/>
          </w:tcPr>
          <w:p w:rsidR="00C60328" w:rsidRPr="009B3291" w:rsidRDefault="00C60328" w:rsidP="00587707">
            <w:pPr>
              <w:pStyle w:val="NoSpacing"/>
            </w:pPr>
            <w:r w:rsidRPr="00974E80">
              <w:t xml:space="preserve">The face to face training session will offer you many ideas for </w:t>
            </w:r>
            <w:proofErr w:type="spellStart"/>
            <w:r w:rsidRPr="00974E80">
              <w:t>inclusivizing</w:t>
            </w:r>
            <w:proofErr w:type="spellEnd"/>
            <w:r w:rsidRPr="00974E80">
              <w:t xml:space="preserve"> your promotion materials</w:t>
            </w:r>
          </w:p>
        </w:tc>
      </w:tr>
    </w:tbl>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Default="00C60328" w:rsidP="00C60328">
      <w:pPr>
        <w:pStyle w:val="NoSpacing"/>
        <w:rPr>
          <w:b/>
          <w:sz w:val="21"/>
          <w:szCs w:val="21"/>
        </w:rPr>
      </w:pPr>
    </w:p>
    <w:p w:rsidR="00C60328" w:rsidRPr="00C60328" w:rsidRDefault="00C60328" w:rsidP="00C60328">
      <w:pPr>
        <w:pStyle w:val="NoSpacing"/>
        <w:ind w:left="-426"/>
        <w:rPr>
          <w:rFonts w:cs="Arial"/>
          <w:color w:val="3B3838" w:themeColor="background2" w:themeShade="40"/>
          <w:sz w:val="28"/>
          <w:szCs w:val="28"/>
          <w:u w:val="single"/>
        </w:rPr>
      </w:pPr>
      <w:r w:rsidRPr="00C60328">
        <w:rPr>
          <w:rFonts w:cs="Arial"/>
          <w:color w:val="3B3838" w:themeColor="background2" w:themeShade="40"/>
          <w:sz w:val="28"/>
          <w:szCs w:val="28"/>
          <w:u w:val="single"/>
        </w:rPr>
        <w:lastRenderedPageBreak/>
        <w:t>T</w:t>
      </w:r>
      <w:r>
        <w:rPr>
          <w:rFonts w:cs="Arial"/>
          <w:color w:val="3B3838" w:themeColor="background2" w:themeShade="40"/>
          <w:sz w:val="28"/>
          <w:szCs w:val="28"/>
          <w:u w:val="single"/>
        </w:rPr>
        <w:t>otal Possible Score</w:t>
      </w:r>
      <w:r w:rsidRPr="00C60328">
        <w:rPr>
          <w:rFonts w:cs="Arial"/>
          <w:color w:val="3B3838" w:themeColor="background2" w:themeShade="40"/>
          <w:sz w:val="28"/>
          <w:szCs w:val="28"/>
          <w:u w:val="single"/>
        </w:rPr>
        <w:t xml:space="preserve"> 425 points</w:t>
      </w:r>
    </w:p>
    <w:p w:rsidR="00C60328" w:rsidRPr="00C60328" w:rsidRDefault="00C60328" w:rsidP="00C60328">
      <w:pPr>
        <w:pStyle w:val="NoSpacing"/>
        <w:ind w:left="-426"/>
        <w:rPr>
          <w:b/>
          <w:sz w:val="24"/>
          <w:szCs w:val="21"/>
        </w:rPr>
      </w:pPr>
    </w:p>
    <w:p w:rsidR="00C60328" w:rsidRPr="00A94E12" w:rsidRDefault="00C60328" w:rsidP="00806B08">
      <w:pPr>
        <w:pStyle w:val="NoSpacing"/>
        <w:numPr>
          <w:ilvl w:val="0"/>
          <w:numId w:val="19"/>
        </w:numPr>
        <w:ind w:left="0"/>
        <w:jc w:val="both"/>
        <w:rPr>
          <w:sz w:val="21"/>
          <w:szCs w:val="21"/>
        </w:rPr>
      </w:pPr>
      <w:r w:rsidRPr="00A94E12">
        <w:rPr>
          <w:sz w:val="21"/>
          <w:szCs w:val="21"/>
        </w:rPr>
        <w:t>340- 425 - Your organisation is evidently committed to inclusion.  Your perspective will be most valuable at the face to face training session as both an advocate and a guide for inclusive fitness service provision. You are highly relevant in your community and hence the organisation is sustainable and will remain so once your current commitment is supported and enhanced over time.</w:t>
      </w:r>
    </w:p>
    <w:p w:rsidR="00C60328" w:rsidRPr="00A94E12" w:rsidRDefault="00C60328" w:rsidP="00806B08">
      <w:pPr>
        <w:pStyle w:val="NoSpacing"/>
        <w:numPr>
          <w:ilvl w:val="0"/>
          <w:numId w:val="19"/>
        </w:numPr>
        <w:ind w:left="0"/>
        <w:jc w:val="both"/>
        <w:rPr>
          <w:sz w:val="21"/>
          <w:szCs w:val="21"/>
        </w:rPr>
      </w:pPr>
      <w:r w:rsidRPr="00A94E12">
        <w:rPr>
          <w:sz w:val="21"/>
          <w:szCs w:val="21"/>
        </w:rPr>
        <w:t xml:space="preserve">245-339 - Your organisation is making genuine and meaningful efforts in the direction of </w:t>
      </w:r>
      <w:proofErr w:type="spellStart"/>
      <w:r w:rsidRPr="00A94E12">
        <w:rPr>
          <w:sz w:val="21"/>
          <w:szCs w:val="21"/>
        </w:rPr>
        <w:t>universability</w:t>
      </w:r>
      <w:proofErr w:type="spellEnd"/>
      <w:r w:rsidRPr="00A94E12">
        <w:rPr>
          <w:sz w:val="21"/>
          <w:szCs w:val="21"/>
        </w:rPr>
        <w:t xml:space="preserve">.  However provision is probably patchy and inconsistent, which may cause some confusion among members and potential members. Promotion of inclusive opportunities as an organisational priority has the potential to broaden your relevance to an even greater number of community members. </w:t>
      </w:r>
    </w:p>
    <w:p w:rsidR="00C60328" w:rsidRPr="00A94E12" w:rsidRDefault="00C60328" w:rsidP="00806B08">
      <w:pPr>
        <w:pStyle w:val="NoSpacing"/>
        <w:numPr>
          <w:ilvl w:val="0"/>
          <w:numId w:val="19"/>
        </w:numPr>
        <w:ind w:left="0"/>
        <w:jc w:val="both"/>
        <w:rPr>
          <w:sz w:val="21"/>
          <w:szCs w:val="21"/>
        </w:rPr>
      </w:pPr>
      <w:r w:rsidRPr="00A94E12">
        <w:rPr>
          <w:sz w:val="21"/>
          <w:szCs w:val="21"/>
        </w:rPr>
        <w:t>150-244 - While some work is being done to enhance inclusive provision, there is scope for significant gains in this aspect. Building on what you are doing well and embracing new ideas will see your organisation make the transitions to inclusivity with some ease. The face to face training session will be a unique opportunity to learn from others in your sector.</w:t>
      </w:r>
    </w:p>
    <w:p w:rsidR="00C60328" w:rsidRPr="00A94E12" w:rsidRDefault="00C60328" w:rsidP="00806B08">
      <w:pPr>
        <w:pStyle w:val="NoSpacing"/>
        <w:numPr>
          <w:ilvl w:val="0"/>
          <w:numId w:val="19"/>
        </w:numPr>
        <w:ind w:left="0"/>
        <w:jc w:val="both"/>
        <w:rPr>
          <w:sz w:val="21"/>
          <w:szCs w:val="21"/>
        </w:rPr>
      </w:pPr>
      <w:r w:rsidRPr="00A94E12">
        <w:rPr>
          <w:sz w:val="21"/>
          <w:szCs w:val="21"/>
        </w:rPr>
        <w:t xml:space="preserve">&lt;150 -The face to face training session will be of immense value to your organisation. An exciting challenge awaits as you move towards </w:t>
      </w:r>
      <w:proofErr w:type="spellStart"/>
      <w:r w:rsidRPr="00A94E12">
        <w:rPr>
          <w:sz w:val="21"/>
          <w:szCs w:val="21"/>
        </w:rPr>
        <w:t>universability</w:t>
      </w:r>
      <w:proofErr w:type="spellEnd"/>
      <w:r w:rsidRPr="00A94E12">
        <w:rPr>
          <w:sz w:val="21"/>
          <w:szCs w:val="21"/>
        </w:rPr>
        <w:t xml:space="preserve">. It will take some time but the secret is to keep doing what you are doing well and gradually add other initiatives to make your services more inclusive. The face to face training session will lead to significant learning for your organisation. </w:t>
      </w:r>
    </w:p>
    <w:p w:rsidR="00C60328" w:rsidRDefault="00C60328" w:rsidP="00C60328"/>
    <w:p w:rsidR="006A6FC6" w:rsidRPr="006A6FC6" w:rsidRDefault="006A6FC6" w:rsidP="00C60328">
      <w:pPr>
        <w:ind w:left="-426"/>
        <w:rPr>
          <w:rFonts w:cs="Arial"/>
          <w:color w:val="3B3838" w:themeColor="background2" w:themeShade="40"/>
          <w:sz w:val="28"/>
          <w:szCs w:val="28"/>
          <w:u w:val="single"/>
        </w:rPr>
      </w:pPr>
      <w:r w:rsidRPr="006A6FC6">
        <w:rPr>
          <w:rFonts w:cs="Arial"/>
          <w:color w:val="3B3838" w:themeColor="background2" w:themeShade="40"/>
          <w:sz w:val="28"/>
          <w:szCs w:val="28"/>
          <w:u w:val="single"/>
        </w:rPr>
        <w:t>Requirements:</w:t>
      </w:r>
    </w:p>
    <w:p w:rsidR="00C60328" w:rsidRPr="00077E5B" w:rsidRDefault="006A6FC6" w:rsidP="00077E5B">
      <w:pPr>
        <w:pStyle w:val="NoSpacing"/>
        <w:ind w:left="11" w:hanging="437"/>
        <w:jc w:val="both"/>
        <w:rPr>
          <w:b/>
          <w:sz w:val="21"/>
          <w:szCs w:val="21"/>
        </w:rPr>
      </w:pPr>
      <w:r w:rsidRPr="00077E5B">
        <w:rPr>
          <w:b/>
          <w:sz w:val="21"/>
          <w:szCs w:val="21"/>
        </w:rPr>
        <w:t>Your code has to include functions, validation where appropriate and 11 arrays</w:t>
      </w:r>
      <w:r w:rsidR="00C60328" w:rsidRPr="00077E5B">
        <w:rPr>
          <w:b/>
          <w:sz w:val="21"/>
          <w:szCs w:val="21"/>
        </w:rPr>
        <w:t xml:space="preserve"> - 1 for each section that will</w:t>
      </w:r>
    </w:p>
    <w:p w:rsidR="006A6FC6" w:rsidRPr="00077E5B" w:rsidRDefault="006A6FC6" w:rsidP="00B35699">
      <w:pPr>
        <w:pStyle w:val="NoSpacing"/>
        <w:ind w:left="-426" w:hanging="11"/>
        <w:jc w:val="both"/>
        <w:rPr>
          <w:b/>
          <w:sz w:val="21"/>
          <w:szCs w:val="21"/>
        </w:rPr>
      </w:pPr>
      <w:proofErr w:type="gramStart"/>
      <w:r w:rsidRPr="00077E5B">
        <w:rPr>
          <w:b/>
          <w:sz w:val="21"/>
          <w:szCs w:val="21"/>
        </w:rPr>
        <w:t>hold</w:t>
      </w:r>
      <w:proofErr w:type="gramEnd"/>
      <w:r w:rsidRPr="00077E5B">
        <w:rPr>
          <w:b/>
          <w:sz w:val="21"/>
          <w:szCs w:val="21"/>
        </w:rPr>
        <w:t xml:space="preserve"> the answers selected</w:t>
      </w:r>
      <w:r w:rsidR="00DE6E26">
        <w:rPr>
          <w:b/>
          <w:sz w:val="21"/>
          <w:szCs w:val="21"/>
        </w:rPr>
        <w:t xml:space="preserve"> or a multidimensional array </w:t>
      </w:r>
      <w:r w:rsidRPr="00077E5B">
        <w:rPr>
          <w:b/>
          <w:sz w:val="21"/>
          <w:szCs w:val="21"/>
        </w:rPr>
        <w:t xml:space="preserve">. </w:t>
      </w:r>
      <w:r w:rsidR="00B35699" w:rsidRPr="00077E5B">
        <w:rPr>
          <w:b/>
          <w:sz w:val="21"/>
          <w:szCs w:val="21"/>
        </w:rPr>
        <w:t xml:space="preserve"> You also need to demonstrate </w:t>
      </w:r>
      <w:r w:rsidR="00077E5B" w:rsidRPr="00077E5B">
        <w:rPr>
          <w:b/>
          <w:sz w:val="21"/>
          <w:szCs w:val="21"/>
        </w:rPr>
        <w:t xml:space="preserve">the use of </w:t>
      </w:r>
      <w:r w:rsidR="00B35699" w:rsidRPr="00077E5B">
        <w:rPr>
          <w:b/>
          <w:sz w:val="21"/>
          <w:szCs w:val="21"/>
        </w:rPr>
        <w:t>a timer</w:t>
      </w:r>
      <w:r w:rsidR="00077E5B" w:rsidRPr="00077E5B">
        <w:rPr>
          <w:b/>
          <w:sz w:val="21"/>
          <w:szCs w:val="21"/>
        </w:rPr>
        <w:t xml:space="preserve"> (if after 10 minutes the form has not been processed you open a new page saying timeout)</w:t>
      </w:r>
      <w:r w:rsidR="00B35699" w:rsidRPr="00077E5B">
        <w:rPr>
          <w:b/>
          <w:sz w:val="21"/>
          <w:szCs w:val="21"/>
        </w:rPr>
        <w:t xml:space="preserve"> and 2 </w:t>
      </w:r>
      <w:proofErr w:type="spellStart"/>
      <w:r w:rsidR="00B35699" w:rsidRPr="00077E5B">
        <w:rPr>
          <w:b/>
          <w:sz w:val="21"/>
          <w:szCs w:val="21"/>
        </w:rPr>
        <w:t>listboxes</w:t>
      </w:r>
      <w:proofErr w:type="spellEnd"/>
      <w:r w:rsidR="00B35699" w:rsidRPr="00077E5B">
        <w:rPr>
          <w:b/>
          <w:sz w:val="21"/>
          <w:szCs w:val="21"/>
        </w:rPr>
        <w:t xml:space="preserve"> where the selection in the first populates the second</w:t>
      </w:r>
      <w:r w:rsidR="00077E5B" w:rsidRPr="00077E5B">
        <w:rPr>
          <w:b/>
          <w:sz w:val="21"/>
          <w:szCs w:val="21"/>
        </w:rPr>
        <w:t xml:space="preserve"> (introduction section perhaps)</w:t>
      </w:r>
      <w:r w:rsidR="00B35699" w:rsidRPr="00077E5B">
        <w:rPr>
          <w:b/>
          <w:sz w:val="21"/>
          <w:szCs w:val="21"/>
        </w:rPr>
        <w:t>.</w:t>
      </w:r>
    </w:p>
    <w:p w:rsidR="00C60328" w:rsidRPr="00C60328" w:rsidRDefault="00C60328" w:rsidP="00C60328">
      <w:pPr>
        <w:pStyle w:val="NoSpacing"/>
        <w:ind w:left="11" w:hanging="437"/>
        <w:jc w:val="both"/>
        <w:rPr>
          <w:sz w:val="21"/>
          <w:szCs w:val="21"/>
        </w:rPr>
      </w:pPr>
    </w:p>
    <w:p w:rsidR="006A6FC6" w:rsidRPr="00C60328" w:rsidRDefault="006A6FC6" w:rsidP="00C60328">
      <w:pPr>
        <w:pStyle w:val="NoSpacing"/>
        <w:numPr>
          <w:ilvl w:val="0"/>
          <w:numId w:val="17"/>
        </w:numPr>
        <w:ind w:left="709" w:hanging="709"/>
        <w:jc w:val="both"/>
        <w:rPr>
          <w:sz w:val="21"/>
          <w:szCs w:val="21"/>
        </w:rPr>
      </w:pPr>
      <w:r w:rsidRPr="00C60328">
        <w:rPr>
          <w:sz w:val="21"/>
          <w:szCs w:val="21"/>
        </w:rPr>
        <w:t xml:space="preserve">Based on the total from each array you will output the appropriate message as outlined in the right column above. </w:t>
      </w:r>
    </w:p>
    <w:p w:rsidR="006A6FC6" w:rsidRDefault="006A6FC6" w:rsidP="00C60328">
      <w:pPr>
        <w:pStyle w:val="NoSpacing"/>
        <w:numPr>
          <w:ilvl w:val="0"/>
          <w:numId w:val="17"/>
        </w:numPr>
        <w:ind w:left="709" w:hanging="709"/>
        <w:jc w:val="both"/>
        <w:rPr>
          <w:sz w:val="21"/>
          <w:szCs w:val="21"/>
        </w:rPr>
      </w:pPr>
      <w:r w:rsidRPr="00C60328">
        <w:rPr>
          <w:sz w:val="21"/>
          <w:szCs w:val="21"/>
        </w:rPr>
        <w:t>You will then also output one overall comment based on the Overall Total S</w:t>
      </w:r>
      <w:r w:rsidR="008A0825" w:rsidRPr="00C60328">
        <w:rPr>
          <w:sz w:val="21"/>
          <w:szCs w:val="21"/>
        </w:rPr>
        <w:t>core section above</w:t>
      </w:r>
      <w:r w:rsidRPr="00C60328">
        <w:rPr>
          <w:sz w:val="21"/>
          <w:szCs w:val="21"/>
        </w:rPr>
        <w:t>. Format the output appropriately.</w:t>
      </w:r>
    </w:p>
    <w:p w:rsidR="00E6064C" w:rsidRPr="00011B34" w:rsidRDefault="00E6064C" w:rsidP="00C60328">
      <w:pPr>
        <w:pStyle w:val="NoSpacing"/>
        <w:numPr>
          <w:ilvl w:val="0"/>
          <w:numId w:val="17"/>
        </w:numPr>
        <w:ind w:left="709" w:hanging="709"/>
        <w:jc w:val="both"/>
        <w:rPr>
          <w:b/>
          <w:sz w:val="21"/>
          <w:szCs w:val="21"/>
        </w:rPr>
      </w:pPr>
      <w:r w:rsidRPr="00011B34">
        <w:rPr>
          <w:b/>
          <w:sz w:val="21"/>
          <w:szCs w:val="21"/>
        </w:rPr>
        <w:t>The summary output needs to be in a new window.</w:t>
      </w:r>
    </w:p>
    <w:p w:rsidR="006A6FC6" w:rsidRPr="00C60328" w:rsidRDefault="006A6FC6" w:rsidP="00C60328">
      <w:pPr>
        <w:pStyle w:val="NoSpacing"/>
        <w:ind w:left="11" w:hanging="11"/>
        <w:rPr>
          <w:sz w:val="21"/>
          <w:szCs w:val="21"/>
        </w:rPr>
      </w:pPr>
    </w:p>
    <w:p w:rsidR="006A6FC6" w:rsidRPr="00C60328" w:rsidRDefault="006A6FC6" w:rsidP="00DE6E26">
      <w:pPr>
        <w:pStyle w:val="NoSpacing"/>
        <w:ind w:left="-426"/>
        <w:rPr>
          <w:sz w:val="21"/>
          <w:szCs w:val="21"/>
        </w:rPr>
      </w:pPr>
      <w:r w:rsidRPr="00C60328">
        <w:rPr>
          <w:sz w:val="21"/>
          <w:szCs w:val="21"/>
        </w:rPr>
        <w:t xml:space="preserve">The </w:t>
      </w:r>
      <w:r w:rsidR="008A0825" w:rsidRPr="00C60328">
        <w:rPr>
          <w:sz w:val="21"/>
          <w:szCs w:val="21"/>
        </w:rPr>
        <w:t xml:space="preserve">arrays </w:t>
      </w:r>
      <w:r w:rsidR="00DE6E26">
        <w:rPr>
          <w:sz w:val="21"/>
          <w:szCs w:val="21"/>
        </w:rPr>
        <w:t xml:space="preserve">or array </w:t>
      </w:r>
      <w:r w:rsidR="008A0825" w:rsidRPr="00C60328">
        <w:rPr>
          <w:sz w:val="21"/>
          <w:szCs w:val="21"/>
        </w:rPr>
        <w:t>will look something like the following where R represents a radio button and X a checkbox.</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4416"/>
      </w:tblGrid>
      <w:tr w:rsidR="006A6FC6" w:rsidTr="00587707">
        <w:tc>
          <w:tcPr>
            <w:tcW w:w="1272" w:type="dxa"/>
          </w:tcPr>
          <w:p w:rsidR="006A6FC6" w:rsidRPr="00D44D67" w:rsidRDefault="006A6FC6" w:rsidP="00587707">
            <w:pPr>
              <w:pStyle w:val="NoSpacing"/>
              <w:rPr>
                <w:b/>
                <w:u w:val="single"/>
              </w:rPr>
            </w:pPr>
            <w:r w:rsidRPr="00D44D67">
              <w:rPr>
                <w:b/>
                <w:u w:val="single"/>
              </w:rPr>
              <w:t>Section 1</w:t>
            </w:r>
          </w:p>
        </w:tc>
        <w:tc>
          <w:tcPr>
            <w:tcW w:w="4416" w:type="dxa"/>
          </w:tcPr>
          <w:tbl>
            <w:tblPr>
              <w:tblStyle w:val="TableGrid"/>
              <w:tblW w:w="0" w:type="auto"/>
              <w:tblInd w:w="685" w:type="dxa"/>
              <w:tblLook w:val="04A0" w:firstRow="1" w:lastRow="0" w:firstColumn="1" w:lastColumn="0" w:noHBand="0" w:noVBand="1"/>
            </w:tblPr>
            <w:tblGrid>
              <w:gridCol w:w="445"/>
              <w:gridCol w:w="510"/>
              <w:gridCol w:w="425"/>
              <w:gridCol w:w="426"/>
            </w:tblGrid>
            <w:tr w:rsidR="006A6FC6" w:rsidTr="00587707">
              <w:tc>
                <w:tcPr>
                  <w:tcW w:w="445" w:type="dxa"/>
                </w:tcPr>
                <w:p w:rsidR="006A6FC6" w:rsidRDefault="008A0825" w:rsidP="00587707">
                  <w:pPr>
                    <w:pStyle w:val="NoSpacing"/>
                    <w:rPr>
                      <w:b/>
                    </w:rPr>
                  </w:pPr>
                  <w:r>
                    <w:rPr>
                      <w:b/>
                    </w:rPr>
                    <w:t>R</w:t>
                  </w:r>
                </w:p>
              </w:tc>
              <w:tc>
                <w:tcPr>
                  <w:tcW w:w="510" w:type="dxa"/>
                </w:tcPr>
                <w:p w:rsidR="006A6FC6" w:rsidRDefault="008A0825" w:rsidP="00587707">
                  <w:pPr>
                    <w:pStyle w:val="NoSpacing"/>
                    <w:rPr>
                      <w:b/>
                    </w:rPr>
                  </w:pPr>
                  <w:r>
                    <w:rPr>
                      <w:b/>
                    </w:rPr>
                    <w:t>R</w:t>
                  </w:r>
                </w:p>
              </w:tc>
              <w:tc>
                <w:tcPr>
                  <w:tcW w:w="425" w:type="dxa"/>
                </w:tcPr>
                <w:p w:rsidR="006A6FC6" w:rsidRDefault="008A0825" w:rsidP="00587707">
                  <w:pPr>
                    <w:pStyle w:val="NoSpacing"/>
                    <w:rPr>
                      <w:b/>
                    </w:rPr>
                  </w:pPr>
                  <w:r>
                    <w:rPr>
                      <w:b/>
                    </w:rPr>
                    <w:t>R</w:t>
                  </w:r>
                </w:p>
              </w:tc>
              <w:tc>
                <w:tcPr>
                  <w:tcW w:w="426" w:type="dxa"/>
                </w:tcPr>
                <w:p w:rsidR="006A6FC6" w:rsidRDefault="008A0825" w:rsidP="00587707">
                  <w:pPr>
                    <w:pStyle w:val="NoSpacing"/>
                    <w:rPr>
                      <w:b/>
                    </w:rPr>
                  </w:pPr>
                  <w:r>
                    <w:rPr>
                      <w:b/>
                    </w:rPr>
                    <w:t>R</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2</w:t>
            </w:r>
          </w:p>
        </w:tc>
        <w:tc>
          <w:tcPr>
            <w:tcW w:w="4416" w:type="dxa"/>
          </w:tcPr>
          <w:tbl>
            <w:tblPr>
              <w:tblStyle w:val="TableGrid"/>
              <w:tblW w:w="0" w:type="auto"/>
              <w:tblInd w:w="685" w:type="dxa"/>
              <w:tblLook w:val="04A0" w:firstRow="1" w:lastRow="0" w:firstColumn="1" w:lastColumn="0" w:noHBand="0" w:noVBand="1"/>
            </w:tblPr>
            <w:tblGrid>
              <w:gridCol w:w="445"/>
              <w:gridCol w:w="510"/>
              <w:gridCol w:w="425"/>
              <w:gridCol w:w="426"/>
              <w:gridCol w:w="426"/>
            </w:tblGrid>
            <w:tr w:rsidR="006A6FC6" w:rsidTr="00587707">
              <w:tc>
                <w:tcPr>
                  <w:tcW w:w="445" w:type="dxa"/>
                </w:tcPr>
                <w:p w:rsidR="006A6FC6" w:rsidRDefault="008A0825" w:rsidP="00587707">
                  <w:pPr>
                    <w:pStyle w:val="NoSpacing"/>
                    <w:rPr>
                      <w:b/>
                    </w:rPr>
                  </w:pPr>
                  <w:r>
                    <w:rPr>
                      <w:b/>
                    </w:rPr>
                    <w:t>R</w:t>
                  </w:r>
                </w:p>
              </w:tc>
              <w:tc>
                <w:tcPr>
                  <w:tcW w:w="510" w:type="dxa"/>
                </w:tcPr>
                <w:p w:rsidR="006A6FC6" w:rsidRDefault="008A0825" w:rsidP="00587707">
                  <w:pPr>
                    <w:pStyle w:val="NoSpacing"/>
                    <w:rPr>
                      <w:b/>
                    </w:rPr>
                  </w:pPr>
                  <w:r>
                    <w:rPr>
                      <w:b/>
                    </w:rPr>
                    <w:t>R</w:t>
                  </w:r>
                </w:p>
              </w:tc>
              <w:tc>
                <w:tcPr>
                  <w:tcW w:w="425" w:type="dxa"/>
                </w:tcPr>
                <w:p w:rsidR="006A6FC6" w:rsidRDefault="008A0825" w:rsidP="00587707">
                  <w:pPr>
                    <w:pStyle w:val="NoSpacing"/>
                    <w:rPr>
                      <w:b/>
                    </w:rPr>
                  </w:pPr>
                  <w:r>
                    <w:rPr>
                      <w:b/>
                    </w:rPr>
                    <w:t>R</w:t>
                  </w:r>
                </w:p>
              </w:tc>
              <w:tc>
                <w:tcPr>
                  <w:tcW w:w="426" w:type="dxa"/>
                </w:tcPr>
                <w:p w:rsidR="006A6FC6" w:rsidRDefault="008A0825" w:rsidP="00587707">
                  <w:pPr>
                    <w:pStyle w:val="NoSpacing"/>
                    <w:rPr>
                      <w:b/>
                    </w:rPr>
                  </w:pPr>
                  <w:r>
                    <w:rPr>
                      <w:b/>
                    </w:rPr>
                    <w:t>R</w:t>
                  </w:r>
                </w:p>
              </w:tc>
              <w:tc>
                <w:tcPr>
                  <w:tcW w:w="426" w:type="dxa"/>
                </w:tcPr>
                <w:p w:rsidR="006A6FC6" w:rsidRDefault="008A0825" w:rsidP="00587707">
                  <w:pPr>
                    <w:pStyle w:val="NoSpacing"/>
                    <w:rPr>
                      <w:b/>
                    </w:rPr>
                  </w:pPr>
                  <w:r>
                    <w:rPr>
                      <w:b/>
                    </w:rPr>
                    <w:t>R</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3</w:t>
            </w:r>
          </w:p>
        </w:tc>
        <w:tc>
          <w:tcPr>
            <w:tcW w:w="4416" w:type="dxa"/>
          </w:tcPr>
          <w:tbl>
            <w:tblPr>
              <w:tblStyle w:val="TableGrid"/>
              <w:tblW w:w="0" w:type="auto"/>
              <w:tblInd w:w="685" w:type="dxa"/>
              <w:tblLook w:val="04A0" w:firstRow="1" w:lastRow="0" w:firstColumn="1" w:lastColumn="0" w:noHBand="0" w:noVBand="1"/>
            </w:tblPr>
            <w:tblGrid>
              <w:gridCol w:w="445"/>
              <w:gridCol w:w="510"/>
            </w:tblGrid>
            <w:tr w:rsidR="006A6FC6" w:rsidTr="00587707">
              <w:tc>
                <w:tcPr>
                  <w:tcW w:w="445" w:type="dxa"/>
                </w:tcPr>
                <w:p w:rsidR="006A6FC6" w:rsidRDefault="008A0825" w:rsidP="00587707">
                  <w:pPr>
                    <w:pStyle w:val="NoSpacing"/>
                    <w:rPr>
                      <w:b/>
                    </w:rPr>
                  </w:pPr>
                  <w:r>
                    <w:rPr>
                      <w:b/>
                    </w:rPr>
                    <w:t>R</w:t>
                  </w:r>
                </w:p>
              </w:tc>
              <w:tc>
                <w:tcPr>
                  <w:tcW w:w="510" w:type="dxa"/>
                </w:tcPr>
                <w:p w:rsidR="006A6FC6" w:rsidRDefault="008A0825" w:rsidP="00587707">
                  <w:pPr>
                    <w:pStyle w:val="NoSpacing"/>
                    <w:rPr>
                      <w:b/>
                    </w:rPr>
                  </w:pPr>
                  <w:r>
                    <w:rPr>
                      <w:b/>
                    </w:rPr>
                    <w:t>R</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4</w:t>
            </w:r>
          </w:p>
        </w:tc>
        <w:tc>
          <w:tcPr>
            <w:tcW w:w="4416" w:type="dxa"/>
          </w:tcPr>
          <w:tbl>
            <w:tblPr>
              <w:tblStyle w:val="TableGrid"/>
              <w:tblW w:w="0" w:type="auto"/>
              <w:tblInd w:w="685" w:type="dxa"/>
              <w:tblLook w:val="04A0" w:firstRow="1" w:lastRow="0" w:firstColumn="1" w:lastColumn="0" w:noHBand="0" w:noVBand="1"/>
            </w:tblPr>
            <w:tblGrid>
              <w:gridCol w:w="445"/>
              <w:gridCol w:w="510"/>
              <w:gridCol w:w="425"/>
              <w:gridCol w:w="426"/>
            </w:tblGrid>
            <w:tr w:rsidR="006A6FC6" w:rsidTr="00587707">
              <w:tc>
                <w:tcPr>
                  <w:tcW w:w="445" w:type="dxa"/>
                </w:tcPr>
                <w:p w:rsidR="006A6FC6" w:rsidRDefault="008A0825" w:rsidP="00587707">
                  <w:pPr>
                    <w:pStyle w:val="NoSpacing"/>
                    <w:rPr>
                      <w:b/>
                    </w:rPr>
                  </w:pPr>
                  <w:r>
                    <w:rPr>
                      <w:b/>
                    </w:rPr>
                    <w:t>R</w:t>
                  </w:r>
                </w:p>
              </w:tc>
              <w:tc>
                <w:tcPr>
                  <w:tcW w:w="510" w:type="dxa"/>
                </w:tcPr>
                <w:p w:rsidR="006A6FC6" w:rsidRDefault="006A6FC6" w:rsidP="00587707">
                  <w:pPr>
                    <w:pStyle w:val="NoSpacing"/>
                    <w:rPr>
                      <w:b/>
                    </w:rPr>
                  </w:pPr>
                  <w:r>
                    <w:rPr>
                      <w:b/>
                    </w:rPr>
                    <w:t>x</w:t>
                  </w:r>
                </w:p>
              </w:tc>
              <w:tc>
                <w:tcPr>
                  <w:tcW w:w="425" w:type="dxa"/>
                </w:tcPr>
                <w:p w:rsidR="006A6FC6" w:rsidRDefault="006A6FC6" w:rsidP="00587707">
                  <w:pPr>
                    <w:pStyle w:val="NoSpacing"/>
                    <w:rPr>
                      <w:b/>
                    </w:rPr>
                  </w:pPr>
                  <w:r>
                    <w:rPr>
                      <w:b/>
                    </w:rPr>
                    <w:t>x</w:t>
                  </w:r>
                </w:p>
              </w:tc>
              <w:tc>
                <w:tcPr>
                  <w:tcW w:w="426" w:type="dxa"/>
                </w:tcPr>
                <w:p w:rsidR="006A6FC6" w:rsidRDefault="006A6FC6" w:rsidP="00587707">
                  <w:pPr>
                    <w:pStyle w:val="NoSpacing"/>
                    <w:rPr>
                      <w:b/>
                    </w:rPr>
                  </w:pPr>
                  <w:r>
                    <w:rPr>
                      <w:b/>
                    </w:rPr>
                    <w:t>x</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5</w:t>
            </w:r>
          </w:p>
        </w:tc>
        <w:tc>
          <w:tcPr>
            <w:tcW w:w="4416" w:type="dxa"/>
          </w:tcPr>
          <w:tbl>
            <w:tblPr>
              <w:tblStyle w:val="TableGrid"/>
              <w:tblW w:w="0" w:type="auto"/>
              <w:tblInd w:w="685" w:type="dxa"/>
              <w:tblLook w:val="04A0" w:firstRow="1" w:lastRow="0" w:firstColumn="1" w:lastColumn="0" w:noHBand="0" w:noVBand="1"/>
            </w:tblPr>
            <w:tblGrid>
              <w:gridCol w:w="445"/>
              <w:gridCol w:w="510"/>
              <w:gridCol w:w="425"/>
              <w:gridCol w:w="426"/>
              <w:gridCol w:w="426"/>
            </w:tblGrid>
            <w:tr w:rsidR="006A6FC6" w:rsidTr="00587707">
              <w:tc>
                <w:tcPr>
                  <w:tcW w:w="445" w:type="dxa"/>
                </w:tcPr>
                <w:p w:rsidR="006A6FC6" w:rsidRDefault="008A0825" w:rsidP="00587707">
                  <w:pPr>
                    <w:pStyle w:val="NoSpacing"/>
                    <w:rPr>
                      <w:b/>
                    </w:rPr>
                  </w:pPr>
                  <w:r>
                    <w:rPr>
                      <w:b/>
                    </w:rPr>
                    <w:t xml:space="preserve"> R</w:t>
                  </w:r>
                </w:p>
              </w:tc>
              <w:tc>
                <w:tcPr>
                  <w:tcW w:w="510" w:type="dxa"/>
                </w:tcPr>
                <w:p w:rsidR="006A6FC6" w:rsidRDefault="008A0825" w:rsidP="00587707">
                  <w:pPr>
                    <w:pStyle w:val="NoSpacing"/>
                    <w:rPr>
                      <w:b/>
                    </w:rPr>
                  </w:pPr>
                  <w:r>
                    <w:rPr>
                      <w:b/>
                    </w:rPr>
                    <w:t>R</w:t>
                  </w:r>
                </w:p>
              </w:tc>
              <w:tc>
                <w:tcPr>
                  <w:tcW w:w="425" w:type="dxa"/>
                </w:tcPr>
                <w:p w:rsidR="006A6FC6" w:rsidRDefault="008A0825" w:rsidP="00587707">
                  <w:pPr>
                    <w:pStyle w:val="NoSpacing"/>
                    <w:rPr>
                      <w:b/>
                    </w:rPr>
                  </w:pPr>
                  <w:r>
                    <w:rPr>
                      <w:b/>
                    </w:rPr>
                    <w:t>R</w:t>
                  </w:r>
                </w:p>
              </w:tc>
              <w:tc>
                <w:tcPr>
                  <w:tcW w:w="426" w:type="dxa"/>
                </w:tcPr>
                <w:p w:rsidR="006A6FC6" w:rsidRDefault="008A0825" w:rsidP="00587707">
                  <w:pPr>
                    <w:pStyle w:val="NoSpacing"/>
                    <w:rPr>
                      <w:b/>
                    </w:rPr>
                  </w:pPr>
                  <w:r>
                    <w:rPr>
                      <w:b/>
                    </w:rPr>
                    <w:t>R</w:t>
                  </w:r>
                </w:p>
              </w:tc>
              <w:tc>
                <w:tcPr>
                  <w:tcW w:w="426" w:type="dxa"/>
                </w:tcPr>
                <w:p w:rsidR="006A6FC6" w:rsidRDefault="008A0825" w:rsidP="00587707">
                  <w:pPr>
                    <w:pStyle w:val="NoSpacing"/>
                    <w:rPr>
                      <w:b/>
                    </w:rPr>
                  </w:pPr>
                  <w:r>
                    <w:rPr>
                      <w:b/>
                    </w:rPr>
                    <w:t>R</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6</w:t>
            </w:r>
          </w:p>
        </w:tc>
        <w:tc>
          <w:tcPr>
            <w:tcW w:w="4416" w:type="dxa"/>
          </w:tcPr>
          <w:tbl>
            <w:tblPr>
              <w:tblStyle w:val="TableGrid"/>
              <w:tblW w:w="0" w:type="auto"/>
              <w:tblInd w:w="685" w:type="dxa"/>
              <w:tblLook w:val="04A0" w:firstRow="1" w:lastRow="0" w:firstColumn="1" w:lastColumn="0" w:noHBand="0" w:noVBand="1"/>
            </w:tblPr>
            <w:tblGrid>
              <w:gridCol w:w="445"/>
              <w:gridCol w:w="510"/>
              <w:gridCol w:w="425"/>
              <w:gridCol w:w="426"/>
              <w:gridCol w:w="426"/>
            </w:tblGrid>
            <w:tr w:rsidR="006A6FC6" w:rsidTr="00587707">
              <w:tc>
                <w:tcPr>
                  <w:tcW w:w="445" w:type="dxa"/>
                </w:tcPr>
                <w:p w:rsidR="006A6FC6" w:rsidRDefault="008A0825" w:rsidP="00587707">
                  <w:pPr>
                    <w:pStyle w:val="NoSpacing"/>
                    <w:rPr>
                      <w:b/>
                    </w:rPr>
                  </w:pPr>
                  <w:r>
                    <w:rPr>
                      <w:b/>
                    </w:rPr>
                    <w:t>R</w:t>
                  </w:r>
                </w:p>
              </w:tc>
              <w:tc>
                <w:tcPr>
                  <w:tcW w:w="510" w:type="dxa"/>
                </w:tcPr>
                <w:p w:rsidR="006A6FC6" w:rsidRDefault="008A0825" w:rsidP="00587707">
                  <w:pPr>
                    <w:pStyle w:val="NoSpacing"/>
                    <w:rPr>
                      <w:b/>
                    </w:rPr>
                  </w:pPr>
                  <w:r>
                    <w:rPr>
                      <w:b/>
                    </w:rPr>
                    <w:t>R</w:t>
                  </w:r>
                </w:p>
              </w:tc>
              <w:tc>
                <w:tcPr>
                  <w:tcW w:w="425" w:type="dxa"/>
                </w:tcPr>
                <w:p w:rsidR="006A6FC6" w:rsidRDefault="008A0825" w:rsidP="00587707">
                  <w:pPr>
                    <w:pStyle w:val="NoSpacing"/>
                    <w:rPr>
                      <w:b/>
                    </w:rPr>
                  </w:pPr>
                  <w:r>
                    <w:rPr>
                      <w:b/>
                    </w:rPr>
                    <w:t>R</w:t>
                  </w:r>
                </w:p>
              </w:tc>
              <w:tc>
                <w:tcPr>
                  <w:tcW w:w="426" w:type="dxa"/>
                </w:tcPr>
                <w:p w:rsidR="006A6FC6" w:rsidRDefault="008A0825" w:rsidP="00587707">
                  <w:pPr>
                    <w:pStyle w:val="NoSpacing"/>
                    <w:rPr>
                      <w:b/>
                    </w:rPr>
                  </w:pPr>
                  <w:r>
                    <w:rPr>
                      <w:b/>
                    </w:rPr>
                    <w:t>R</w:t>
                  </w:r>
                </w:p>
              </w:tc>
              <w:tc>
                <w:tcPr>
                  <w:tcW w:w="426" w:type="dxa"/>
                </w:tcPr>
                <w:p w:rsidR="006A6FC6" w:rsidRDefault="008A0825" w:rsidP="00587707">
                  <w:pPr>
                    <w:pStyle w:val="NoSpacing"/>
                    <w:rPr>
                      <w:b/>
                    </w:rPr>
                  </w:pPr>
                  <w:r>
                    <w:rPr>
                      <w:b/>
                    </w:rPr>
                    <w:t>R</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7</w:t>
            </w:r>
          </w:p>
        </w:tc>
        <w:tc>
          <w:tcPr>
            <w:tcW w:w="4416" w:type="dxa"/>
          </w:tcPr>
          <w:tbl>
            <w:tblPr>
              <w:tblStyle w:val="TableGrid"/>
              <w:tblW w:w="0" w:type="auto"/>
              <w:tblInd w:w="685" w:type="dxa"/>
              <w:tblLook w:val="04A0" w:firstRow="1" w:lastRow="0" w:firstColumn="1" w:lastColumn="0" w:noHBand="0" w:noVBand="1"/>
            </w:tblPr>
            <w:tblGrid>
              <w:gridCol w:w="445"/>
              <w:gridCol w:w="510"/>
            </w:tblGrid>
            <w:tr w:rsidR="006A6FC6" w:rsidTr="00587707">
              <w:tc>
                <w:tcPr>
                  <w:tcW w:w="445" w:type="dxa"/>
                </w:tcPr>
                <w:p w:rsidR="006A6FC6" w:rsidRDefault="008A0825" w:rsidP="00587707">
                  <w:pPr>
                    <w:pStyle w:val="NoSpacing"/>
                    <w:rPr>
                      <w:b/>
                    </w:rPr>
                  </w:pPr>
                  <w:r>
                    <w:rPr>
                      <w:b/>
                    </w:rPr>
                    <w:t>R</w:t>
                  </w:r>
                </w:p>
              </w:tc>
              <w:tc>
                <w:tcPr>
                  <w:tcW w:w="510" w:type="dxa"/>
                </w:tcPr>
                <w:p w:rsidR="006A6FC6" w:rsidRDefault="008A0825" w:rsidP="00587707">
                  <w:pPr>
                    <w:pStyle w:val="NoSpacing"/>
                    <w:rPr>
                      <w:b/>
                    </w:rPr>
                  </w:pPr>
                  <w:r>
                    <w:rPr>
                      <w:b/>
                    </w:rPr>
                    <w:t>R</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8</w:t>
            </w:r>
          </w:p>
        </w:tc>
        <w:tc>
          <w:tcPr>
            <w:tcW w:w="4416" w:type="dxa"/>
          </w:tcPr>
          <w:tbl>
            <w:tblPr>
              <w:tblStyle w:val="TableGrid"/>
              <w:tblW w:w="3505" w:type="dxa"/>
              <w:tblInd w:w="685" w:type="dxa"/>
              <w:tblLook w:val="04A0" w:firstRow="1" w:lastRow="0" w:firstColumn="1" w:lastColumn="0" w:noHBand="0" w:noVBand="1"/>
            </w:tblPr>
            <w:tblGrid>
              <w:gridCol w:w="445"/>
              <w:gridCol w:w="510"/>
              <w:gridCol w:w="425"/>
              <w:gridCol w:w="425"/>
              <w:gridCol w:w="425"/>
              <w:gridCol w:w="425"/>
              <w:gridCol w:w="425"/>
              <w:gridCol w:w="425"/>
            </w:tblGrid>
            <w:tr w:rsidR="00FA49B5" w:rsidTr="00FA49B5">
              <w:tc>
                <w:tcPr>
                  <w:tcW w:w="445" w:type="dxa"/>
                </w:tcPr>
                <w:p w:rsidR="00FA49B5" w:rsidRDefault="00FA49B5" w:rsidP="00FA49B5">
                  <w:pPr>
                    <w:pStyle w:val="NoSpacing"/>
                    <w:rPr>
                      <w:b/>
                    </w:rPr>
                  </w:pPr>
                  <w:r>
                    <w:rPr>
                      <w:b/>
                    </w:rPr>
                    <w:t>X</w:t>
                  </w:r>
                </w:p>
              </w:tc>
              <w:tc>
                <w:tcPr>
                  <w:tcW w:w="510" w:type="dxa"/>
                </w:tcPr>
                <w:p w:rsidR="00FA49B5" w:rsidRDefault="00FA49B5" w:rsidP="00FA49B5">
                  <w:pPr>
                    <w:pStyle w:val="NoSpacing"/>
                    <w:rPr>
                      <w:b/>
                    </w:rPr>
                  </w:pPr>
                  <w:r>
                    <w:rPr>
                      <w:b/>
                    </w:rPr>
                    <w:t>X</w:t>
                  </w:r>
                </w:p>
              </w:tc>
              <w:tc>
                <w:tcPr>
                  <w:tcW w:w="425" w:type="dxa"/>
                </w:tcPr>
                <w:p w:rsidR="00FA49B5" w:rsidRDefault="00FA49B5" w:rsidP="00FA49B5">
                  <w:pPr>
                    <w:pStyle w:val="NoSpacing"/>
                    <w:rPr>
                      <w:b/>
                    </w:rPr>
                  </w:pPr>
                  <w:r>
                    <w:rPr>
                      <w:b/>
                    </w:rPr>
                    <w:t>X</w:t>
                  </w:r>
                </w:p>
              </w:tc>
              <w:tc>
                <w:tcPr>
                  <w:tcW w:w="425" w:type="dxa"/>
                </w:tcPr>
                <w:p w:rsidR="00FA49B5" w:rsidRDefault="00FA49B5" w:rsidP="00FA49B5">
                  <w:pPr>
                    <w:pStyle w:val="NoSpacing"/>
                    <w:rPr>
                      <w:b/>
                    </w:rPr>
                  </w:pPr>
                  <w:r>
                    <w:rPr>
                      <w:b/>
                    </w:rPr>
                    <w:t>X</w:t>
                  </w:r>
                </w:p>
              </w:tc>
              <w:tc>
                <w:tcPr>
                  <w:tcW w:w="425" w:type="dxa"/>
                </w:tcPr>
                <w:p w:rsidR="00FA49B5" w:rsidRDefault="00FA49B5" w:rsidP="00FA49B5">
                  <w:pPr>
                    <w:pStyle w:val="NoSpacing"/>
                    <w:rPr>
                      <w:b/>
                    </w:rPr>
                  </w:pPr>
                  <w:r>
                    <w:rPr>
                      <w:b/>
                    </w:rPr>
                    <w:t>X</w:t>
                  </w:r>
                </w:p>
              </w:tc>
              <w:tc>
                <w:tcPr>
                  <w:tcW w:w="425" w:type="dxa"/>
                </w:tcPr>
                <w:p w:rsidR="00FA49B5" w:rsidRDefault="00FA49B5" w:rsidP="00FA49B5">
                  <w:pPr>
                    <w:pStyle w:val="NoSpacing"/>
                    <w:rPr>
                      <w:b/>
                    </w:rPr>
                  </w:pPr>
                  <w:r>
                    <w:rPr>
                      <w:b/>
                    </w:rPr>
                    <w:t>X</w:t>
                  </w:r>
                </w:p>
              </w:tc>
              <w:tc>
                <w:tcPr>
                  <w:tcW w:w="425" w:type="dxa"/>
                </w:tcPr>
                <w:p w:rsidR="00FA49B5" w:rsidRDefault="00FA49B5" w:rsidP="00FA49B5">
                  <w:pPr>
                    <w:pStyle w:val="NoSpacing"/>
                    <w:rPr>
                      <w:b/>
                    </w:rPr>
                  </w:pPr>
                  <w:r>
                    <w:rPr>
                      <w:b/>
                    </w:rPr>
                    <w:t>X</w:t>
                  </w:r>
                </w:p>
              </w:tc>
              <w:tc>
                <w:tcPr>
                  <w:tcW w:w="425" w:type="dxa"/>
                </w:tcPr>
                <w:p w:rsidR="00FA49B5" w:rsidRDefault="00FA49B5" w:rsidP="00FA49B5">
                  <w:pPr>
                    <w:pStyle w:val="NoSpacing"/>
                    <w:rPr>
                      <w:b/>
                    </w:rPr>
                  </w:pPr>
                  <w:r>
                    <w:rPr>
                      <w:b/>
                    </w:rPr>
                    <w:t>X</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9</w:t>
            </w:r>
          </w:p>
        </w:tc>
        <w:tc>
          <w:tcPr>
            <w:tcW w:w="4416" w:type="dxa"/>
          </w:tcPr>
          <w:tbl>
            <w:tblPr>
              <w:tblStyle w:val="TableGrid"/>
              <w:tblW w:w="0" w:type="auto"/>
              <w:tblInd w:w="685" w:type="dxa"/>
              <w:tblLook w:val="04A0" w:firstRow="1" w:lastRow="0" w:firstColumn="1" w:lastColumn="0" w:noHBand="0" w:noVBand="1"/>
            </w:tblPr>
            <w:tblGrid>
              <w:gridCol w:w="445"/>
              <w:gridCol w:w="510"/>
              <w:gridCol w:w="425"/>
              <w:gridCol w:w="426"/>
              <w:gridCol w:w="426"/>
              <w:gridCol w:w="426"/>
            </w:tblGrid>
            <w:tr w:rsidR="006A6FC6" w:rsidTr="00587707">
              <w:tc>
                <w:tcPr>
                  <w:tcW w:w="445" w:type="dxa"/>
                </w:tcPr>
                <w:p w:rsidR="006A6FC6" w:rsidRDefault="00E6064C" w:rsidP="00587707">
                  <w:pPr>
                    <w:pStyle w:val="NoSpacing"/>
                    <w:rPr>
                      <w:b/>
                    </w:rPr>
                  </w:pPr>
                  <w:r>
                    <w:rPr>
                      <w:b/>
                    </w:rPr>
                    <w:t>R</w:t>
                  </w:r>
                </w:p>
              </w:tc>
              <w:tc>
                <w:tcPr>
                  <w:tcW w:w="510" w:type="dxa"/>
                </w:tcPr>
                <w:p w:rsidR="006A6FC6" w:rsidRDefault="00E6064C" w:rsidP="00587707">
                  <w:pPr>
                    <w:pStyle w:val="NoSpacing"/>
                    <w:rPr>
                      <w:b/>
                    </w:rPr>
                  </w:pPr>
                  <w:r>
                    <w:rPr>
                      <w:b/>
                    </w:rPr>
                    <w:t>R</w:t>
                  </w:r>
                </w:p>
              </w:tc>
              <w:tc>
                <w:tcPr>
                  <w:tcW w:w="425" w:type="dxa"/>
                </w:tcPr>
                <w:p w:rsidR="006A6FC6" w:rsidRDefault="00E6064C" w:rsidP="00587707">
                  <w:pPr>
                    <w:pStyle w:val="NoSpacing"/>
                    <w:rPr>
                      <w:b/>
                    </w:rPr>
                  </w:pPr>
                  <w:r>
                    <w:rPr>
                      <w:b/>
                    </w:rPr>
                    <w:t>R</w:t>
                  </w:r>
                </w:p>
              </w:tc>
              <w:tc>
                <w:tcPr>
                  <w:tcW w:w="426" w:type="dxa"/>
                </w:tcPr>
                <w:p w:rsidR="006A6FC6" w:rsidRDefault="00E6064C" w:rsidP="00587707">
                  <w:pPr>
                    <w:pStyle w:val="NoSpacing"/>
                    <w:rPr>
                      <w:b/>
                    </w:rPr>
                  </w:pPr>
                  <w:r>
                    <w:rPr>
                      <w:b/>
                    </w:rPr>
                    <w:t>R</w:t>
                  </w:r>
                </w:p>
              </w:tc>
              <w:tc>
                <w:tcPr>
                  <w:tcW w:w="426" w:type="dxa"/>
                </w:tcPr>
                <w:p w:rsidR="006A6FC6" w:rsidRDefault="00E6064C" w:rsidP="00587707">
                  <w:pPr>
                    <w:pStyle w:val="NoSpacing"/>
                    <w:rPr>
                      <w:b/>
                    </w:rPr>
                  </w:pPr>
                  <w:r>
                    <w:rPr>
                      <w:b/>
                    </w:rPr>
                    <w:t>R</w:t>
                  </w:r>
                </w:p>
              </w:tc>
              <w:tc>
                <w:tcPr>
                  <w:tcW w:w="426" w:type="dxa"/>
                </w:tcPr>
                <w:p w:rsidR="006A6FC6" w:rsidRDefault="008A0825" w:rsidP="00587707">
                  <w:pPr>
                    <w:pStyle w:val="NoSpacing"/>
                    <w:rPr>
                      <w:b/>
                    </w:rPr>
                  </w:pPr>
                  <w:r>
                    <w:rPr>
                      <w:b/>
                    </w:rPr>
                    <w:t>R</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10</w:t>
            </w:r>
          </w:p>
        </w:tc>
        <w:tc>
          <w:tcPr>
            <w:tcW w:w="4416" w:type="dxa"/>
          </w:tcPr>
          <w:tbl>
            <w:tblPr>
              <w:tblStyle w:val="TableGrid"/>
              <w:tblW w:w="0" w:type="auto"/>
              <w:tblInd w:w="685" w:type="dxa"/>
              <w:tblLook w:val="04A0" w:firstRow="1" w:lastRow="0" w:firstColumn="1" w:lastColumn="0" w:noHBand="0" w:noVBand="1"/>
            </w:tblPr>
            <w:tblGrid>
              <w:gridCol w:w="445"/>
              <w:gridCol w:w="510"/>
              <w:gridCol w:w="425"/>
              <w:gridCol w:w="426"/>
              <w:gridCol w:w="426"/>
            </w:tblGrid>
            <w:tr w:rsidR="006A6FC6" w:rsidTr="00587707">
              <w:tc>
                <w:tcPr>
                  <w:tcW w:w="445" w:type="dxa"/>
                </w:tcPr>
                <w:p w:rsidR="006A6FC6" w:rsidRDefault="008A0825" w:rsidP="00587707">
                  <w:pPr>
                    <w:pStyle w:val="NoSpacing"/>
                    <w:rPr>
                      <w:b/>
                    </w:rPr>
                  </w:pPr>
                  <w:r>
                    <w:rPr>
                      <w:b/>
                    </w:rPr>
                    <w:t>R</w:t>
                  </w:r>
                </w:p>
              </w:tc>
              <w:tc>
                <w:tcPr>
                  <w:tcW w:w="510" w:type="dxa"/>
                </w:tcPr>
                <w:p w:rsidR="006A6FC6" w:rsidRDefault="006A6FC6" w:rsidP="00587707">
                  <w:pPr>
                    <w:pStyle w:val="NoSpacing"/>
                    <w:rPr>
                      <w:b/>
                    </w:rPr>
                  </w:pPr>
                  <w:r>
                    <w:rPr>
                      <w:b/>
                    </w:rPr>
                    <w:t>x</w:t>
                  </w:r>
                </w:p>
              </w:tc>
              <w:tc>
                <w:tcPr>
                  <w:tcW w:w="425" w:type="dxa"/>
                </w:tcPr>
                <w:p w:rsidR="006A6FC6" w:rsidRDefault="006A6FC6" w:rsidP="00587707">
                  <w:pPr>
                    <w:pStyle w:val="NoSpacing"/>
                    <w:rPr>
                      <w:b/>
                    </w:rPr>
                  </w:pPr>
                  <w:r>
                    <w:rPr>
                      <w:b/>
                    </w:rPr>
                    <w:t>x</w:t>
                  </w:r>
                </w:p>
              </w:tc>
              <w:tc>
                <w:tcPr>
                  <w:tcW w:w="426" w:type="dxa"/>
                </w:tcPr>
                <w:p w:rsidR="006A6FC6" w:rsidRDefault="006A6FC6" w:rsidP="00587707">
                  <w:pPr>
                    <w:pStyle w:val="NoSpacing"/>
                    <w:rPr>
                      <w:b/>
                    </w:rPr>
                  </w:pPr>
                  <w:r>
                    <w:rPr>
                      <w:b/>
                    </w:rPr>
                    <w:t>x</w:t>
                  </w:r>
                </w:p>
              </w:tc>
              <w:tc>
                <w:tcPr>
                  <w:tcW w:w="426" w:type="dxa"/>
                </w:tcPr>
                <w:p w:rsidR="006A6FC6" w:rsidRDefault="006A6FC6" w:rsidP="00587707">
                  <w:pPr>
                    <w:pStyle w:val="NoSpacing"/>
                    <w:rPr>
                      <w:b/>
                    </w:rPr>
                  </w:pPr>
                  <w:r>
                    <w:rPr>
                      <w:b/>
                    </w:rPr>
                    <w:t>x</w:t>
                  </w:r>
                </w:p>
              </w:tc>
            </w:tr>
          </w:tbl>
          <w:p w:rsidR="006A6FC6" w:rsidRDefault="006A6FC6" w:rsidP="00587707">
            <w:pPr>
              <w:pStyle w:val="NoSpacing"/>
              <w:rPr>
                <w:b/>
              </w:rPr>
            </w:pPr>
          </w:p>
        </w:tc>
      </w:tr>
      <w:tr w:rsidR="006A6FC6" w:rsidTr="00587707">
        <w:tc>
          <w:tcPr>
            <w:tcW w:w="1272" w:type="dxa"/>
          </w:tcPr>
          <w:p w:rsidR="006A6FC6" w:rsidRPr="00D44D67" w:rsidRDefault="006A6FC6" w:rsidP="00587707">
            <w:pPr>
              <w:pStyle w:val="NoSpacing"/>
              <w:rPr>
                <w:b/>
                <w:u w:val="single"/>
              </w:rPr>
            </w:pPr>
            <w:r w:rsidRPr="00D44D67">
              <w:rPr>
                <w:b/>
                <w:u w:val="single"/>
              </w:rPr>
              <w:t>Section 11</w:t>
            </w:r>
          </w:p>
        </w:tc>
        <w:tc>
          <w:tcPr>
            <w:tcW w:w="4416" w:type="dxa"/>
          </w:tcPr>
          <w:tbl>
            <w:tblPr>
              <w:tblStyle w:val="TableGrid"/>
              <w:tblW w:w="0" w:type="auto"/>
              <w:tblInd w:w="685" w:type="dxa"/>
              <w:tblLook w:val="04A0" w:firstRow="1" w:lastRow="0" w:firstColumn="1" w:lastColumn="0" w:noHBand="0" w:noVBand="1"/>
            </w:tblPr>
            <w:tblGrid>
              <w:gridCol w:w="445"/>
              <w:gridCol w:w="510"/>
            </w:tblGrid>
            <w:tr w:rsidR="006A6FC6" w:rsidTr="00587707">
              <w:tc>
                <w:tcPr>
                  <w:tcW w:w="445" w:type="dxa"/>
                </w:tcPr>
                <w:p w:rsidR="006A6FC6" w:rsidRDefault="008A0825" w:rsidP="00587707">
                  <w:pPr>
                    <w:pStyle w:val="NoSpacing"/>
                    <w:rPr>
                      <w:b/>
                    </w:rPr>
                  </w:pPr>
                  <w:r>
                    <w:rPr>
                      <w:b/>
                    </w:rPr>
                    <w:t>R</w:t>
                  </w:r>
                </w:p>
              </w:tc>
              <w:tc>
                <w:tcPr>
                  <w:tcW w:w="510" w:type="dxa"/>
                </w:tcPr>
                <w:p w:rsidR="006A6FC6" w:rsidRDefault="008A0825" w:rsidP="00587707">
                  <w:pPr>
                    <w:pStyle w:val="NoSpacing"/>
                    <w:rPr>
                      <w:b/>
                    </w:rPr>
                  </w:pPr>
                  <w:r>
                    <w:rPr>
                      <w:b/>
                    </w:rPr>
                    <w:t>R</w:t>
                  </w:r>
                </w:p>
              </w:tc>
            </w:tr>
          </w:tbl>
          <w:p w:rsidR="006A6FC6" w:rsidRDefault="006A6FC6" w:rsidP="00587707">
            <w:pPr>
              <w:pStyle w:val="NoSpacing"/>
              <w:rPr>
                <w:b/>
              </w:rPr>
            </w:pPr>
          </w:p>
        </w:tc>
      </w:tr>
    </w:tbl>
    <w:p w:rsidR="006A6FC6" w:rsidRDefault="006A6FC6" w:rsidP="006A6FC6">
      <w:pPr>
        <w:pStyle w:val="NoSpacing"/>
        <w:ind w:hanging="11"/>
        <w:rPr>
          <w:b/>
        </w:rPr>
      </w:pPr>
    </w:p>
    <w:p w:rsidR="006A6FC6" w:rsidRDefault="006A6FC6" w:rsidP="006A6FC6">
      <w:pPr>
        <w:pStyle w:val="NoSpacing"/>
        <w:ind w:hanging="11"/>
        <w:rPr>
          <w:b/>
        </w:rPr>
      </w:pPr>
    </w:p>
    <w:p w:rsidR="00C60328" w:rsidRDefault="00C60328" w:rsidP="006A6FC6">
      <w:pPr>
        <w:pStyle w:val="NoSpacing"/>
        <w:ind w:hanging="11"/>
        <w:rPr>
          <w:b/>
        </w:rPr>
      </w:pPr>
    </w:p>
    <w:p w:rsidR="00C60328" w:rsidRDefault="00C60328" w:rsidP="006A6FC6">
      <w:pPr>
        <w:pStyle w:val="NoSpacing"/>
        <w:ind w:hanging="11"/>
        <w:rPr>
          <w:b/>
        </w:rPr>
      </w:pPr>
    </w:p>
    <w:p w:rsidR="00C60328" w:rsidRDefault="00C60328" w:rsidP="006A6FC6">
      <w:pPr>
        <w:pStyle w:val="NoSpacing"/>
        <w:ind w:hanging="11"/>
        <w:rPr>
          <w:b/>
        </w:rPr>
      </w:pPr>
    </w:p>
    <w:p w:rsidR="00C60328" w:rsidRDefault="00C60328" w:rsidP="006A6FC6">
      <w:pPr>
        <w:pStyle w:val="NoSpacing"/>
        <w:ind w:hanging="11"/>
        <w:rPr>
          <w:b/>
        </w:rPr>
      </w:pPr>
    </w:p>
    <w:p w:rsidR="006A6FC6" w:rsidRPr="006A6FC6" w:rsidRDefault="006A6FC6" w:rsidP="00806B08">
      <w:pPr>
        <w:spacing w:line="360" w:lineRule="auto"/>
        <w:ind w:hanging="284"/>
        <w:rPr>
          <w:rFonts w:ascii="Comic Sans MS" w:hAnsi="Comic Sans MS" w:cs="Arial"/>
          <w:color w:val="3B3838" w:themeColor="background2" w:themeShade="40"/>
          <w:sz w:val="28"/>
          <w:szCs w:val="28"/>
          <w:u w:val="single"/>
        </w:rPr>
      </w:pPr>
      <w:r w:rsidRPr="006A6FC6">
        <w:rPr>
          <w:rFonts w:cs="Arial"/>
          <w:color w:val="3B3838" w:themeColor="background2" w:themeShade="40"/>
          <w:sz w:val="28"/>
          <w:szCs w:val="28"/>
          <w:u w:val="single"/>
        </w:rPr>
        <w:lastRenderedPageBreak/>
        <w:t>Deliverables</w:t>
      </w:r>
      <w:r w:rsidRPr="006A6FC6">
        <w:rPr>
          <w:rFonts w:ascii="Comic Sans MS" w:hAnsi="Comic Sans MS" w:cs="Arial"/>
          <w:color w:val="3B3838" w:themeColor="background2" w:themeShade="40"/>
          <w:sz w:val="28"/>
          <w:szCs w:val="28"/>
          <w:u w:val="single"/>
        </w:rPr>
        <w:t>:</w:t>
      </w:r>
    </w:p>
    <w:p w:rsidR="006A6FC6" w:rsidRPr="00C60328" w:rsidRDefault="006A6FC6" w:rsidP="00C60328">
      <w:pPr>
        <w:ind w:left="-284"/>
        <w:rPr>
          <w:sz w:val="21"/>
          <w:szCs w:val="21"/>
        </w:rPr>
      </w:pPr>
      <w:r w:rsidRPr="00C60328">
        <w:rPr>
          <w:sz w:val="21"/>
          <w:szCs w:val="21"/>
        </w:rPr>
        <w:t>You</w:t>
      </w:r>
      <w:r w:rsidR="00A06427">
        <w:rPr>
          <w:sz w:val="21"/>
          <w:szCs w:val="21"/>
        </w:rPr>
        <w:t>r design needs to be responsive.</w:t>
      </w:r>
    </w:p>
    <w:p w:rsidR="006A6FC6" w:rsidRPr="00C60328" w:rsidRDefault="006A6FC6" w:rsidP="00C60328">
      <w:pPr>
        <w:pStyle w:val="ListParagraph"/>
        <w:numPr>
          <w:ilvl w:val="0"/>
          <w:numId w:val="14"/>
        </w:numPr>
        <w:spacing w:after="200" w:line="360" w:lineRule="auto"/>
        <w:ind w:hanging="284"/>
        <w:jc w:val="both"/>
        <w:rPr>
          <w:sz w:val="21"/>
          <w:szCs w:val="21"/>
        </w:rPr>
      </w:pPr>
      <w:r w:rsidRPr="00C60328">
        <w:rPr>
          <w:sz w:val="21"/>
          <w:szCs w:val="21"/>
        </w:rPr>
        <w:t xml:space="preserve">Create a folder called </w:t>
      </w:r>
      <w:proofErr w:type="spellStart"/>
      <w:r w:rsidRPr="00C60328">
        <w:rPr>
          <w:sz w:val="21"/>
          <w:szCs w:val="21"/>
        </w:rPr>
        <w:t>SurnameForename</w:t>
      </w:r>
      <w:proofErr w:type="spellEnd"/>
      <w:r w:rsidRPr="00C60328">
        <w:rPr>
          <w:sz w:val="21"/>
          <w:szCs w:val="21"/>
        </w:rPr>
        <w:t xml:space="preserve"> on the desktop.</w:t>
      </w:r>
    </w:p>
    <w:p w:rsidR="006A6FC6" w:rsidRPr="00C60328" w:rsidRDefault="006A6FC6" w:rsidP="00C60328">
      <w:pPr>
        <w:pStyle w:val="ListParagraph"/>
        <w:numPr>
          <w:ilvl w:val="0"/>
          <w:numId w:val="14"/>
        </w:numPr>
        <w:spacing w:after="200" w:line="360" w:lineRule="auto"/>
        <w:ind w:hanging="284"/>
        <w:jc w:val="both"/>
        <w:rPr>
          <w:sz w:val="21"/>
          <w:szCs w:val="21"/>
        </w:rPr>
      </w:pPr>
      <w:r w:rsidRPr="00C60328">
        <w:rPr>
          <w:sz w:val="21"/>
          <w:szCs w:val="21"/>
        </w:rPr>
        <w:t>All your files should be saved in here.</w:t>
      </w:r>
    </w:p>
    <w:p w:rsidR="006A6FC6" w:rsidRPr="00C60328" w:rsidRDefault="006A6FC6" w:rsidP="00C60328">
      <w:pPr>
        <w:pStyle w:val="ListParagraph"/>
        <w:numPr>
          <w:ilvl w:val="0"/>
          <w:numId w:val="14"/>
        </w:numPr>
        <w:spacing w:after="200" w:line="360" w:lineRule="auto"/>
        <w:ind w:hanging="284"/>
        <w:jc w:val="both"/>
        <w:rPr>
          <w:sz w:val="21"/>
          <w:szCs w:val="21"/>
        </w:rPr>
      </w:pPr>
      <w:r w:rsidRPr="00C60328">
        <w:rPr>
          <w:sz w:val="21"/>
          <w:szCs w:val="21"/>
        </w:rPr>
        <w:t>Copy your folder to X:\lab\</w:t>
      </w:r>
      <w:r w:rsidR="00A06427">
        <w:rPr>
          <w:sz w:val="21"/>
          <w:szCs w:val="21"/>
        </w:rPr>
        <w:t>JS Drop Box</w:t>
      </w:r>
      <w:r w:rsidRPr="00C60328">
        <w:rPr>
          <w:sz w:val="21"/>
          <w:szCs w:val="21"/>
        </w:rPr>
        <w:t>.</w:t>
      </w:r>
    </w:p>
    <w:p w:rsidR="006A6FC6" w:rsidRPr="00C60328" w:rsidRDefault="006A6FC6" w:rsidP="00C60328">
      <w:pPr>
        <w:pStyle w:val="ListParagraph"/>
        <w:numPr>
          <w:ilvl w:val="0"/>
          <w:numId w:val="14"/>
        </w:numPr>
        <w:spacing w:after="200" w:line="360" w:lineRule="auto"/>
        <w:ind w:hanging="284"/>
        <w:jc w:val="both"/>
        <w:rPr>
          <w:sz w:val="21"/>
          <w:szCs w:val="21"/>
        </w:rPr>
      </w:pPr>
      <w:r w:rsidRPr="00C60328">
        <w:rPr>
          <w:sz w:val="21"/>
          <w:szCs w:val="21"/>
        </w:rPr>
        <w:t xml:space="preserve">You MUST Email </w:t>
      </w:r>
      <w:hyperlink r:id="rId7" w:history="1">
        <w:r w:rsidRPr="00C60328">
          <w:rPr>
            <w:sz w:val="21"/>
            <w:szCs w:val="21"/>
          </w:rPr>
          <w:t>anne.obrien@staff.ittralee.ie</w:t>
        </w:r>
      </w:hyperlink>
      <w:r w:rsidRPr="00C60328">
        <w:rPr>
          <w:sz w:val="21"/>
          <w:szCs w:val="21"/>
        </w:rPr>
        <w:t xml:space="preserve"> once you have uploaded your project by the due date specified above and I will respond accordingly.</w:t>
      </w:r>
    </w:p>
    <w:p w:rsidR="006A6FC6" w:rsidRPr="00C60328" w:rsidRDefault="006A6FC6" w:rsidP="00C60328">
      <w:pPr>
        <w:pStyle w:val="ListParagraph"/>
        <w:numPr>
          <w:ilvl w:val="0"/>
          <w:numId w:val="14"/>
        </w:numPr>
        <w:spacing w:after="200" w:line="360" w:lineRule="auto"/>
        <w:ind w:hanging="284"/>
        <w:jc w:val="both"/>
        <w:rPr>
          <w:sz w:val="21"/>
          <w:szCs w:val="21"/>
        </w:rPr>
      </w:pPr>
      <w:r w:rsidRPr="00C60328">
        <w:rPr>
          <w:sz w:val="21"/>
          <w:szCs w:val="21"/>
        </w:rPr>
        <w:t>IT IS YOUR RESPONSIBILITY TO MAKE SURE THE FILE IS UPLOADED CORRECTLY.</w:t>
      </w:r>
    </w:p>
    <w:p w:rsidR="006A6FC6" w:rsidRPr="00C60328" w:rsidRDefault="006A6FC6" w:rsidP="00C60328">
      <w:pPr>
        <w:pBdr>
          <w:top w:val="single" w:sz="4" w:space="8" w:color="auto"/>
          <w:left w:val="single" w:sz="4" w:space="10" w:color="auto"/>
          <w:bottom w:val="single" w:sz="4" w:space="8" w:color="auto"/>
          <w:right w:val="single" w:sz="4" w:space="10" w:color="auto"/>
        </w:pBdr>
        <w:spacing w:line="360" w:lineRule="auto"/>
        <w:jc w:val="both"/>
        <w:rPr>
          <w:sz w:val="21"/>
          <w:szCs w:val="21"/>
        </w:rPr>
      </w:pPr>
      <w:r w:rsidRPr="00C60328">
        <w:rPr>
          <w:sz w:val="21"/>
          <w:szCs w:val="21"/>
        </w:rPr>
        <w:t>Any code taken from the web or elsewhere be it free or otherwise has to be referenced within the code, and any modifications made must be clearly marked. Failure to do this will result in a fail.</w:t>
      </w:r>
      <w:r w:rsidR="00C60328">
        <w:rPr>
          <w:sz w:val="21"/>
          <w:szCs w:val="21"/>
        </w:rPr>
        <w:t xml:space="preserve"> </w:t>
      </w:r>
      <w:r w:rsidRPr="00C60328">
        <w:rPr>
          <w:sz w:val="21"/>
          <w:szCs w:val="21"/>
        </w:rPr>
        <w:t>Text and images also need to be referenced if they are not your own material. These references can be made in the code via comments.</w:t>
      </w:r>
    </w:p>
    <w:p w:rsidR="006A6FC6" w:rsidRDefault="006A6FC6" w:rsidP="006A6FC6">
      <w:pPr>
        <w:pStyle w:val="NoSpacing"/>
        <w:ind w:left="720" w:hanging="720"/>
        <w:rPr>
          <w:color w:val="FF0000"/>
        </w:rPr>
      </w:pPr>
    </w:p>
    <w:p w:rsidR="006A6FC6" w:rsidRDefault="006A6FC6"/>
    <w:sectPr w:rsidR="006A6FC6" w:rsidSect="00C60328">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D65"/>
    <w:multiLevelType w:val="hybridMultilevel"/>
    <w:tmpl w:val="14F4414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70903E6"/>
    <w:multiLevelType w:val="hybridMultilevel"/>
    <w:tmpl w:val="7DDCDD9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71B59EB"/>
    <w:multiLevelType w:val="hybridMultilevel"/>
    <w:tmpl w:val="8444B3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A312820"/>
    <w:multiLevelType w:val="hybridMultilevel"/>
    <w:tmpl w:val="7C36BC1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0EFD3F71"/>
    <w:multiLevelType w:val="hybridMultilevel"/>
    <w:tmpl w:val="660A00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7391006"/>
    <w:multiLevelType w:val="hybridMultilevel"/>
    <w:tmpl w:val="AD5C0F9C"/>
    <w:lvl w:ilvl="0" w:tplc="E30A831E">
      <w:start w:val="1"/>
      <w:numFmt w:val="lowerLetter"/>
      <w:lvlText w:val="(%1)"/>
      <w:lvlJc w:val="left"/>
      <w:pPr>
        <w:ind w:left="1800" w:hanging="360"/>
      </w:pPr>
      <w:rPr>
        <w:rFonts w:hint="default"/>
        <w:u w:val="single"/>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6" w15:restartNumberingAfterBreak="0">
    <w:nsid w:val="1B0955A0"/>
    <w:multiLevelType w:val="hybridMultilevel"/>
    <w:tmpl w:val="FB0222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2A12D3F"/>
    <w:multiLevelType w:val="hybridMultilevel"/>
    <w:tmpl w:val="FD9E3CBC"/>
    <w:lvl w:ilvl="0" w:tplc="0562BD8C">
      <w:start w:val="1"/>
      <w:numFmt w:val="lowerLetter"/>
      <w:lvlText w:val="%1."/>
      <w:lvlJc w:val="left"/>
      <w:pPr>
        <w:ind w:left="1080" w:hanging="360"/>
      </w:pPr>
      <w:rPr>
        <w:rFonts w:hint="default"/>
      </w:rPr>
    </w:lvl>
    <w:lvl w:ilvl="1" w:tplc="42F290EE">
      <w:start w:val="1"/>
      <w:numFmt w:val="decimal"/>
      <w:lvlText w:val="%2"/>
      <w:lvlJc w:val="left"/>
      <w:pPr>
        <w:ind w:left="1905" w:hanging="465"/>
      </w:pPr>
      <w:rPr>
        <w:rFonts w:hint="default"/>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22B52340"/>
    <w:multiLevelType w:val="hybridMultilevel"/>
    <w:tmpl w:val="3ED85B4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2319264F"/>
    <w:multiLevelType w:val="hybridMultilevel"/>
    <w:tmpl w:val="BBF2E63E"/>
    <w:lvl w:ilvl="0" w:tplc="0562BD8C">
      <w:start w:val="1"/>
      <w:numFmt w:val="lowerLetter"/>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DB8336E"/>
    <w:multiLevelType w:val="hybridMultilevel"/>
    <w:tmpl w:val="5E789268"/>
    <w:lvl w:ilvl="0" w:tplc="3BAA4A30">
      <w:start w:val="1"/>
      <w:numFmt w:val="decimal"/>
      <w:lvlText w:val="%1"/>
      <w:lvlJc w:val="left"/>
      <w:pPr>
        <w:ind w:left="2880" w:hanging="360"/>
      </w:pPr>
      <w:rPr>
        <w:rFonts w:hint="default"/>
      </w:rPr>
    </w:lvl>
    <w:lvl w:ilvl="1" w:tplc="18090019">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1" w15:restartNumberingAfterBreak="0">
    <w:nsid w:val="321A3FDB"/>
    <w:multiLevelType w:val="hybridMultilevel"/>
    <w:tmpl w:val="C4360480"/>
    <w:lvl w:ilvl="0" w:tplc="3BAA4A30">
      <w:start w:val="1"/>
      <w:numFmt w:val="decimal"/>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D994C76"/>
    <w:multiLevelType w:val="hybridMultilevel"/>
    <w:tmpl w:val="417CC1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1D5B6B"/>
    <w:multiLevelType w:val="hybridMultilevel"/>
    <w:tmpl w:val="BCD4846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62343080"/>
    <w:multiLevelType w:val="hybridMultilevel"/>
    <w:tmpl w:val="8C564BB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24113B7"/>
    <w:multiLevelType w:val="hybridMultilevel"/>
    <w:tmpl w:val="4D425BC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664656D7"/>
    <w:multiLevelType w:val="hybridMultilevel"/>
    <w:tmpl w:val="FCD2A5A4"/>
    <w:lvl w:ilvl="0" w:tplc="3BAA4A30">
      <w:start w:val="1"/>
      <w:numFmt w:val="decimal"/>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15:restartNumberingAfterBreak="0">
    <w:nsid w:val="71495612"/>
    <w:multiLevelType w:val="hybridMultilevel"/>
    <w:tmpl w:val="8E0854DE"/>
    <w:lvl w:ilvl="0" w:tplc="3BAA4A30">
      <w:start w:val="1"/>
      <w:numFmt w:val="decimal"/>
      <w:lvlText w:val="%1"/>
      <w:lvlJc w:val="left"/>
      <w:pPr>
        <w:ind w:left="1069" w:hanging="720"/>
      </w:pPr>
      <w:rPr>
        <w:rFonts w:hint="default"/>
      </w:rPr>
    </w:lvl>
    <w:lvl w:ilvl="1" w:tplc="18090019" w:tentative="1">
      <w:start w:val="1"/>
      <w:numFmt w:val="lowerLetter"/>
      <w:lvlText w:val="%2."/>
      <w:lvlJc w:val="left"/>
      <w:pPr>
        <w:ind w:left="1429" w:hanging="360"/>
      </w:pPr>
    </w:lvl>
    <w:lvl w:ilvl="2" w:tplc="1809001B" w:tentative="1">
      <w:start w:val="1"/>
      <w:numFmt w:val="lowerRoman"/>
      <w:lvlText w:val="%3."/>
      <w:lvlJc w:val="right"/>
      <w:pPr>
        <w:ind w:left="2149" w:hanging="180"/>
      </w:pPr>
    </w:lvl>
    <w:lvl w:ilvl="3" w:tplc="1809000F" w:tentative="1">
      <w:start w:val="1"/>
      <w:numFmt w:val="decimal"/>
      <w:lvlText w:val="%4."/>
      <w:lvlJc w:val="left"/>
      <w:pPr>
        <w:ind w:left="2869" w:hanging="360"/>
      </w:pPr>
    </w:lvl>
    <w:lvl w:ilvl="4" w:tplc="18090019" w:tentative="1">
      <w:start w:val="1"/>
      <w:numFmt w:val="lowerLetter"/>
      <w:lvlText w:val="%5."/>
      <w:lvlJc w:val="left"/>
      <w:pPr>
        <w:ind w:left="3589" w:hanging="360"/>
      </w:pPr>
    </w:lvl>
    <w:lvl w:ilvl="5" w:tplc="1809001B" w:tentative="1">
      <w:start w:val="1"/>
      <w:numFmt w:val="lowerRoman"/>
      <w:lvlText w:val="%6."/>
      <w:lvlJc w:val="right"/>
      <w:pPr>
        <w:ind w:left="4309" w:hanging="180"/>
      </w:pPr>
    </w:lvl>
    <w:lvl w:ilvl="6" w:tplc="1809000F" w:tentative="1">
      <w:start w:val="1"/>
      <w:numFmt w:val="decimal"/>
      <w:lvlText w:val="%7."/>
      <w:lvlJc w:val="left"/>
      <w:pPr>
        <w:ind w:left="5029" w:hanging="360"/>
      </w:pPr>
    </w:lvl>
    <w:lvl w:ilvl="7" w:tplc="18090019" w:tentative="1">
      <w:start w:val="1"/>
      <w:numFmt w:val="lowerLetter"/>
      <w:lvlText w:val="%8."/>
      <w:lvlJc w:val="left"/>
      <w:pPr>
        <w:ind w:left="5749" w:hanging="360"/>
      </w:pPr>
    </w:lvl>
    <w:lvl w:ilvl="8" w:tplc="1809001B" w:tentative="1">
      <w:start w:val="1"/>
      <w:numFmt w:val="lowerRoman"/>
      <w:lvlText w:val="%9."/>
      <w:lvlJc w:val="right"/>
      <w:pPr>
        <w:ind w:left="6469" w:hanging="180"/>
      </w:pPr>
    </w:lvl>
  </w:abstractNum>
  <w:abstractNum w:abstractNumId="18" w15:restartNumberingAfterBreak="0">
    <w:nsid w:val="7BD90FCC"/>
    <w:multiLevelType w:val="hybridMultilevel"/>
    <w:tmpl w:val="92C07C3E"/>
    <w:lvl w:ilvl="0" w:tplc="3BAA4A30">
      <w:start w:val="1"/>
      <w:numFmt w:val="decimal"/>
      <w:lvlText w:val="%1"/>
      <w:lvlJc w:val="left"/>
      <w:pPr>
        <w:ind w:left="294" w:hanging="360"/>
      </w:pPr>
      <w:rPr>
        <w:rFonts w:hint="default"/>
      </w:rPr>
    </w:lvl>
    <w:lvl w:ilvl="1" w:tplc="18090019" w:tentative="1">
      <w:start w:val="1"/>
      <w:numFmt w:val="lowerLetter"/>
      <w:lvlText w:val="%2."/>
      <w:lvlJc w:val="left"/>
      <w:pPr>
        <w:ind w:left="1014" w:hanging="360"/>
      </w:pPr>
    </w:lvl>
    <w:lvl w:ilvl="2" w:tplc="1809001B" w:tentative="1">
      <w:start w:val="1"/>
      <w:numFmt w:val="lowerRoman"/>
      <w:lvlText w:val="%3."/>
      <w:lvlJc w:val="right"/>
      <w:pPr>
        <w:ind w:left="1734" w:hanging="180"/>
      </w:pPr>
    </w:lvl>
    <w:lvl w:ilvl="3" w:tplc="1809000F" w:tentative="1">
      <w:start w:val="1"/>
      <w:numFmt w:val="decimal"/>
      <w:lvlText w:val="%4."/>
      <w:lvlJc w:val="left"/>
      <w:pPr>
        <w:ind w:left="2454" w:hanging="360"/>
      </w:pPr>
    </w:lvl>
    <w:lvl w:ilvl="4" w:tplc="18090019" w:tentative="1">
      <w:start w:val="1"/>
      <w:numFmt w:val="lowerLetter"/>
      <w:lvlText w:val="%5."/>
      <w:lvlJc w:val="left"/>
      <w:pPr>
        <w:ind w:left="3174" w:hanging="360"/>
      </w:pPr>
    </w:lvl>
    <w:lvl w:ilvl="5" w:tplc="1809001B" w:tentative="1">
      <w:start w:val="1"/>
      <w:numFmt w:val="lowerRoman"/>
      <w:lvlText w:val="%6."/>
      <w:lvlJc w:val="right"/>
      <w:pPr>
        <w:ind w:left="3894" w:hanging="180"/>
      </w:pPr>
    </w:lvl>
    <w:lvl w:ilvl="6" w:tplc="1809000F" w:tentative="1">
      <w:start w:val="1"/>
      <w:numFmt w:val="decimal"/>
      <w:lvlText w:val="%7."/>
      <w:lvlJc w:val="left"/>
      <w:pPr>
        <w:ind w:left="4614" w:hanging="360"/>
      </w:pPr>
    </w:lvl>
    <w:lvl w:ilvl="7" w:tplc="18090019" w:tentative="1">
      <w:start w:val="1"/>
      <w:numFmt w:val="lowerLetter"/>
      <w:lvlText w:val="%8."/>
      <w:lvlJc w:val="left"/>
      <w:pPr>
        <w:ind w:left="5334" w:hanging="360"/>
      </w:pPr>
    </w:lvl>
    <w:lvl w:ilvl="8" w:tplc="1809001B" w:tentative="1">
      <w:start w:val="1"/>
      <w:numFmt w:val="lowerRoman"/>
      <w:lvlText w:val="%9."/>
      <w:lvlJc w:val="right"/>
      <w:pPr>
        <w:ind w:left="6054" w:hanging="180"/>
      </w:pPr>
    </w:lvl>
  </w:abstractNum>
  <w:num w:numId="1">
    <w:abstractNumId w:val="14"/>
  </w:num>
  <w:num w:numId="2">
    <w:abstractNumId w:val="8"/>
  </w:num>
  <w:num w:numId="3">
    <w:abstractNumId w:val="3"/>
  </w:num>
  <w:num w:numId="4">
    <w:abstractNumId w:val="0"/>
  </w:num>
  <w:num w:numId="5">
    <w:abstractNumId w:val="2"/>
  </w:num>
  <w:num w:numId="6">
    <w:abstractNumId w:val="12"/>
  </w:num>
  <w:num w:numId="7">
    <w:abstractNumId w:val="6"/>
  </w:num>
  <w:num w:numId="8">
    <w:abstractNumId w:val="7"/>
  </w:num>
  <w:num w:numId="9">
    <w:abstractNumId w:val="4"/>
  </w:num>
  <w:num w:numId="10">
    <w:abstractNumId w:val="5"/>
  </w:num>
  <w:num w:numId="11">
    <w:abstractNumId w:val="1"/>
  </w:num>
  <w:num w:numId="12">
    <w:abstractNumId w:val="13"/>
  </w:num>
  <w:num w:numId="13">
    <w:abstractNumId w:val="16"/>
  </w:num>
  <w:num w:numId="14">
    <w:abstractNumId w:val="15"/>
  </w:num>
  <w:num w:numId="15">
    <w:abstractNumId w:val="17"/>
  </w:num>
  <w:num w:numId="16">
    <w:abstractNumId w:val="9"/>
  </w:num>
  <w:num w:numId="17">
    <w:abstractNumId w:val="10"/>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C6"/>
    <w:rsid w:val="00011B34"/>
    <w:rsid w:val="00077E5B"/>
    <w:rsid w:val="006A6FC6"/>
    <w:rsid w:val="00806B08"/>
    <w:rsid w:val="008A0825"/>
    <w:rsid w:val="00A06427"/>
    <w:rsid w:val="00B01B45"/>
    <w:rsid w:val="00B35699"/>
    <w:rsid w:val="00B94FE2"/>
    <w:rsid w:val="00BA6A5E"/>
    <w:rsid w:val="00BF4F9C"/>
    <w:rsid w:val="00C60328"/>
    <w:rsid w:val="00DE232A"/>
    <w:rsid w:val="00DE6E26"/>
    <w:rsid w:val="00E6064C"/>
    <w:rsid w:val="00E77B78"/>
    <w:rsid w:val="00FA49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71AB"/>
  <w15:chartTrackingRefBased/>
  <w15:docId w15:val="{3B1DA6E1-EA85-4F37-849F-11851489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F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FC6"/>
    <w:pPr>
      <w:spacing w:after="0" w:line="240" w:lineRule="auto"/>
    </w:pPr>
  </w:style>
  <w:style w:type="character" w:customStyle="1" w:styleId="NoSpacingChar">
    <w:name w:val="No Spacing Char"/>
    <w:basedOn w:val="DefaultParagraphFont"/>
    <w:link w:val="NoSpacing"/>
    <w:uiPriority w:val="1"/>
    <w:rsid w:val="006A6FC6"/>
  </w:style>
  <w:style w:type="table" w:styleId="TableGrid">
    <w:name w:val="Table Grid"/>
    <w:basedOn w:val="TableNormal"/>
    <w:uiPriority w:val="39"/>
    <w:rsid w:val="006A6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FC6"/>
    <w:pPr>
      <w:spacing w:after="160" w:line="259" w:lineRule="auto"/>
      <w:ind w:left="720"/>
      <w:contextualSpacing/>
    </w:pPr>
  </w:style>
  <w:style w:type="table" w:customStyle="1" w:styleId="PlainTable112">
    <w:name w:val="Plain Table 112"/>
    <w:basedOn w:val="TableNormal"/>
    <w:uiPriority w:val="41"/>
    <w:rsid w:val="006A6F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A6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FC6"/>
    <w:rPr>
      <w:rFonts w:ascii="Segoe UI" w:hAnsi="Segoe UI" w:cs="Segoe UI"/>
      <w:sz w:val="18"/>
      <w:szCs w:val="18"/>
    </w:rPr>
  </w:style>
  <w:style w:type="character" w:styleId="Hyperlink">
    <w:name w:val="Hyperlink"/>
    <w:rsid w:val="006A6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ne.obrien@staff.ittralee.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F40E-809C-4C5C-A6F0-CD5DA66B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O Brien</dc:creator>
  <cp:keywords/>
  <dc:description/>
  <cp:lastModifiedBy>Anne O Brien</cp:lastModifiedBy>
  <cp:revision>2</cp:revision>
  <cp:lastPrinted>2019-03-19T15:42:00Z</cp:lastPrinted>
  <dcterms:created xsi:type="dcterms:W3CDTF">2019-03-20T14:12:00Z</dcterms:created>
  <dcterms:modified xsi:type="dcterms:W3CDTF">2019-03-20T14:12:00Z</dcterms:modified>
</cp:coreProperties>
</file>