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33.8582677165355" w:firstLine="0"/>
        <w:jc w:val="center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Jevgeni Glazunov - Full-Stack Developer</w:t>
      </w:r>
    </w:p>
    <w:p w:rsidR="00000000" w:rsidDel="00000000" w:rsidP="00000000" w:rsidRDefault="00000000" w:rsidRPr="00000000" w14:paraId="00000002">
      <w:pPr>
        <w:ind w:left="-1133.8582677165355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Oslo, Norway | +47 45 133 777 | jevgeni.glazunov@gmail.com |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ind w:left="-1133.8582677165355" w:firstLine="0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nlsw0woc9h3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ind w:left="-1133.858267716535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Innovative Full-Stack Developer skilled in React, Node.js, and scalable web solutions. Passionate about solving complex problems and delivering impactful user-focused applications.</w:t>
      </w:r>
    </w:p>
    <w:p w:rsidR="00000000" w:rsidDel="00000000" w:rsidP="00000000" w:rsidRDefault="00000000" w:rsidRPr="00000000" w14:paraId="00000006">
      <w:pPr>
        <w:pStyle w:val="Heading3"/>
        <w:ind w:left="-1133.8582677165355" w:firstLine="0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pnyqwth2kx1p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-708.6614173228347" w:right="-1144.7244094488178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Frontend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React, Vue.js, Next.js, Tailwind CSS, HTML/CSS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-708.6614173228347" w:right="-1144.7244094488178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Backend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Node.js, TypeScript, Python, C#, PostgreSQL, MongoDB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-708.6614173228347" w:right="-1144.7244094488178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Other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Docker, AWS, REST APIs, Git/GitHub</w:t>
      </w:r>
    </w:p>
    <w:p w:rsidR="00000000" w:rsidDel="00000000" w:rsidP="00000000" w:rsidRDefault="00000000" w:rsidRPr="00000000" w14:paraId="0000000A">
      <w:pPr>
        <w:pStyle w:val="Heading3"/>
        <w:ind w:left="-1133.8582677165355" w:firstLine="0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ubtdskjdnoeo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pStyle w:val="Heading4"/>
        <w:ind w:left="-1133.8582677165355" w:firstLine="0"/>
        <w:rPr>
          <w:rFonts w:ascii="Roboto Mono" w:cs="Roboto Mono" w:eastAsia="Roboto Mono" w:hAnsi="Roboto Mono"/>
          <w:color w:val="000000"/>
        </w:rPr>
      </w:pPr>
      <w:bookmarkStart w:colFirst="0" w:colLast="0" w:name="_94w7jh1g934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Team Lead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i w:val="1"/>
          <w:color w:val="000000"/>
          <w:rtl w:val="0"/>
        </w:rPr>
        <w:t xml:space="preserve">Nornir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i w:val="1"/>
          <w:color w:val="000000"/>
          <w:rtl w:val="0"/>
        </w:rPr>
        <w:t xml:space="preserve"> Oslo, Norway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| 03/2023 – Present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-708.6614173228347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Managed a team of developers, coordinating deliverables aligned with company goals.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-708.6614173228347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Contributed to product development, delivering high-quality, scalable software solutions.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-708.6614173228347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Translated objectives into actionable tasks, optimizing team workflows.</w:t>
      </w:r>
    </w:p>
    <w:p w:rsidR="00000000" w:rsidDel="00000000" w:rsidP="00000000" w:rsidRDefault="00000000" w:rsidRPr="00000000" w14:paraId="0000000F">
      <w:pPr>
        <w:pStyle w:val="Heading4"/>
        <w:ind w:left="-1133.8582677165355" w:firstLine="0"/>
        <w:rPr>
          <w:rFonts w:ascii="Roboto Mono" w:cs="Roboto Mono" w:eastAsia="Roboto Mono" w:hAnsi="Roboto Mono"/>
          <w:color w:val="000000"/>
        </w:rPr>
      </w:pPr>
      <w:bookmarkStart w:colFirst="0" w:colLast="0" w:name="_fgv98rfaaipv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Full-Stack Developer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i w:val="1"/>
          <w:color w:val="000000"/>
          <w:rtl w:val="0"/>
        </w:rPr>
        <w:t xml:space="preserve">Nornir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i w:val="1"/>
          <w:color w:val="000000"/>
          <w:rtl w:val="0"/>
        </w:rPr>
        <w:t xml:space="preserve"> Oslo, Norway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| 03/2020 – 03/2023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708.6614173228347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Built RESTful APIs, improving response times by 25% for key applications.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708.6614173228347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Developed responsive interfaces with React and Vue.js, boosting user satisfaction.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708.6614173228347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Streamlined database performance with PostgreSQL and MongoDB.</w:t>
      </w:r>
    </w:p>
    <w:p w:rsidR="00000000" w:rsidDel="00000000" w:rsidP="00000000" w:rsidRDefault="00000000" w:rsidRPr="00000000" w14:paraId="00000013">
      <w:pPr>
        <w:pStyle w:val="Heading3"/>
        <w:ind w:left="-1133.8582677165355" w:firstLine="0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o2yqesy3g65w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Achievements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-708.6614173228347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Graduated Top of Class: Earned First-Class Honors from Code Institute.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-708.6614173228347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Legacy Modernization: Led a team to revamp a 20-year-old insurance system, modernizing backend and UI/UX.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-708.6614173228347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Educational Platform: Contributed to a kindergarten-focused platform for activity planning and evaluation.</w:t>
      </w:r>
    </w:p>
    <w:p w:rsidR="00000000" w:rsidDel="00000000" w:rsidP="00000000" w:rsidRDefault="00000000" w:rsidRPr="00000000" w14:paraId="00000017">
      <w:pPr>
        <w:pStyle w:val="Heading3"/>
        <w:ind w:left="-1133.8582677165355" w:firstLine="0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hmdgntu5g037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ind w:left="-1133.858267716535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Full-Stack Development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Code Institute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February 2020</w:t>
      </w:r>
    </w:p>
    <w:p w:rsidR="00000000" w:rsidDel="00000000" w:rsidP="00000000" w:rsidRDefault="00000000" w:rsidRPr="00000000" w14:paraId="00000019">
      <w:pPr>
        <w:pStyle w:val="Heading3"/>
        <w:ind w:left="-1133.8582677165355" w:firstLine="0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39pap15acuz1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Soft Skills</w:t>
      </w:r>
    </w:p>
    <w:p w:rsidR="00000000" w:rsidDel="00000000" w:rsidP="00000000" w:rsidRDefault="00000000" w:rsidRPr="00000000" w14:paraId="0000001A">
      <w:pPr>
        <w:ind w:left="-1133.858267716535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Problem-solving | Collaboration | Detail-oriented | Proactive</w:t>
      </w:r>
    </w:p>
    <w:p w:rsidR="00000000" w:rsidDel="00000000" w:rsidP="00000000" w:rsidRDefault="00000000" w:rsidRPr="00000000" w14:paraId="0000001B">
      <w:pPr>
        <w:ind w:left="-1133.858267716535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133.858267716535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References available upon request.</w:t>
      </w:r>
    </w:p>
    <w:sectPr>
      <w:footerReference r:id="rId7" w:type="default"/>
      <w:pgSz w:h="16834" w:w="11909" w:orient="portrait"/>
      <w:pgMar w:bottom="552.5196850393706" w:top="141.73228346456693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onxx-dev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