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720" w:hanging="360"/>
        <w:rPr>
          <w:rFonts w:hint="default" w:ascii="Lucida Grande" w:hAnsi="Lucida Grande" w:eastAsia="Source Serif Pro" w:cs="Lucida Grande"/>
        </w:rPr>
      </w:pPr>
      <w:r>
        <w:rPr>
          <w:rFonts w:hint="default" w:ascii="Lucida Grande" w:hAnsi="Lucida Grande" w:eastAsia="Source Serif Pro" w:cs="Lucida Grande"/>
          <w:rtl w:val="0"/>
        </w:rPr>
        <w:t>Main ideas</w:t>
      </w:r>
    </w:p>
    <w:p>
      <w:pPr>
        <w:numPr>
          <w:ilvl w:val="1"/>
          <w:numId w:val="1"/>
        </w:numPr>
        <w:ind w:left="144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ource Serif Pro" w:cs="Lucida Grande"/>
          <w:rtl w:val="0"/>
        </w:rPr>
        <w:t xml:space="preserve">Perceiving the nature of the 3D scenes:  consisting of </w:t>
      </w:r>
      <w:r>
        <w:rPr>
          <w:rFonts w:hint="default" w:ascii="Lucida Grande" w:hAnsi="Lucida Grande" w:eastAsia="Source Serif Pro" w:cs="Lucida Grande"/>
          <w:b/>
          <w:rtl w:val="0"/>
        </w:rPr>
        <w:t xml:space="preserve">static rigid structures </w:t>
      </w:r>
      <w:r>
        <w:rPr>
          <w:rFonts w:hint="default" w:ascii="Lucida Grande" w:hAnsi="Lucida Grande" w:eastAsia="Source Serif Pro" w:cs="Lucida Grande"/>
          <w:rtl w:val="0"/>
        </w:rPr>
        <w:t xml:space="preserve">and </w:t>
      </w:r>
      <w:r>
        <w:rPr>
          <w:rFonts w:hint="default" w:ascii="Lucida Grande" w:hAnsi="Lucida Grande" w:eastAsia="Source Serif Pro" w:cs="Lucida Grande"/>
          <w:b/>
          <w:rtl w:val="0"/>
        </w:rPr>
        <w:t>dynamic object motions</w:t>
      </w:r>
    </w:p>
    <w:p>
      <w:pPr>
        <w:numPr>
          <w:ilvl w:val="1"/>
          <w:numId w:val="1"/>
        </w:numPr>
        <w:ind w:left="1440" w:hanging="360"/>
        <w:rPr>
          <w:rFonts w:hint="default" w:ascii="Lucida Grande" w:hAnsi="Lucida Grande" w:eastAsia="Source Serif Pro" w:cs="Lucida Grande"/>
        </w:rPr>
      </w:pPr>
      <w:r>
        <w:rPr>
          <w:rFonts w:hint="default" w:ascii="Lucida Grande" w:hAnsi="Lucida Grande" w:eastAsia="Source Serif Pro" w:cs="Lucida Grande"/>
          <w:rtl w:val="0"/>
        </w:rPr>
        <w:t>Rigid Structure Constructor</w:t>
      </w:r>
    </w:p>
    <w:p>
      <w:pPr>
        <w:numPr>
          <w:ilvl w:val="2"/>
          <w:numId w:val="1"/>
        </w:numPr>
        <w:ind w:left="216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ource Serif Pro" w:cs="Lucida Grande"/>
          <w:rtl w:val="0"/>
        </w:rPr>
        <w:t>DepthNet</w:t>
      </w:r>
    </w:p>
    <w:p>
      <w:pPr>
        <w:numPr>
          <w:ilvl w:val="3"/>
          <w:numId w:val="1"/>
        </w:numPr>
        <w:ind w:left="288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ource Serif Pro" w:cs="Lucida Grande"/>
          <w:rtl w:val="0"/>
        </w:rPr>
        <w:t>Input single view to predict the depth</w:t>
      </w:r>
    </w:p>
    <w:p>
      <w:pPr>
        <w:numPr>
          <w:ilvl w:val="2"/>
          <w:numId w:val="1"/>
        </w:numPr>
        <w:ind w:left="216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ource Serif Pro" w:cs="Lucida Grande"/>
          <w:rtl w:val="0"/>
        </w:rPr>
        <w:t>PoseNet</w:t>
      </w:r>
    </w:p>
    <w:p>
      <w:pPr>
        <w:numPr>
          <w:ilvl w:val="3"/>
          <w:numId w:val="1"/>
        </w:numPr>
        <w:ind w:left="288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ource Serif Pro" w:cs="Lucida Grande"/>
          <w:rtl w:val="0"/>
        </w:rPr>
        <w:t xml:space="preserve">Input a sequence of </w:t>
      </w:r>
      <w:bookmarkStart w:id="0" w:name="_GoBack"/>
      <w:r>
        <w:rPr>
          <w:rFonts w:hint="default" w:ascii="Lucida Grande" w:hAnsi="Lucida Grande" w:eastAsia="Source Serif Pro" w:cs="Lucida Grande"/>
          <w:rtl w:val="0"/>
        </w:rPr>
        <w:t xml:space="preserve">views </w:t>
      </w:r>
      <w:bookmarkEnd w:id="0"/>
      <w:r>
        <w:rPr>
          <w:rFonts w:hint="default" w:ascii="Lucida Grande" w:hAnsi="Lucida Grande" w:eastAsia="Source Serif Pro" w:cs="Lucida Grande"/>
          <w:rtl w:val="0"/>
        </w:rPr>
        <w:t>to predict relative poses from source views to a target view</w:t>
      </w:r>
    </w:p>
    <w:p>
      <w:pPr>
        <w:numPr>
          <w:ilvl w:val="1"/>
          <w:numId w:val="1"/>
        </w:numPr>
        <w:ind w:left="144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ource Serif Pro" w:cs="Lucida Grande"/>
          <w:rtl w:val="0"/>
        </w:rPr>
        <w:t>Non-Rigid motion localizer</w:t>
      </w:r>
    </w:p>
    <w:p>
      <w:pPr>
        <w:numPr>
          <w:ilvl w:val="1"/>
          <w:numId w:val="1"/>
        </w:numPr>
        <w:ind w:left="1440" w:hanging="360"/>
        <w:rPr>
          <w:rFonts w:hint="default" w:ascii="Lucida Grande" w:hAnsi="Lucida Grande" w:eastAsia="Source Serif Pro" w:cs="Lucida Grande"/>
          <w:u w:val="none"/>
        </w:rPr>
      </w:pPr>
    </w:p>
    <w:p>
      <w:pPr>
        <w:numPr>
          <w:ilvl w:val="0"/>
          <w:numId w:val="1"/>
        </w:numPr>
        <w:ind w:left="72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ource Serif Pro" w:cs="Lucida Grande"/>
          <w:rtl w:val="0"/>
        </w:rPr>
        <w:t>Loss</w:t>
      </w:r>
    </w:p>
    <w:p>
      <w:pPr>
        <w:numPr>
          <w:ilvl w:val="0"/>
          <w:numId w:val="1"/>
        </w:numPr>
        <w:ind w:left="72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ource Serif Pro" w:cs="Lucida Grande"/>
          <w:rtl w:val="0"/>
        </w:rPr>
        <w:t>Network architecture</w:t>
      </w:r>
    </w:p>
    <w:p>
      <w:pPr>
        <w:numPr>
          <w:ilvl w:val="0"/>
          <w:numId w:val="1"/>
        </w:numPr>
        <w:ind w:left="72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ource Serif Pro" w:cs="Lucida Grande"/>
          <w:rtl w:val="0"/>
        </w:rPr>
        <w:t xml:space="preserve">Implementation details </w:t>
      </w:r>
    </w:p>
    <w:p>
      <w:pPr>
        <w:numPr>
          <w:ilvl w:val="1"/>
          <w:numId w:val="1"/>
        </w:numPr>
        <w:ind w:left="144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ource Serif Pro" w:cs="Lucida Grande"/>
          <w:rtl w:val="0"/>
        </w:rPr>
        <w:t>INPUT:</w:t>
      </w:r>
    </w:p>
    <w:p>
      <w:pPr>
        <w:numPr>
          <w:ilvl w:val="2"/>
          <w:numId w:val="1"/>
        </w:numPr>
        <w:ind w:left="216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ource Serif Pro" w:cs="Lucida Grande"/>
          <w:rtl w:val="0"/>
        </w:rPr>
        <w:t xml:space="preserve">Image/flow pyramid: scale </w:t>
      </w:r>
    </w:p>
    <w:p>
      <w:pPr>
        <w:numPr>
          <w:ilvl w:val="2"/>
          <w:numId w:val="1"/>
        </w:numPr>
        <w:ind w:left="216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ource Serif Pro" w:cs="Lucida Grande"/>
          <w:rtl w:val="0"/>
        </w:rPr>
        <w:t xml:space="preserve">Stack multiple source views </w:t>
      </w:r>
    </w:p>
    <w:p>
      <w:pPr>
        <w:numPr>
          <w:ilvl w:val="1"/>
          <w:numId w:val="1"/>
        </w:numPr>
        <w:ind w:left="144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ource Serif Pro" w:cs="Lucida Grande"/>
          <w:rtl w:val="0"/>
        </w:rPr>
        <w:t>OUTPUT</w:t>
      </w:r>
    </w:p>
    <w:p>
      <w:pPr>
        <w:numPr>
          <w:ilvl w:val="2"/>
          <w:numId w:val="1"/>
        </w:numPr>
        <w:ind w:left="216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ource Serif Pro" w:cs="Lucida Grande"/>
          <w:rtl w:val="0"/>
        </w:rPr>
        <w:t>Image/flow pyramid: rescale</w:t>
      </w:r>
    </w:p>
    <w:p>
      <w:pPr>
        <w:numPr>
          <w:ilvl w:val="1"/>
          <w:numId w:val="1"/>
        </w:numPr>
        <w:ind w:left="144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ource Serif Pro" w:cs="Lucida Grande"/>
          <w:rtl w:val="0"/>
        </w:rPr>
        <w:t>Image warping and its differential computation</w:t>
      </w:r>
    </w:p>
    <w:p>
      <w:pPr>
        <w:numPr>
          <w:ilvl w:val="0"/>
          <w:numId w:val="1"/>
        </w:numPr>
        <w:ind w:left="72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ource Serif Pro" w:cs="Lucida Grande"/>
          <w:rtl w:val="0"/>
        </w:rPr>
        <w:t>Datasets</w:t>
      </w:r>
    </w:p>
    <w:p>
      <w:pPr>
        <w:numPr>
          <w:ilvl w:val="1"/>
          <w:numId w:val="1"/>
        </w:numPr>
        <w:ind w:left="144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ource Serif Pro" w:cs="Lucida Grande"/>
          <w:rtl w:val="0"/>
        </w:rPr>
        <w:t>Format</w:t>
      </w:r>
    </w:p>
    <w:p>
      <w:pPr>
        <w:numPr>
          <w:ilvl w:val="1"/>
          <w:numId w:val="1"/>
        </w:numPr>
        <w:ind w:left="144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ource Serif Pro" w:cs="Lucida Grande"/>
          <w:rtl w:val="0"/>
        </w:rPr>
        <w:t>Data Loader</w:t>
      </w:r>
    </w:p>
    <w:p>
      <w:pPr>
        <w:numPr>
          <w:ilvl w:val="0"/>
          <w:numId w:val="1"/>
        </w:numPr>
        <w:ind w:left="72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ource Serif Pro" w:cs="Lucida Grande"/>
          <w:rtl w:val="0"/>
        </w:rPr>
        <w:t>Training</w:t>
      </w:r>
    </w:p>
    <w:p>
      <w:pPr>
        <w:numPr>
          <w:ilvl w:val="1"/>
          <w:numId w:val="1"/>
        </w:numPr>
        <w:ind w:left="144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ource Serif Pro" w:cs="Lucida Grande"/>
          <w:rtl w:val="0"/>
        </w:rPr>
        <w:t>Training examples: temporal continuous frames and known camera intrinsics</w:t>
      </w:r>
    </w:p>
    <w:p>
      <w:pPr>
        <w:numPr>
          <w:ilvl w:val="0"/>
          <w:numId w:val="1"/>
        </w:numPr>
        <w:ind w:left="72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ource Serif Pro" w:cs="Lucida Grande"/>
          <w:rtl w:val="0"/>
        </w:rPr>
        <w:t>Inference</w:t>
      </w:r>
    </w:p>
    <w:p>
      <w:pPr>
        <w:numPr>
          <w:ilvl w:val="0"/>
          <w:numId w:val="1"/>
        </w:numPr>
        <w:ind w:left="72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ource Serif Pro" w:cs="Lucida Grande"/>
          <w:rtl w:val="0"/>
        </w:rPr>
        <w:t>Evaluation</w:t>
      </w:r>
    </w:p>
    <w:p>
      <w:pPr>
        <w:numPr>
          <w:ilvl w:val="1"/>
          <w:numId w:val="1"/>
        </w:numPr>
        <w:ind w:left="144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ource Serif Pro" w:cs="Lucida Grande"/>
          <w:rtl w:val="0"/>
        </w:rPr>
        <w:t>Metrics</w:t>
      </w:r>
    </w:p>
    <w:p>
      <w:pPr>
        <w:numPr>
          <w:ilvl w:val="1"/>
          <w:numId w:val="1"/>
        </w:numPr>
        <w:ind w:left="144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ource Serif Pro" w:cs="Lucida Grande"/>
          <w:rtl w:val="0"/>
        </w:rPr>
        <w:t>Timing</w:t>
      </w:r>
    </w:p>
    <w:p>
      <w:pPr>
        <w:numPr>
          <w:ilvl w:val="0"/>
          <w:numId w:val="1"/>
        </w:numPr>
        <w:ind w:left="72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ource Serif Pro" w:cs="Lucida Grande"/>
          <w:rtl w:val="0"/>
        </w:rPr>
        <w:t>Considerations outside the papers</w:t>
      </w:r>
    </w:p>
    <w:p>
      <w:pPr>
        <w:numPr>
          <w:ilvl w:val="1"/>
          <w:numId w:val="1"/>
        </w:numPr>
        <w:ind w:left="144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ource Serif Pro" w:cs="Lucida Grande"/>
          <w:rtl w:val="0"/>
        </w:rPr>
        <w:t>Why smooth in the reconstruction (Depth estimation)?</w:t>
      </w:r>
    </w:p>
    <w:p>
      <w:pPr>
        <w:numPr>
          <w:ilvl w:val="1"/>
          <w:numId w:val="1"/>
        </w:numPr>
        <w:ind w:left="144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ource Serif Pro" w:cs="Lucida Grande"/>
          <w:rtl w:val="0"/>
        </w:rPr>
        <w:t>If we want to reconstruct a complete 3D static rigid structure, but the input views contains occlusion, how to do that? 3D inpainting?</w:t>
      </w:r>
    </w:p>
    <w:p>
      <w:pPr>
        <w:numPr>
          <w:ilvl w:val="1"/>
          <w:numId w:val="1"/>
        </w:numPr>
        <w:ind w:left="144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imSun" w:cs="Lucida Grande"/>
          <w:rtl w:val="0"/>
        </w:rPr>
        <w:t>这样的net他其实并没有回环检测, 想象一下,如果在一个很crowded 的environments里mapping,可能这个robotics不能在一次经过某地的时候就将这个地方mapping完整,但是多次经过就会不断的complete 这个scene? 所有loop closure怎样在dnn中实现呢? 虽然有单独做loop closure的,但是如果将这些component全部用一个完整的dnn实现出来,又应该怎么做呢? 有可能吗? 有必要吗?</w:t>
      </w:r>
    </w:p>
    <w:p>
      <w:pPr>
        <w:numPr>
          <w:ilvl w:val="1"/>
          <w:numId w:val="1"/>
        </w:numPr>
        <w:ind w:left="144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imSun" w:cs="Lucida Grande"/>
          <w:rtl w:val="0"/>
        </w:rPr>
        <w:t>Depth maps 的estimation并没有构建一个完整的3D scenes, 而只是一帧一帧图像的depth estimation,难道后面这个3D scenes的构建是trivial的? 不然为什么省略呢? 或者是问题的目标不同? 这真的不是一个SLAM问题啊</w:t>
      </w:r>
    </w:p>
    <w:p>
      <w:pPr>
        <w:numPr>
          <w:ilvl w:val="1"/>
          <w:numId w:val="1"/>
        </w:numPr>
        <w:ind w:left="1440" w:hanging="360"/>
        <w:rPr>
          <w:rFonts w:hint="default" w:ascii="Lucida Grande" w:hAnsi="Lucida Grande" w:eastAsia="Source Serif Pro" w:cs="Lucida Grande"/>
          <w:u w:val="none"/>
        </w:rPr>
      </w:pPr>
      <w:r>
        <w:rPr>
          <w:rFonts w:hint="default" w:ascii="Lucida Grande" w:hAnsi="Lucida Grande" w:eastAsia="SimSun" w:cs="Lucida Grande"/>
          <w:rtl w:val="0"/>
        </w:rPr>
        <w:t>$$L_{rw}$$里面计算了SSIM,虽然是评价结构相似度的,但是这是否会受到moving objects的影响呢,显然是会的. 所以这个loss也并不能完整地刻画这个loss所要表达的意思, 显然的</w:t>
      </w: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ource Serif Pro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ucida Grand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quaBase">
    <w:panose1 w:val="02000000000000000000"/>
    <w:charset w:val="00"/>
    <w:family w:val="auto"/>
    <w:pitch w:val="default"/>
    <w:sig w:usb0="80000003" w:usb1="1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FB4315"/>
    <w:multiLevelType w:val="multilevel"/>
    <w:tmpl w:val="E8FB431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FF99BB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2018-12-11T08:10:42Z</dcterms:created>
  <dc:creator>yijie</dc:creator>
  <cp:lastModifiedBy>吴怡洁</cp:lastModifiedBy>
  <dcterms:modified xsi:type="dcterms:W3CDTF">2018-12-11T08:11:07Z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