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0f87aed9b0e43e9" /><Relationship Type="http://schemas.openxmlformats.org/package/2006/relationships/metadata/core-properties" Target="package/services/metadata/core-properties/c739995be9d7450ea83c26d1ef5f1fdc.psmdcp" Id="Rf6e036969b354bb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8723289" w:rsidRDefault="00000000" w14:paraId="00000001">
      <w:pPr>
        <w:pStyle w:val="Heading1"/>
        <w:keepNext w:val="0"/>
        <w:keepLines w:val="0"/>
        <w:shd w:val="clear" w:color="auto" w:fill="FFFFFF" w:themeFill="background1"/>
        <w:spacing w:before="480" w:lineRule="auto"/>
        <w:jc w:val="both"/>
        <w:rPr>
          <w:rFonts w:ascii="Arial" w:hAnsi="Arial" w:eastAsia="Arial" w:cs="Arial"/>
          <w:b w:val="1"/>
          <w:bCs w:val="1"/>
          <w:color w:val="373d49"/>
          <w:sz w:val="46"/>
          <w:szCs w:val="46"/>
        </w:rPr>
      </w:pPr>
      <w:bookmarkStart w:name="_wekeakseiyv0" w:id="0"/>
      <w:bookmarkEnd w:id="0"/>
      <w:r w:rsidRPr="08723289" w:rsidR="08723289">
        <w:rPr>
          <w:rFonts w:ascii="Arial" w:hAnsi="Arial" w:eastAsia="Arial" w:cs="Arial"/>
          <w:b w:val="1"/>
          <w:bCs w:val="1"/>
          <w:color w:val="373D49"/>
          <w:sz w:val="46"/>
          <w:szCs w:val="46"/>
        </w:rPr>
        <w:t>Desafio</w:t>
      </w:r>
      <w:r w:rsidRPr="08723289" w:rsidR="08723289">
        <w:rPr>
          <w:rFonts w:ascii="Arial" w:hAnsi="Arial" w:eastAsia="Arial" w:cs="Arial"/>
          <w:b w:val="1"/>
          <w:bCs w:val="1"/>
          <w:color w:val="373D49"/>
          <w:sz w:val="46"/>
          <w:szCs w:val="46"/>
        </w:rPr>
        <w:t xml:space="preserve"> Backend - </w:t>
      </w:r>
      <w:r w:rsidRPr="08723289" w:rsidR="08723289">
        <w:rPr>
          <w:rFonts w:ascii="Arial" w:hAnsi="Arial" w:eastAsia="Arial" w:cs="Arial"/>
          <w:b w:val="1"/>
          <w:bCs w:val="1"/>
          <w:color w:val="373D49"/>
          <w:sz w:val="46"/>
          <w:szCs w:val="46"/>
        </w:rPr>
        <w:t>Encurtador</w:t>
      </w:r>
      <w:r w:rsidRPr="08723289" w:rsidR="08723289">
        <w:rPr>
          <w:rFonts w:ascii="Arial" w:hAnsi="Arial" w:eastAsia="Arial" w:cs="Arial"/>
          <w:b w:val="1"/>
          <w:bCs w:val="1"/>
          <w:color w:val="373D49"/>
          <w:sz w:val="46"/>
          <w:szCs w:val="46"/>
        </w:rPr>
        <w:t xml:space="preserve"> de URL</w:t>
      </w:r>
    </w:p>
    <w:p w:rsidRPr="00000000" w:rsidR="00000000" w:rsidDel="00000000" w:rsidP="08723289" w:rsidRDefault="00000000" w14:paraId="00000002">
      <w:pPr>
        <w:jc w:val="both"/>
        <w:rPr>
          <w:rFonts w:ascii="Arial" w:hAnsi="Arial" w:eastAsia="Arial" w:cs="Arial"/>
        </w:rPr>
      </w:pPr>
    </w:p>
    <w:p w:rsidRPr="00000000" w:rsidR="00000000" w:rsidDel="00000000" w:rsidP="08723289" w:rsidRDefault="00000000" w14:paraId="00000003">
      <w:pPr>
        <w:pStyle w:val="Heading2"/>
        <w:keepNext w:val="0"/>
        <w:keepLines w:val="0"/>
        <w:shd w:val="clear" w:color="auto" w:fill="FFFFFF" w:themeFill="background1"/>
        <w:spacing w:before="0" w:after="80" w:lineRule="auto"/>
        <w:jc w:val="both"/>
        <w:rPr>
          <w:rFonts w:ascii="Arial" w:hAnsi="Arial" w:eastAsia="Arial" w:cs="Arial"/>
          <w:b w:val="1"/>
          <w:bCs w:val="1"/>
          <w:color w:val="373d49"/>
          <w:sz w:val="34"/>
          <w:szCs w:val="34"/>
        </w:rPr>
      </w:pPr>
      <w:bookmarkStart w:name="_a84p2xwkwjxt" w:id="1"/>
      <w:bookmarkEnd w:id="1"/>
      <w:r w:rsidRPr="08723289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 xml:space="preserve">_se </w:t>
      </w:r>
      <w:r w:rsidRPr="08723289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>divirta</w:t>
      </w:r>
      <w:r w:rsidRPr="08723289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>!</w:t>
      </w:r>
    </w:p>
    <w:p w:rsidRPr="00000000" w:rsidR="00000000" w:rsidDel="00000000" w:rsidP="08723289" w:rsidRDefault="00000000" w14:paraId="00000004">
      <w:pPr>
        <w:shd w:val="clear" w:color="auto" w:fill="FFFFFF" w:themeFill="background1"/>
        <w:spacing w:after="320" w:lineRule="auto"/>
        <w:jc w:val="both"/>
        <w:rPr>
          <w:rFonts w:ascii="Arial" w:hAnsi="Arial" w:eastAsia="Arial" w:cs="Arial"/>
          <w:color w:val="373d49"/>
          <w:sz w:val="21"/>
          <w:szCs w:val="21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Imagine um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cenário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uma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startup que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precisa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criar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um novo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serviço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para resolver um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problema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da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Mottu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. Por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aqui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,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trabalhamos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com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aplicações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em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REST API que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disponibilizam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informações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para outros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sistemas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.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Você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será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avaliado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em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vários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conceitos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importantes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desenvolvimento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.</w:t>
      </w:r>
    </w:p>
    <w:p w:rsidRPr="00000000" w:rsidR="00000000" w:rsidDel="00000000" w:rsidP="08723289" w:rsidRDefault="00000000" w14:paraId="00000005">
      <w:pPr>
        <w:pStyle w:val="Heading2"/>
        <w:keepNext w:val="0"/>
        <w:keepLines w:val="0"/>
        <w:shd w:val="clear" w:color="auto" w:fill="FFFFFF" w:themeFill="background1"/>
        <w:spacing w:before="0" w:after="80" w:lineRule="auto"/>
        <w:jc w:val="both"/>
        <w:rPr>
          <w:rFonts w:ascii="Arial" w:hAnsi="Arial" w:eastAsia="Arial" w:cs="Arial"/>
          <w:color w:val="373d49"/>
          <w:sz w:val="21"/>
          <w:szCs w:val="21"/>
        </w:rPr>
      </w:pPr>
      <w:bookmarkStart w:name="_idhtq0jtlw1b" w:colFirst="0" w:colLast="0" w:id="2"/>
      <w:bookmarkEnd w:id="2"/>
      <w:r w:rsidRPr="08723289" w:rsidDel="00000000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 xml:space="preserve">Definição</w:t>
      </w:r>
      <w:r w:rsidRPr="08723289" w:rsidDel="00000000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 xml:space="preserve"> do </w:t>
      </w:r>
      <w:r w:rsidRPr="08723289" w:rsidDel="00000000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 xml:space="preserve">projeto</w:t>
      </w:r>
      <w:r w:rsidRPr="00000000" w:rsidDel="00000000" w:rsidR="00000000">
        <w:rPr>
          <w:rtl w:val="0"/>
        </w:rPr>
      </w:r>
    </w:p>
    <w:p w:rsidRPr="00000000" w:rsidR="00000000" w:rsidDel="00000000" w:rsidP="08723289" w:rsidRDefault="00000000" w14:paraId="00000006">
      <w:pPr>
        <w:numPr>
          <w:ilvl w:val="0"/>
          <w:numId w:val="1"/>
        </w:numPr>
        <w:shd w:val="clear" w:color="auto" w:fill="FFFFFF" w:themeFill="background1"/>
        <w:spacing w:before="220" w:after="0" w:afterAutospacing="off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O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desafio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proposto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consiste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no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desenvolvimento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um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encurtador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URL que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deve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ser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implementado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como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back-end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juntamente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com um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validador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capaz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indicar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se o link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gerado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está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funcionando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. Esse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desenvolvimento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é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baseado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em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API`s REST.</w:t>
      </w:r>
    </w:p>
    <w:p w:rsidRPr="00000000" w:rsidR="00000000" w:rsidDel="00000000" w:rsidP="08723289" w:rsidRDefault="00000000" w14:paraId="00000007" w14:textId="3F4895DA">
      <w:pPr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É esperado, através da implementação, que seja possível além de encurtar a URL</w:t>
      </w:r>
      <w:r w:rsidRPr="08723289" w:rsidR="0D56FE4A">
        <w:rPr>
          <w:rFonts w:ascii="Arial" w:hAnsi="Arial" w:eastAsia="Arial" w:cs="Arial"/>
          <w:color w:val="373D49"/>
          <w:sz w:val="21"/>
          <w:szCs w:val="21"/>
        </w:rPr>
        <w:t xml:space="preserve"> e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ao acessá-la, o número de acessos incremente-se</w:t>
      </w:r>
      <w:r w:rsidRPr="08723289" w:rsidR="6DC8D03B">
        <w:rPr>
          <w:rFonts w:ascii="Arial" w:hAnsi="Arial" w:eastAsia="Arial" w:cs="Arial"/>
          <w:color w:val="373D49"/>
          <w:sz w:val="21"/>
          <w:szCs w:val="21"/>
        </w:rPr>
        <w:t xml:space="preserve"> para contagem de acessos.</w:t>
      </w:r>
    </w:p>
    <w:p w:rsidRPr="00000000" w:rsidR="00000000" w:rsidDel="00000000" w:rsidP="08723289" w:rsidRDefault="00000000" w14:paraId="00000008" w14:textId="10BDC559">
      <w:pPr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Para cada criação de u</w:t>
      </w:r>
      <w:r w:rsidRPr="08723289" w:rsidR="5D344797">
        <w:rPr>
          <w:rFonts w:ascii="Arial" w:hAnsi="Arial" w:eastAsia="Arial" w:cs="Arial"/>
          <w:color w:val="373D49"/>
          <w:sz w:val="21"/>
          <w:szCs w:val="21"/>
        </w:rPr>
        <w:t xml:space="preserve">ma URL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será necessário disparar um evento que futuramente poderá ser integrado em algum sistema de mensageria, inicialmente você pode disparar esse evento para um cache local ou para alguma fila</w:t>
      </w:r>
      <w:r w:rsidRPr="08723289" w:rsidR="2610DAEA">
        <w:rPr>
          <w:rFonts w:ascii="Arial" w:hAnsi="Arial" w:eastAsia="Arial" w:cs="Arial"/>
          <w:color w:val="373D49"/>
          <w:sz w:val="21"/>
          <w:szCs w:val="21"/>
        </w:rPr>
        <w:t>, se a URL já existir não há necessidade de disparo no evento.</w:t>
      </w:r>
    </w:p>
    <w:p w:rsidRPr="00000000" w:rsidR="00000000" w:rsidDel="00000000" w:rsidP="08723289" w:rsidRDefault="00000000" w14:paraId="00000009" w14:textId="2236CC4D">
      <w:pPr>
        <w:numPr>
          <w:ilvl w:val="0"/>
          <w:numId w:val="1"/>
        </w:numPr>
        <w:shd w:val="clear" w:color="auto" w:fill="FFFFFF" w:themeFill="background1"/>
        <w:spacing w:before="0" w:beforeAutospacing="off" w:after="200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4C112D91" w:rsidR="08723289">
        <w:rPr>
          <w:rFonts w:ascii="Arial" w:hAnsi="Arial" w:eastAsia="Arial" w:cs="Arial"/>
          <w:color w:val="373D49"/>
          <w:sz w:val="21"/>
          <w:szCs w:val="21"/>
        </w:rPr>
        <w:t>Todas as informações devem ser salvas em um banco de dados</w:t>
      </w:r>
      <w:r w:rsidRPr="4C112D91" w:rsidR="639ADDFB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4C112D91" w:rsidR="639ADDFB">
        <w:rPr>
          <w:rFonts w:ascii="Arial" w:hAnsi="Arial" w:eastAsia="Arial" w:cs="Arial"/>
          <w:color w:val="373D49"/>
          <w:sz w:val="21"/>
          <w:szCs w:val="21"/>
        </w:rPr>
        <w:t>PostGres</w:t>
      </w:r>
      <w:r w:rsidRPr="4C112D91" w:rsidR="639ADDFB">
        <w:rPr>
          <w:rFonts w:ascii="Arial" w:hAnsi="Arial" w:eastAsia="Arial" w:cs="Arial"/>
          <w:color w:val="373D49"/>
          <w:sz w:val="21"/>
          <w:szCs w:val="21"/>
        </w:rPr>
        <w:t xml:space="preserve"> e desenvolvido em C#</w:t>
      </w:r>
    </w:p>
    <w:p w:rsidRPr="00000000" w:rsidR="00000000" w:rsidDel="00000000" w:rsidP="08723289" w:rsidRDefault="00000000" w14:paraId="00000011">
      <w:pPr>
        <w:pStyle w:val="Heading2"/>
        <w:keepNext w:val="0"/>
        <w:keepLines w:val="0"/>
        <w:shd w:val="clear" w:color="auto" w:fill="FFFFFF" w:themeFill="background1"/>
        <w:spacing w:before="0" w:after="80" w:lineRule="auto"/>
        <w:jc w:val="both"/>
        <w:rPr>
          <w:rFonts w:ascii="Arial" w:hAnsi="Arial" w:eastAsia="Arial" w:cs="Arial"/>
          <w:b w:val="1"/>
          <w:bCs w:val="1"/>
          <w:color w:val="373d49"/>
          <w:sz w:val="34"/>
          <w:szCs w:val="34"/>
        </w:rPr>
      </w:pPr>
      <w:bookmarkStart w:name="_e8a9nvtwu16m" w:id="4"/>
      <w:bookmarkEnd w:id="4"/>
      <w:r w:rsidRPr="08723289" w:rsidR="08723289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>Entrega</w:t>
      </w:r>
    </w:p>
    <w:p w:rsidRPr="00000000" w:rsidR="00000000" w:rsidDel="00000000" w:rsidP="08723289" w:rsidRDefault="00000000" w14:paraId="00000014" w14:textId="117989D3">
      <w:pPr>
        <w:shd w:val="clear" w:color="auto" w:fill="FFFFFF" w:themeFill="background1"/>
        <w:spacing w:after="32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Toda entrega será realizada através de uma PR para um GIT da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Mottu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ou envio de um link do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git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pessoal contendo</w:t>
      </w:r>
      <w:r w:rsidRPr="08723289" w:rsidR="06121D3C">
        <w:rPr>
          <w:rFonts w:ascii="Arial" w:hAnsi="Arial" w:eastAsia="Arial" w:cs="Arial"/>
          <w:color w:val="373D49"/>
          <w:sz w:val="21"/>
          <w:szCs w:val="21"/>
        </w:rPr>
        <w:t xml:space="preserve"> que deve estar público para facilitar o acesso</w:t>
      </w:r>
    </w:p>
    <w:p w:rsidRPr="00000000" w:rsidR="00000000" w:rsidDel="00000000" w:rsidP="08723289" w:rsidRDefault="00000000" w14:paraId="1DB0F70E" w14:textId="3DD962FB">
      <w:pPr>
        <w:pStyle w:val="Heading2"/>
        <w:keepNext w:val="0"/>
        <w:keepLines w:val="0"/>
        <w:bidi w:val="0"/>
        <w:spacing w:before="0" w:beforeAutospacing="off" w:after="80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color w:val="373D49"/>
          <w:sz w:val="34"/>
          <w:szCs w:val="34"/>
          <w:rtl w:val="0"/>
        </w:rPr>
      </w:pPr>
      <w:r w:rsidRPr="08723289" w:rsidR="3BFEDC0E">
        <w:rPr>
          <w:rFonts w:ascii="Arial" w:hAnsi="Arial" w:eastAsia="Arial" w:cs="Arial"/>
          <w:b w:val="1"/>
          <w:bCs w:val="1"/>
          <w:color w:val="373D49"/>
          <w:sz w:val="34"/>
          <w:szCs w:val="34"/>
        </w:rPr>
        <w:t>Critérios de aceite</w:t>
      </w:r>
    </w:p>
    <w:p w:rsidRPr="00000000" w:rsidR="00000000" w:rsidDel="00000000" w:rsidP="08723289" w:rsidRDefault="00000000" w14:paraId="00000018" w14:textId="6599E78F">
      <w:pPr>
        <w:pStyle w:val="Heading2"/>
        <w:keepNext w:val="0"/>
        <w:keepLines w:val="0"/>
        <w:bidi w:val="0"/>
        <w:spacing w:before="0" w:beforeAutospacing="off" w:after="80" w:afterAutospacing="off" w:line="276" w:lineRule="auto"/>
        <w:ind w:left="0" w:right="0"/>
        <w:jc w:val="both"/>
        <w:rPr>
          <w:rFonts w:ascii="Arial" w:hAnsi="Arial" w:eastAsia="Arial" w:cs="Arial"/>
          <w:color w:val="373D49"/>
          <w:sz w:val="21"/>
          <w:szCs w:val="21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Alguns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critérios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aceitação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serão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validados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para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conclusão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do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projeto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.</w:t>
      </w:r>
    </w:p>
    <w:p w:rsidRPr="00000000" w:rsidR="00000000" w:rsidDel="00000000" w:rsidP="08723289" w:rsidRDefault="00000000" w14:paraId="00000019">
      <w:pPr>
        <w:numPr>
          <w:ilvl w:val="0"/>
          <w:numId w:val="6"/>
        </w:numPr>
        <w:shd w:val="clear" w:color="auto" w:fill="FFFFFF" w:themeFill="background1"/>
        <w:spacing w:before="220" w:after="0" w:afterAutospacing="off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[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Fluxo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] -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Execução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completa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de um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fluxo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considerando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as API`s de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cadastro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e consulta de URL`s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encurtadas</w:t>
      </w:r>
    </w:p>
    <w:p w:rsidRPr="00000000" w:rsidR="00000000" w:rsidDel="00000000" w:rsidP="08723289" w:rsidRDefault="00000000" w14:paraId="0000001A">
      <w:pPr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[Código] - O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código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compartilhado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deverá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funcionar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(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rodar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) e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representar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os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itens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listados</w:t>
      </w:r>
    </w:p>
    <w:p w:rsidRPr="00000000" w:rsidR="00000000" w:rsidDel="00000000" w:rsidP="08723289" w:rsidRDefault="00000000" w14:paraId="0000001B">
      <w:pPr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rtl w:val="0"/>
        </w:rPr>
      </w:pP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[Docker] imagens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devem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estar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acessíveis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 xml:space="preserve"> para 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validação</w:t>
      </w:r>
      <w:r w:rsidRPr="08723289" w:rsidR="08723289">
        <w:rPr>
          <w:rFonts w:ascii="Arial" w:hAnsi="Arial" w:eastAsia="Arial" w:cs="Arial"/>
          <w:color w:val="373D49"/>
          <w:sz w:val="21"/>
          <w:szCs w:val="21"/>
        </w:rPr>
        <w:t>.</w:t>
      </w:r>
    </w:p>
    <w:p w:rsidRPr="00000000" w:rsidR="00000000" w:rsidDel="00000000" w:rsidP="08723289" w:rsidRDefault="00000000" w14:paraId="0000001D" w14:textId="424FE291">
      <w:pPr>
        <w:numPr>
          <w:ilvl w:val="0"/>
          <w:numId w:val="6"/>
        </w:numPr>
        <w:shd w:val="clear" w:color="auto" w:fill="FFFFFF" w:themeFill="background1"/>
        <w:spacing w:before="0" w:beforeAutospacing="off" w:after="200" w:lineRule="auto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u w:val="none"/>
        </w:rPr>
      </w:pP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Garanta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um README para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rodar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seu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projeto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,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importante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que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ele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funcione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ao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 xml:space="preserve"> ser </w:t>
      </w:r>
      <w:r w:rsidRPr="01220933" w:rsidR="08723289">
        <w:rPr>
          <w:rFonts w:ascii="Arial" w:hAnsi="Arial" w:eastAsia="Arial" w:cs="Arial"/>
          <w:color w:val="373D49"/>
          <w:sz w:val="21"/>
          <w:szCs w:val="21"/>
        </w:rPr>
        <w:t>executado</w:t>
      </w:r>
    </w:p>
    <w:p w:rsidR="363AB1E9" w:rsidP="01220933" w:rsidRDefault="363AB1E9" w14:paraId="2852EA41" w14:textId="7D63993D">
      <w:pPr>
        <w:pStyle w:val="Normal"/>
        <w:numPr>
          <w:ilvl w:val="0"/>
          <w:numId w:val="6"/>
        </w:numPr>
        <w:shd w:val="clear" w:color="auto" w:fill="FFFFFF" w:themeFill="background1"/>
        <w:spacing w:before="0" w:beforeAutospacing="off" w:after="200"/>
        <w:ind w:left="720" w:hanging="360"/>
        <w:jc w:val="both"/>
        <w:rPr>
          <w:rFonts w:ascii="Arial" w:hAnsi="Arial" w:eastAsia="Arial" w:cs="Arial"/>
          <w:color w:val="373D49"/>
          <w:sz w:val="21"/>
          <w:szCs w:val="21"/>
          <w:u w:val="none"/>
        </w:rPr>
      </w:pPr>
      <w:r w:rsidRPr="01220933" w:rsidR="363AB1E9">
        <w:rPr>
          <w:rFonts w:ascii="Arial" w:hAnsi="Arial" w:eastAsia="Arial" w:cs="Arial"/>
          <w:color w:val="373D49"/>
          <w:sz w:val="21"/>
          <w:szCs w:val="21"/>
          <w:u w:val="none"/>
        </w:rPr>
        <w:t>Não temos um prazo estipulado para a solução desse desafio, mas acreditamos que você não deveria gastar mais do que 10 horas nele. É importante que você alinhe o prazo de entrega com seu contato na Mottu.</w:t>
      </w:r>
    </w:p>
    <w:p w:rsidRPr="00000000" w:rsidR="00000000" w:rsidDel="00000000" w:rsidP="08723289" w:rsidRDefault="00000000" w14:paraId="0000001E">
      <w:pPr>
        <w:numPr>
          <w:ilvl w:val="0"/>
          <w:numId w:val="6"/>
        </w:numPr>
        <w:shd w:val="clear" w:color="auto" w:fill="FFFFFF" w:themeFill="background1"/>
        <w:spacing w:before="220" w:after="200" w:lineRule="auto"/>
        <w:ind w:left="720" w:hanging="360"/>
        <w:jc w:val="both"/>
        <w:rPr>
          <w:rFonts w:ascii="Arial" w:hAnsi="Arial" w:eastAsia="Arial" w:cs="Arial"/>
          <w:b w:val="1"/>
          <w:bCs w:val="1"/>
        </w:rPr>
      </w:pPr>
      <w:r w:rsidRPr="08723289" w:rsidR="08723289">
        <w:rPr>
          <w:rFonts w:ascii="Arial" w:hAnsi="Arial" w:eastAsia="Arial" w:cs="Arial"/>
          <w:b w:val="1"/>
          <w:bCs w:val="1"/>
          <w:color w:val="373D49"/>
          <w:sz w:val="21"/>
          <w:szCs w:val="21"/>
        </w:rPr>
        <w:t>SE NOTARMOS QUE O CÓDIGO FOI COPIADO E COLADO, SERÁ DESQUALIFICADO AUTOMATICAMENTE.</w:t>
      </w:r>
    </w:p>
    <w:p w:rsidRPr="00000000" w:rsidR="00000000" w:rsidDel="00000000" w:rsidP="08723289" w:rsidRDefault="00000000" w14:paraId="00000020">
      <w:pPr>
        <w:pStyle w:val="Normal"/>
        <w:jc w:val="both"/>
        <w:rPr>
          <w:rFonts w:ascii="Arial" w:hAnsi="Arial" w:eastAsia="Arial" w:cs="Arial"/>
        </w:rPr>
      </w:pPr>
    </w:p>
    <w:p w:rsidR="08723289" w:rsidP="08723289" w:rsidRDefault="08723289" w14:paraId="2AFDC939" w14:textId="14F0BBD9">
      <w:pPr>
        <w:pStyle w:val="Heading3"/>
        <w:jc w:val="both"/>
        <w:rPr>
          <w:rFonts w:ascii="Arial" w:hAnsi="Arial" w:eastAsia="Arial" w:cs="Arial"/>
          <w:b w:val="0"/>
          <w:bCs w:val="0"/>
          <w:sz w:val="24"/>
          <w:szCs w:val="24"/>
          <w:rtl w:val="0"/>
        </w:rPr>
      </w:pPr>
      <w:bookmarkStart w:name="_wyfrah261qjb" w:id="9"/>
      <w:bookmarkEnd w:id="9"/>
      <w:r w:rsidRPr="08723289" w:rsidR="08723289">
        <w:rPr>
          <w:rFonts w:ascii="Arial" w:hAnsi="Arial" w:eastAsia="Arial" w:cs="Arial"/>
          <w:b w:val="1"/>
          <w:bCs w:val="1"/>
          <w:color w:val="000000" w:themeColor="text1" w:themeTint="FF" w:themeShade="FF"/>
          <w:sz w:val="33"/>
          <w:szCs w:val="33"/>
        </w:rPr>
        <w:t>Diferenciais</w:t>
      </w:r>
    </w:p>
    <w:p w:rsidR="08723289" w:rsidP="08723289" w:rsidRDefault="08723289" w14:paraId="349E3EBE" w14:textId="05B4B838">
      <w:pPr>
        <w:pStyle w:val="Heading3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sz w:val="24"/>
          <w:szCs w:val="24"/>
          <w:rtl w:val="0"/>
        </w:rPr>
      </w:pPr>
      <w:r w:rsidRPr="08723289" w:rsidR="08723289">
        <w:rPr>
          <w:rFonts w:ascii="Arial" w:hAnsi="Arial" w:eastAsia="Arial" w:cs="Arial"/>
          <w:b w:val="0"/>
          <w:bCs w:val="0"/>
          <w:sz w:val="24"/>
          <w:szCs w:val="24"/>
        </w:rPr>
        <w:t>Boa documentação (como rodar o projeto</w:t>
      </w:r>
      <w:r w:rsidRPr="08723289" w:rsidR="5FD97912">
        <w:rPr>
          <w:rFonts w:ascii="Arial" w:hAnsi="Arial" w:eastAsia="Arial" w:cs="Arial"/>
          <w:b w:val="0"/>
          <w:bCs w:val="0"/>
          <w:sz w:val="24"/>
          <w:szCs w:val="24"/>
        </w:rPr>
        <w:t xml:space="preserve"> e outras observações)</w:t>
      </w:r>
    </w:p>
    <w:p w:rsidR="5FD97912" w:rsidP="08723289" w:rsidRDefault="5FD97912" w14:paraId="751A137E" w14:textId="70CD7EF7">
      <w:pPr>
        <w:pStyle w:val="Heading3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</w:rPr>
      </w:pPr>
      <w:r w:rsidRPr="08723289" w:rsidR="5FD97912">
        <w:rPr>
          <w:rFonts w:ascii="Arial" w:hAnsi="Arial" w:eastAsia="Arial" w:cs="Arial"/>
          <w:b w:val="0"/>
          <w:bCs w:val="0"/>
          <w:sz w:val="24"/>
          <w:szCs w:val="24"/>
        </w:rPr>
        <w:t>Estrutura do código, facilidade de leitura, boas práticas de desenvolvimento</w:t>
      </w:r>
    </w:p>
    <w:p w:rsidR="08723289" w:rsidP="08723289" w:rsidRDefault="08723289" w14:paraId="5123E8F7" w14:textId="7E4EEEE7">
      <w:pPr>
        <w:pStyle w:val="Heading3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</w:rPr>
      </w:pPr>
      <w:r w:rsidRPr="08723289" w:rsidR="08723289">
        <w:rPr>
          <w:rFonts w:ascii="Arial" w:hAnsi="Arial" w:eastAsia="Arial" w:cs="Arial"/>
          <w:b w:val="0"/>
          <w:bCs w:val="0"/>
          <w:sz w:val="24"/>
          <w:szCs w:val="24"/>
        </w:rPr>
        <w:t xml:space="preserve">Consumir o JSON </w:t>
      </w:r>
      <w:r w:rsidRPr="08723289" w:rsidR="08723289">
        <w:rPr>
          <w:rFonts w:ascii="Arial" w:hAnsi="Arial" w:eastAsia="Arial" w:cs="Arial"/>
          <w:b w:val="0"/>
          <w:bCs w:val="0"/>
          <w:sz w:val="24"/>
          <w:szCs w:val="24"/>
        </w:rPr>
        <w:t>urls.json</w:t>
      </w:r>
      <w:r w:rsidRPr="08723289" w:rsidR="08723289">
        <w:rPr>
          <w:rFonts w:ascii="Arial" w:hAnsi="Arial" w:eastAsia="Arial" w:cs="Arial"/>
          <w:b w:val="0"/>
          <w:bCs w:val="0"/>
          <w:sz w:val="24"/>
          <w:szCs w:val="24"/>
        </w:rPr>
        <w:t xml:space="preserve"> no </w:t>
      </w:r>
      <w:r w:rsidRPr="08723289" w:rsidR="0872328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back-end</w:t>
      </w:r>
      <w:r w:rsidRPr="08723289" w:rsidR="08723289">
        <w:rPr>
          <w:rFonts w:ascii="Arial" w:hAnsi="Arial" w:eastAsia="Arial" w:cs="Arial"/>
          <w:b w:val="0"/>
          <w:bCs w:val="0"/>
          <w:sz w:val="24"/>
          <w:szCs w:val="24"/>
        </w:rPr>
        <w:t xml:space="preserve"> para a seção TOP 5 como o estado inicial da aplicação;</w:t>
      </w:r>
    </w:p>
    <w:p w:rsidR="08723289" w:rsidP="08723289" w:rsidRDefault="08723289" w14:paraId="5E63B8C7" w14:textId="67C3512F">
      <w:pPr>
        <w:pStyle w:val="Normal"/>
      </w:pPr>
    </w:p>
    <w:p w:rsidR="54177B96" w:rsidP="08723289" w:rsidRDefault="54177B96" w14:paraId="54F85F54" w14:textId="10DFA66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240"/>
        <w:rPr>
          <w:rFonts w:ascii="Arial" w:hAnsi="Arial" w:eastAsia="Arial" w:cs="Arial"/>
          <w:b w:val="0"/>
          <w:bCs w:val="0"/>
        </w:rPr>
      </w:pPr>
      <w:r w:rsidRPr="08723289" w:rsidR="54177B96">
        <w:rPr>
          <w:rFonts w:ascii="Arial" w:hAnsi="Arial" w:eastAsia="Arial" w:cs="Arial"/>
          <w:b w:val="0"/>
          <w:bCs w:val="0"/>
          <w:sz w:val="24"/>
          <w:szCs w:val="24"/>
        </w:rPr>
        <w:t xml:space="preserve">Criar outros </w:t>
      </w:r>
      <w:r w:rsidRPr="08723289" w:rsidR="54177B9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08723289" w:rsidR="54177B96">
        <w:rPr>
          <w:rFonts w:ascii="Arial" w:hAnsi="Arial" w:eastAsia="Arial" w:cs="Arial"/>
          <w:b w:val="0"/>
          <w:bCs w:val="0"/>
          <w:sz w:val="24"/>
          <w:szCs w:val="24"/>
        </w:rPr>
        <w:t>ndpoints</w:t>
      </w:r>
      <w:r w:rsidRPr="08723289" w:rsidR="54177B9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8723289" w:rsidR="54177B96">
        <w:rPr>
          <w:rFonts w:ascii="Arial" w:hAnsi="Arial" w:eastAsia="Arial" w:cs="Arial"/>
          <w:b w:val="0"/>
          <w:bCs w:val="0"/>
          <w:sz w:val="24"/>
          <w:szCs w:val="24"/>
        </w:rPr>
        <w:t>importantes para o encurtador que você julgar necessário</w:t>
      </w:r>
    </w:p>
    <w:p w:rsidR="08723289" w:rsidP="08723289" w:rsidRDefault="08723289" w14:paraId="7C923B16" w14:textId="33AB395B">
      <w:pPr>
        <w:shd w:val="clear" w:color="auto" w:fill="FFFFFF" w:themeFill="background1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w:rsidRPr="00000000" w:rsidR="00000000" w:rsidDel="00000000" w:rsidP="08723289" w:rsidRDefault="00000000" w14:paraId="00000032" w14:textId="5DBA7B02">
      <w:pPr>
        <w:shd w:val="clear" w:color="auto" w:fill="FFFFFF" w:themeFill="background1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8723289" w:rsidR="08723289">
        <w:rPr>
          <w:rFonts w:ascii="Arial" w:hAnsi="Arial" w:eastAsia="Arial" w:cs="Arial"/>
          <w:b w:val="1"/>
          <w:bCs w:val="1"/>
          <w:sz w:val="24"/>
          <w:szCs w:val="24"/>
        </w:rPr>
        <w:t>Boa sorte</w:t>
      </w:r>
      <w:r w:rsidRPr="08723289" w:rsidR="18ACFE24">
        <w:rPr>
          <w:rFonts w:ascii="Arial" w:hAnsi="Arial" w:eastAsia="Arial" w:cs="Arial"/>
          <w:b w:val="1"/>
          <w:bCs w:val="1"/>
          <w:sz w:val="24"/>
          <w:szCs w:val="24"/>
        </w:rPr>
        <w:t xml:space="preserve">! </w:t>
      </w:r>
      <w:r w:rsidRPr="08723289" w:rsidR="08723289">
        <w:rPr>
          <w:rFonts w:ascii="Arial" w:hAnsi="Arial" w:eastAsia="Arial" w:cs="Arial"/>
          <w:b w:val="1"/>
          <w:bCs w:val="1"/>
          <w:sz w:val="24"/>
          <w:szCs w:val="24"/>
        </w:rPr>
        <w:t xml:space="preserve"> =]</w:t>
      </w:r>
    </w:p>
    <w:p w:rsidRPr="00000000" w:rsidR="00000000" w:rsidDel="00000000" w:rsidP="08723289" w:rsidRDefault="00000000" w14:paraId="00000033">
      <w:pPr>
        <w:jc w:val="both"/>
        <w:rPr>
          <w:b w:val="0"/>
          <w:bCs w:val="0"/>
          <w:sz w:val="46"/>
          <w:szCs w:val="46"/>
        </w:rPr>
      </w:pPr>
    </w:p>
    <w:p w:rsidR="08723289" w:rsidP="08723289" w:rsidRDefault="08723289" w14:paraId="7B146B45" w14:textId="0A3141C8">
      <w:pPr>
        <w:pStyle w:val="Normal"/>
        <w:jc w:val="both"/>
        <w:rPr>
          <w:b w:val="1"/>
          <w:bCs w:val="1"/>
          <w:sz w:val="46"/>
          <w:szCs w:val="46"/>
        </w:rPr>
      </w:pPr>
    </w:p>
    <w:p w:rsidR="4BE05912" w:rsidP="08723289" w:rsidRDefault="4BE05912" w14:paraId="76C33E55" w14:textId="3A01724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08723289" w:rsidR="4BE05912">
        <w:rPr>
          <w:b w:val="1"/>
          <w:bCs w:val="1"/>
          <w:color w:val="000000" w:themeColor="text1" w:themeTint="FF" w:themeShade="FF"/>
          <w:sz w:val="33"/>
          <w:szCs w:val="33"/>
        </w:rPr>
        <w:t>Anexos</w:t>
      </w:r>
    </w:p>
    <w:p w:rsidR="4BE05912" w:rsidP="08723289" w:rsidRDefault="4BE05912" w14:paraId="355972BD" w14:textId="5C51ED57">
      <w:pPr>
        <w:pStyle w:val="Normal"/>
        <w:jc w:val="both"/>
        <w:rPr>
          <w:b w:val="1"/>
          <w:bCs w:val="1"/>
          <w:sz w:val="32"/>
          <w:szCs w:val="32"/>
        </w:rPr>
      </w:pPr>
      <w:r w:rsidRPr="08723289" w:rsidR="4BE05912">
        <w:rPr>
          <w:b w:val="1"/>
          <w:bCs w:val="1"/>
          <w:sz w:val="28"/>
          <w:szCs w:val="28"/>
        </w:rPr>
        <w:t>urls.json</w:t>
      </w:r>
    </w:p>
    <w:p w:rsidR="4BE05912" w:rsidP="08723289" w:rsidRDefault="4BE05912" w14:paraId="4B0A4D08" w14:textId="33A0784E">
      <w:pPr>
        <w:pStyle w:val="Normal"/>
        <w:jc w:val="both"/>
      </w:pP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[{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"23094",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5,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"http://globo.com",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"http://chr.dc/9dtr4"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"76291",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4,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"http://google.com",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"http://chr.dc/aUx71"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"66761",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7,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"http://terra.com.br",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"http://chr.dc/u9jh3"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"70001",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1,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"http://facebook.com",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"http://chr.dc/qy61p"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"21220",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2,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"http://diariocatarinense.com.br",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"http://chr.dc/87itr"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"10743",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0,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"http://uol.com.br",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"http://chr.dc/y81xc"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"19122",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2,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"http://chaordic.com.br",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"http://chr.dc/qy5k9"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"55324",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4,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"http://youtube.com",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"http://chr.dc/1w5tg"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"70931",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5,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"http://twitter.com",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"http://chr.dc/7tmv1"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{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"id": "87112",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"hits": 2,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"url": "http://bing.com",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"shortUrl": "http://chr.dc/9opw2"</w:t>
      </w:r>
      <w:r>
        <w:br/>
      </w:r>
      <w:r w:rsidRPr="08723289" w:rsidR="4BE059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}]</w:t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nsid w:val="76699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hAnsi="Georgia" w:eastAsia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f48d6c3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e6e409b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hAnsi="Georgia" w:eastAsia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09c5601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7b308e3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c23619e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Georgia" w:hAnsi="Georgia" w:eastAsia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1533e49"/>
  </w:abstract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1220933"/>
    <w:rsid w:val="039EC166"/>
    <w:rsid w:val="06121D3C"/>
    <w:rsid w:val="06D66228"/>
    <w:rsid w:val="08723289"/>
    <w:rsid w:val="09717874"/>
    <w:rsid w:val="0D56FE4A"/>
    <w:rsid w:val="140E7B8D"/>
    <w:rsid w:val="172BC502"/>
    <w:rsid w:val="18ACFE24"/>
    <w:rsid w:val="18DF8ED0"/>
    <w:rsid w:val="198F89C4"/>
    <w:rsid w:val="2154DA71"/>
    <w:rsid w:val="2610DAEA"/>
    <w:rsid w:val="2B11593F"/>
    <w:rsid w:val="35C2FACB"/>
    <w:rsid w:val="363AB1E9"/>
    <w:rsid w:val="397DFDA6"/>
    <w:rsid w:val="39E76E14"/>
    <w:rsid w:val="3BFEDC0E"/>
    <w:rsid w:val="41CCD78A"/>
    <w:rsid w:val="4504784C"/>
    <w:rsid w:val="4BE05912"/>
    <w:rsid w:val="4C112D91"/>
    <w:rsid w:val="50DDFD8A"/>
    <w:rsid w:val="54177B96"/>
    <w:rsid w:val="5D30CD47"/>
    <w:rsid w:val="5D344797"/>
    <w:rsid w:val="5FD97912"/>
    <w:rsid w:val="639ADDFB"/>
    <w:rsid w:val="63BF901C"/>
    <w:rsid w:val="63BF901C"/>
    <w:rsid w:val="654D14AA"/>
    <w:rsid w:val="6883BEA6"/>
    <w:rsid w:val="6D3E076C"/>
    <w:rsid w:val="6DC8D03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