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2CCDD9EC" w14:textId="52E0747A" w:rsidR="00FA7E1D" w:rsidRDefault="00FA7E1D" w:rsidP="00FA7E1D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 xml:space="preserve"> (A</w:t>
      </w:r>
      <w:r>
        <w:t>pplication)</w:t>
      </w:r>
    </w:p>
    <w:p w14:paraId="702DFDCF" w14:textId="77777777" w:rsidR="00FA7E1D" w:rsidRDefault="00FA7E1D" w:rsidP="00FA7E1D">
      <w:pPr>
        <w:pStyle w:val="a3"/>
        <w:numPr>
          <w:ilvl w:val="1"/>
          <w:numId w:val="32"/>
        </w:numPr>
        <w:ind w:leftChars="0"/>
      </w:pPr>
      <w:r w:rsidRPr="00F77F7F">
        <w:t>Hypertext Transfer Protocol</w:t>
      </w:r>
    </w:p>
    <w:p w14:paraId="2F6EEE8D" w14:textId="77777777" w:rsidR="00FA7E1D" w:rsidRDefault="00FA7E1D" w:rsidP="00FA7E1D">
      <w:pPr>
        <w:pStyle w:val="a3"/>
        <w:numPr>
          <w:ilvl w:val="1"/>
          <w:numId w:val="32"/>
        </w:numPr>
        <w:ind w:leftChars="0"/>
      </w:pPr>
      <w:r w:rsidRPr="00F77F7F">
        <w:t>HTTP Requests</w:t>
      </w:r>
    </w:p>
    <w:p w14:paraId="4DC276E8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Version type</w:t>
      </w:r>
    </w:p>
    <w:p w14:paraId="38587A66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a URL</w:t>
      </w:r>
    </w:p>
    <w:p w14:paraId="355C65E9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method</w:t>
      </w:r>
    </w:p>
    <w:p w14:paraId="34BE60BB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request headers</w:t>
      </w:r>
    </w:p>
    <w:p w14:paraId="0691AB8C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body (optional)</w:t>
      </w:r>
    </w:p>
    <w:p w14:paraId="1D6EC386" w14:textId="77777777" w:rsidR="00FA7E1D" w:rsidRDefault="00FA7E1D" w:rsidP="00FA7E1D">
      <w:pPr>
        <w:pStyle w:val="a3"/>
        <w:numPr>
          <w:ilvl w:val="1"/>
          <w:numId w:val="32"/>
        </w:numPr>
        <w:ind w:leftChars="0"/>
      </w:pPr>
      <w:r>
        <w:t>HTTP response</w:t>
      </w:r>
    </w:p>
    <w:p w14:paraId="3D4F9EDB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status code</w:t>
      </w:r>
    </w:p>
    <w:p w14:paraId="328E13B9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response header</w:t>
      </w:r>
    </w:p>
    <w:p w14:paraId="0F9763B9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http body (optional)</w:t>
      </w:r>
    </w:p>
    <w:p w14:paraId="3DD95692" w14:textId="77777777" w:rsidR="00FA7E1D" w:rsidRDefault="00FA7E1D" w:rsidP="00FA7E1D">
      <w:pPr>
        <w:pStyle w:val="a3"/>
        <w:numPr>
          <w:ilvl w:val="1"/>
          <w:numId w:val="32"/>
        </w:numPr>
        <w:ind w:leftChars="0"/>
      </w:pPr>
      <w:r>
        <w:t>Status Code</w:t>
      </w:r>
    </w:p>
    <w:p w14:paraId="55DAF8E1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1xx information</w:t>
      </w:r>
    </w:p>
    <w:p w14:paraId="4C8AA169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2xx success</w:t>
      </w:r>
    </w:p>
    <w:p w14:paraId="7D5F1288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>200 - OK, (get/put/post)</w:t>
      </w:r>
    </w:p>
    <w:p w14:paraId="4356DFFF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 xml:space="preserve">201 </w:t>
      </w:r>
      <w:r w:rsidRPr="00DA151D">
        <w:rPr>
          <w:u w:val="single"/>
        </w:rPr>
        <w:t>created</w:t>
      </w:r>
      <w:r>
        <w:t>, success and new resources has been created, (post</w:t>
      </w:r>
      <w:r>
        <w:rPr>
          <w:rFonts w:hint="eastAsia"/>
        </w:rPr>
        <w:t>/</w:t>
      </w:r>
      <w:r>
        <w:t>put)</w:t>
      </w:r>
    </w:p>
    <w:p w14:paraId="76DC0563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 xml:space="preserve">202 - </w:t>
      </w:r>
      <w:r w:rsidRPr="00DA151D">
        <w:rPr>
          <w:u w:val="single"/>
        </w:rPr>
        <w:t>accepted</w:t>
      </w:r>
      <w:r>
        <w:t xml:space="preserve">, request has been received, the </w:t>
      </w:r>
      <w:r w:rsidRPr="00DA151D">
        <w:rPr>
          <w:u w:val="single"/>
        </w:rPr>
        <w:t>process</w:t>
      </w:r>
      <w:r>
        <w:t xml:space="preserve"> has </w:t>
      </w:r>
      <w:r w:rsidRPr="00DA151D">
        <w:rPr>
          <w:u w:val="single"/>
        </w:rPr>
        <w:t>not been completed</w:t>
      </w:r>
    </w:p>
    <w:p w14:paraId="71C7994D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 xml:space="preserve">204 - </w:t>
      </w:r>
      <w:r w:rsidRPr="00DA151D">
        <w:rPr>
          <w:u w:val="single"/>
        </w:rPr>
        <w:t>no content</w:t>
      </w:r>
      <w:r>
        <w:t>, (put), usually update the resources without changing the current page displayer to the user</w:t>
      </w:r>
    </w:p>
    <w:p w14:paraId="1151265F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3xx redirection</w:t>
      </w:r>
    </w:p>
    <w:p w14:paraId="7139C6AD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>307 - temporary redirect</w:t>
      </w:r>
    </w:p>
    <w:p w14:paraId="5087D594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>308 - permanent redirect</w:t>
      </w:r>
    </w:p>
    <w:p w14:paraId="06197CFD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4xx client error</w:t>
      </w:r>
    </w:p>
    <w:p w14:paraId="1ADCB0CE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 xml:space="preserve">400 - </w:t>
      </w:r>
      <w:r w:rsidRPr="00C61296">
        <w:rPr>
          <w:u w:val="single"/>
        </w:rPr>
        <w:t>bad request</w:t>
      </w:r>
      <w:r>
        <w:t>, the server could not understand the request due to invalid syntax</w:t>
      </w:r>
    </w:p>
    <w:p w14:paraId="1F779FD6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>401 - unauthorized, -&gt;</w:t>
      </w:r>
      <w:r w:rsidRPr="00C61296">
        <w:t xml:space="preserve"> </w:t>
      </w:r>
      <w:r w:rsidRPr="00C61296">
        <w:rPr>
          <w:u w:val="single"/>
        </w:rPr>
        <w:t>unauthenticated</w:t>
      </w:r>
      <w:r>
        <w:t>, the client is not authenticated</w:t>
      </w:r>
    </w:p>
    <w:p w14:paraId="4B3B95C8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 xml:space="preserve">403 - </w:t>
      </w:r>
      <w:r w:rsidRPr="00C61296">
        <w:rPr>
          <w:u w:val="single"/>
        </w:rPr>
        <w:t>forbidden</w:t>
      </w:r>
      <w:r>
        <w:t xml:space="preserve"> -&gt; </w:t>
      </w:r>
      <w:r w:rsidRPr="00C61296">
        <w:rPr>
          <w:u w:val="single"/>
        </w:rPr>
        <w:t>no permission</w:t>
      </w:r>
      <w:r>
        <w:t xml:space="preserve"> </w:t>
      </w:r>
    </w:p>
    <w:p w14:paraId="47EDE69C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 xml:space="preserve">404 - </w:t>
      </w:r>
      <w:r w:rsidRPr="00C61296">
        <w:rPr>
          <w:u w:val="single"/>
        </w:rPr>
        <w:t>not found</w:t>
      </w:r>
      <w:r>
        <w:t xml:space="preserve">, the </w:t>
      </w:r>
      <w:r w:rsidRPr="00C61296">
        <w:rPr>
          <w:u w:val="single"/>
        </w:rPr>
        <w:t>server</w:t>
      </w:r>
      <w:r>
        <w:t xml:space="preserve"> can not find the requested resources</w:t>
      </w:r>
    </w:p>
    <w:p w14:paraId="0CB4B70E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rPr>
          <w:rFonts w:hint="eastAsia"/>
        </w:rPr>
        <w:t>4</w:t>
      </w:r>
      <w:r>
        <w:t>05 – method not allowed</w:t>
      </w:r>
    </w:p>
    <w:p w14:paraId="0BDF5966" w14:textId="77777777" w:rsidR="00FA7E1D" w:rsidRDefault="00FA7E1D" w:rsidP="00FA7E1D">
      <w:pPr>
        <w:pStyle w:val="a3"/>
        <w:numPr>
          <w:ilvl w:val="2"/>
          <w:numId w:val="32"/>
        </w:numPr>
        <w:ind w:leftChars="0"/>
      </w:pPr>
      <w:r>
        <w:t>5xx server error</w:t>
      </w:r>
    </w:p>
    <w:p w14:paraId="12755235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>500 - internal server error</w:t>
      </w:r>
    </w:p>
    <w:p w14:paraId="39DF7EEA" w14:textId="77777777" w:rsidR="00FA7E1D" w:rsidRDefault="00FA7E1D" w:rsidP="00FA7E1D">
      <w:pPr>
        <w:pStyle w:val="a3"/>
        <w:numPr>
          <w:ilvl w:val="3"/>
          <w:numId w:val="32"/>
        </w:numPr>
        <w:ind w:leftChars="0"/>
      </w:pPr>
      <w:r>
        <w:t>501 - not implemented, method not supported by the server</w:t>
      </w:r>
    </w:p>
    <w:p w14:paraId="4C62841C" w14:textId="4C586CFE" w:rsidR="00310AAD" w:rsidRPr="00410C46" w:rsidRDefault="00FA7E1D" w:rsidP="00FA7E1D">
      <w:pPr>
        <w:pStyle w:val="a3"/>
        <w:numPr>
          <w:ilvl w:val="3"/>
          <w:numId w:val="32"/>
        </w:numPr>
        <w:ind w:leftChars="0"/>
        <w:rPr>
          <w:rFonts w:hint="eastAsia"/>
        </w:rPr>
      </w:pPr>
      <w:r>
        <w:lastRenderedPageBreak/>
        <w:t>502 - bad gateway. The error response means that the server, while working as a gateway to get a response needed to handle the request, got an invalid response</w:t>
      </w: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2DB6AB76" w14:textId="2DF82251" w:rsidR="00794990" w:rsidRDefault="00794990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>eview HTTP</w:t>
      </w:r>
    </w:p>
    <w:p w14:paraId="6171249E" w14:textId="07F99532" w:rsidR="00794990" w:rsidRDefault="00794990" w:rsidP="00794990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m</w:t>
      </w:r>
      <w:r>
        <w:t>ethod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18F73" w14:textId="77777777" w:rsidR="00E825FE" w:rsidRDefault="00E825FE" w:rsidP="00E321AF">
      <w:r>
        <w:separator/>
      </w:r>
    </w:p>
  </w:endnote>
  <w:endnote w:type="continuationSeparator" w:id="0">
    <w:p w14:paraId="0E0024BF" w14:textId="77777777" w:rsidR="00E825FE" w:rsidRDefault="00E825FE" w:rsidP="00E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73C9" w14:textId="77777777" w:rsidR="00E825FE" w:rsidRDefault="00E825FE" w:rsidP="00E321AF">
      <w:r>
        <w:separator/>
      </w:r>
    </w:p>
  </w:footnote>
  <w:footnote w:type="continuationSeparator" w:id="0">
    <w:p w14:paraId="1846C6EC" w14:textId="77777777" w:rsidR="00E825FE" w:rsidRDefault="00E825FE" w:rsidP="00E3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70AE21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C622FEA"/>
    <w:multiLevelType w:val="hybridMultilevel"/>
    <w:tmpl w:val="1A602E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5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6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1"/>
  </w:num>
  <w:num w:numId="3" w16cid:durableId="984746843">
    <w:abstractNumId w:val="17"/>
  </w:num>
  <w:num w:numId="4" w16cid:durableId="538082666">
    <w:abstractNumId w:val="33"/>
  </w:num>
  <w:num w:numId="5" w16cid:durableId="1750729899">
    <w:abstractNumId w:val="35"/>
  </w:num>
  <w:num w:numId="6" w16cid:durableId="1902712793">
    <w:abstractNumId w:val="25"/>
  </w:num>
  <w:num w:numId="7" w16cid:durableId="1100181074">
    <w:abstractNumId w:val="34"/>
  </w:num>
  <w:num w:numId="8" w16cid:durableId="1175462179">
    <w:abstractNumId w:val="28"/>
  </w:num>
  <w:num w:numId="9" w16cid:durableId="82646908">
    <w:abstractNumId w:val="16"/>
  </w:num>
  <w:num w:numId="10" w16cid:durableId="770665080">
    <w:abstractNumId w:val="24"/>
  </w:num>
  <w:num w:numId="11" w16cid:durableId="554051963">
    <w:abstractNumId w:val="22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9"/>
  </w:num>
  <w:num w:numId="15" w16cid:durableId="1784183944">
    <w:abstractNumId w:val="30"/>
  </w:num>
  <w:num w:numId="16" w16cid:durableId="1276330183">
    <w:abstractNumId w:val="21"/>
  </w:num>
  <w:num w:numId="17" w16cid:durableId="1571190824">
    <w:abstractNumId w:val="26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9"/>
  </w:num>
  <w:num w:numId="21" w16cid:durableId="34352075">
    <w:abstractNumId w:val="1"/>
  </w:num>
  <w:num w:numId="22" w16cid:durableId="528420211">
    <w:abstractNumId w:val="36"/>
  </w:num>
  <w:num w:numId="23" w16cid:durableId="1230073647">
    <w:abstractNumId w:val="23"/>
  </w:num>
  <w:num w:numId="24" w16cid:durableId="264387134">
    <w:abstractNumId w:val="10"/>
  </w:num>
  <w:num w:numId="25" w16cid:durableId="2060281900">
    <w:abstractNumId w:val="32"/>
  </w:num>
  <w:num w:numId="26" w16cid:durableId="598299902">
    <w:abstractNumId w:val="20"/>
  </w:num>
  <w:num w:numId="27" w16cid:durableId="1166164162">
    <w:abstractNumId w:val="4"/>
  </w:num>
  <w:num w:numId="28" w16cid:durableId="409738134">
    <w:abstractNumId w:val="31"/>
  </w:num>
  <w:num w:numId="29" w16cid:durableId="154805970">
    <w:abstractNumId w:val="27"/>
  </w:num>
  <w:num w:numId="30" w16cid:durableId="9769673">
    <w:abstractNumId w:val="13"/>
  </w:num>
  <w:num w:numId="31" w16cid:durableId="2011256111">
    <w:abstractNumId w:val="14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5"/>
  </w:num>
  <w:num w:numId="35" w16cid:durableId="1475487640">
    <w:abstractNumId w:val="12"/>
  </w:num>
  <w:num w:numId="36" w16cid:durableId="1753307096">
    <w:abstractNumId w:val="18"/>
  </w:num>
  <w:num w:numId="37" w16cid:durableId="104833784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B5BAE"/>
    <w:rsid w:val="000C3B2A"/>
    <w:rsid w:val="000E5578"/>
    <w:rsid w:val="001204C0"/>
    <w:rsid w:val="001377C2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10AAD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678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94990"/>
    <w:rsid w:val="007A2132"/>
    <w:rsid w:val="007A44D0"/>
    <w:rsid w:val="007B1794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23055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65D3D"/>
    <w:rsid w:val="00B72580"/>
    <w:rsid w:val="00B827D0"/>
    <w:rsid w:val="00B83665"/>
    <w:rsid w:val="00B91339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146B0"/>
    <w:rsid w:val="00D20CA5"/>
    <w:rsid w:val="00D35DD5"/>
    <w:rsid w:val="00D956EC"/>
    <w:rsid w:val="00DA0411"/>
    <w:rsid w:val="00E241DA"/>
    <w:rsid w:val="00E321AF"/>
    <w:rsid w:val="00E456EC"/>
    <w:rsid w:val="00E77701"/>
    <w:rsid w:val="00E825FE"/>
    <w:rsid w:val="00EA02ED"/>
    <w:rsid w:val="00EB3DA4"/>
    <w:rsid w:val="00EE0CE5"/>
    <w:rsid w:val="00EE3C4D"/>
    <w:rsid w:val="00F1638B"/>
    <w:rsid w:val="00F44116"/>
    <w:rsid w:val="00F655CB"/>
    <w:rsid w:val="00F77CD8"/>
    <w:rsid w:val="00F77F7F"/>
    <w:rsid w:val="00F854A4"/>
    <w:rsid w:val="00F917C0"/>
    <w:rsid w:val="00FA49CA"/>
    <w:rsid w:val="00FA5013"/>
    <w:rsid w:val="00FA7E1D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3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2022-04-16T03:06:00Z</dcterms:created>
  <dcterms:modified xsi:type="dcterms:W3CDTF">2022-04-16T03:07:00Z</dcterms:modified>
</cp:coreProperties>
</file>