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5805" w:rsidRPr="00AF6B08" w:rsidRDefault="00D55B8D">
      <w:pPr>
        <w:pStyle w:val="a4"/>
        <w:jc w:val="right"/>
      </w:pPr>
      <w:r w:rsidRPr="00D55B8D">
        <w:rPr>
          <w:rFonts w:ascii="Arial" w:hAnsi="Arial" w:hint="eastAsia"/>
        </w:rPr>
        <w:t>基于</w:t>
      </w:r>
      <w:r w:rsidRPr="00D55B8D">
        <w:rPr>
          <w:rFonts w:ascii="Arial" w:hAnsi="Arial" w:hint="eastAsia"/>
        </w:rPr>
        <w:t>MQ</w:t>
      </w:r>
      <w:r w:rsidRPr="00D55B8D">
        <w:rPr>
          <w:rFonts w:ascii="Arial" w:hAnsi="Arial" w:hint="eastAsia"/>
        </w:rPr>
        <w:t>消息的数据最终一致性方案和规范</w:t>
      </w:r>
    </w:p>
    <w:p w:rsidR="00305805" w:rsidRPr="00AF6B08" w:rsidRDefault="00305805">
      <w:pPr>
        <w:pStyle w:val="a4"/>
        <w:jc w:val="right"/>
      </w:pPr>
    </w:p>
    <w:p w:rsidR="00305805" w:rsidRPr="00AF6B08" w:rsidRDefault="00305805">
      <w:pPr>
        <w:pStyle w:val="a4"/>
        <w:jc w:val="right"/>
        <w:rPr>
          <w:sz w:val="28"/>
        </w:rPr>
      </w:pPr>
      <w:r w:rsidRPr="00AF6B08">
        <w:rPr>
          <w:rFonts w:hint="eastAsia"/>
          <w:sz w:val="28"/>
        </w:rPr>
        <w:t>版本</w:t>
      </w:r>
      <w:r w:rsidRPr="00AF6B08">
        <w:rPr>
          <w:rFonts w:ascii="Arial" w:hAnsi="Arial"/>
          <w:sz w:val="28"/>
        </w:rPr>
        <w:t xml:space="preserve"> &lt;</w:t>
      </w:r>
      <w:r w:rsidR="0032025B" w:rsidRPr="00AF6B08">
        <w:rPr>
          <w:rFonts w:ascii="Arial" w:hAnsi="Arial" w:hint="eastAsia"/>
          <w:sz w:val="28"/>
        </w:rPr>
        <w:t>V</w:t>
      </w:r>
      <w:r w:rsidRPr="00AF6B08">
        <w:rPr>
          <w:rFonts w:ascii="Arial" w:hAnsi="Arial"/>
          <w:sz w:val="28"/>
        </w:rPr>
        <w:t>1.0&gt;</w:t>
      </w:r>
    </w:p>
    <w:p w:rsidR="00305805" w:rsidRPr="00AF6B08" w:rsidRDefault="00305805" w:rsidP="00874BD0">
      <w:pPr>
        <w:pStyle w:val="InfoBlue"/>
        <w:rPr>
          <w:color w:val="auto"/>
        </w:rPr>
      </w:pPr>
    </w:p>
    <w:p w:rsidR="00305805" w:rsidRPr="00AF6B08" w:rsidRDefault="00305805" w:rsidP="00874BD0">
      <w:pPr>
        <w:pStyle w:val="InfoBlue"/>
        <w:rPr>
          <w:color w:val="auto"/>
        </w:rPr>
      </w:pPr>
    </w:p>
    <w:p w:rsidR="00305805" w:rsidRPr="00AF6B08" w:rsidRDefault="00305805">
      <w:pPr>
        <w:pStyle w:val="a4"/>
        <w:rPr>
          <w:sz w:val="28"/>
        </w:rPr>
      </w:pPr>
    </w:p>
    <w:p w:rsidR="00305805" w:rsidRPr="00AF6B08" w:rsidRDefault="00305805">
      <w:pPr>
        <w:sectPr w:rsidR="00305805" w:rsidRPr="00AF6B08">
          <w:headerReference w:type="default" r:id="rId7"/>
          <w:headerReference w:type="first" r:id="rId8"/>
          <w:pgSz w:w="12240" w:h="15840" w:code="1"/>
          <w:pgMar w:top="1440" w:right="1440" w:bottom="1440" w:left="1440" w:header="720" w:footer="720" w:gutter="0"/>
          <w:cols w:space="720"/>
          <w:vAlign w:val="center"/>
        </w:sectPr>
      </w:pPr>
    </w:p>
    <w:tbl>
      <w:tblPr>
        <w:tblW w:w="9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AF6B08" w:rsidRPr="00AF6B08" w:rsidTr="00A05ACD">
        <w:tc>
          <w:tcPr>
            <w:tcW w:w="6379" w:type="dxa"/>
          </w:tcPr>
          <w:p w:rsidR="006361E7" w:rsidRPr="00AF6B08" w:rsidRDefault="006361E7" w:rsidP="00C8640D">
            <w:r w:rsidRPr="00AF6B08">
              <w:rPr>
                <w:rFonts w:ascii="Times New Roman"/>
              </w:rPr>
              <w:lastRenderedPageBreak/>
              <w:fldChar w:fldCharType="begin"/>
            </w:r>
            <w:r w:rsidRPr="00AF6B08">
              <w:rPr>
                <w:rFonts w:ascii="Times New Roman"/>
              </w:rPr>
              <w:instrText xml:space="preserve"> SUBJECT  \* MERGEFORMAT </w:instrText>
            </w:r>
            <w:r w:rsidRPr="00AF6B08">
              <w:rPr>
                <w:rFonts w:ascii="Times New Roman"/>
              </w:rPr>
              <w:fldChar w:fldCharType="separate"/>
            </w:r>
            <w:r w:rsidRPr="00AF6B08">
              <w:rPr>
                <w:rFonts w:ascii="Times New Roman" w:hint="eastAsia"/>
              </w:rPr>
              <w:t>项目名称</w:t>
            </w:r>
            <w:r w:rsidRPr="00AF6B08">
              <w:rPr>
                <w:rFonts w:ascii="Times New Roman"/>
              </w:rPr>
              <w:fldChar w:fldCharType="end"/>
            </w:r>
          </w:p>
        </w:tc>
        <w:tc>
          <w:tcPr>
            <w:tcW w:w="3179" w:type="dxa"/>
          </w:tcPr>
          <w:p w:rsidR="006361E7" w:rsidRPr="00AF6B08" w:rsidRDefault="006361E7" w:rsidP="00C8640D">
            <w:pPr>
              <w:tabs>
                <w:tab w:val="left" w:pos="1135"/>
              </w:tabs>
              <w:spacing w:before="40"/>
              <w:ind w:right="68"/>
            </w:pPr>
            <w:r w:rsidRPr="00AF6B08">
              <w:rPr>
                <w:rFonts w:ascii="Times New Roman"/>
              </w:rPr>
              <w:t xml:space="preserve">  </w:t>
            </w:r>
            <w:r w:rsidRPr="00AF6B08">
              <w:rPr>
                <w:rFonts w:ascii="Times New Roman" w:hint="eastAsia"/>
              </w:rPr>
              <w:t>版本：</w:t>
            </w:r>
            <w:r w:rsidRPr="00AF6B08">
              <w:rPr>
                <w:rFonts w:ascii="Times New Roman"/>
                <w:noProof/>
              </w:rPr>
              <w:t xml:space="preserve">           &lt;</w:t>
            </w:r>
            <w:r w:rsidR="0032025B" w:rsidRPr="00AF6B08">
              <w:rPr>
                <w:rFonts w:ascii="Times New Roman" w:hint="eastAsia"/>
                <w:noProof/>
              </w:rPr>
              <w:t>V</w:t>
            </w:r>
            <w:r w:rsidRPr="00AF6B08">
              <w:rPr>
                <w:rFonts w:ascii="Times New Roman"/>
                <w:noProof/>
              </w:rPr>
              <w:t>1.0&gt;</w:t>
            </w:r>
          </w:p>
        </w:tc>
      </w:tr>
      <w:tr w:rsidR="00AF6B08" w:rsidRPr="00AF6B08" w:rsidTr="00A05ACD">
        <w:tc>
          <w:tcPr>
            <w:tcW w:w="6379" w:type="dxa"/>
          </w:tcPr>
          <w:p w:rsidR="006361E7" w:rsidRPr="00AF6B08" w:rsidRDefault="006361E7" w:rsidP="00C8640D">
            <w:r w:rsidRPr="00AF6B08">
              <w:rPr>
                <w:rFonts w:ascii="Times New Roman"/>
              </w:rPr>
              <w:fldChar w:fldCharType="begin"/>
            </w:r>
            <w:r w:rsidRPr="00AF6B08">
              <w:rPr>
                <w:rFonts w:ascii="Times New Roman"/>
              </w:rPr>
              <w:instrText xml:space="preserve"> TITLE  \* MERGEFORMAT </w:instrText>
            </w:r>
            <w:r w:rsidRPr="00AF6B08">
              <w:rPr>
                <w:rFonts w:ascii="Times New Roman"/>
              </w:rPr>
              <w:fldChar w:fldCharType="separate"/>
            </w:r>
            <w:r w:rsidRPr="00AF6B08">
              <w:rPr>
                <w:rFonts w:ascii="Times New Roman" w:hint="eastAsia"/>
              </w:rPr>
              <w:t>软件架构设计文档</w:t>
            </w:r>
            <w:r w:rsidRPr="00AF6B08">
              <w:rPr>
                <w:rFonts w:ascii="Times New Roman"/>
              </w:rPr>
              <w:fldChar w:fldCharType="end"/>
            </w:r>
          </w:p>
        </w:tc>
        <w:tc>
          <w:tcPr>
            <w:tcW w:w="3179" w:type="dxa"/>
          </w:tcPr>
          <w:p w:rsidR="006361E7" w:rsidRPr="00AF6B08" w:rsidRDefault="006361E7" w:rsidP="00C8640D">
            <w:r w:rsidRPr="00AF6B08">
              <w:rPr>
                <w:rFonts w:ascii="Times New Roman"/>
              </w:rPr>
              <w:t xml:space="preserve">  </w:t>
            </w:r>
            <w:r w:rsidRPr="00AF6B08">
              <w:rPr>
                <w:rFonts w:ascii="Times New Roman" w:hint="eastAsia"/>
              </w:rPr>
              <w:t>日期：</w:t>
            </w:r>
            <w:r w:rsidRPr="00AF6B08">
              <w:rPr>
                <w:rFonts w:ascii="Times New Roman"/>
                <w:noProof/>
              </w:rPr>
              <w:t xml:space="preserve">  &lt;dd/mmm/yy&gt;</w:t>
            </w:r>
          </w:p>
        </w:tc>
      </w:tr>
      <w:tr w:rsidR="00AF6B08" w:rsidRPr="00AF6B08" w:rsidTr="00A05ACD">
        <w:tc>
          <w:tcPr>
            <w:tcW w:w="9558" w:type="dxa"/>
            <w:gridSpan w:val="2"/>
          </w:tcPr>
          <w:p w:rsidR="006361E7" w:rsidRPr="00AF6B08" w:rsidRDefault="006361E7" w:rsidP="00C8640D">
            <w:r w:rsidRPr="00AF6B08">
              <w:rPr>
                <w:rFonts w:ascii="Times New Roman"/>
                <w:noProof/>
              </w:rPr>
              <w:t>&lt;</w:t>
            </w:r>
            <w:r w:rsidRPr="00AF6B08">
              <w:rPr>
                <w:rFonts w:ascii="Times New Roman" w:hint="eastAsia"/>
                <w:noProof/>
              </w:rPr>
              <w:t>sad</w:t>
            </w:r>
            <w:r w:rsidRPr="00AF6B08">
              <w:rPr>
                <w:rFonts w:ascii="Times New Roman"/>
                <w:noProof/>
              </w:rPr>
              <w:t>&gt;</w:t>
            </w:r>
          </w:p>
        </w:tc>
      </w:tr>
    </w:tbl>
    <w:p w:rsidR="006361E7" w:rsidRPr="00AF6B08" w:rsidRDefault="006361E7">
      <w:pPr>
        <w:pStyle w:val="a4"/>
      </w:pPr>
    </w:p>
    <w:p w:rsidR="00305805" w:rsidRPr="00AF6B08" w:rsidRDefault="00305805">
      <w:pPr>
        <w:pStyle w:val="a4"/>
      </w:pPr>
      <w:r w:rsidRPr="00AF6B08">
        <w:rPr>
          <w:rFonts w:hint="eastAsia"/>
        </w:rPr>
        <w:t>修订历史记录</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AF6B08" w:rsidRPr="00AF6B08">
        <w:tc>
          <w:tcPr>
            <w:tcW w:w="2304" w:type="dxa"/>
          </w:tcPr>
          <w:p w:rsidR="00305805" w:rsidRPr="00AF6B08" w:rsidRDefault="00305805">
            <w:pPr>
              <w:pStyle w:val="Tabletext"/>
              <w:jc w:val="center"/>
              <w:rPr>
                <w:b/>
              </w:rPr>
            </w:pPr>
            <w:r w:rsidRPr="00AF6B08">
              <w:rPr>
                <w:rFonts w:hint="eastAsia"/>
                <w:b/>
              </w:rPr>
              <w:t>日期</w:t>
            </w:r>
          </w:p>
        </w:tc>
        <w:tc>
          <w:tcPr>
            <w:tcW w:w="1152" w:type="dxa"/>
          </w:tcPr>
          <w:p w:rsidR="00305805" w:rsidRPr="00AF6B08" w:rsidRDefault="00305805">
            <w:pPr>
              <w:pStyle w:val="Tabletext"/>
              <w:jc w:val="center"/>
              <w:rPr>
                <w:b/>
              </w:rPr>
            </w:pPr>
            <w:r w:rsidRPr="00AF6B08">
              <w:rPr>
                <w:rFonts w:hint="eastAsia"/>
                <w:b/>
              </w:rPr>
              <w:t>版本</w:t>
            </w:r>
          </w:p>
        </w:tc>
        <w:tc>
          <w:tcPr>
            <w:tcW w:w="3744" w:type="dxa"/>
          </w:tcPr>
          <w:p w:rsidR="00305805" w:rsidRPr="00AF6B08" w:rsidRDefault="00305805">
            <w:pPr>
              <w:pStyle w:val="Tabletext"/>
              <w:jc w:val="center"/>
              <w:rPr>
                <w:b/>
              </w:rPr>
            </w:pPr>
            <w:r w:rsidRPr="00AF6B08">
              <w:rPr>
                <w:rFonts w:hint="eastAsia"/>
                <w:b/>
              </w:rPr>
              <w:t>说明</w:t>
            </w:r>
          </w:p>
        </w:tc>
        <w:tc>
          <w:tcPr>
            <w:tcW w:w="2304" w:type="dxa"/>
          </w:tcPr>
          <w:p w:rsidR="00305805" w:rsidRPr="00AF6B08" w:rsidRDefault="00305805">
            <w:pPr>
              <w:pStyle w:val="Tabletext"/>
              <w:jc w:val="center"/>
              <w:rPr>
                <w:b/>
              </w:rPr>
            </w:pPr>
            <w:r w:rsidRPr="00AF6B08">
              <w:rPr>
                <w:rFonts w:hint="eastAsia"/>
                <w:b/>
              </w:rPr>
              <w:t>作者</w:t>
            </w:r>
          </w:p>
        </w:tc>
      </w:tr>
      <w:tr w:rsidR="00AF6B08" w:rsidRPr="00AF6B08">
        <w:tc>
          <w:tcPr>
            <w:tcW w:w="2304" w:type="dxa"/>
          </w:tcPr>
          <w:p w:rsidR="00305805" w:rsidRPr="00AF6B08" w:rsidRDefault="00305805">
            <w:pPr>
              <w:pStyle w:val="Tabletext"/>
            </w:pPr>
            <w:r w:rsidRPr="00AF6B08">
              <w:rPr>
                <w:rFonts w:ascii="Times New Roman"/>
              </w:rPr>
              <w:t>&lt;</w:t>
            </w:r>
            <w:r w:rsidRPr="00AF6B08">
              <w:rPr>
                <w:rFonts w:hint="eastAsia"/>
              </w:rPr>
              <w:t>日</w:t>
            </w:r>
            <w:r w:rsidRPr="00AF6B08">
              <w:rPr>
                <w:rFonts w:ascii="Times New Roman"/>
              </w:rPr>
              <w:t>/</w:t>
            </w:r>
            <w:r w:rsidRPr="00AF6B08">
              <w:rPr>
                <w:rFonts w:hint="eastAsia"/>
              </w:rPr>
              <w:t>月</w:t>
            </w:r>
            <w:r w:rsidRPr="00AF6B08">
              <w:rPr>
                <w:rFonts w:ascii="Times New Roman"/>
              </w:rPr>
              <w:t>/</w:t>
            </w:r>
            <w:r w:rsidRPr="00AF6B08">
              <w:rPr>
                <w:rFonts w:hint="eastAsia"/>
              </w:rPr>
              <w:t>年</w:t>
            </w:r>
            <w:r w:rsidRPr="00AF6B08">
              <w:rPr>
                <w:rFonts w:ascii="Times New Roman"/>
              </w:rPr>
              <w:t>&gt;</w:t>
            </w:r>
          </w:p>
        </w:tc>
        <w:tc>
          <w:tcPr>
            <w:tcW w:w="1152" w:type="dxa"/>
          </w:tcPr>
          <w:p w:rsidR="00305805" w:rsidRPr="00AF6B08" w:rsidRDefault="00305805">
            <w:pPr>
              <w:pStyle w:val="Tabletext"/>
            </w:pPr>
            <w:r w:rsidRPr="00AF6B08">
              <w:rPr>
                <w:rFonts w:ascii="Times New Roman"/>
              </w:rPr>
              <w:t>&lt;</w:t>
            </w:r>
            <w:proofErr w:type="spellStart"/>
            <w:r w:rsidRPr="00AF6B08">
              <w:rPr>
                <w:rFonts w:ascii="Times New Roman"/>
              </w:rPr>
              <w:t>x.x</w:t>
            </w:r>
            <w:proofErr w:type="spellEnd"/>
            <w:r w:rsidRPr="00AF6B08">
              <w:rPr>
                <w:rFonts w:ascii="Times New Roman"/>
              </w:rPr>
              <w:t>&gt;</w:t>
            </w:r>
          </w:p>
        </w:tc>
        <w:tc>
          <w:tcPr>
            <w:tcW w:w="3744" w:type="dxa"/>
          </w:tcPr>
          <w:p w:rsidR="00305805" w:rsidRPr="00AF6B08" w:rsidRDefault="00305805">
            <w:pPr>
              <w:pStyle w:val="Tabletext"/>
            </w:pPr>
            <w:r w:rsidRPr="00AF6B08">
              <w:rPr>
                <w:rFonts w:ascii="Times New Roman"/>
              </w:rPr>
              <w:t>&lt;</w:t>
            </w:r>
            <w:r w:rsidRPr="00AF6B08">
              <w:rPr>
                <w:rFonts w:hint="eastAsia"/>
              </w:rPr>
              <w:t>详细信息</w:t>
            </w:r>
            <w:r w:rsidRPr="00AF6B08">
              <w:rPr>
                <w:rFonts w:ascii="Times New Roman"/>
              </w:rPr>
              <w:t>&gt;</w:t>
            </w:r>
          </w:p>
        </w:tc>
        <w:tc>
          <w:tcPr>
            <w:tcW w:w="2304" w:type="dxa"/>
          </w:tcPr>
          <w:p w:rsidR="00305805" w:rsidRPr="00AF6B08" w:rsidRDefault="00305805">
            <w:pPr>
              <w:pStyle w:val="Tabletext"/>
            </w:pPr>
            <w:r w:rsidRPr="00AF6B08">
              <w:rPr>
                <w:rFonts w:ascii="Times New Roman"/>
              </w:rPr>
              <w:t>&lt;</w:t>
            </w:r>
            <w:r w:rsidRPr="00AF6B08">
              <w:rPr>
                <w:rFonts w:hint="eastAsia"/>
              </w:rPr>
              <w:t>姓名</w:t>
            </w:r>
            <w:r w:rsidRPr="00AF6B08">
              <w:rPr>
                <w:rFonts w:ascii="Times New Roman"/>
              </w:rPr>
              <w:t>&gt;</w:t>
            </w:r>
          </w:p>
        </w:tc>
      </w:tr>
      <w:tr w:rsidR="00AF6B08" w:rsidRPr="00AF6B08">
        <w:tc>
          <w:tcPr>
            <w:tcW w:w="2304" w:type="dxa"/>
          </w:tcPr>
          <w:p w:rsidR="00305805" w:rsidRPr="00AF6B08" w:rsidRDefault="00305805">
            <w:pPr>
              <w:pStyle w:val="Tabletext"/>
            </w:pPr>
          </w:p>
        </w:tc>
        <w:tc>
          <w:tcPr>
            <w:tcW w:w="1152" w:type="dxa"/>
          </w:tcPr>
          <w:p w:rsidR="00305805" w:rsidRPr="00AF6B08" w:rsidRDefault="00305805">
            <w:pPr>
              <w:pStyle w:val="Tabletext"/>
            </w:pPr>
          </w:p>
        </w:tc>
        <w:tc>
          <w:tcPr>
            <w:tcW w:w="3744" w:type="dxa"/>
          </w:tcPr>
          <w:p w:rsidR="00305805" w:rsidRPr="00AF6B08" w:rsidRDefault="00305805">
            <w:pPr>
              <w:pStyle w:val="Tabletext"/>
            </w:pPr>
          </w:p>
        </w:tc>
        <w:tc>
          <w:tcPr>
            <w:tcW w:w="2304" w:type="dxa"/>
          </w:tcPr>
          <w:p w:rsidR="00305805" w:rsidRPr="00AF6B08" w:rsidRDefault="00305805">
            <w:pPr>
              <w:pStyle w:val="Tabletext"/>
            </w:pPr>
          </w:p>
        </w:tc>
      </w:tr>
      <w:tr w:rsidR="00AF6B08" w:rsidRPr="00AF6B08">
        <w:tc>
          <w:tcPr>
            <w:tcW w:w="2304" w:type="dxa"/>
          </w:tcPr>
          <w:p w:rsidR="00305805" w:rsidRPr="00AF6B08" w:rsidRDefault="00305805">
            <w:pPr>
              <w:pStyle w:val="Tabletext"/>
            </w:pPr>
          </w:p>
        </w:tc>
        <w:tc>
          <w:tcPr>
            <w:tcW w:w="1152" w:type="dxa"/>
          </w:tcPr>
          <w:p w:rsidR="00305805" w:rsidRPr="00AF6B08" w:rsidRDefault="00305805">
            <w:pPr>
              <w:pStyle w:val="Tabletext"/>
            </w:pPr>
          </w:p>
        </w:tc>
        <w:tc>
          <w:tcPr>
            <w:tcW w:w="3744" w:type="dxa"/>
          </w:tcPr>
          <w:p w:rsidR="00305805" w:rsidRPr="00AF6B08" w:rsidRDefault="00305805">
            <w:pPr>
              <w:pStyle w:val="Tabletext"/>
            </w:pPr>
          </w:p>
        </w:tc>
        <w:tc>
          <w:tcPr>
            <w:tcW w:w="2304" w:type="dxa"/>
          </w:tcPr>
          <w:p w:rsidR="00305805" w:rsidRPr="00AF6B08" w:rsidRDefault="00305805">
            <w:pPr>
              <w:pStyle w:val="Tabletext"/>
            </w:pPr>
          </w:p>
        </w:tc>
      </w:tr>
      <w:tr w:rsidR="00AF6B08" w:rsidRPr="00AF6B08">
        <w:tc>
          <w:tcPr>
            <w:tcW w:w="2304" w:type="dxa"/>
          </w:tcPr>
          <w:p w:rsidR="00305805" w:rsidRPr="00AF6B08" w:rsidRDefault="00305805">
            <w:pPr>
              <w:pStyle w:val="Tabletext"/>
            </w:pPr>
          </w:p>
        </w:tc>
        <w:tc>
          <w:tcPr>
            <w:tcW w:w="1152" w:type="dxa"/>
          </w:tcPr>
          <w:p w:rsidR="00305805" w:rsidRPr="00AF6B08" w:rsidRDefault="00305805">
            <w:pPr>
              <w:pStyle w:val="Tabletext"/>
            </w:pPr>
          </w:p>
        </w:tc>
        <w:tc>
          <w:tcPr>
            <w:tcW w:w="3744" w:type="dxa"/>
          </w:tcPr>
          <w:p w:rsidR="00305805" w:rsidRPr="00AF6B08" w:rsidRDefault="00305805">
            <w:pPr>
              <w:pStyle w:val="Tabletext"/>
            </w:pPr>
          </w:p>
        </w:tc>
        <w:tc>
          <w:tcPr>
            <w:tcW w:w="2304" w:type="dxa"/>
          </w:tcPr>
          <w:p w:rsidR="00305805" w:rsidRPr="00AF6B08" w:rsidRDefault="00305805">
            <w:pPr>
              <w:pStyle w:val="Tabletext"/>
            </w:pPr>
          </w:p>
        </w:tc>
      </w:tr>
    </w:tbl>
    <w:p w:rsidR="00305805" w:rsidRPr="00AF6B08" w:rsidRDefault="00305805"/>
    <w:p w:rsidR="006361E7" w:rsidRPr="00AF6B08" w:rsidRDefault="006361E7">
      <w:pPr>
        <w:pStyle w:val="a4"/>
      </w:pPr>
    </w:p>
    <w:p w:rsidR="006361E7" w:rsidRPr="00AF6B08" w:rsidRDefault="006361E7">
      <w:pPr>
        <w:pStyle w:val="a4"/>
      </w:pPr>
    </w:p>
    <w:p w:rsidR="006361E7" w:rsidRPr="00AF6B08" w:rsidRDefault="006361E7">
      <w:pPr>
        <w:pStyle w:val="a4"/>
      </w:pPr>
    </w:p>
    <w:p w:rsidR="006361E7" w:rsidRPr="00AF6B08" w:rsidRDefault="006361E7">
      <w:pPr>
        <w:pStyle w:val="a4"/>
      </w:pPr>
    </w:p>
    <w:p w:rsidR="006361E7" w:rsidRPr="00AF6B08" w:rsidRDefault="006361E7">
      <w:pPr>
        <w:pStyle w:val="a4"/>
      </w:pPr>
    </w:p>
    <w:p w:rsidR="006361E7" w:rsidRPr="00AF6B08" w:rsidRDefault="006361E7">
      <w:pPr>
        <w:pStyle w:val="a4"/>
      </w:pPr>
    </w:p>
    <w:p w:rsidR="006361E7" w:rsidRPr="00AF6B08" w:rsidRDefault="006361E7">
      <w:pPr>
        <w:pStyle w:val="a4"/>
      </w:pPr>
    </w:p>
    <w:p w:rsidR="006361E7" w:rsidRPr="00AF6B08" w:rsidRDefault="006361E7">
      <w:pPr>
        <w:pStyle w:val="a4"/>
      </w:pPr>
    </w:p>
    <w:p w:rsidR="006361E7" w:rsidRPr="00AF6B08" w:rsidRDefault="006361E7">
      <w:pPr>
        <w:pStyle w:val="a4"/>
      </w:pPr>
    </w:p>
    <w:p w:rsidR="006361E7" w:rsidRPr="00AF6B08" w:rsidRDefault="006361E7">
      <w:pPr>
        <w:pStyle w:val="a4"/>
      </w:pPr>
    </w:p>
    <w:p w:rsidR="006361E7" w:rsidRPr="00AF6B08" w:rsidRDefault="006361E7" w:rsidP="006042C8">
      <w:pPr>
        <w:pStyle w:val="a4"/>
      </w:pPr>
      <w:r w:rsidRPr="00AF6B08">
        <w:t xml:space="preserve"> </w:t>
      </w:r>
      <w:r w:rsidR="00305805" w:rsidRPr="00AF6B08">
        <w:br w:type="page"/>
      </w:r>
    </w:p>
    <w:p w:rsidR="00305805" w:rsidRPr="00AF6B08" w:rsidRDefault="00305805">
      <w:pPr>
        <w:pStyle w:val="a4"/>
      </w:pPr>
      <w:r w:rsidRPr="00AF6B08">
        <w:rPr>
          <w:rFonts w:hint="eastAsia"/>
        </w:rPr>
        <w:lastRenderedPageBreak/>
        <w:t>目录</w:t>
      </w:r>
    </w:p>
    <w:p w:rsidR="0096145B" w:rsidRDefault="00305805">
      <w:pPr>
        <w:pStyle w:val="10"/>
        <w:tabs>
          <w:tab w:val="left" w:pos="432"/>
        </w:tabs>
        <w:rPr>
          <w:rFonts w:asciiTheme="minorHAnsi" w:eastAsiaTheme="minorEastAsia" w:hAnsiTheme="minorHAnsi" w:cstheme="minorBidi"/>
          <w:noProof/>
          <w:snapToGrid/>
          <w:kern w:val="2"/>
          <w:sz w:val="21"/>
          <w:szCs w:val="22"/>
        </w:rPr>
      </w:pPr>
      <w:r w:rsidRPr="00AF6B08">
        <w:rPr>
          <w:rFonts w:ascii="Times New Roman"/>
        </w:rPr>
        <w:fldChar w:fldCharType="begin"/>
      </w:r>
      <w:r w:rsidRPr="00AF6B08">
        <w:rPr>
          <w:rFonts w:ascii="Times New Roman"/>
        </w:rPr>
        <w:instrText xml:space="preserve"> TOC \o "1-3" </w:instrText>
      </w:r>
      <w:r w:rsidRPr="00AF6B08">
        <w:rPr>
          <w:rFonts w:ascii="Times New Roman"/>
        </w:rPr>
        <w:fldChar w:fldCharType="separate"/>
      </w:r>
      <w:r w:rsidR="0096145B">
        <w:rPr>
          <w:noProof/>
        </w:rPr>
        <w:t>1.</w:t>
      </w:r>
      <w:r w:rsidR="0096145B">
        <w:rPr>
          <w:rFonts w:asciiTheme="minorHAnsi" w:eastAsiaTheme="minorEastAsia" w:hAnsiTheme="minorHAnsi" w:cstheme="minorBidi"/>
          <w:noProof/>
          <w:snapToGrid/>
          <w:kern w:val="2"/>
          <w:sz w:val="21"/>
          <w:szCs w:val="22"/>
        </w:rPr>
        <w:tab/>
      </w:r>
      <w:r w:rsidR="0096145B">
        <w:rPr>
          <w:rFonts w:hint="eastAsia"/>
          <w:noProof/>
        </w:rPr>
        <w:t>简介</w:t>
      </w:r>
      <w:r w:rsidR="0096145B">
        <w:rPr>
          <w:noProof/>
        </w:rPr>
        <w:tab/>
      </w:r>
      <w:r w:rsidR="0096145B">
        <w:rPr>
          <w:noProof/>
        </w:rPr>
        <w:fldChar w:fldCharType="begin"/>
      </w:r>
      <w:r w:rsidR="0096145B">
        <w:rPr>
          <w:noProof/>
        </w:rPr>
        <w:instrText xml:space="preserve"> PAGEREF _Toc488769084 \h </w:instrText>
      </w:r>
      <w:r w:rsidR="0096145B">
        <w:rPr>
          <w:noProof/>
        </w:rPr>
      </w:r>
      <w:r w:rsidR="0096145B">
        <w:rPr>
          <w:noProof/>
        </w:rPr>
        <w:fldChar w:fldCharType="separate"/>
      </w:r>
      <w:r w:rsidR="0096145B">
        <w:rPr>
          <w:noProof/>
        </w:rPr>
        <w:t>4</w:t>
      </w:r>
      <w:r w:rsidR="0096145B">
        <w:rPr>
          <w:noProof/>
        </w:rPr>
        <w:fldChar w:fldCharType="end"/>
      </w:r>
    </w:p>
    <w:p w:rsidR="0096145B" w:rsidRDefault="0096145B">
      <w:pPr>
        <w:pStyle w:val="20"/>
        <w:tabs>
          <w:tab w:val="left" w:pos="1000"/>
        </w:tabs>
        <w:rPr>
          <w:rFonts w:asciiTheme="minorHAnsi" w:eastAsiaTheme="minorEastAsia" w:hAnsiTheme="minorHAnsi" w:cstheme="minorBidi"/>
          <w:noProof/>
          <w:snapToGrid/>
          <w:kern w:val="2"/>
          <w:sz w:val="21"/>
          <w:szCs w:val="22"/>
        </w:rPr>
      </w:pPr>
      <w:r>
        <w:rPr>
          <w:noProof/>
        </w:rPr>
        <w:t>1.1</w:t>
      </w:r>
      <w:r>
        <w:rPr>
          <w:rFonts w:asciiTheme="minorHAnsi" w:eastAsiaTheme="minorEastAsia" w:hAnsiTheme="minorHAnsi" w:cstheme="minorBidi"/>
          <w:noProof/>
          <w:snapToGrid/>
          <w:kern w:val="2"/>
          <w:sz w:val="21"/>
          <w:szCs w:val="22"/>
        </w:rPr>
        <w:tab/>
      </w:r>
      <w:r>
        <w:rPr>
          <w:rFonts w:hint="eastAsia"/>
          <w:noProof/>
        </w:rPr>
        <w:t>目的</w:t>
      </w:r>
      <w:r>
        <w:rPr>
          <w:noProof/>
        </w:rPr>
        <w:tab/>
      </w:r>
      <w:r>
        <w:rPr>
          <w:noProof/>
        </w:rPr>
        <w:fldChar w:fldCharType="begin"/>
      </w:r>
      <w:r>
        <w:rPr>
          <w:noProof/>
        </w:rPr>
        <w:instrText xml:space="preserve"> PAGEREF _Toc488769085 \h </w:instrText>
      </w:r>
      <w:r>
        <w:rPr>
          <w:noProof/>
        </w:rPr>
      </w:r>
      <w:r>
        <w:rPr>
          <w:noProof/>
        </w:rPr>
        <w:fldChar w:fldCharType="separate"/>
      </w:r>
      <w:r>
        <w:rPr>
          <w:noProof/>
        </w:rPr>
        <w:t>4</w:t>
      </w:r>
      <w:r>
        <w:rPr>
          <w:noProof/>
        </w:rPr>
        <w:fldChar w:fldCharType="end"/>
      </w:r>
    </w:p>
    <w:p w:rsidR="0096145B" w:rsidRDefault="0096145B">
      <w:pPr>
        <w:pStyle w:val="20"/>
        <w:tabs>
          <w:tab w:val="left" w:pos="1000"/>
        </w:tabs>
        <w:rPr>
          <w:rFonts w:asciiTheme="minorHAnsi" w:eastAsiaTheme="minorEastAsia" w:hAnsiTheme="minorHAnsi" w:cstheme="minorBidi"/>
          <w:noProof/>
          <w:snapToGrid/>
          <w:kern w:val="2"/>
          <w:sz w:val="21"/>
          <w:szCs w:val="22"/>
        </w:rPr>
      </w:pPr>
      <w:r>
        <w:rPr>
          <w:noProof/>
        </w:rPr>
        <w:t>1.2</w:t>
      </w:r>
      <w:r>
        <w:rPr>
          <w:rFonts w:asciiTheme="minorHAnsi" w:eastAsiaTheme="minorEastAsia" w:hAnsiTheme="minorHAnsi" w:cstheme="minorBidi"/>
          <w:noProof/>
          <w:snapToGrid/>
          <w:kern w:val="2"/>
          <w:sz w:val="21"/>
          <w:szCs w:val="22"/>
        </w:rPr>
        <w:tab/>
      </w:r>
      <w:r>
        <w:rPr>
          <w:rFonts w:hint="eastAsia"/>
          <w:noProof/>
        </w:rPr>
        <w:t>范围</w:t>
      </w:r>
      <w:r>
        <w:rPr>
          <w:noProof/>
        </w:rPr>
        <w:tab/>
      </w:r>
      <w:r>
        <w:rPr>
          <w:noProof/>
        </w:rPr>
        <w:fldChar w:fldCharType="begin"/>
      </w:r>
      <w:r>
        <w:rPr>
          <w:noProof/>
        </w:rPr>
        <w:instrText xml:space="preserve"> PAGEREF _Toc488769086 \h </w:instrText>
      </w:r>
      <w:r>
        <w:rPr>
          <w:noProof/>
        </w:rPr>
      </w:r>
      <w:r>
        <w:rPr>
          <w:noProof/>
        </w:rPr>
        <w:fldChar w:fldCharType="separate"/>
      </w:r>
      <w:r>
        <w:rPr>
          <w:noProof/>
        </w:rPr>
        <w:t>4</w:t>
      </w:r>
      <w:r>
        <w:rPr>
          <w:noProof/>
        </w:rPr>
        <w:fldChar w:fldCharType="end"/>
      </w:r>
    </w:p>
    <w:p w:rsidR="0096145B" w:rsidRDefault="0096145B">
      <w:pPr>
        <w:pStyle w:val="20"/>
        <w:tabs>
          <w:tab w:val="left" w:pos="1000"/>
        </w:tabs>
        <w:rPr>
          <w:rFonts w:asciiTheme="minorHAnsi" w:eastAsiaTheme="minorEastAsia" w:hAnsiTheme="minorHAnsi" w:cstheme="minorBidi"/>
          <w:noProof/>
          <w:snapToGrid/>
          <w:kern w:val="2"/>
          <w:sz w:val="21"/>
          <w:szCs w:val="22"/>
        </w:rPr>
      </w:pPr>
      <w:r>
        <w:rPr>
          <w:noProof/>
        </w:rPr>
        <w:t>1.3</w:t>
      </w:r>
      <w:r>
        <w:rPr>
          <w:rFonts w:asciiTheme="minorHAnsi" w:eastAsiaTheme="minorEastAsia" w:hAnsiTheme="minorHAnsi" w:cstheme="minorBidi"/>
          <w:noProof/>
          <w:snapToGrid/>
          <w:kern w:val="2"/>
          <w:sz w:val="21"/>
          <w:szCs w:val="22"/>
        </w:rPr>
        <w:tab/>
      </w:r>
      <w:r>
        <w:rPr>
          <w:rFonts w:hint="eastAsia"/>
          <w:noProof/>
        </w:rPr>
        <w:t>定义、首字母缩写词和缩略语</w:t>
      </w:r>
      <w:r>
        <w:rPr>
          <w:noProof/>
        </w:rPr>
        <w:tab/>
      </w:r>
      <w:r>
        <w:rPr>
          <w:noProof/>
        </w:rPr>
        <w:fldChar w:fldCharType="begin"/>
      </w:r>
      <w:r>
        <w:rPr>
          <w:noProof/>
        </w:rPr>
        <w:instrText xml:space="preserve"> PAGEREF _Toc488769087 \h </w:instrText>
      </w:r>
      <w:r>
        <w:rPr>
          <w:noProof/>
        </w:rPr>
      </w:r>
      <w:r>
        <w:rPr>
          <w:noProof/>
        </w:rPr>
        <w:fldChar w:fldCharType="separate"/>
      </w:r>
      <w:r>
        <w:rPr>
          <w:noProof/>
        </w:rPr>
        <w:t>4</w:t>
      </w:r>
      <w:r>
        <w:rPr>
          <w:noProof/>
        </w:rPr>
        <w:fldChar w:fldCharType="end"/>
      </w:r>
    </w:p>
    <w:p w:rsidR="0096145B" w:rsidRDefault="0096145B">
      <w:pPr>
        <w:pStyle w:val="20"/>
        <w:tabs>
          <w:tab w:val="left" w:pos="1000"/>
        </w:tabs>
        <w:rPr>
          <w:rFonts w:asciiTheme="minorHAnsi" w:eastAsiaTheme="minorEastAsia" w:hAnsiTheme="minorHAnsi" w:cstheme="minorBidi"/>
          <w:noProof/>
          <w:snapToGrid/>
          <w:kern w:val="2"/>
          <w:sz w:val="21"/>
          <w:szCs w:val="22"/>
        </w:rPr>
      </w:pPr>
      <w:r>
        <w:rPr>
          <w:noProof/>
        </w:rPr>
        <w:t>1.4</w:t>
      </w:r>
      <w:r>
        <w:rPr>
          <w:rFonts w:asciiTheme="minorHAnsi" w:eastAsiaTheme="minorEastAsia" w:hAnsiTheme="minorHAnsi" w:cstheme="minorBidi"/>
          <w:noProof/>
          <w:snapToGrid/>
          <w:kern w:val="2"/>
          <w:sz w:val="21"/>
          <w:szCs w:val="22"/>
        </w:rPr>
        <w:tab/>
      </w:r>
      <w:r>
        <w:rPr>
          <w:rFonts w:hint="eastAsia"/>
          <w:noProof/>
        </w:rPr>
        <w:t>参考资料</w:t>
      </w:r>
      <w:r>
        <w:rPr>
          <w:noProof/>
        </w:rPr>
        <w:tab/>
      </w:r>
      <w:r>
        <w:rPr>
          <w:noProof/>
        </w:rPr>
        <w:fldChar w:fldCharType="begin"/>
      </w:r>
      <w:r>
        <w:rPr>
          <w:noProof/>
        </w:rPr>
        <w:instrText xml:space="preserve"> PAGEREF _Toc488769088 \h </w:instrText>
      </w:r>
      <w:r>
        <w:rPr>
          <w:noProof/>
        </w:rPr>
      </w:r>
      <w:r>
        <w:rPr>
          <w:noProof/>
        </w:rPr>
        <w:fldChar w:fldCharType="separate"/>
      </w:r>
      <w:r>
        <w:rPr>
          <w:noProof/>
        </w:rPr>
        <w:t>4</w:t>
      </w:r>
      <w:r>
        <w:rPr>
          <w:noProof/>
        </w:rPr>
        <w:fldChar w:fldCharType="end"/>
      </w:r>
    </w:p>
    <w:p w:rsidR="0096145B" w:rsidRDefault="0096145B">
      <w:pPr>
        <w:pStyle w:val="20"/>
        <w:tabs>
          <w:tab w:val="left" w:pos="1000"/>
        </w:tabs>
        <w:rPr>
          <w:rFonts w:asciiTheme="minorHAnsi" w:eastAsiaTheme="minorEastAsia" w:hAnsiTheme="minorHAnsi" w:cstheme="minorBidi"/>
          <w:noProof/>
          <w:snapToGrid/>
          <w:kern w:val="2"/>
          <w:sz w:val="21"/>
          <w:szCs w:val="22"/>
        </w:rPr>
      </w:pPr>
      <w:r>
        <w:rPr>
          <w:noProof/>
        </w:rPr>
        <w:t>1.5</w:t>
      </w:r>
      <w:r>
        <w:rPr>
          <w:rFonts w:asciiTheme="minorHAnsi" w:eastAsiaTheme="minorEastAsia" w:hAnsiTheme="minorHAnsi" w:cstheme="minorBidi"/>
          <w:noProof/>
          <w:snapToGrid/>
          <w:kern w:val="2"/>
          <w:sz w:val="21"/>
          <w:szCs w:val="22"/>
        </w:rPr>
        <w:tab/>
      </w:r>
      <w:r>
        <w:rPr>
          <w:rFonts w:hint="eastAsia"/>
          <w:noProof/>
        </w:rPr>
        <w:t>说明</w:t>
      </w:r>
      <w:r>
        <w:rPr>
          <w:noProof/>
        </w:rPr>
        <w:tab/>
      </w:r>
      <w:r>
        <w:rPr>
          <w:noProof/>
        </w:rPr>
        <w:fldChar w:fldCharType="begin"/>
      </w:r>
      <w:r>
        <w:rPr>
          <w:noProof/>
        </w:rPr>
        <w:instrText xml:space="preserve"> PAGEREF _Toc488769089 \h </w:instrText>
      </w:r>
      <w:r>
        <w:rPr>
          <w:noProof/>
        </w:rPr>
      </w:r>
      <w:r>
        <w:rPr>
          <w:noProof/>
        </w:rPr>
        <w:fldChar w:fldCharType="separate"/>
      </w:r>
      <w:r>
        <w:rPr>
          <w:noProof/>
        </w:rPr>
        <w:t>5</w:t>
      </w:r>
      <w:r>
        <w:rPr>
          <w:noProof/>
        </w:rPr>
        <w:fldChar w:fldCharType="end"/>
      </w:r>
    </w:p>
    <w:p w:rsidR="0096145B" w:rsidRDefault="0096145B">
      <w:pPr>
        <w:pStyle w:val="10"/>
        <w:tabs>
          <w:tab w:val="left" w:pos="432"/>
        </w:tabs>
        <w:rPr>
          <w:rFonts w:asciiTheme="minorHAnsi" w:eastAsiaTheme="minorEastAsia" w:hAnsiTheme="minorHAnsi" w:cstheme="minorBidi"/>
          <w:noProof/>
          <w:snapToGrid/>
          <w:kern w:val="2"/>
          <w:sz w:val="21"/>
          <w:szCs w:val="22"/>
        </w:rPr>
      </w:pPr>
      <w:r>
        <w:rPr>
          <w:noProof/>
        </w:rPr>
        <w:t>2.</w:t>
      </w:r>
      <w:r>
        <w:rPr>
          <w:rFonts w:asciiTheme="minorHAnsi" w:eastAsiaTheme="minorEastAsia" w:hAnsiTheme="minorHAnsi" w:cstheme="minorBidi"/>
          <w:noProof/>
          <w:snapToGrid/>
          <w:kern w:val="2"/>
          <w:sz w:val="21"/>
          <w:szCs w:val="22"/>
        </w:rPr>
        <w:tab/>
      </w:r>
      <w:r>
        <w:rPr>
          <w:rFonts w:hint="eastAsia"/>
          <w:noProof/>
        </w:rPr>
        <w:t>整体方案说明</w:t>
      </w:r>
      <w:r>
        <w:rPr>
          <w:noProof/>
        </w:rPr>
        <w:tab/>
      </w:r>
      <w:r>
        <w:rPr>
          <w:noProof/>
        </w:rPr>
        <w:fldChar w:fldCharType="begin"/>
      </w:r>
      <w:r>
        <w:rPr>
          <w:noProof/>
        </w:rPr>
        <w:instrText xml:space="preserve"> PAGEREF _Toc488769090 \h </w:instrText>
      </w:r>
      <w:r>
        <w:rPr>
          <w:noProof/>
        </w:rPr>
      </w:r>
      <w:r>
        <w:rPr>
          <w:noProof/>
        </w:rPr>
        <w:fldChar w:fldCharType="separate"/>
      </w:r>
      <w:r>
        <w:rPr>
          <w:noProof/>
        </w:rPr>
        <w:t>5</w:t>
      </w:r>
      <w:r>
        <w:rPr>
          <w:noProof/>
        </w:rPr>
        <w:fldChar w:fldCharType="end"/>
      </w:r>
    </w:p>
    <w:p w:rsidR="0096145B" w:rsidRDefault="0096145B">
      <w:pPr>
        <w:pStyle w:val="20"/>
        <w:tabs>
          <w:tab w:val="left" w:pos="1000"/>
        </w:tabs>
        <w:rPr>
          <w:rFonts w:asciiTheme="minorHAnsi" w:eastAsiaTheme="minorEastAsia" w:hAnsiTheme="minorHAnsi" w:cstheme="minorBidi"/>
          <w:noProof/>
          <w:snapToGrid/>
          <w:kern w:val="2"/>
          <w:sz w:val="21"/>
          <w:szCs w:val="22"/>
        </w:rPr>
      </w:pPr>
      <w:r>
        <w:rPr>
          <w:noProof/>
        </w:rPr>
        <w:t>2.1</w:t>
      </w:r>
      <w:r>
        <w:rPr>
          <w:rFonts w:asciiTheme="minorHAnsi" w:eastAsiaTheme="minorEastAsia" w:hAnsiTheme="minorHAnsi" w:cstheme="minorBidi"/>
          <w:noProof/>
          <w:snapToGrid/>
          <w:kern w:val="2"/>
          <w:sz w:val="21"/>
          <w:szCs w:val="22"/>
        </w:rPr>
        <w:tab/>
      </w:r>
      <w:r>
        <w:rPr>
          <w:rFonts w:hint="eastAsia"/>
          <w:noProof/>
        </w:rPr>
        <w:t>简介</w:t>
      </w:r>
      <w:r>
        <w:rPr>
          <w:noProof/>
        </w:rPr>
        <w:tab/>
      </w:r>
      <w:r>
        <w:rPr>
          <w:noProof/>
        </w:rPr>
        <w:fldChar w:fldCharType="begin"/>
      </w:r>
      <w:r>
        <w:rPr>
          <w:noProof/>
        </w:rPr>
        <w:instrText xml:space="preserve"> PAGEREF _Toc488769091 \h </w:instrText>
      </w:r>
      <w:r>
        <w:rPr>
          <w:noProof/>
        </w:rPr>
      </w:r>
      <w:r>
        <w:rPr>
          <w:noProof/>
        </w:rPr>
        <w:fldChar w:fldCharType="separate"/>
      </w:r>
      <w:r>
        <w:rPr>
          <w:noProof/>
        </w:rPr>
        <w:t>5</w:t>
      </w:r>
      <w:r>
        <w:rPr>
          <w:noProof/>
        </w:rPr>
        <w:fldChar w:fldCharType="end"/>
      </w:r>
    </w:p>
    <w:p w:rsidR="0096145B" w:rsidRDefault="0096145B">
      <w:pPr>
        <w:pStyle w:val="20"/>
        <w:tabs>
          <w:tab w:val="left" w:pos="1000"/>
        </w:tabs>
        <w:rPr>
          <w:rFonts w:asciiTheme="minorHAnsi" w:eastAsiaTheme="minorEastAsia" w:hAnsiTheme="minorHAnsi" w:cstheme="minorBidi"/>
          <w:noProof/>
          <w:snapToGrid/>
          <w:kern w:val="2"/>
          <w:sz w:val="21"/>
          <w:szCs w:val="22"/>
        </w:rPr>
      </w:pPr>
      <w:r>
        <w:rPr>
          <w:noProof/>
        </w:rPr>
        <w:t>2.2</w:t>
      </w:r>
      <w:r>
        <w:rPr>
          <w:rFonts w:asciiTheme="minorHAnsi" w:eastAsiaTheme="minorEastAsia" w:hAnsiTheme="minorHAnsi" w:cstheme="minorBidi"/>
          <w:noProof/>
          <w:snapToGrid/>
          <w:kern w:val="2"/>
          <w:sz w:val="21"/>
          <w:szCs w:val="22"/>
        </w:rPr>
        <w:tab/>
      </w:r>
      <w:r>
        <w:rPr>
          <w:rFonts w:hint="eastAsia"/>
          <w:noProof/>
        </w:rPr>
        <w:t>构架设计面临的问题</w:t>
      </w:r>
      <w:r>
        <w:rPr>
          <w:noProof/>
        </w:rPr>
        <w:tab/>
      </w:r>
      <w:r>
        <w:rPr>
          <w:noProof/>
        </w:rPr>
        <w:fldChar w:fldCharType="begin"/>
      </w:r>
      <w:r>
        <w:rPr>
          <w:noProof/>
        </w:rPr>
        <w:instrText xml:space="preserve"> PAGEREF _Toc488769092 \h </w:instrText>
      </w:r>
      <w:r>
        <w:rPr>
          <w:noProof/>
        </w:rPr>
      </w:r>
      <w:r>
        <w:rPr>
          <w:noProof/>
        </w:rPr>
        <w:fldChar w:fldCharType="separate"/>
      </w:r>
      <w:r>
        <w:rPr>
          <w:noProof/>
        </w:rPr>
        <w:t>5</w:t>
      </w:r>
      <w:r>
        <w:rPr>
          <w:noProof/>
        </w:rPr>
        <w:fldChar w:fldCharType="end"/>
      </w:r>
    </w:p>
    <w:p w:rsidR="0096145B" w:rsidRDefault="0096145B">
      <w:pPr>
        <w:pStyle w:val="20"/>
        <w:tabs>
          <w:tab w:val="left" w:pos="1000"/>
        </w:tabs>
        <w:rPr>
          <w:rFonts w:asciiTheme="minorHAnsi" w:eastAsiaTheme="minorEastAsia" w:hAnsiTheme="minorHAnsi" w:cstheme="minorBidi"/>
          <w:noProof/>
          <w:snapToGrid/>
          <w:kern w:val="2"/>
          <w:sz w:val="21"/>
          <w:szCs w:val="22"/>
        </w:rPr>
      </w:pPr>
      <w:r>
        <w:rPr>
          <w:noProof/>
        </w:rPr>
        <w:t>2.3</w:t>
      </w:r>
      <w:r>
        <w:rPr>
          <w:rFonts w:asciiTheme="minorHAnsi" w:eastAsiaTheme="minorEastAsia" w:hAnsiTheme="minorHAnsi" w:cstheme="minorBidi"/>
          <w:noProof/>
          <w:snapToGrid/>
          <w:kern w:val="2"/>
          <w:sz w:val="21"/>
          <w:szCs w:val="22"/>
        </w:rPr>
        <w:tab/>
      </w:r>
      <w:r>
        <w:rPr>
          <w:rFonts w:hint="eastAsia"/>
          <w:noProof/>
        </w:rPr>
        <w:t>构架目标和解决方案</w:t>
      </w:r>
      <w:r>
        <w:rPr>
          <w:noProof/>
        </w:rPr>
        <w:tab/>
      </w:r>
      <w:r>
        <w:rPr>
          <w:noProof/>
        </w:rPr>
        <w:fldChar w:fldCharType="begin"/>
      </w:r>
      <w:r>
        <w:rPr>
          <w:noProof/>
        </w:rPr>
        <w:instrText xml:space="preserve"> PAGEREF _Toc488769093 \h </w:instrText>
      </w:r>
      <w:r>
        <w:rPr>
          <w:noProof/>
        </w:rPr>
      </w:r>
      <w:r>
        <w:rPr>
          <w:noProof/>
        </w:rPr>
        <w:fldChar w:fldCharType="separate"/>
      </w:r>
      <w:r>
        <w:rPr>
          <w:noProof/>
        </w:rPr>
        <w:t>5</w:t>
      </w:r>
      <w:r>
        <w:rPr>
          <w:noProof/>
        </w:rPr>
        <w:fldChar w:fldCharType="end"/>
      </w:r>
    </w:p>
    <w:p w:rsidR="0096145B" w:rsidRDefault="0096145B">
      <w:pPr>
        <w:pStyle w:val="20"/>
        <w:tabs>
          <w:tab w:val="left" w:pos="1000"/>
        </w:tabs>
        <w:rPr>
          <w:rFonts w:asciiTheme="minorHAnsi" w:eastAsiaTheme="minorEastAsia" w:hAnsiTheme="minorHAnsi" w:cstheme="minorBidi"/>
          <w:noProof/>
          <w:snapToGrid/>
          <w:kern w:val="2"/>
          <w:sz w:val="21"/>
          <w:szCs w:val="22"/>
        </w:rPr>
      </w:pPr>
      <w:r>
        <w:rPr>
          <w:noProof/>
        </w:rPr>
        <w:t>2.4</w:t>
      </w:r>
      <w:r>
        <w:rPr>
          <w:rFonts w:asciiTheme="minorHAnsi" w:eastAsiaTheme="minorEastAsia" w:hAnsiTheme="minorHAnsi" w:cstheme="minorBidi"/>
          <w:noProof/>
          <w:snapToGrid/>
          <w:kern w:val="2"/>
          <w:sz w:val="21"/>
          <w:szCs w:val="22"/>
        </w:rPr>
        <w:tab/>
      </w:r>
      <w:r>
        <w:rPr>
          <w:rFonts w:hint="eastAsia"/>
          <w:noProof/>
        </w:rPr>
        <w:t>消费方消息幂等性</w:t>
      </w:r>
      <w:r>
        <w:rPr>
          <w:noProof/>
        </w:rPr>
        <w:tab/>
      </w:r>
      <w:r>
        <w:rPr>
          <w:noProof/>
        </w:rPr>
        <w:fldChar w:fldCharType="begin"/>
      </w:r>
      <w:r>
        <w:rPr>
          <w:noProof/>
        </w:rPr>
        <w:instrText xml:space="preserve"> PAGEREF _Toc488769094 \h </w:instrText>
      </w:r>
      <w:r>
        <w:rPr>
          <w:noProof/>
        </w:rPr>
      </w:r>
      <w:r>
        <w:rPr>
          <w:noProof/>
        </w:rPr>
        <w:fldChar w:fldCharType="separate"/>
      </w:r>
      <w:r>
        <w:rPr>
          <w:noProof/>
        </w:rPr>
        <w:t>12</w:t>
      </w:r>
      <w:r>
        <w:rPr>
          <w:noProof/>
        </w:rPr>
        <w:fldChar w:fldCharType="end"/>
      </w:r>
    </w:p>
    <w:p w:rsidR="0096145B" w:rsidRDefault="0096145B">
      <w:pPr>
        <w:pStyle w:val="10"/>
        <w:tabs>
          <w:tab w:val="left" w:pos="432"/>
        </w:tabs>
        <w:rPr>
          <w:rFonts w:asciiTheme="minorHAnsi" w:eastAsiaTheme="minorEastAsia" w:hAnsiTheme="minorHAnsi" w:cstheme="minorBidi"/>
          <w:noProof/>
          <w:snapToGrid/>
          <w:kern w:val="2"/>
          <w:sz w:val="21"/>
          <w:szCs w:val="22"/>
        </w:rPr>
      </w:pPr>
      <w:r>
        <w:rPr>
          <w:noProof/>
        </w:rPr>
        <w:t>3.</w:t>
      </w:r>
      <w:r>
        <w:rPr>
          <w:rFonts w:asciiTheme="minorHAnsi" w:eastAsiaTheme="minorEastAsia" w:hAnsiTheme="minorHAnsi" w:cstheme="minorBidi"/>
          <w:noProof/>
          <w:snapToGrid/>
          <w:kern w:val="2"/>
          <w:sz w:val="21"/>
          <w:szCs w:val="22"/>
        </w:rPr>
        <w:tab/>
      </w:r>
      <w:r>
        <w:rPr>
          <w:rFonts w:hint="eastAsia"/>
          <w:noProof/>
        </w:rPr>
        <w:t>解决方案使用用例</w:t>
      </w:r>
      <w:r>
        <w:rPr>
          <w:noProof/>
        </w:rPr>
        <w:tab/>
      </w:r>
      <w:r>
        <w:rPr>
          <w:noProof/>
        </w:rPr>
        <w:fldChar w:fldCharType="begin"/>
      </w:r>
      <w:r>
        <w:rPr>
          <w:noProof/>
        </w:rPr>
        <w:instrText xml:space="preserve"> PAGEREF _Toc488769095 \h </w:instrText>
      </w:r>
      <w:r>
        <w:rPr>
          <w:noProof/>
        </w:rPr>
      </w:r>
      <w:r>
        <w:rPr>
          <w:noProof/>
        </w:rPr>
        <w:fldChar w:fldCharType="separate"/>
      </w:r>
      <w:r>
        <w:rPr>
          <w:noProof/>
        </w:rPr>
        <w:t>12</w:t>
      </w:r>
      <w:r>
        <w:rPr>
          <w:noProof/>
        </w:rPr>
        <w:fldChar w:fldCharType="end"/>
      </w:r>
    </w:p>
    <w:p w:rsidR="0096145B" w:rsidRDefault="0096145B">
      <w:pPr>
        <w:pStyle w:val="20"/>
        <w:tabs>
          <w:tab w:val="left" w:pos="1000"/>
        </w:tabs>
        <w:rPr>
          <w:rFonts w:asciiTheme="minorHAnsi" w:eastAsiaTheme="minorEastAsia" w:hAnsiTheme="minorHAnsi" w:cstheme="minorBidi"/>
          <w:noProof/>
          <w:snapToGrid/>
          <w:kern w:val="2"/>
          <w:sz w:val="21"/>
          <w:szCs w:val="22"/>
        </w:rPr>
      </w:pPr>
      <w:r>
        <w:rPr>
          <w:noProof/>
        </w:rPr>
        <w:t>3.1</w:t>
      </w:r>
      <w:r>
        <w:rPr>
          <w:rFonts w:asciiTheme="minorHAnsi" w:eastAsiaTheme="minorEastAsia" w:hAnsiTheme="minorHAnsi" w:cstheme="minorBidi"/>
          <w:noProof/>
          <w:snapToGrid/>
          <w:kern w:val="2"/>
          <w:sz w:val="21"/>
          <w:szCs w:val="22"/>
        </w:rPr>
        <w:tab/>
      </w:r>
      <w:r>
        <w:rPr>
          <w:rFonts w:hint="eastAsia"/>
          <w:noProof/>
        </w:rPr>
        <w:t>消息发送方用例</w:t>
      </w:r>
      <w:r>
        <w:rPr>
          <w:noProof/>
        </w:rPr>
        <w:tab/>
      </w:r>
      <w:r>
        <w:rPr>
          <w:noProof/>
        </w:rPr>
        <w:fldChar w:fldCharType="begin"/>
      </w:r>
      <w:r>
        <w:rPr>
          <w:noProof/>
        </w:rPr>
        <w:instrText xml:space="preserve"> PAGEREF _Toc488769096 \h </w:instrText>
      </w:r>
      <w:r>
        <w:rPr>
          <w:noProof/>
        </w:rPr>
      </w:r>
      <w:r>
        <w:rPr>
          <w:noProof/>
        </w:rPr>
        <w:fldChar w:fldCharType="separate"/>
      </w:r>
      <w:r>
        <w:rPr>
          <w:noProof/>
        </w:rPr>
        <w:t>13</w:t>
      </w:r>
      <w:r>
        <w:rPr>
          <w:noProof/>
        </w:rPr>
        <w:fldChar w:fldCharType="end"/>
      </w:r>
    </w:p>
    <w:p w:rsidR="0096145B" w:rsidRDefault="0096145B">
      <w:pPr>
        <w:pStyle w:val="20"/>
        <w:tabs>
          <w:tab w:val="left" w:pos="1000"/>
        </w:tabs>
        <w:rPr>
          <w:rFonts w:asciiTheme="minorHAnsi" w:eastAsiaTheme="minorEastAsia" w:hAnsiTheme="minorHAnsi" w:cstheme="minorBidi"/>
          <w:noProof/>
          <w:snapToGrid/>
          <w:kern w:val="2"/>
          <w:sz w:val="21"/>
          <w:szCs w:val="22"/>
        </w:rPr>
      </w:pPr>
      <w:r>
        <w:rPr>
          <w:noProof/>
        </w:rPr>
        <w:t>3.2</w:t>
      </w:r>
      <w:r>
        <w:rPr>
          <w:rFonts w:asciiTheme="minorHAnsi" w:eastAsiaTheme="minorEastAsia" w:hAnsiTheme="minorHAnsi" w:cstheme="minorBidi"/>
          <w:noProof/>
          <w:snapToGrid/>
          <w:kern w:val="2"/>
          <w:sz w:val="21"/>
          <w:szCs w:val="22"/>
        </w:rPr>
        <w:tab/>
      </w:r>
      <w:r>
        <w:rPr>
          <w:rFonts w:hint="eastAsia"/>
          <w:noProof/>
        </w:rPr>
        <w:t>消息接收方用例</w:t>
      </w:r>
      <w:r>
        <w:rPr>
          <w:noProof/>
        </w:rPr>
        <w:tab/>
      </w:r>
      <w:r>
        <w:rPr>
          <w:noProof/>
        </w:rPr>
        <w:fldChar w:fldCharType="begin"/>
      </w:r>
      <w:r>
        <w:rPr>
          <w:noProof/>
        </w:rPr>
        <w:instrText xml:space="preserve"> PAGEREF _Toc488769097 \h </w:instrText>
      </w:r>
      <w:r>
        <w:rPr>
          <w:noProof/>
        </w:rPr>
      </w:r>
      <w:r>
        <w:rPr>
          <w:noProof/>
        </w:rPr>
        <w:fldChar w:fldCharType="separate"/>
      </w:r>
      <w:r>
        <w:rPr>
          <w:noProof/>
        </w:rPr>
        <w:t>14</w:t>
      </w:r>
      <w:r>
        <w:rPr>
          <w:noProof/>
        </w:rPr>
        <w:fldChar w:fldCharType="end"/>
      </w:r>
    </w:p>
    <w:p w:rsidR="0096145B" w:rsidRDefault="0096145B">
      <w:pPr>
        <w:pStyle w:val="20"/>
        <w:tabs>
          <w:tab w:val="left" w:pos="1000"/>
        </w:tabs>
        <w:rPr>
          <w:rFonts w:asciiTheme="minorHAnsi" w:eastAsiaTheme="minorEastAsia" w:hAnsiTheme="minorHAnsi" w:cstheme="minorBidi"/>
          <w:noProof/>
          <w:snapToGrid/>
          <w:kern w:val="2"/>
          <w:sz w:val="21"/>
          <w:szCs w:val="22"/>
        </w:rPr>
      </w:pPr>
      <w:r>
        <w:rPr>
          <w:noProof/>
        </w:rPr>
        <w:t>3.3</w:t>
      </w:r>
      <w:r>
        <w:rPr>
          <w:rFonts w:asciiTheme="minorHAnsi" w:eastAsiaTheme="minorEastAsia" w:hAnsiTheme="minorHAnsi" w:cstheme="minorBidi"/>
          <w:noProof/>
          <w:snapToGrid/>
          <w:kern w:val="2"/>
          <w:sz w:val="21"/>
          <w:szCs w:val="22"/>
        </w:rPr>
        <w:tab/>
      </w:r>
      <w:r>
        <w:rPr>
          <w:rFonts w:hint="eastAsia"/>
          <w:noProof/>
        </w:rPr>
        <w:t>核心配置用例</w:t>
      </w:r>
      <w:r>
        <w:rPr>
          <w:noProof/>
        </w:rPr>
        <w:tab/>
      </w:r>
      <w:r>
        <w:rPr>
          <w:noProof/>
        </w:rPr>
        <w:fldChar w:fldCharType="begin"/>
      </w:r>
      <w:r>
        <w:rPr>
          <w:noProof/>
        </w:rPr>
        <w:instrText xml:space="preserve"> PAGEREF _Toc488769098 \h </w:instrText>
      </w:r>
      <w:r>
        <w:rPr>
          <w:noProof/>
        </w:rPr>
      </w:r>
      <w:r>
        <w:rPr>
          <w:noProof/>
        </w:rPr>
        <w:fldChar w:fldCharType="separate"/>
      </w:r>
      <w:r>
        <w:rPr>
          <w:noProof/>
        </w:rPr>
        <w:t>15</w:t>
      </w:r>
      <w:r>
        <w:rPr>
          <w:noProof/>
        </w:rPr>
        <w:fldChar w:fldCharType="end"/>
      </w:r>
    </w:p>
    <w:p w:rsidR="0096145B" w:rsidRDefault="0096145B">
      <w:pPr>
        <w:pStyle w:val="10"/>
        <w:tabs>
          <w:tab w:val="left" w:pos="432"/>
        </w:tabs>
        <w:rPr>
          <w:rFonts w:asciiTheme="minorHAnsi" w:eastAsiaTheme="minorEastAsia" w:hAnsiTheme="minorHAnsi" w:cstheme="minorBidi"/>
          <w:noProof/>
          <w:snapToGrid/>
          <w:kern w:val="2"/>
          <w:sz w:val="21"/>
          <w:szCs w:val="22"/>
        </w:rPr>
      </w:pPr>
      <w:r>
        <w:rPr>
          <w:noProof/>
        </w:rPr>
        <w:t>4.</w:t>
      </w:r>
      <w:r>
        <w:rPr>
          <w:rFonts w:asciiTheme="minorHAnsi" w:eastAsiaTheme="minorEastAsia" w:hAnsiTheme="minorHAnsi" w:cstheme="minorBidi"/>
          <w:noProof/>
          <w:snapToGrid/>
          <w:kern w:val="2"/>
          <w:sz w:val="21"/>
          <w:szCs w:val="22"/>
        </w:rPr>
        <w:tab/>
      </w:r>
      <w:r>
        <w:rPr>
          <w:rFonts w:hint="eastAsia"/>
          <w:noProof/>
        </w:rPr>
        <w:t>逻辑时序图说明</w:t>
      </w:r>
      <w:r>
        <w:rPr>
          <w:noProof/>
        </w:rPr>
        <w:tab/>
      </w:r>
      <w:r>
        <w:rPr>
          <w:noProof/>
        </w:rPr>
        <w:fldChar w:fldCharType="begin"/>
      </w:r>
      <w:r>
        <w:rPr>
          <w:noProof/>
        </w:rPr>
        <w:instrText xml:space="preserve"> PAGEREF _Toc488769099 \h </w:instrText>
      </w:r>
      <w:r>
        <w:rPr>
          <w:noProof/>
        </w:rPr>
      </w:r>
      <w:r>
        <w:rPr>
          <w:noProof/>
        </w:rPr>
        <w:fldChar w:fldCharType="separate"/>
      </w:r>
      <w:r>
        <w:rPr>
          <w:noProof/>
        </w:rPr>
        <w:t>16</w:t>
      </w:r>
      <w:r>
        <w:rPr>
          <w:noProof/>
        </w:rPr>
        <w:fldChar w:fldCharType="end"/>
      </w:r>
    </w:p>
    <w:p w:rsidR="0096145B" w:rsidRDefault="0096145B">
      <w:pPr>
        <w:pStyle w:val="20"/>
        <w:tabs>
          <w:tab w:val="left" w:pos="1000"/>
        </w:tabs>
        <w:rPr>
          <w:rFonts w:asciiTheme="minorHAnsi" w:eastAsiaTheme="minorEastAsia" w:hAnsiTheme="minorHAnsi" w:cstheme="minorBidi"/>
          <w:noProof/>
          <w:snapToGrid/>
          <w:kern w:val="2"/>
          <w:sz w:val="21"/>
          <w:szCs w:val="22"/>
        </w:rPr>
      </w:pPr>
      <w:r>
        <w:rPr>
          <w:noProof/>
        </w:rPr>
        <w:t>4.1</w:t>
      </w:r>
      <w:r>
        <w:rPr>
          <w:rFonts w:asciiTheme="minorHAnsi" w:eastAsiaTheme="minorEastAsia" w:hAnsiTheme="minorHAnsi" w:cstheme="minorBidi"/>
          <w:noProof/>
          <w:snapToGrid/>
          <w:kern w:val="2"/>
          <w:sz w:val="21"/>
          <w:szCs w:val="22"/>
        </w:rPr>
        <w:tab/>
      </w:r>
      <w:r>
        <w:rPr>
          <w:rFonts w:hint="eastAsia"/>
          <w:noProof/>
        </w:rPr>
        <w:t>消息发送</w:t>
      </w:r>
      <w:r>
        <w:rPr>
          <w:noProof/>
        </w:rPr>
        <w:tab/>
      </w:r>
      <w:r>
        <w:rPr>
          <w:noProof/>
        </w:rPr>
        <w:fldChar w:fldCharType="begin"/>
      </w:r>
      <w:r>
        <w:rPr>
          <w:noProof/>
        </w:rPr>
        <w:instrText xml:space="preserve"> PAGEREF _Toc488769100 \h </w:instrText>
      </w:r>
      <w:r>
        <w:rPr>
          <w:noProof/>
        </w:rPr>
      </w:r>
      <w:r>
        <w:rPr>
          <w:noProof/>
        </w:rPr>
        <w:fldChar w:fldCharType="separate"/>
      </w:r>
      <w:r>
        <w:rPr>
          <w:noProof/>
        </w:rPr>
        <w:t>16</w:t>
      </w:r>
      <w:r>
        <w:rPr>
          <w:noProof/>
        </w:rPr>
        <w:fldChar w:fldCharType="end"/>
      </w:r>
    </w:p>
    <w:p w:rsidR="0096145B" w:rsidRDefault="0096145B">
      <w:pPr>
        <w:pStyle w:val="20"/>
        <w:tabs>
          <w:tab w:val="left" w:pos="1000"/>
        </w:tabs>
        <w:rPr>
          <w:rFonts w:asciiTheme="minorHAnsi" w:eastAsiaTheme="minorEastAsia" w:hAnsiTheme="minorHAnsi" w:cstheme="minorBidi"/>
          <w:noProof/>
          <w:snapToGrid/>
          <w:kern w:val="2"/>
          <w:sz w:val="21"/>
          <w:szCs w:val="22"/>
        </w:rPr>
      </w:pPr>
      <w:r>
        <w:rPr>
          <w:noProof/>
        </w:rPr>
        <w:t>4.2</w:t>
      </w:r>
      <w:r>
        <w:rPr>
          <w:rFonts w:asciiTheme="minorHAnsi" w:eastAsiaTheme="minorEastAsia" w:hAnsiTheme="minorHAnsi" w:cstheme="minorBidi"/>
          <w:noProof/>
          <w:snapToGrid/>
          <w:kern w:val="2"/>
          <w:sz w:val="21"/>
          <w:szCs w:val="22"/>
        </w:rPr>
        <w:tab/>
      </w:r>
      <w:r>
        <w:rPr>
          <w:rFonts w:hint="eastAsia"/>
          <w:noProof/>
        </w:rPr>
        <w:t>消息接收</w:t>
      </w:r>
      <w:r>
        <w:rPr>
          <w:noProof/>
        </w:rPr>
        <w:tab/>
      </w:r>
      <w:r>
        <w:rPr>
          <w:noProof/>
        </w:rPr>
        <w:fldChar w:fldCharType="begin"/>
      </w:r>
      <w:r>
        <w:rPr>
          <w:noProof/>
        </w:rPr>
        <w:instrText xml:space="preserve"> PAGEREF _Toc488769101 \h </w:instrText>
      </w:r>
      <w:r>
        <w:rPr>
          <w:noProof/>
        </w:rPr>
      </w:r>
      <w:r>
        <w:rPr>
          <w:noProof/>
        </w:rPr>
        <w:fldChar w:fldCharType="separate"/>
      </w:r>
      <w:r>
        <w:rPr>
          <w:noProof/>
        </w:rPr>
        <w:t>16</w:t>
      </w:r>
      <w:r>
        <w:rPr>
          <w:noProof/>
        </w:rPr>
        <w:fldChar w:fldCharType="end"/>
      </w:r>
    </w:p>
    <w:p w:rsidR="0096145B" w:rsidRDefault="0096145B">
      <w:pPr>
        <w:pStyle w:val="20"/>
        <w:tabs>
          <w:tab w:val="left" w:pos="1000"/>
        </w:tabs>
        <w:rPr>
          <w:rFonts w:asciiTheme="minorHAnsi" w:eastAsiaTheme="minorEastAsia" w:hAnsiTheme="minorHAnsi" w:cstheme="minorBidi"/>
          <w:noProof/>
          <w:snapToGrid/>
          <w:kern w:val="2"/>
          <w:sz w:val="21"/>
          <w:szCs w:val="22"/>
        </w:rPr>
      </w:pPr>
      <w:r>
        <w:rPr>
          <w:noProof/>
        </w:rPr>
        <w:t>4.3</w:t>
      </w:r>
      <w:r>
        <w:rPr>
          <w:rFonts w:asciiTheme="minorHAnsi" w:eastAsiaTheme="minorEastAsia" w:hAnsiTheme="minorHAnsi" w:cstheme="minorBidi"/>
          <w:noProof/>
          <w:snapToGrid/>
          <w:kern w:val="2"/>
          <w:sz w:val="21"/>
          <w:szCs w:val="22"/>
        </w:rPr>
        <w:tab/>
      </w:r>
      <w:r>
        <w:rPr>
          <w:rFonts w:hint="eastAsia"/>
          <w:noProof/>
        </w:rPr>
        <w:t>架构模式</w:t>
      </w:r>
      <w:r>
        <w:rPr>
          <w:noProof/>
        </w:rPr>
        <w:tab/>
      </w:r>
      <w:r>
        <w:rPr>
          <w:noProof/>
        </w:rPr>
        <w:fldChar w:fldCharType="begin"/>
      </w:r>
      <w:r>
        <w:rPr>
          <w:noProof/>
        </w:rPr>
        <w:instrText xml:space="preserve"> PAGEREF _Toc488769102 \h </w:instrText>
      </w:r>
      <w:r>
        <w:rPr>
          <w:noProof/>
        </w:rPr>
      </w:r>
      <w:r>
        <w:rPr>
          <w:noProof/>
        </w:rPr>
        <w:fldChar w:fldCharType="separate"/>
      </w:r>
      <w:r>
        <w:rPr>
          <w:noProof/>
        </w:rPr>
        <w:t>16</w:t>
      </w:r>
      <w:r>
        <w:rPr>
          <w:noProof/>
        </w:rPr>
        <w:fldChar w:fldCharType="end"/>
      </w:r>
    </w:p>
    <w:p w:rsidR="0096145B" w:rsidRDefault="0096145B">
      <w:pPr>
        <w:pStyle w:val="20"/>
        <w:tabs>
          <w:tab w:val="left" w:pos="1000"/>
        </w:tabs>
        <w:rPr>
          <w:rFonts w:asciiTheme="minorHAnsi" w:eastAsiaTheme="minorEastAsia" w:hAnsiTheme="minorHAnsi" w:cstheme="minorBidi"/>
          <w:noProof/>
          <w:snapToGrid/>
          <w:kern w:val="2"/>
          <w:sz w:val="21"/>
          <w:szCs w:val="22"/>
        </w:rPr>
      </w:pPr>
      <w:r>
        <w:rPr>
          <w:noProof/>
        </w:rPr>
        <w:t>4.4</w:t>
      </w:r>
      <w:r>
        <w:rPr>
          <w:rFonts w:asciiTheme="minorHAnsi" w:eastAsiaTheme="minorEastAsia" w:hAnsiTheme="minorHAnsi" w:cstheme="minorBidi"/>
          <w:noProof/>
          <w:snapToGrid/>
          <w:kern w:val="2"/>
          <w:sz w:val="21"/>
          <w:szCs w:val="22"/>
        </w:rPr>
        <w:tab/>
      </w:r>
      <w:r>
        <w:rPr>
          <w:rFonts w:hint="eastAsia"/>
          <w:noProof/>
        </w:rPr>
        <w:t>设计机制</w:t>
      </w:r>
      <w:r>
        <w:rPr>
          <w:noProof/>
        </w:rPr>
        <w:tab/>
      </w:r>
      <w:r>
        <w:rPr>
          <w:noProof/>
        </w:rPr>
        <w:fldChar w:fldCharType="begin"/>
      </w:r>
      <w:r>
        <w:rPr>
          <w:noProof/>
        </w:rPr>
        <w:instrText xml:space="preserve"> PAGEREF _Toc488769103 \h </w:instrText>
      </w:r>
      <w:r>
        <w:rPr>
          <w:noProof/>
        </w:rPr>
      </w:r>
      <w:r>
        <w:rPr>
          <w:noProof/>
        </w:rPr>
        <w:fldChar w:fldCharType="separate"/>
      </w:r>
      <w:r>
        <w:rPr>
          <w:noProof/>
        </w:rPr>
        <w:t>16</w:t>
      </w:r>
      <w:r>
        <w:rPr>
          <w:noProof/>
        </w:rPr>
        <w:fldChar w:fldCharType="end"/>
      </w:r>
    </w:p>
    <w:p w:rsidR="0096145B" w:rsidRDefault="0096145B">
      <w:pPr>
        <w:pStyle w:val="10"/>
        <w:tabs>
          <w:tab w:val="left" w:pos="432"/>
        </w:tabs>
        <w:rPr>
          <w:rFonts w:asciiTheme="minorHAnsi" w:eastAsiaTheme="minorEastAsia" w:hAnsiTheme="minorHAnsi" w:cstheme="minorBidi"/>
          <w:noProof/>
          <w:snapToGrid/>
          <w:kern w:val="2"/>
          <w:sz w:val="21"/>
          <w:szCs w:val="22"/>
        </w:rPr>
      </w:pPr>
      <w:r>
        <w:rPr>
          <w:noProof/>
        </w:rPr>
        <w:t>5.</w:t>
      </w:r>
      <w:r>
        <w:rPr>
          <w:rFonts w:asciiTheme="minorHAnsi" w:eastAsiaTheme="minorEastAsia" w:hAnsiTheme="minorHAnsi" w:cstheme="minorBidi"/>
          <w:noProof/>
          <w:snapToGrid/>
          <w:kern w:val="2"/>
          <w:sz w:val="21"/>
          <w:szCs w:val="22"/>
        </w:rPr>
        <w:tab/>
      </w:r>
      <w:r>
        <w:rPr>
          <w:rFonts w:hint="eastAsia"/>
          <w:noProof/>
        </w:rPr>
        <w:t>性能</w:t>
      </w:r>
      <w:r>
        <w:rPr>
          <w:noProof/>
        </w:rPr>
        <w:tab/>
      </w:r>
      <w:r>
        <w:rPr>
          <w:noProof/>
        </w:rPr>
        <w:fldChar w:fldCharType="begin"/>
      </w:r>
      <w:r>
        <w:rPr>
          <w:noProof/>
        </w:rPr>
        <w:instrText xml:space="preserve"> PAGEREF _Toc488769104 \h </w:instrText>
      </w:r>
      <w:r>
        <w:rPr>
          <w:noProof/>
        </w:rPr>
      </w:r>
      <w:r>
        <w:rPr>
          <w:noProof/>
        </w:rPr>
        <w:fldChar w:fldCharType="separate"/>
      </w:r>
      <w:r>
        <w:rPr>
          <w:noProof/>
        </w:rPr>
        <w:t>17</w:t>
      </w:r>
      <w:r>
        <w:rPr>
          <w:noProof/>
        </w:rPr>
        <w:fldChar w:fldCharType="end"/>
      </w:r>
    </w:p>
    <w:p w:rsidR="0096145B" w:rsidRDefault="0096145B">
      <w:pPr>
        <w:pStyle w:val="10"/>
        <w:tabs>
          <w:tab w:val="left" w:pos="432"/>
        </w:tabs>
        <w:rPr>
          <w:rFonts w:asciiTheme="minorHAnsi" w:eastAsiaTheme="minorEastAsia" w:hAnsiTheme="minorHAnsi" w:cstheme="minorBidi"/>
          <w:noProof/>
          <w:snapToGrid/>
          <w:kern w:val="2"/>
          <w:sz w:val="21"/>
          <w:szCs w:val="22"/>
        </w:rPr>
      </w:pPr>
      <w:r>
        <w:rPr>
          <w:noProof/>
        </w:rPr>
        <w:t>6.</w:t>
      </w:r>
      <w:r>
        <w:rPr>
          <w:rFonts w:asciiTheme="minorHAnsi" w:eastAsiaTheme="minorEastAsia" w:hAnsiTheme="minorHAnsi" w:cstheme="minorBidi"/>
          <w:noProof/>
          <w:snapToGrid/>
          <w:kern w:val="2"/>
          <w:sz w:val="21"/>
          <w:szCs w:val="22"/>
        </w:rPr>
        <w:tab/>
      </w:r>
      <w:r>
        <w:rPr>
          <w:rFonts w:hint="eastAsia"/>
          <w:noProof/>
        </w:rPr>
        <w:t>可扩展性</w:t>
      </w:r>
      <w:r>
        <w:rPr>
          <w:noProof/>
        </w:rPr>
        <w:tab/>
      </w:r>
      <w:r>
        <w:rPr>
          <w:noProof/>
        </w:rPr>
        <w:fldChar w:fldCharType="begin"/>
      </w:r>
      <w:r>
        <w:rPr>
          <w:noProof/>
        </w:rPr>
        <w:instrText xml:space="preserve"> PAGEREF _Toc488769105 \h </w:instrText>
      </w:r>
      <w:r>
        <w:rPr>
          <w:noProof/>
        </w:rPr>
      </w:r>
      <w:r>
        <w:rPr>
          <w:noProof/>
        </w:rPr>
        <w:fldChar w:fldCharType="separate"/>
      </w:r>
      <w:r>
        <w:rPr>
          <w:noProof/>
        </w:rPr>
        <w:t>17</w:t>
      </w:r>
      <w:r>
        <w:rPr>
          <w:noProof/>
        </w:rPr>
        <w:fldChar w:fldCharType="end"/>
      </w:r>
    </w:p>
    <w:p w:rsidR="0096145B" w:rsidRDefault="0096145B">
      <w:pPr>
        <w:pStyle w:val="10"/>
        <w:tabs>
          <w:tab w:val="left" w:pos="432"/>
        </w:tabs>
        <w:rPr>
          <w:rFonts w:asciiTheme="minorHAnsi" w:eastAsiaTheme="minorEastAsia" w:hAnsiTheme="minorHAnsi" w:cstheme="minorBidi"/>
          <w:noProof/>
          <w:snapToGrid/>
          <w:kern w:val="2"/>
          <w:sz w:val="21"/>
          <w:szCs w:val="22"/>
        </w:rPr>
      </w:pPr>
      <w:r>
        <w:rPr>
          <w:noProof/>
        </w:rPr>
        <w:t>7.</w:t>
      </w:r>
      <w:r>
        <w:rPr>
          <w:rFonts w:asciiTheme="minorHAnsi" w:eastAsiaTheme="minorEastAsia" w:hAnsiTheme="minorHAnsi" w:cstheme="minorBidi"/>
          <w:noProof/>
          <w:snapToGrid/>
          <w:kern w:val="2"/>
          <w:sz w:val="21"/>
          <w:szCs w:val="22"/>
        </w:rPr>
        <w:tab/>
      </w:r>
      <w:r>
        <w:rPr>
          <w:rFonts w:hint="eastAsia"/>
          <w:noProof/>
        </w:rPr>
        <w:t>其它说明</w:t>
      </w:r>
      <w:r>
        <w:rPr>
          <w:noProof/>
        </w:rPr>
        <w:tab/>
      </w:r>
      <w:r>
        <w:rPr>
          <w:noProof/>
        </w:rPr>
        <w:fldChar w:fldCharType="begin"/>
      </w:r>
      <w:r>
        <w:rPr>
          <w:noProof/>
        </w:rPr>
        <w:instrText xml:space="preserve"> PAGEREF _Toc488769106 \h </w:instrText>
      </w:r>
      <w:r>
        <w:rPr>
          <w:noProof/>
        </w:rPr>
      </w:r>
      <w:r>
        <w:rPr>
          <w:noProof/>
        </w:rPr>
        <w:fldChar w:fldCharType="separate"/>
      </w:r>
      <w:r>
        <w:rPr>
          <w:noProof/>
        </w:rPr>
        <w:t>17</w:t>
      </w:r>
      <w:r>
        <w:rPr>
          <w:noProof/>
        </w:rPr>
        <w:fldChar w:fldCharType="end"/>
      </w:r>
    </w:p>
    <w:p w:rsidR="0096145B" w:rsidRDefault="0096145B">
      <w:pPr>
        <w:pStyle w:val="10"/>
        <w:tabs>
          <w:tab w:val="left" w:pos="432"/>
        </w:tabs>
        <w:rPr>
          <w:rFonts w:asciiTheme="minorHAnsi" w:eastAsiaTheme="minorEastAsia" w:hAnsiTheme="minorHAnsi" w:cstheme="minorBidi"/>
          <w:noProof/>
          <w:snapToGrid/>
          <w:kern w:val="2"/>
          <w:sz w:val="21"/>
          <w:szCs w:val="22"/>
        </w:rPr>
      </w:pPr>
      <w:r>
        <w:rPr>
          <w:noProof/>
        </w:rPr>
        <w:t>8.</w:t>
      </w:r>
      <w:r>
        <w:rPr>
          <w:rFonts w:asciiTheme="minorHAnsi" w:eastAsiaTheme="minorEastAsia" w:hAnsiTheme="minorHAnsi" w:cstheme="minorBidi"/>
          <w:noProof/>
          <w:snapToGrid/>
          <w:kern w:val="2"/>
          <w:sz w:val="21"/>
          <w:szCs w:val="22"/>
        </w:rPr>
        <w:tab/>
      </w:r>
      <w:r>
        <w:rPr>
          <w:rFonts w:hint="eastAsia"/>
          <w:noProof/>
        </w:rPr>
        <w:t>附录</w:t>
      </w:r>
      <w:r>
        <w:rPr>
          <w:noProof/>
        </w:rPr>
        <w:t xml:space="preserve">A </w:t>
      </w:r>
      <w:r>
        <w:rPr>
          <w:rFonts w:hint="eastAsia"/>
          <w:noProof/>
        </w:rPr>
        <w:t>指南</w:t>
      </w:r>
      <w:r>
        <w:rPr>
          <w:noProof/>
        </w:rPr>
        <w:tab/>
      </w:r>
      <w:r>
        <w:rPr>
          <w:noProof/>
        </w:rPr>
        <w:fldChar w:fldCharType="begin"/>
      </w:r>
      <w:r>
        <w:rPr>
          <w:noProof/>
        </w:rPr>
        <w:instrText xml:space="preserve"> PAGEREF _Toc488769107 \h </w:instrText>
      </w:r>
      <w:r>
        <w:rPr>
          <w:noProof/>
        </w:rPr>
      </w:r>
      <w:r>
        <w:rPr>
          <w:noProof/>
        </w:rPr>
        <w:fldChar w:fldCharType="separate"/>
      </w:r>
      <w:r>
        <w:rPr>
          <w:noProof/>
        </w:rPr>
        <w:t>17</w:t>
      </w:r>
      <w:r>
        <w:rPr>
          <w:noProof/>
        </w:rPr>
        <w:fldChar w:fldCharType="end"/>
      </w:r>
    </w:p>
    <w:p w:rsidR="0096145B" w:rsidRDefault="0096145B">
      <w:pPr>
        <w:pStyle w:val="10"/>
        <w:tabs>
          <w:tab w:val="left" w:pos="432"/>
        </w:tabs>
        <w:rPr>
          <w:rFonts w:asciiTheme="minorHAnsi" w:eastAsiaTheme="minorEastAsia" w:hAnsiTheme="minorHAnsi" w:cstheme="minorBidi"/>
          <w:noProof/>
          <w:snapToGrid/>
          <w:kern w:val="2"/>
          <w:sz w:val="21"/>
          <w:szCs w:val="22"/>
        </w:rPr>
      </w:pPr>
      <w:r>
        <w:rPr>
          <w:noProof/>
        </w:rPr>
        <w:t>9.</w:t>
      </w:r>
      <w:r>
        <w:rPr>
          <w:rFonts w:asciiTheme="minorHAnsi" w:eastAsiaTheme="minorEastAsia" w:hAnsiTheme="minorHAnsi" w:cstheme="minorBidi"/>
          <w:noProof/>
          <w:snapToGrid/>
          <w:kern w:val="2"/>
          <w:sz w:val="21"/>
          <w:szCs w:val="22"/>
        </w:rPr>
        <w:tab/>
      </w:r>
      <w:r>
        <w:rPr>
          <w:rFonts w:hint="eastAsia"/>
          <w:noProof/>
        </w:rPr>
        <w:t>附录</w:t>
      </w:r>
      <w:r>
        <w:rPr>
          <w:noProof/>
        </w:rPr>
        <w:t xml:space="preserve">B </w:t>
      </w:r>
      <w:r>
        <w:rPr>
          <w:rFonts w:hint="eastAsia"/>
          <w:noProof/>
        </w:rPr>
        <w:t>规范</w:t>
      </w:r>
      <w:r>
        <w:rPr>
          <w:noProof/>
        </w:rPr>
        <w:tab/>
      </w:r>
      <w:r>
        <w:rPr>
          <w:noProof/>
        </w:rPr>
        <w:fldChar w:fldCharType="begin"/>
      </w:r>
      <w:r>
        <w:rPr>
          <w:noProof/>
        </w:rPr>
        <w:instrText xml:space="preserve"> PAGEREF _Toc488769108 \h </w:instrText>
      </w:r>
      <w:r>
        <w:rPr>
          <w:noProof/>
        </w:rPr>
      </w:r>
      <w:r>
        <w:rPr>
          <w:noProof/>
        </w:rPr>
        <w:fldChar w:fldCharType="separate"/>
      </w:r>
      <w:r>
        <w:rPr>
          <w:noProof/>
        </w:rPr>
        <w:t>17</w:t>
      </w:r>
      <w:r>
        <w:rPr>
          <w:noProof/>
        </w:rPr>
        <w:fldChar w:fldCharType="end"/>
      </w:r>
    </w:p>
    <w:p w:rsidR="006361E7" w:rsidRPr="00AF6B08" w:rsidRDefault="00305805">
      <w:pPr>
        <w:pStyle w:val="a4"/>
      </w:pPr>
      <w:r w:rsidRPr="00AF6B08">
        <w:rPr>
          <w:rFonts w:ascii="Times New Roman"/>
        </w:rPr>
        <w:fldChar w:fldCharType="end"/>
      </w:r>
      <w:r w:rsidRPr="00AF6B08">
        <w:br w:type="page"/>
      </w:r>
    </w:p>
    <w:p w:rsidR="006361E7" w:rsidRPr="00AF6B08" w:rsidRDefault="006361E7">
      <w:pPr>
        <w:pStyle w:val="a4"/>
      </w:pPr>
    </w:p>
    <w:p w:rsidR="00305805" w:rsidRPr="00AF6B08" w:rsidRDefault="004C5F13">
      <w:pPr>
        <w:pStyle w:val="a4"/>
        <w:rPr>
          <w:rFonts w:ascii="Arial" w:hAnsi="Arial"/>
        </w:rPr>
      </w:pPr>
      <w:r w:rsidRPr="00AF6B08">
        <w:rPr>
          <w:rFonts w:ascii="Arial" w:hAnsi="Arial" w:hint="eastAsia"/>
        </w:rPr>
        <w:t>基于</w:t>
      </w:r>
      <w:proofErr w:type="spellStart"/>
      <w:r w:rsidRPr="00AF6B08">
        <w:rPr>
          <w:rFonts w:ascii="Arial" w:hAnsi="Arial" w:hint="eastAsia"/>
        </w:rPr>
        <w:t>RabbitMQ</w:t>
      </w:r>
      <w:proofErr w:type="spellEnd"/>
      <w:r w:rsidR="00A8773A">
        <w:rPr>
          <w:rFonts w:ascii="Arial" w:hAnsi="Arial" w:hint="eastAsia"/>
        </w:rPr>
        <w:t>消息的数据</w:t>
      </w:r>
      <w:r w:rsidR="001214BF">
        <w:rPr>
          <w:rFonts w:ascii="Arial" w:hAnsi="Arial" w:hint="eastAsia"/>
        </w:rPr>
        <w:t>最终</w:t>
      </w:r>
      <w:r w:rsidRPr="00AF6B08">
        <w:rPr>
          <w:rFonts w:ascii="Arial" w:hAnsi="Arial" w:hint="eastAsia"/>
        </w:rPr>
        <w:t>一致性方案</w:t>
      </w:r>
      <w:r w:rsidR="00305805" w:rsidRPr="00AF6B08">
        <w:rPr>
          <w:rFonts w:ascii="Arial" w:hAnsi="Arial"/>
        </w:rPr>
        <w:t xml:space="preserve"> </w:t>
      </w:r>
    </w:p>
    <w:p w:rsidR="00305805" w:rsidRPr="00AF6B08" w:rsidRDefault="00305805">
      <w:pPr>
        <w:pStyle w:val="1"/>
        <w:ind w:left="360" w:hanging="360"/>
      </w:pPr>
      <w:bookmarkStart w:id="6" w:name="_Toc488769084"/>
      <w:r w:rsidRPr="00AF6B08">
        <w:rPr>
          <w:rFonts w:hint="eastAsia"/>
        </w:rPr>
        <w:t>简介</w:t>
      </w:r>
      <w:bookmarkEnd w:id="6"/>
    </w:p>
    <w:p w:rsidR="00F60A8D" w:rsidRDefault="005D1EC9" w:rsidP="006523A3">
      <w:pPr>
        <w:ind w:firstLineChars="200" w:firstLine="400"/>
      </w:pPr>
      <w:r>
        <w:rPr>
          <w:rFonts w:hint="eastAsia"/>
        </w:rPr>
        <w:t>架构</w:t>
      </w:r>
      <w:r>
        <w:t>在</w:t>
      </w:r>
      <w:proofErr w:type="gramStart"/>
      <w:r>
        <w:t>微服务</w:t>
      </w:r>
      <w:proofErr w:type="gramEnd"/>
      <w:r>
        <w:t>基础上</w:t>
      </w:r>
      <w:r>
        <w:rPr>
          <w:rFonts w:hint="eastAsia"/>
        </w:rPr>
        <w:t>的</w:t>
      </w:r>
      <w:r>
        <w:t>多个子系统</w:t>
      </w:r>
      <w:r>
        <w:rPr>
          <w:rFonts w:hint="eastAsia"/>
        </w:rPr>
        <w:t>，</w:t>
      </w:r>
      <w:r w:rsidR="001C2873" w:rsidRPr="00AF6B08">
        <w:rPr>
          <w:rFonts w:hint="eastAsia"/>
        </w:rPr>
        <w:t xml:space="preserve">不同于单一架构应用(Monolith), 分布式环境下, 进行事务操作将变得困难, 因为分布式环境通常会有多个数据源, </w:t>
      </w:r>
      <w:r w:rsidR="00927FAF">
        <w:rPr>
          <w:rFonts w:hint="eastAsia"/>
        </w:rPr>
        <w:t>多个</w:t>
      </w:r>
      <w:r w:rsidR="00927FAF">
        <w:t>应用程序，</w:t>
      </w:r>
      <w:r w:rsidR="0020722D" w:rsidRPr="0020722D">
        <w:rPr>
          <w:rFonts w:hint="eastAsia"/>
        </w:rPr>
        <w:t>很多业务场景下都会面临事务一致性方面的需求</w:t>
      </w:r>
      <w:r w:rsidR="0020722D">
        <w:rPr>
          <w:rFonts w:hint="eastAsia"/>
        </w:rPr>
        <w:t>，</w:t>
      </w:r>
      <w:r w:rsidR="001C2873" w:rsidRPr="00AF6B08">
        <w:rPr>
          <w:rFonts w:hint="eastAsia"/>
        </w:rPr>
        <w:t>只用本地数据库事务难以保证多个数据源数据的一致性</w:t>
      </w:r>
      <w:r w:rsidR="008B34D5">
        <w:rPr>
          <w:rFonts w:hint="eastAsia"/>
        </w:rPr>
        <w:t>。</w:t>
      </w:r>
      <w:r w:rsidR="001C2873" w:rsidRPr="00AF6B08">
        <w:rPr>
          <w:rFonts w:hint="eastAsia"/>
        </w:rPr>
        <w:t>这种情况下, 可以使用两阶段或者三阶段提交协议来完成分布式事务</w:t>
      </w:r>
      <w:r w:rsidR="00BF7242">
        <w:rPr>
          <w:rFonts w:hint="eastAsia"/>
        </w:rPr>
        <w:t>。</w:t>
      </w:r>
      <w:r w:rsidR="001C2873" w:rsidRPr="00AF6B08">
        <w:rPr>
          <w:rFonts w:hint="eastAsia"/>
        </w:rPr>
        <w:t>但是使用这种方式</w:t>
      </w:r>
      <w:r w:rsidR="00F60A8D">
        <w:rPr>
          <w:rFonts w:hint="eastAsia"/>
        </w:rPr>
        <w:t>有</w:t>
      </w:r>
      <w:r w:rsidR="00F60A8D">
        <w:t>如下缺点：</w:t>
      </w:r>
    </w:p>
    <w:p w:rsidR="00F60A8D" w:rsidRDefault="003122F2" w:rsidP="0021583F">
      <w:pPr>
        <w:pStyle w:val="af1"/>
        <w:numPr>
          <w:ilvl w:val="0"/>
          <w:numId w:val="3"/>
        </w:numPr>
        <w:ind w:firstLineChars="0"/>
      </w:pPr>
      <w:r w:rsidRPr="00AF6B08">
        <w:rPr>
          <w:rFonts w:hint="eastAsia"/>
        </w:rPr>
        <w:t>性能较差, 因为事务管理器需要在多个数据源之间进行多次等待</w:t>
      </w:r>
    </w:p>
    <w:p w:rsidR="003122F2" w:rsidRDefault="003122F2" w:rsidP="0021583F">
      <w:pPr>
        <w:pStyle w:val="af1"/>
        <w:numPr>
          <w:ilvl w:val="0"/>
          <w:numId w:val="3"/>
        </w:numPr>
        <w:ind w:firstLineChars="0"/>
      </w:pPr>
      <w:r>
        <w:rPr>
          <w:rFonts w:hint="eastAsia"/>
        </w:rPr>
        <w:t>实现</w:t>
      </w:r>
      <w:r>
        <w:t>成本较高，需要使用XA或者TCC协议</w:t>
      </w:r>
    </w:p>
    <w:p w:rsidR="003122F2" w:rsidRDefault="00540FC3" w:rsidP="0021583F">
      <w:pPr>
        <w:pStyle w:val="af1"/>
        <w:numPr>
          <w:ilvl w:val="0"/>
          <w:numId w:val="3"/>
        </w:numPr>
        <w:ind w:firstLineChars="0"/>
      </w:pPr>
      <w:r>
        <w:rPr>
          <w:rFonts w:hint="eastAsia"/>
        </w:rPr>
        <w:t>两阶段</w:t>
      </w:r>
      <w:r>
        <w:t>或者三阶段提交</w:t>
      </w:r>
      <w:r w:rsidR="005D7F14">
        <w:rPr>
          <w:rFonts w:hint="eastAsia"/>
        </w:rPr>
        <w:t>需要</w:t>
      </w:r>
      <w:r>
        <w:rPr>
          <w:rFonts w:hint="eastAsia"/>
        </w:rPr>
        <w:t>每个实现</w:t>
      </w:r>
      <w:r>
        <w:t>接口</w:t>
      </w:r>
      <w:r w:rsidR="005D7F14">
        <w:t>有commit和rollback操作</w:t>
      </w:r>
    </w:p>
    <w:p w:rsidR="00305805" w:rsidRPr="00AF6B08" w:rsidRDefault="001C2873" w:rsidP="006523A3">
      <w:pPr>
        <w:ind w:firstLineChars="200" w:firstLine="400"/>
      </w:pPr>
      <w:r w:rsidRPr="00AF6B08">
        <w:rPr>
          <w:rFonts w:hint="eastAsia"/>
        </w:rPr>
        <w:t>有一种方法同样可以解决分布式事务问题, 并且性能较好, 这就是</w:t>
      </w:r>
      <w:r w:rsidR="00E218FB">
        <w:rPr>
          <w:rFonts w:hint="eastAsia"/>
        </w:rPr>
        <w:t>基于消息</w:t>
      </w:r>
      <w:r w:rsidR="00E218FB">
        <w:t>的数据最终一致性方案</w:t>
      </w:r>
      <w:r w:rsidRPr="00AF6B08">
        <w:rPr>
          <w:rFonts w:hint="eastAsia"/>
        </w:rPr>
        <w:t>,本地事务以及消息队列来实现分布式事务</w:t>
      </w:r>
      <w:r w:rsidR="001527E3">
        <w:rPr>
          <w:rFonts w:hint="eastAsia"/>
        </w:rPr>
        <w:t>。</w:t>
      </w:r>
    </w:p>
    <w:p w:rsidR="002E359E" w:rsidRPr="00AF6B08" w:rsidRDefault="002E359E" w:rsidP="002E359E"/>
    <w:p w:rsidR="00305805" w:rsidRPr="00AF6B08" w:rsidRDefault="00305805">
      <w:pPr>
        <w:pStyle w:val="2"/>
      </w:pPr>
      <w:bookmarkStart w:id="7" w:name="_Toc488769085"/>
      <w:r w:rsidRPr="00AF6B08">
        <w:rPr>
          <w:rFonts w:hint="eastAsia"/>
        </w:rPr>
        <w:t>目的</w:t>
      </w:r>
      <w:bookmarkEnd w:id="7"/>
    </w:p>
    <w:p w:rsidR="00D11F97" w:rsidRDefault="006E1F94" w:rsidP="006E1F94">
      <w:pPr>
        <w:ind w:firstLineChars="200" w:firstLine="400"/>
      </w:pPr>
      <w:r>
        <w:rPr>
          <w:rFonts w:hint="eastAsia"/>
        </w:rPr>
        <w:t>基于</w:t>
      </w:r>
      <w:r>
        <w:t>现有架构在</w:t>
      </w:r>
      <w:proofErr w:type="gramStart"/>
      <w:r>
        <w:t>微服务</w:t>
      </w:r>
      <w:proofErr w:type="gramEnd"/>
      <w:r>
        <w:t>基础上的</w:t>
      </w:r>
      <w:r w:rsidR="00836D96">
        <w:rPr>
          <w:rFonts w:hint="eastAsia"/>
        </w:rPr>
        <w:t>各个</w:t>
      </w:r>
      <w:r w:rsidR="00836D96">
        <w:t>子系统</w:t>
      </w:r>
      <w:r>
        <w:t>，</w:t>
      </w:r>
      <w:r w:rsidR="00836D96">
        <w:rPr>
          <w:rFonts w:hint="eastAsia"/>
        </w:rPr>
        <w:t>相互</w:t>
      </w:r>
      <w:r w:rsidR="00836D96">
        <w:t>之间</w:t>
      </w:r>
      <w:r w:rsidR="00836D96">
        <w:rPr>
          <w:rFonts w:hint="eastAsia"/>
        </w:rPr>
        <w:t>依赖</w:t>
      </w:r>
      <w:r w:rsidR="00836D96">
        <w:t>调用</w:t>
      </w:r>
      <w:r w:rsidR="000F04FF">
        <w:rPr>
          <w:rFonts w:hint="eastAsia"/>
        </w:rPr>
        <w:t>，</w:t>
      </w:r>
      <w:r w:rsidR="00D11F97">
        <w:rPr>
          <w:rFonts w:hint="eastAsia"/>
        </w:rPr>
        <w:t>一个</w:t>
      </w:r>
      <w:r w:rsidR="005C0A87">
        <w:t>重要功能</w:t>
      </w:r>
      <w:r w:rsidR="005C0A87">
        <w:rPr>
          <w:rFonts w:hint="eastAsia"/>
        </w:rPr>
        <w:t>往往</w:t>
      </w:r>
      <w:r w:rsidR="005C0A87">
        <w:t>可能有跨系统多个接口调用</w:t>
      </w:r>
      <w:r w:rsidR="005C0A87">
        <w:rPr>
          <w:rFonts w:hint="eastAsia"/>
        </w:rPr>
        <w:t>来</w:t>
      </w:r>
      <w:r w:rsidR="005C0A87">
        <w:t>实现，数据的一致性，事务</w:t>
      </w:r>
      <w:r w:rsidR="005C0A87">
        <w:rPr>
          <w:rFonts w:hint="eastAsia"/>
        </w:rPr>
        <w:t>很</w:t>
      </w:r>
      <w:r w:rsidR="005C0A87">
        <w:t>难保证，</w:t>
      </w:r>
      <w:r w:rsidR="00EC0435">
        <w:rPr>
          <w:rFonts w:hint="eastAsia"/>
        </w:rPr>
        <w:t>并且</w:t>
      </w:r>
      <w:r w:rsidR="00EC0435">
        <w:t>可能</w:t>
      </w:r>
      <w:r w:rsidR="00EC0435">
        <w:rPr>
          <w:rFonts w:hint="eastAsia"/>
        </w:rPr>
        <w:t>系统</w:t>
      </w:r>
      <w:r w:rsidR="00EC0435">
        <w:t>出现bug，某几个接口调用失败，导致业务失败，数据不一致的问题，此方案就是为了解决此</w:t>
      </w:r>
      <w:r w:rsidR="00C934C7">
        <w:rPr>
          <w:rFonts w:hint="eastAsia"/>
        </w:rPr>
        <w:t>类</w:t>
      </w:r>
      <w:r w:rsidR="00EC0435">
        <w:t>问题制定的统一规范</w:t>
      </w:r>
      <w:r w:rsidR="00C934C7">
        <w:rPr>
          <w:rFonts w:hint="eastAsia"/>
        </w:rPr>
        <w:t>和</w:t>
      </w:r>
      <w:r w:rsidR="00C934C7">
        <w:t>解决方案</w:t>
      </w:r>
      <w:r w:rsidR="00EC0435">
        <w:rPr>
          <w:rFonts w:hint="eastAsia"/>
        </w:rPr>
        <w:t>。</w:t>
      </w:r>
    </w:p>
    <w:p w:rsidR="00231A13" w:rsidRPr="00AF6B08" w:rsidRDefault="00231A13" w:rsidP="00231A13"/>
    <w:p w:rsidR="00305805" w:rsidRPr="00AF6B08" w:rsidRDefault="00305805">
      <w:pPr>
        <w:pStyle w:val="2"/>
      </w:pPr>
      <w:bookmarkStart w:id="8" w:name="_Toc488769086"/>
      <w:r w:rsidRPr="00AF6B08">
        <w:rPr>
          <w:rFonts w:hint="eastAsia"/>
        </w:rPr>
        <w:t>范围</w:t>
      </w:r>
      <w:bookmarkEnd w:id="8"/>
    </w:p>
    <w:p w:rsidR="00305805" w:rsidRPr="00AF6B08" w:rsidRDefault="000479DD" w:rsidP="00DA1F6B">
      <w:pPr>
        <w:ind w:firstLineChars="200" w:firstLine="400"/>
      </w:pPr>
      <w:r>
        <w:rPr>
          <w:rFonts w:hint="eastAsia"/>
        </w:rPr>
        <w:t>此软件构架文档适用的</w:t>
      </w:r>
      <w:r w:rsidR="002A1D4A" w:rsidRPr="00AF6B08">
        <w:rPr>
          <w:rFonts w:hint="eastAsia"/>
        </w:rPr>
        <w:t>范围</w:t>
      </w:r>
      <w:r>
        <w:rPr>
          <w:rFonts w:hint="eastAsia"/>
        </w:rPr>
        <w:t>为</w:t>
      </w:r>
      <w:r w:rsidR="006854D2">
        <w:rPr>
          <w:rFonts w:hint="eastAsia"/>
        </w:rPr>
        <w:t>龙</w:t>
      </w:r>
      <w:proofErr w:type="gramStart"/>
      <w:r w:rsidR="006854D2">
        <w:rPr>
          <w:rFonts w:hint="eastAsia"/>
        </w:rPr>
        <w:t>翼</w:t>
      </w:r>
      <w:r w:rsidR="006854D2">
        <w:t>系统</w:t>
      </w:r>
      <w:proofErr w:type="gramEnd"/>
      <w:r w:rsidR="006854D2">
        <w:t>中所有子模块。</w:t>
      </w:r>
    </w:p>
    <w:p w:rsidR="002A1D4A" w:rsidRPr="00AF6B08" w:rsidRDefault="002A1D4A" w:rsidP="002A1D4A"/>
    <w:p w:rsidR="00305805" w:rsidRPr="00AF6B08" w:rsidRDefault="00305805">
      <w:pPr>
        <w:pStyle w:val="2"/>
      </w:pPr>
      <w:bookmarkStart w:id="9" w:name="_Toc488769087"/>
      <w:r w:rsidRPr="00AF6B08">
        <w:rPr>
          <w:rFonts w:hint="eastAsia"/>
        </w:rPr>
        <w:t>定义、首字母缩写词和缩略语</w:t>
      </w:r>
      <w:bookmarkEnd w:id="9"/>
    </w:p>
    <w:p w:rsidR="00305805" w:rsidRDefault="00305805" w:rsidP="00212B18">
      <w:pPr>
        <w:ind w:firstLineChars="200" w:firstLine="400"/>
      </w:pPr>
      <w:r w:rsidRPr="00AF6B08">
        <w:rPr>
          <w:rFonts w:hint="eastAsia"/>
        </w:rPr>
        <w:t>软件构架文档所需的全部术语的定义、首字母缩写词和缩略语。</w:t>
      </w:r>
    </w:p>
    <w:p w:rsidR="00603FA3" w:rsidRDefault="00603FA3" w:rsidP="0021583F">
      <w:pPr>
        <w:pStyle w:val="af1"/>
        <w:numPr>
          <w:ilvl w:val="0"/>
          <w:numId w:val="4"/>
        </w:numPr>
        <w:ind w:firstLineChars="0"/>
      </w:pPr>
      <w:r w:rsidRPr="00603FA3">
        <w:rPr>
          <w:rFonts w:hint="eastAsia"/>
        </w:rPr>
        <w:t>ACID特性：原子性（Atomicity）、一致性（Consistency）、隔离性（Isolation）、持久性（Durability）。</w:t>
      </w:r>
    </w:p>
    <w:p w:rsidR="00603FA3" w:rsidRDefault="00BD5DD5" w:rsidP="0021583F">
      <w:pPr>
        <w:pStyle w:val="af1"/>
        <w:numPr>
          <w:ilvl w:val="0"/>
          <w:numId w:val="4"/>
        </w:numPr>
        <w:ind w:firstLineChars="0"/>
      </w:pPr>
      <w:r w:rsidRPr="00BD5DD5">
        <w:rPr>
          <w:rFonts w:hint="eastAsia"/>
        </w:rPr>
        <w:t>分布式领域CAP理论：1.Consistency(一致性) 2.Availability(可用性) 3.Partition tolerance(分区容错性)</w:t>
      </w:r>
    </w:p>
    <w:p w:rsidR="00BD5DD5" w:rsidRDefault="007C6327" w:rsidP="0021583F">
      <w:pPr>
        <w:pStyle w:val="af1"/>
        <w:numPr>
          <w:ilvl w:val="0"/>
          <w:numId w:val="4"/>
        </w:numPr>
        <w:ind w:firstLineChars="0"/>
      </w:pPr>
      <w:r w:rsidRPr="007C6327">
        <w:t>2PC (two-phase commit)</w:t>
      </w:r>
      <w:r>
        <w:rPr>
          <w:rFonts w:hint="eastAsia"/>
        </w:rPr>
        <w:t>：</w:t>
      </w:r>
    </w:p>
    <w:p w:rsidR="007C6327" w:rsidRDefault="007C6327" w:rsidP="0021583F">
      <w:pPr>
        <w:pStyle w:val="af1"/>
        <w:numPr>
          <w:ilvl w:val="0"/>
          <w:numId w:val="4"/>
        </w:numPr>
        <w:ind w:firstLineChars="0"/>
      </w:pPr>
      <w:r w:rsidRPr="007C6327">
        <w:t>3PC (three-phase commit)</w:t>
      </w:r>
    </w:p>
    <w:p w:rsidR="00476A4A" w:rsidRPr="00AF6B08" w:rsidRDefault="008A321E" w:rsidP="0021583F">
      <w:pPr>
        <w:pStyle w:val="af1"/>
        <w:numPr>
          <w:ilvl w:val="0"/>
          <w:numId w:val="4"/>
        </w:numPr>
        <w:ind w:firstLineChars="0"/>
      </w:pPr>
      <w:proofErr w:type="spellStart"/>
      <w:r w:rsidRPr="008A321E">
        <w:rPr>
          <w:rFonts w:hint="eastAsia"/>
        </w:rPr>
        <w:t>Paxos</w:t>
      </w:r>
      <w:proofErr w:type="spellEnd"/>
      <w:r w:rsidRPr="008A321E">
        <w:rPr>
          <w:rFonts w:hint="eastAsia"/>
        </w:rPr>
        <w:t xml:space="preserve">算法：莱斯利·兰伯特（英语：Leslie </w:t>
      </w:r>
      <w:proofErr w:type="spellStart"/>
      <w:r w:rsidRPr="008A321E">
        <w:rPr>
          <w:rFonts w:hint="eastAsia"/>
        </w:rPr>
        <w:t>Lamport</w:t>
      </w:r>
      <w:proofErr w:type="spellEnd"/>
      <w:r w:rsidRPr="008A321E">
        <w:rPr>
          <w:rFonts w:hint="eastAsia"/>
        </w:rPr>
        <w:t>，</w:t>
      </w:r>
      <w:proofErr w:type="spellStart"/>
      <w:r w:rsidRPr="008A321E">
        <w:rPr>
          <w:rFonts w:hint="eastAsia"/>
        </w:rPr>
        <w:t>LaTeX</w:t>
      </w:r>
      <w:proofErr w:type="spellEnd"/>
      <w:r w:rsidRPr="008A321E">
        <w:rPr>
          <w:rFonts w:hint="eastAsia"/>
        </w:rPr>
        <w:t>中的“La”）于1990年提出的一种基于消息传递且具有高度容错特性的一致性算法。</w:t>
      </w:r>
      <w:r w:rsidR="00604108" w:rsidRPr="00604108">
        <w:rPr>
          <w:rFonts w:hint="eastAsia"/>
        </w:rPr>
        <w:t>基于消息传递通信模型的分布式系统，不可避免的会发生以下错误：进程可能会慢、被杀死或者重启，消息可能会延迟、丢失、重复，在基础</w:t>
      </w:r>
      <w:proofErr w:type="spellStart"/>
      <w:r w:rsidR="00604108" w:rsidRPr="00604108">
        <w:rPr>
          <w:rFonts w:hint="eastAsia"/>
        </w:rPr>
        <w:t>Paxos</w:t>
      </w:r>
      <w:proofErr w:type="spellEnd"/>
      <w:r w:rsidR="00604108" w:rsidRPr="00604108">
        <w:rPr>
          <w:rFonts w:hint="eastAsia"/>
        </w:rPr>
        <w:t>场景中，先不考虑可能出现消息篡改即拜占庭错误的情况。</w:t>
      </w:r>
      <w:proofErr w:type="spellStart"/>
      <w:r w:rsidR="00604108" w:rsidRPr="00604108">
        <w:rPr>
          <w:rFonts w:hint="eastAsia"/>
        </w:rPr>
        <w:t>Paxos</w:t>
      </w:r>
      <w:proofErr w:type="spellEnd"/>
      <w:r w:rsidR="00604108" w:rsidRPr="00604108">
        <w:rPr>
          <w:rFonts w:hint="eastAsia"/>
        </w:rPr>
        <w:t>算法解决的问题是在一个可能发生上述异常的分布式系统中如何就某个</w:t>
      </w:r>
      <w:proofErr w:type="gramStart"/>
      <w:r w:rsidR="00604108" w:rsidRPr="00604108">
        <w:rPr>
          <w:rFonts w:hint="eastAsia"/>
        </w:rPr>
        <w:t>值达成</w:t>
      </w:r>
      <w:proofErr w:type="gramEnd"/>
      <w:r w:rsidR="00604108" w:rsidRPr="00604108">
        <w:rPr>
          <w:rFonts w:hint="eastAsia"/>
        </w:rPr>
        <w:t>一致，保证不论发生以上任何异常，都不会破坏决议的一致性。一个典型的场景是，在一个分布式数据库系统中，如果各节点的初始状态一致，每个节点都执行相同的操作序列，那么他们最后能得到一个一致的状态。为保证每个节点执行相同的命令序列，需要在每一条指令上执行一个“一致性算法”以保证每个节点看到的指令一致。一个通用的一致性算法可以应用在许多场景中，是分布式计算中的重要问题。因此从20世纪80年代起对于一致性算法的研究就没有停止过。</w:t>
      </w:r>
    </w:p>
    <w:p w:rsidR="00185F81" w:rsidRPr="00AF6B08" w:rsidRDefault="00185F81" w:rsidP="00185F81"/>
    <w:p w:rsidR="00305805" w:rsidRPr="00AF6B08" w:rsidRDefault="00305805">
      <w:pPr>
        <w:pStyle w:val="2"/>
      </w:pPr>
      <w:bookmarkStart w:id="10" w:name="_Toc488769088"/>
      <w:r w:rsidRPr="00AF6B08">
        <w:rPr>
          <w:rFonts w:hint="eastAsia"/>
        </w:rPr>
        <w:t>参考资料</w:t>
      </w:r>
      <w:bookmarkEnd w:id="10"/>
    </w:p>
    <w:p w:rsidR="00882215" w:rsidRDefault="00664FB7" w:rsidP="00434E93">
      <w:proofErr w:type="spellStart"/>
      <w:r>
        <w:rPr>
          <w:rFonts w:hint="eastAsia"/>
        </w:rPr>
        <w:t>RabbitMQ</w:t>
      </w:r>
      <w:proofErr w:type="spellEnd"/>
      <w:r>
        <w:rPr>
          <w:rFonts w:hint="eastAsia"/>
        </w:rPr>
        <w:t>官网</w:t>
      </w:r>
      <w:r>
        <w:t>：</w:t>
      </w:r>
    </w:p>
    <w:p w:rsidR="00664FB7" w:rsidRDefault="00F01B6D" w:rsidP="00434E93">
      <w:hyperlink r:id="rId9" w:history="1">
        <w:r w:rsidR="00664FB7" w:rsidRPr="0067637F">
          <w:rPr>
            <w:rStyle w:val="ae"/>
          </w:rPr>
          <w:t>https://www.rabbitmq.com/documentation.html</w:t>
        </w:r>
      </w:hyperlink>
    </w:p>
    <w:p w:rsidR="00664FB7" w:rsidRDefault="00664FB7" w:rsidP="00434E93"/>
    <w:p w:rsidR="00664FB7" w:rsidRDefault="00466DAE" w:rsidP="00434E93">
      <w:r w:rsidRPr="00466DAE">
        <w:lastRenderedPageBreak/>
        <w:t>Spring Framework</w:t>
      </w:r>
      <w:r w:rsidR="00A75E1B">
        <w:rPr>
          <w:rFonts w:hint="eastAsia"/>
        </w:rPr>
        <w:t>官网</w:t>
      </w:r>
      <w:r>
        <w:rPr>
          <w:rFonts w:hint="eastAsia"/>
        </w:rPr>
        <w:t>：</w:t>
      </w:r>
    </w:p>
    <w:p w:rsidR="001C7B95" w:rsidRDefault="00F01B6D" w:rsidP="00434E93">
      <w:hyperlink r:id="rId10" w:history="1">
        <w:r w:rsidR="00E71CD5" w:rsidRPr="0067637F">
          <w:rPr>
            <w:rStyle w:val="ae"/>
          </w:rPr>
          <w:t>https://projects.spring.io/spring-framework/</w:t>
        </w:r>
      </w:hyperlink>
    </w:p>
    <w:p w:rsidR="00434E93" w:rsidRPr="00AF6B08" w:rsidRDefault="00434E93" w:rsidP="00434E93"/>
    <w:p w:rsidR="00305805" w:rsidRPr="00AF6B08" w:rsidRDefault="00F33585">
      <w:pPr>
        <w:pStyle w:val="2"/>
      </w:pPr>
      <w:bookmarkStart w:id="11" w:name="_Toc488769089"/>
      <w:r>
        <w:rPr>
          <w:rFonts w:hint="eastAsia"/>
        </w:rPr>
        <w:t>说明</w:t>
      </w:r>
      <w:bookmarkEnd w:id="11"/>
    </w:p>
    <w:p w:rsidR="00CC5943" w:rsidRDefault="00CC5943" w:rsidP="00CC5943">
      <w:pPr>
        <w:ind w:firstLineChars="200" w:firstLine="400"/>
      </w:pPr>
      <w:r>
        <w:rPr>
          <w:rFonts w:hint="eastAsia"/>
        </w:rPr>
        <w:t>定理：任何分布式系统只可同时满足二点，没法三者兼顾。</w:t>
      </w:r>
    </w:p>
    <w:p w:rsidR="00CC5943" w:rsidRDefault="00CC5943" w:rsidP="00CC5943">
      <w:pPr>
        <w:ind w:firstLineChars="200" w:firstLine="400"/>
      </w:pPr>
      <w:r>
        <w:rPr>
          <w:rFonts w:hint="eastAsia"/>
        </w:rPr>
        <w:t>忠告：</w:t>
      </w:r>
      <w:proofErr w:type="gramStart"/>
      <w:r>
        <w:rPr>
          <w:rFonts w:hint="eastAsia"/>
        </w:rPr>
        <w:t>架构师</w:t>
      </w:r>
      <w:proofErr w:type="gramEnd"/>
      <w:r>
        <w:rPr>
          <w:rFonts w:hint="eastAsia"/>
        </w:rPr>
        <w:t>不要将精力浪费在如何设计能满足三者的完美分布式系统，而是应该进行取舍。</w:t>
      </w:r>
    </w:p>
    <w:p w:rsidR="00CE0A4E" w:rsidRDefault="00CE0A4E" w:rsidP="00CE0A4E"/>
    <w:p w:rsidR="00CC543E" w:rsidRPr="00AF6B08" w:rsidRDefault="00CC543E" w:rsidP="00CE0A4E"/>
    <w:p w:rsidR="00747CBE" w:rsidRPr="00AF6B08" w:rsidRDefault="00747CBE" w:rsidP="00D3537A">
      <w:pPr>
        <w:pStyle w:val="1"/>
        <w:ind w:left="360" w:hanging="360"/>
      </w:pPr>
      <w:bookmarkStart w:id="12" w:name="_Toc488769090"/>
      <w:r w:rsidRPr="00AF6B08">
        <w:rPr>
          <w:rFonts w:hint="eastAsia"/>
        </w:rPr>
        <w:t>整体</w:t>
      </w:r>
      <w:r w:rsidR="003F0114">
        <w:rPr>
          <w:rFonts w:hint="eastAsia"/>
        </w:rPr>
        <w:t>方案</w:t>
      </w:r>
      <w:r w:rsidRPr="00AF6B08">
        <w:rPr>
          <w:rFonts w:hint="eastAsia"/>
        </w:rPr>
        <w:t>说明</w:t>
      </w:r>
      <w:bookmarkEnd w:id="12"/>
    </w:p>
    <w:p w:rsidR="00400963" w:rsidRPr="00AF6B08" w:rsidRDefault="00400963" w:rsidP="00695860">
      <w:pPr>
        <w:pStyle w:val="2"/>
      </w:pPr>
      <w:bookmarkStart w:id="13" w:name="_Toc488769091"/>
      <w:r w:rsidRPr="00AF6B08">
        <w:rPr>
          <w:rFonts w:hint="eastAsia"/>
        </w:rPr>
        <w:t>简介</w:t>
      </w:r>
      <w:bookmarkEnd w:id="13"/>
    </w:p>
    <w:p w:rsidR="00556543" w:rsidRPr="00AF6B08" w:rsidRDefault="006E72B3" w:rsidP="00FD54F2">
      <w:pPr>
        <w:ind w:firstLineChars="200" w:firstLine="400"/>
      </w:pPr>
      <w:proofErr w:type="gramStart"/>
      <w:r>
        <w:rPr>
          <w:rFonts w:hint="eastAsia"/>
        </w:rPr>
        <w:t>基于</w:t>
      </w:r>
      <w:r>
        <w:t>现在</w:t>
      </w:r>
      <w:proofErr w:type="gramEnd"/>
      <w:r>
        <w:t>公司采用的架构，使用</w:t>
      </w:r>
      <w:proofErr w:type="spellStart"/>
      <w:r>
        <w:t>RabbitMQ</w:t>
      </w:r>
      <w:proofErr w:type="spellEnd"/>
      <w:r>
        <w:t>的</w:t>
      </w:r>
      <w:r>
        <w:rPr>
          <w:rFonts w:hint="eastAsia"/>
        </w:rPr>
        <w:t>消息</w:t>
      </w:r>
      <w:r>
        <w:t>事务</w:t>
      </w:r>
      <w:r w:rsidR="00C2186F">
        <w:rPr>
          <w:rFonts w:hint="eastAsia"/>
        </w:rPr>
        <w:t>机制</w:t>
      </w:r>
      <w:r w:rsidR="00C2186F">
        <w:t>，Spring-retry机制和</w:t>
      </w:r>
      <w:proofErr w:type="spellStart"/>
      <w:r w:rsidR="00C2186F">
        <w:rPr>
          <w:rFonts w:hint="eastAsia"/>
        </w:rPr>
        <w:t>RabbitMQ</w:t>
      </w:r>
      <w:proofErr w:type="spellEnd"/>
      <w:r w:rsidR="00C2186F">
        <w:rPr>
          <w:rFonts w:hint="eastAsia"/>
        </w:rPr>
        <w:t>的</w:t>
      </w:r>
      <w:r w:rsidR="00C2186F" w:rsidRPr="00C2186F">
        <w:t>x-dead-letter</w:t>
      </w:r>
      <w:r w:rsidR="00C2186F">
        <w:rPr>
          <w:rFonts w:hint="eastAsia"/>
        </w:rPr>
        <w:t>机制来</w:t>
      </w:r>
      <w:r w:rsidR="00C2186F">
        <w:t>实现基于</w:t>
      </w:r>
      <w:r w:rsidR="00B5613E">
        <w:rPr>
          <w:rFonts w:hint="eastAsia"/>
        </w:rPr>
        <w:t>消息</w:t>
      </w:r>
      <w:r w:rsidR="00B5613E">
        <w:t>的最终一致性</w:t>
      </w:r>
      <w:r w:rsidR="00B5613E">
        <w:rPr>
          <w:rFonts w:hint="eastAsia"/>
        </w:rPr>
        <w:t>性</w:t>
      </w:r>
      <w:r w:rsidR="00B5613E">
        <w:t>方案。</w:t>
      </w:r>
    </w:p>
    <w:p w:rsidR="007E6671" w:rsidRPr="00AF6B08" w:rsidRDefault="007E6671" w:rsidP="00695860"/>
    <w:p w:rsidR="00EF14D9" w:rsidRPr="00AF6B08" w:rsidRDefault="00BD68F6" w:rsidP="00EA71B5">
      <w:pPr>
        <w:pStyle w:val="2"/>
      </w:pPr>
      <w:bookmarkStart w:id="14" w:name="_Toc488769092"/>
      <w:r w:rsidRPr="00AF6B08">
        <w:rPr>
          <w:rFonts w:hint="eastAsia"/>
        </w:rPr>
        <w:t>构架</w:t>
      </w:r>
      <w:r w:rsidR="00022D1D">
        <w:rPr>
          <w:rFonts w:hint="eastAsia"/>
        </w:rPr>
        <w:t>设计</w:t>
      </w:r>
      <w:r w:rsidR="00022D1D">
        <w:t>面临的问题</w:t>
      </w:r>
      <w:bookmarkEnd w:id="14"/>
    </w:p>
    <w:p w:rsidR="006C143C" w:rsidRDefault="006C143C" w:rsidP="006C143C">
      <w:pPr>
        <w:ind w:firstLineChars="200" w:firstLine="400"/>
      </w:pPr>
      <w:r>
        <w:rPr>
          <w:rFonts w:hint="eastAsia"/>
        </w:rPr>
        <w:t>此</w:t>
      </w:r>
      <w:r w:rsidR="00DA31A7">
        <w:t>方案要解决的核心问题有</w:t>
      </w:r>
      <w:r w:rsidR="00DA31A7">
        <w:rPr>
          <w:rFonts w:hint="eastAsia"/>
        </w:rPr>
        <w:t>以下</w:t>
      </w:r>
      <w:r w:rsidR="00DA31A7">
        <w:t>几</w:t>
      </w:r>
      <w:r>
        <w:t>点：</w:t>
      </w:r>
    </w:p>
    <w:p w:rsidR="006C143C" w:rsidRPr="00165C08" w:rsidRDefault="00B645D6" w:rsidP="0021583F">
      <w:pPr>
        <w:pStyle w:val="af1"/>
        <w:numPr>
          <w:ilvl w:val="0"/>
          <w:numId w:val="6"/>
        </w:numPr>
        <w:ind w:firstLineChars="0"/>
      </w:pPr>
      <w:r>
        <w:rPr>
          <w:rFonts w:ascii="Verdana" w:hAnsi="Verdana"/>
          <w:color w:val="333333"/>
          <w:sz w:val="21"/>
          <w:szCs w:val="21"/>
          <w:shd w:val="clear" w:color="auto" w:fill="FFFFFF"/>
        </w:rPr>
        <w:t>如何让</w:t>
      </w:r>
      <w:r>
        <w:rPr>
          <w:rFonts w:ascii="Verdana" w:hAnsi="Verdana" w:hint="eastAsia"/>
          <w:color w:val="333333"/>
          <w:sz w:val="21"/>
          <w:szCs w:val="21"/>
          <w:shd w:val="clear" w:color="auto" w:fill="FFFFFF"/>
        </w:rPr>
        <w:t>消息提供</w:t>
      </w:r>
      <w:r>
        <w:rPr>
          <w:rFonts w:ascii="Verdana" w:hAnsi="Verdana"/>
          <w:color w:val="333333"/>
          <w:sz w:val="21"/>
          <w:szCs w:val="21"/>
          <w:shd w:val="clear" w:color="auto" w:fill="FFFFFF"/>
        </w:rPr>
        <w:t>方</w:t>
      </w:r>
      <w:r>
        <w:rPr>
          <w:rFonts w:ascii="Verdana" w:hAnsi="Verdana" w:hint="eastAsia"/>
          <w:color w:val="333333"/>
          <w:sz w:val="21"/>
          <w:szCs w:val="21"/>
          <w:shd w:val="clear" w:color="auto" w:fill="FFFFFF"/>
        </w:rPr>
        <w:t>本地</w:t>
      </w:r>
      <w:r>
        <w:rPr>
          <w:rFonts w:ascii="Verdana" w:hAnsi="Verdana"/>
          <w:color w:val="333333"/>
          <w:sz w:val="21"/>
          <w:szCs w:val="21"/>
          <w:shd w:val="clear" w:color="auto" w:fill="FFFFFF"/>
        </w:rPr>
        <w:t>数据库</w:t>
      </w:r>
      <w:r>
        <w:rPr>
          <w:rFonts w:ascii="Verdana" w:hAnsi="Verdana" w:hint="eastAsia"/>
          <w:color w:val="333333"/>
          <w:sz w:val="21"/>
          <w:szCs w:val="21"/>
          <w:shd w:val="clear" w:color="auto" w:fill="FFFFFF"/>
        </w:rPr>
        <w:t>操作</w:t>
      </w:r>
      <w:r>
        <w:rPr>
          <w:rFonts w:ascii="Verdana" w:hAnsi="Verdana"/>
          <w:color w:val="333333"/>
          <w:sz w:val="21"/>
          <w:szCs w:val="21"/>
          <w:shd w:val="clear" w:color="auto" w:fill="FFFFFF"/>
        </w:rPr>
        <w:t>和</w:t>
      </w:r>
      <w:r>
        <w:rPr>
          <w:rFonts w:ascii="Verdana" w:hAnsi="Verdana" w:hint="eastAsia"/>
          <w:color w:val="333333"/>
          <w:sz w:val="21"/>
          <w:szCs w:val="21"/>
          <w:shd w:val="clear" w:color="auto" w:fill="FFFFFF"/>
        </w:rPr>
        <w:t>发送</w:t>
      </w:r>
      <w:r w:rsidR="006C143C">
        <w:rPr>
          <w:rFonts w:ascii="Verdana" w:hAnsi="Verdana"/>
          <w:color w:val="333333"/>
          <w:sz w:val="21"/>
          <w:szCs w:val="21"/>
          <w:shd w:val="clear" w:color="auto" w:fill="FFFFFF"/>
        </w:rPr>
        <w:t>消息</w:t>
      </w:r>
      <w:r>
        <w:rPr>
          <w:rFonts w:ascii="Verdana" w:hAnsi="Verdana" w:hint="eastAsia"/>
          <w:color w:val="333333"/>
          <w:sz w:val="21"/>
          <w:szCs w:val="21"/>
          <w:shd w:val="clear" w:color="auto" w:fill="FFFFFF"/>
        </w:rPr>
        <w:t>到</w:t>
      </w:r>
      <w:r w:rsidR="006C143C">
        <w:rPr>
          <w:rFonts w:ascii="Verdana" w:hAnsi="Verdana"/>
          <w:color w:val="333333"/>
          <w:sz w:val="21"/>
          <w:szCs w:val="21"/>
          <w:shd w:val="clear" w:color="auto" w:fill="FFFFFF"/>
        </w:rPr>
        <w:t>队列这两个操作成为一个原子操作</w:t>
      </w:r>
      <w:r w:rsidR="00ED69A0">
        <w:rPr>
          <w:rFonts w:ascii="Verdana" w:hAnsi="Verdana" w:hint="eastAsia"/>
          <w:color w:val="333333"/>
          <w:sz w:val="21"/>
          <w:szCs w:val="21"/>
          <w:shd w:val="clear" w:color="auto" w:fill="FFFFFF"/>
        </w:rPr>
        <w:t>，</w:t>
      </w:r>
      <w:r w:rsidR="00ED69A0">
        <w:rPr>
          <w:rFonts w:ascii="Verdana" w:hAnsi="Verdana"/>
          <w:color w:val="333333"/>
          <w:sz w:val="21"/>
          <w:szCs w:val="21"/>
          <w:shd w:val="clear" w:color="auto" w:fill="FFFFFF"/>
        </w:rPr>
        <w:t>保持事务一致性</w:t>
      </w:r>
    </w:p>
    <w:p w:rsidR="00165C08" w:rsidRPr="006C143C" w:rsidRDefault="00B645D6" w:rsidP="0021583F">
      <w:pPr>
        <w:pStyle w:val="af1"/>
        <w:numPr>
          <w:ilvl w:val="0"/>
          <w:numId w:val="6"/>
        </w:numPr>
        <w:ind w:firstLineChars="0"/>
      </w:pPr>
      <w:r>
        <w:rPr>
          <w:rFonts w:hint="eastAsia"/>
        </w:rPr>
        <w:t>如何</w:t>
      </w:r>
      <w:r w:rsidR="00F37CFB">
        <w:rPr>
          <w:rFonts w:hint="eastAsia"/>
        </w:rPr>
        <w:t>让</w:t>
      </w:r>
      <w:r>
        <w:t>消费端</w:t>
      </w:r>
      <w:r>
        <w:rPr>
          <w:rFonts w:hint="eastAsia"/>
        </w:rPr>
        <w:t>接收</w:t>
      </w:r>
      <w:r w:rsidR="00F37CFB">
        <w:t>消息和</w:t>
      </w:r>
      <w:r w:rsidR="00F37CFB">
        <w:rPr>
          <w:rFonts w:ascii="Verdana" w:hAnsi="Verdana" w:hint="eastAsia"/>
          <w:color w:val="333333"/>
          <w:sz w:val="21"/>
          <w:szCs w:val="21"/>
          <w:shd w:val="clear" w:color="auto" w:fill="FFFFFF"/>
        </w:rPr>
        <w:t>本地</w:t>
      </w:r>
      <w:r w:rsidR="00F37CFB">
        <w:rPr>
          <w:rFonts w:ascii="Verdana" w:hAnsi="Verdana"/>
          <w:color w:val="333333"/>
          <w:sz w:val="21"/>
          <w:szCs w:val="21"/>
          <w:shd w:val="clear" w:color="auto" w:fill="FFFFFF"/>
        </w:rPr>
        <w:t>数据库</w:t>
      </w:r>
      <w:r w:rsidR="00F37CFB">
        <w:rPr>
          <w:rFonts w:ascii="Verdana" w:hAnsi="Verdana" w:hint="eastAsia"/>
          <w:color w:val="333333"/>
          <w:sz w:val="21"/>
          <w:szCs w:val="21"/>
          <w:shd w:val="clear" w:color="auto" w:fill="FFFFFF"/>
        </w:rPr>
        <w:t>操作</w:t>
      </w:r>
      <w:r w:rsidR="00F37CFB">
        <w:rPr>
          <w:rFonts w:ascii="Verdana" w:hAnsi="Verdana"/>
          <w:color w:val="333333"/>
          <w:sz w:val="21"/>
          <w:szCs w:val="21"/>
          <w:shd w:val="clear" w:color="auto" w:fill="FFFFFF"/>
        </w:rPr>
        <w:t>这两个操作成为一个原子操作</w:t>
      </w:r>
      <w:r w:rsidR="00F37CFB">
        <w:rPr>
          <w:rFonts w:ascii="Verdana" w:hAnsi="Verdana" w:hint="eastAsia"/>
          <w:color w:val="333333"/>
          <w:sz w:val="21"/>
          <w:szCs w:val="21"/>
          <w:shd w:val="clear" w:color="auto" w:fill="FFFFFF"/>
        </w:rPr>
        <w:t>，</w:t>
      </w:r>
      <w:r w:rsidR="00F37CFB">
        <w:rPr>
          <w:rFonts w:ascii="Verdana" w:hAnsi="Verdana"/>
          <w:color w:val="333333"/>
          <w:sz w:val="21"/>
          <w:szCs w:val="21"/>
          <w:shd w:val="clear" w:color="auto" w:fill="FFFFFF"/>
        </w:rPr>
        <w:t>保持事务一致性</w:t>
      </w:r>
    </w:p>
    <w:p w:rsidR="006C143C" w:rsidRDefault="001D0366" w:rsidP="0021583F">
      <w:pPr>
        <w:pStyle w:val="af1"/>
        <w:numPr>
          <w:ilvl w:val="0"/>
          <w:numId w:val="6"/>
        </w:numPr>
        <w:ind w:firstLineChars="0"/>
      </w:pPr>
      <w:r>
        <w:t>消费</w:t>
      </w:r>
      <w:r>
        <w:rPr>
          <w:rFonts w:hint="eastAsia"/>
        </w:rPr>
        <w:t>方</w:t>
      </w:r>
      <w:r w:rsidR="00ED69A0">
        <w:t>如何保证</w:t>
      </w:r>
      <w:r w:rsidR="00CB1251">
        <w:rPr>
          <w:rFonts w:hint="eastAsia"/>
        </w:rPr>
        <w:t>接收</w:t>
      </w:r>
      <w:r w:rsidR="00ED69A0">
        <w:t>到消息</w:t>
      </w:r>
      <w:r w:rsidR="00ED69A0">
        <w:rPr>
          <w:rFonts w:hint="eastAsia"/>
        </w:rPr>
        <w:t>，</w:t>
      </w:r>
      <w:r w:rsidR="00ED69A0">
        <w:t>一旦操作失败</w:t>
      </w:r>
      <w:r w:rsidR="00ED69A0">
        <w:rPr>
          <w:rFonts w:hint="eastAsia"/>
        </w:rPr>
        <w:t>可以</w:t>
      </w:r>
      <w:r w:rsidR="00ED69A0">
        <w:t>执行retry</w:t>
      </w:r>
      <w:r w:rsidR="00ED69A0">
        <w:rPr>
          <w:rFonts w:hint="eastAsia"/>
        </w:rPr>
        <w:t>操作，</w:t>
      </w:r>
      <w:r w:rsidR="00ED69A0">
        <w:t>策略和时间间隔可设置</w:t>
      </w:r>
    </w:p>
    <w:p w:rsidR="00ED69A0" w:rsidRDefault="00415B28" w:rsidP="0021583F">
      <w:pPr>
        <w:pStyle w:val="af1"/>
        <w:numPr>
          <w:ilvl w:val="0"/>
          <w:numId w:val="6"/>
        </w:numPr>
        <w:ind w:firstLineChars="0"/>
      </w:pPr>
      <w:r>
        <w:rPr>
          <w:rFonts w:hint="eastAsia"/>
        </w:rPr>
        <w:t>消费方一旦</w:t>
      </w:r>
      <w:r>
        <w:t>消息</w:t>
      </w:r>
      <w:r>
        <w:rPr>
          <w:rFonts w:hint="eastAsia"/>
        </w:rPr>
        <w:t>操作失败</w:t>
      </w:r>
      <w:r>
        <w:t>，到达重试次数后保证</w:t>
      </w:r>
      <w:r>
        <w:rPr>
          <w:rFonts w:hint="eastAsia"/>
        </w:rPr>
        <w:t>消息队列</w:t>
      </w:r>
      <w:r>
        <w:t>的非阻塞</w:t>
      </w:r>
      <w:r w:rsidR="00373CF8">
        <w:rPr>
          <w:rFonts w:hint="eastAsia"/>
        </w:rPr>
        <w:t>性</w:t>
      </w:r>
      <w:r>
        <w:rPr>
          <w:rFonts w:hint="eastAsia"/>
        </w:rPr>
        <w:t>，</w:t>
      </w:r>
      <w:r w:rsidR="00531C39">
        <w:rPr>
          <w:rFonts w:hint="eastAsia"/>
        </w:rPr>
        <w:t>消息</w:t>
      </w:r>
      <w:r w:rsidR="00531C39">
        <w:t>的不可丢失性</w:t>
      </w:r>
    </w:p>
    <w:p w:rsidR="000119C1" w:rsidRPr="00AF6B08" w:rsidRDefault="00E410BA" w:rsidP="0021583F">
      <w:pPr>
        <w:pStyle w:val="af1"/>
        <w:numPr>
          <w:ilvl w:val="0"/>
          <w:numId w:val="6"/>
        </w:numPr>
        <w:ind w:firstLineChars="0"/>
      </w:pPr>
      <w:r>
        <w:rPr>
          <w:rFonts w:hint="eastAsia"/>
        </w:rPr>
        <w:t>如果</w:t>
      </w:r>
      <w:r w:rsidR="001D0366">
        <w:rPr>
          <w:rFonts w:hint="eastAsia"/>
        </w:rPr>
        <w:t>消费方</w:t>
      </w:r>
      <w:r w:rsidR="001D0366">
        <w:t>问题解决，如何将</w:t>
      </w:r>
      <w:r w:rsidR="001D0366">
        <w:rPr>
          <w:rFonts w:hint="eastAsia"/>
        </w:rPr>
        <w:t>失败</w:t>
      </w:r>
      <w:r w:rsidR="001D0366">
        <w:t>消息重新</w:t>
      </w:r>
      <w:r w:rsidR="001D0366">
        <w:rPr>
          <w:rFonts w:hint="eastAsia"/>
        </w:rPr>
        <w:t>推送</w:t>
      </w:r>
      <w:r w:rsidR="001D0366">
        <w:t>给</w:t>
      </w:r>
      <w:r w:rsidR="001D0366">
        <w:rPr>
          <w:rFonts w:hint="eastAsia"/>
        </w:rPr>
        <w:t>它</w:t>
      </w:r>
      <w:r w:rsidR="001D0366">
        <w:t>执行，</w:t>
      </w:r>
      <w:r w:rsidR="001D0366">
        <w:rPr>
          <w:rFonts w:hint="eastAsia"/>
        </w:rPr>
        <w:t>以</w:t>
      </w:r>
      <w:r w:rsidR="001D0366">
        <w:t>保证</w:t>
      </w:r>
      <w:r w:rsidR="002313B3">
        <w:rPr>
          <w:rFonts w:hint="eastAsia"/>
        </w:rPr>
        <w:t>消费方</w:t>
      </w:r>
      <w:r w:rsidR="001D0366">
        <w:t>数据的</w:t>
      </w:r>
      <w:r>
        <w:rPr>
          <w:rFonts w:hint="eastAsia"/>
        </w:rPr>
        <w:t>最终</w:t>
      </w:r>
      <w:r w:rsidR="001D0366">
        <w:t>一致性</w:t>
      </w:r>
    </w:p>
    <w:p w:rsidR="000119C1" w:rsidRDefault="000119C1" w:rsidP="000119C1"/>
    <w:p w:rsidR="00884BBA" w:rsidRPr="00E410BA" w:rsidRDefault="00884BBA" w:rsidP="000119C1"/>
    <w:p w:rsidR="00BD68F6" w:rsidRPr="00AF6B08" w:rsidRDefault="00BD68F6" w:rsidP="00EA71B5">
      <w:pPr>
        <w:pStyle w:val="2"/>
      </w:pPr>
      <w:bookmarkStart w:id="15" w:name="_Toc488769093"/>
      <w:r w:rsidRPr="00AF6B08">
        <w:rPr>
          <w:rFonts w:hint="eastAsia"/>
        </w:rPr>
        <w:t>构架目标和</w:t>
      </w:r>
      <w:r w:rsidR="00022D1D">
        <w:rPr>
          <w:rFonts w:hint="eastAsia"/>
        </w:rPr>
        <w:t>解决</w:t>
      </w:r>
      <w:r w:rsidR="00022D1D">
        <w:t>方案</w:t>
      </w:r>
      <w:bookmarkEnd w:id="15"/>
    </w:p>
    <w:p w:rsidR="00C20FEE" w:rsidRDefault="00EE2751" w:rsidP="00025688">
      <w:pPr>
        <w:ind w:firstLine="408"/>
      </w:pPr>
      <w:r>
        <w:rPr>
          <w:rFonts w:hint="eastAsia"/>
        </w:rPr>
        <w:t>针对</w:t>
      </w:r>
      <w:r w:rsidR="00025688">
        <w:t>上一节</w:t>
      </w:r>
      <w:r w:rsidR="00025688">
        <w:rPr>
          <w:rFonts w:hint="eastAsia"/>
        </w:rPr>
        <w:t>的</w:t>
      </w:r>
      <w:r w:rsidR="00025688">
        <w:t>痛点问题，解决方案如下：</w:t>
      </w:r>
    </w:p>
    <w:p w:rsidR="00025688" w:rsidRDefault="005028DF" w:rsidP="0021583F">
      <w:pPr>
        <w:pStyle w:val="af1"/>
        <w:numPr>
          <w:ilvl w:val="0"/>
          <w:numId w:val="5"/>
        </w:numPr>
        <w:ind w:firstLineChars="0"/>
      </w:pPr>
      <w:r>
        <w:rPr>
          <w:rFonts w:hint="eastAsia"/>
        </w:rPr>
        <w:t>针对</w:t>
      </w:r>
      <w:r>
        <w:t>问题</w:t>
      </w:r>
      <w:r>
        <w:rPr>
          <w:rFonts w:hint="eastAsia"/>
        </w:rPr>
        <w:t>1，</w:t>
      </w:r>
      <w:r>
        <w:t>解决</w:t>
      </w:r>
      <w:r>
        <w:rPr>
          <w:rFonts w:hint="eastAsia"/>
        </w:rPr>
        <w:t>方案</w:t>
      </w:r>
      <w:r>
        <w:t>为：</w:t>
      </w:r>
      <w:r w:rsidR="00C57F81">
        <w:rPr>
          <w:rFonts w:hint="eastAsia"/>
        </w:rPr>
        <w:t>使用</w:t>
      </w:r>
      <w:proofErr w:type="spellStart"/>
      <w:r w:rsidR="00C57F81" w:rsidRPr="00C57F81">
        <w:t>RabbitTemplate</w:t>
      </w:r>
      <w:proofErr w:type="spellEnd"/>
      <w:r w:rsidR="00A57B5B">
        <w:rPr>
          <w:rFonts w:hint="eastAsia"/>
        </w:rPr>
        <w:t>的</w:t>
      </w:r>
      <w:r w:rsidR="00A57B5B">
        <w:t>事务参数</w:t>
      </w:r>
      <w:r w:rsidR="00A57B5B">
        <w:rPr>
          <w:rFonts w:hint="eastAsia"/>
        </w:rPr>
        <w:t>：</w:t>
      </w:r>
      <w:r w:rsidR="00A57B5B" w:rsidRPr="00A57B5B">
        <w:t>transactional</w:t>
      </w:r>
    </w:p>
    <w:p w:rsidR="006D37CA" w:rsidRDefault="00EC27EF" w:rsidP="00FD723E">
      <w:pPr>
        <w:pStyle w:val="af1"/>
        <w:ind w:left="828" w:firstLineChars="0" w:firstLine="0"/>
      </w:pPr>
      <w:r>
        <w:rPr>
          <w:noProof/>
          <w:snapToGrid/>
        </w:rPr>
        <w:lastRenderedPageBreak/>
        <w:drawing>
          <wp:inline distT="0" distB="0" distL="0" distR="0" wp14:anchorId="3D7A16C8" wp14:editId="59617EC3">
            <wp:extent cx="5943600" cy="38773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77310"/>
                    </a:xfrm>
                    <a:prstGeom prst="rect">
                      <a:avLst/>
                    </a:prstGeom>
                  </pic:spPr>
                </pic:pic>
              </a:graphicData>
            </a:graphic>
          </wp:inline>
        </w:drawing>
      </w:r>
    </w:p>
    <w:p w:rsidR="00502AD5" w:rsidRDefault="002D6914" w:rsidP="0021583F">
      <w:pPr>
        <w:pStyle w:val="af1"/>
        <w:numPr>
          <w:ilvl w:val="0"/>
          <w:numId w:val="5"/>
        </w:numPr>
        <w:ind w:firstLineChars="0"/>
      </w:pPr>
      <w:r>
        <w:rPr>
          <w:rFonts w:hint="eastAsia"/>
        </w:rPr>
        <w:t>针对</w:t>
      </w:r>
      <w:r>
        <w:t>问题</w:t>
      </w:r>
      <w:r>
        <w:rPr>
          <w:rFonts w:hint="eastAsia"/>
        </w:rPr>
        <w:t>2，</w:t>
      </w:r>
      <w:r>
        <w:t>解决</w:t>
      </w:r>
      <w:r>
        <w:rPr>
          <w:rFonts w:hint="eastAsia"/>
        </w:rPr>
        <w:t>方案</w:t>
      </w:r>
      <w:r>
        <w:t>为：</w:t>
      </w:r>
      <w:r>
        <w:rPr>
          <w:rFonts w:hint="eastAsia"/>
        </w:rPr>
        <w:t>使用</w:t>
      </w:r>
      <w:proofErr w:type="spellStart"/>
      <w:r w:rsidR="00BE0D45" w:rsidRPr="00BE0D45">
        <w:t>AbstractRabbitListenerContainerFactory</w:t>
      </w:r>
      <w:proofErr w:type="spellEnd"/>
      <w:r>
        <w:rPr>
          <w:rFonts w:hint="eastAsia"/>
        </w:rPr>
        <w:t>的</w:t>
      </w:r>
      <w:r>
        <w:t>事务参数</w:t>
      </w:r>
      <w:r>
        <w:rPr>
          <w:rFonts w:hint="eastAsia"/>
        </w:rPr>
        <w:t>：</w:t>
      </w:r>
      <w:proofErr w:type="spellStart"/>
      <w:r w:rsidR="00A71B33" w:rsidRPr="00A71B33">
        <w:t>channelTransacted</w:t>
      </w:r>
      <w:proofErr w:type="spellEnd"/>
    </w:p>
    <w:p w:rsidR="005028DF" w:rsidRDefault="007E0FB1" w:rsidP="00503E29">
      <w:pPr>
        <w:pStyle w:val="af1"/>
        <w:ind w:left="828" w:firstLineChars="0" w:firstLine="0"/>
      </w:pPr>
      <w:r>
        <w:rPr>
          <w:noProof/>
          <w:snapToGrid/>
        </w:rPr>
        <w:drawing>
          <wp:inline distT="0" distB="0" distL="0" distR="0" wp14:anchorId="073C8610" wp14:editId="4BD0450E">
            <wp:extent cx="5943600" cy="36982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98240"/>
                    </a:xfrm>
                    <a:prstGeom prst="rect">
                      <a:avLst/>
                    </a:prstGeom>
                  </pic:spPr>
                </pic:pic>
              </a:graphicData>
            </a:graphic>
          </wp:inline>
        </w:drawing>
      </w:r>
    </w:p>
    <w:p w:rsidR="009D5A3C" w:rsidRDefault="009D5A3C" w:rsidP="00503E29">
      <w:pPr>
        <w:pStyle w:val="af1"/>
        <w:ind w:left="828" w:firstLineChars="0" w:firstLine="0"/>
      </w:pPr>
    </w:p>
    <w:p w:rsidR="009D5A3C" w:rsidRDefault="009D5A3C" w:rsidP="00503E29">
      <w:pPr>
        <w:pStyle w:val="af1"/>
        <w:ind w:left="828" w:firstLineChars="0" w:firstLine="0"/>
      </w:pPr>
    </w:p>
    <w:p w:rsidR="009D5A3C" w:rsidRDefault="009D5A3C" w:rsidP="00503E29">
      <w:pPr>
        <w:pStyle w:val="af1"/>
        <w:ind w:left="828" w:firstLineChars="0" w:firstLine="0"/>
      </w:pPr>
    </w:p>
    <w:p w:rsidR="009D5A3C" w:rsidRDefault="009D5A3C" w:rsidP="00503E29">
      <w:pPr>
        <w:pStyle w:val="af1"/>
        <w:ind w:left="828" w:firstLineChars="0" w:firstLine="0"/>
      </w:pPr>
    </w:p>
    <w:p w:rsidR="009D5A3C" w:rsidRDefault="009D5A3C" w:rsidP="00503E29">
      <w:pPr>
        <w:pStyle w:val="af1"/>
        <w:ind w:left="828" w:firstLineChars="0" w:firstLine="0"/>
      </w:pPr>
    </w:p>
    <w:p w:rsidR="009D5A3C" w:rsidRDefault="009D5A3C" w:rsidP="00503E29">
      <w:pPr>
        <w:pStyle w:val="af1"/>
        <w:ind w:left="828" w:firstLineChars="0" w:firstLine="0"/>
      </w:pPr>
    </w:p>
    <w:p w:rsidR="009D5A3C" w:rsidRDefault="009D5A3C" w:rsidP="00503E29">
      <w:pPr>
        <w:pStyle w:val="af1"/>
        <w:ind w:left="828" w:firstLineChars="0" w:firstLine="0"/>
      </w:pPr>
    </w:p>
    <w:p w:rsidR="009D5A3C" w:rsidRDefault="009D5A3C" w:rsidP="00503E29">
      <w:pPr>
        <w:pStyle w:val="af1"/>
        <w:ind w:left="828" w:firstLineChars="0" w:firstLine="0"/>
      </w:pPr>
    </w:p>
    <w:p w:rsidR="009D5A3C" w:rsidRDefault="009D5A3C" w:rsidP="00503E29">
      <w:pPr>
        <w:pStyle w:val="af1"/>
        <w:ind w:left="828" w:firstLineChars="0" w:firstLine="0"/>
      </w:pPr>
    </w:p>
    <w:p w:rsidR="009D5A3C" w:rsidRDefault="009D5A3C" w:rsidP="00503E29">
      <w:pPr>
        <w:pStyle w:val="af1"/>
        <w:ind w:left="828" w:firstLineChars="0" w:firstLine="0"/>
      </w:pPr>
    </w:p>
    <w:p w:rsidR="009D5A3C" w:rsidRDefault="009D5A3C" w:rsidP="00503E29">
      <w:pPr>
        <w:pStyle w:val="af1"/>
        <w:ind w:left="828" w:firstLineChars="0" w:firstLine="0"/>
      </w:pPr>
    </w:p>
    <w:p w:rsidR="009D5A3C" w:rsidRDefault="009D5A3C" w:rsidP="00503E29">
      <w:pPr>
        <w:pStyle w:val="af1"/>
        <w:ind w:left="828" w:firstLineChars="0" w:firstLine="0"/>
      </w:pPr>
    </w:p>
    <w:p w:rsidR="009319B2" w:rsidRDefault="00A8669B" w:rsidP="0021583F">
      <w:pPr>
        <w:pStyle w:val="af1"/>
        <w:numPr>
          <w:ilvl w:val="0"/>
          <w:numId w:val="5"/>
        </w:numPr>
        <w:ind w:firstLineChars="0"/>
      </w:pPr>
      <w:r>
        <w:rPr>
          <w:rFonts w:hint="eastAsia"/>
        </w:rPr>
        <w:t>针对</w:t>
      </w:r>
      <w:r>
        <w:t>问题</w:t>
      </w:r>
      <w:r>
        <w:rPr>
          <w:rFonts w:hint="eastAsia"/>
        </w:rPr>
        <w:t>3，</w:t>
      </w:r>
      <w:r>
        <w:t>解决方案为：</w:t>
      </w:r>
      <w:proofErr w:type="spellStart"/>
      <w:r w:rsidR="009319B2" w:rsidRPr="009319B2">
        <w:t>SimpleRabbitListenerContainerFactory</w:t>
      </w:r>
      <w:proofErr w:type="spellEnd"/>
      <w:r w:rsidR="009319B2">
        <w:rPr>
          <w:rFonts w:hint="eastAsia"/>
        </w:rPr>
        <w:t>中</w:t>
      </w:r>
      <w:r w:rsidR="009319B2">
        <w:t>针对</w:t>
      </w:r>
      <w:r w:rsidR="009319B2">
        <w:rPr>
          <w:rFonts w:hint="eastAsia"/>
        </w:rPr>
        <w:t>通知链</w:t>
      </w:r>
      <w:proofErr w:type="spellStart"/>
      <w:r w:rsidR="009319B2" w:rsidRPr="009319B2">
        <w:t>adviceChain</w:t>
      </w:r>
      <w:proofErr w:type="spellEnd"/>
      <w:r w:rsidR="003163A5">
        <w:rPr>
          <w:rFonts w:hint="eastAsia"/>
        </w:rPr>
        <w:t>设置</w:t>
      </w:r>
      <w:proofErr w:type="spellStart"/>
      <w:r w:rsidR="003163A5" w:rsidRPr="003163A5">
        <w:t>StatelessRetryOperationsInterceptorFactoryBean</w:t>
      </w:r>
      <w:proofErr w:type="spellEnd"/>
      <w:r w:rsidR="009319B2">
        <w:rPr>
          <w:rFonts w:hint="eastAsia"/>
        </w:rPr>
        <w:t>策略</w:t>
      </w:r>
      <w:r w:rsidR="009319B2">
        <w:t>，解决重试问题</w:t>
      </w:r>
      <w:r w:rsidR="00F66606">
        <w:rPr>
          <w:rFonts w:hint="eastAsia"/>
        </w:rPr>
        <w:t>。</w:t>
      </w:r>
    </w:p>
    <w:p w:rsidR="007E0FB1" w:rsidRDefault="00574AF4" w:rsidP="006A18DF">
      <w:pPr>
        <w:pStyle w:val="af1"/>
        <w:ind w:left="828" w:firstLineChars="0" w:firstLine="0"/>
      </w:pPr>
      <w:r>
        <w:rPr>
          <w:noProof/>
          <w:snapToGrid/>
        </w:rPr>
        <w:drawing>
          <wp:inline distT="0" distB="0" distL="0" distR="0" wp14:anchorId="680B1901" wp14:editId="516577DD">
            <wp:extent cx="5943600" cy="474091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40910"/>
                    </a:xfrm>
                    <a:prstGeom prst="rect">
                      <a:avLst/>
                    </a:prstGeom>
                  </pic:spPr>
                </pic:pic>
              </a:graphicData>
            </a:graphic>
          </wp:inline>
        </w:drawing>
      </w:r>
    </w:p>
    <w:p w:rsidR="00F454E1" w:rsidRDefault="00F454E1" w:rsidP="006A18DF">
      <w:pPr>
        <w:pStyle w:val="af1"/>
        <w:ind w:left="828" w:firstLineChars="0" w:firstLine="0"/>
      </w:pPr>
    </w:p>
    <w:p w:rsidR="00F454E1" w:rsidRDefault="00F454E1" w:rsidP="006A18DF">
      <w:pPr>
        <w:pStyle w:val="af1"/>
        <w:ind w:left="828" w:firstLineChars="0" w:firstLine="0"/>
      </w:pPr>
    </w:p>
    <w:p w:rsidR="00F454E1" w:rsidRDefault="00F454E1" w:rsidP="006A18DF">
      <w:pPr>
        <w:pStyle w:val="af1"/>
        <w:ind w:left="828" w:firstLineChars="0" w:firstLine="0"/>
      </w:pPr>
    </w:p>
    <w:p w:rsidR="00F454E1" w:rsidRDefault="00F454E1" w:rsidP="006A18DF">
      <w:pPr>
        <w:pStyle w:val="af1"/>
        <w:ind w:left="828" w:firstLineChars="0" w:firstLine="0"/>
      </w:pPr>
    </w:p>
    <w:p w:rsidR="00F454E1" w:rsidRDefault="00F454E1" w:rsidP="006A18DF">
      <w:pPr>
        <w:pStyle w:val="af1"/>
        <w:ind w:left="828" w:firstLineChars="0" w:firstLine="0"/>
      </w:pPr>
    </w:p>
    <w:p w:rsidR="00F454E1" w:rsidRDefault="00F454E1" w:rsidP="006A18DF">
      <w:pPr>
        <w:pStyle w:val="af1"/>
        <w:ind w:left="828" w:firstLineChars="0" w:firstLine="0"/>
      </w:pPr>
    </w:p>
    <w:p w:rsidR="001A3D0D" w:rsidRDefault="00811465" w:rsidP="0021583F">
      <w:pPr>
        <w:pStyle w:val="af1"/>
        <w:numPr>
          <w:ilvl w:val="0"/>
          <w:numId w:val="5"/>
        </w:numPr>
        <w:ind w:firstLineChars="0"/>
      </w:pPr>
      <w:r>
        <w:rPr>
          <w:rFonts w:hint="eastAsia"/>
        </w:rPr>
        <w:t>针对</w:t>
      </w:r>
      <w:r>
        <w:t>问题</w:t>
      </w:r>
      <w:r>
        <w:rPr>
          <w:rFonts w:hint="eastAsia"/>
        </w:rPr>
        <w:t>4，</w:t>
      </w:r>
      <w:r>
        <w:t>解决方案为：</w:t>
      </w:r>
      <w:proofErr w:type="spellStart"/>
      <w:r w:rsidR="00CC1312" w:rsidRPr="00CC1312">
        <w:t>RetryPolicy</w:t>
      </w:r>
      <w:proofErr w:type="spellEnd"/>
      <w:r w:rsidR="0089678E">
        <w:t xml:space="preserve"> </w:t>
      </w:r>
      <w:r w:rsidR="00CC1312">
        <w:t>+</w:t>
      </w:r>
      <w:r w:rsidR="0089678E" w:rsidRPr="0089678E">
        <w:t xml:space="preserve"> </w:t>
      </w:r>
      <w:proofErr w:type="spellStart"/>
      <w:r w:rsidR="0089678E" w:rsidRPr="0089678E">
        <w:t>BackOffPolicy</w:t>
      </w:r>
      <w:proofErr w:type="spellEnd"/>
      <w:r w:rsidR="0089678E">
        <w:t xml:space="preserve"> + </w:t>
      </w:r>
      <w:r w:rsidR="0089678E" w:rsidRPr="0089678E">
        <w:t>Dead Letter Exchanges</w:t>
      </w:r>
    </w:p>
    <w:p w:rsidR="00AC5E39" w:rsidRDefault="009B1581" w:rsidP="00F62CC8">
      <w:pPr>
        <w:pStyle w:val="af1"/>
        <w:ind w:left="828" w:firstLineChars="0" w:firstLine="0"/>
      </w:pPr>
      <w:r>
        <w:rPr>
          <w:noProof/>
          <w:snapToGrid/>
        </w:rPr>
        <w:lastRenderedPageBreak/>
        <w:drawing>
          <wp:inline distT="0" distB="0" distL="0" distR="0" wp14:anchorId="5792160F" wp14:editId="6FDBE0B1">
            <wp:extent cx="5943600" cy="49352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35220"/>
                    </a:xfrm>
                    <a:prstGeom prst="rect">
                      <a:avLst/>
                    </a:prstGeom>
                  </pic:spPr>
                </pic:pic>
              </a:graphicData>
            </a:graphic>
          </wp:inline>
        </w:drawing>
      </w:r>
    </w:p>
    <w:p w:rsidR="009B1581" w:rsidRPr="00F62CC8" w:rsidRDefault="00F62CC8" w:rsidP="0021583F">
      <w:pPr>
        <w:pStyle w:val="af1"/>
        <w:numPr>
          <w:ilvl w:val="0"/>
          <w:numId w:val="5"/>
        </w:numPr>
        <w:ind w:firstLineChars="0"/>
        <w:rPr>
          <w:b/>
          <w:color w:val="7030A0"/>
        </w:rPr>
      </w:pPr>
      <w:proofErr w:type="spellStart"/>
      <w:r w:rsidRPr="00F62CC8">
        <w:rPr>
          <w:b/>
          <w:color w:val="7030A0"/>
        </w:rPr>
        <w:t>RetryTemplate</w:t>
      </w:r>
      <w:proofErr w:type="spellEnd"/>
    </w:p>
    <w:p w:rsidR="00570833" w:rsidRDefault="00003B7B" w:rsidP="00624BE6">
      <w:pPr>
        <w:pStyle w:val="af1"/>
        <w:ind w:left="828" w:firstLineChars="0" w:firstLine="0"/>
      </w:pPr>
      <w:r>
        <w:rPr>
          <w:noProof/>
          <w:snapToGrid/>
        </w:rPr>
        <w:lastRenderedPageBreak/>
        <w:drawing>
          <wp:inline distT="0" distB="0" distL="0" distR="0" wp14:anchorId="31BC7FDA" wp14:editId="4131A34F">
            <wp:extent cx="5943600" cy="49809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980940"/>
                    </a:xfrm>
                    <a:prstGeom prst="rect">
                      <a:avLst/>
                    </a:prstGeom>
                  </pic:spPr>
                </pic:pic>
              </a:graphicData>
            </a:graphic>
          </wp:inline>
        </w:drawing>
      </w:r>
    </w:p>
    <w:p w:rsidR="00570833" w:rsidRPr="000D1209" w:rsidRDefault="00036D77" w:rsidP="0021583F">
      <w:pPr>
        <w:pStyle w:val="af1"/>
        <w:numPr>
          <w:ilvl w:val="0"/>
          <w:numId w:val="5"/>
        </w:numPr>
        <w:ind w:firstLineChars="0"/>
        <w:rPr>
          <w:b/>
          <w:color w:val="7030A0"/>
        </w:rPr>
      </w:pPr>
      <w:proofErr w:type="spellStart"/>
      <w:r w:rsidRPr="000D1209">
        <w:rPr>
          <w:b/>
          <w:color w:val="7030A0"/>
        </w:rPr>
        <w:t>SimpleRetryPolicy</w:t>
      </w:r>
      <w:proofErr w:type="spellEnd"/>
    </w:p>
    <w:p w:rsidR="00570833" w:rsidRDefault="00833D18" w:rsidP="002B6982">
      <w:pPr>
        <w:pStyle w:val="af1"/>
        <w:ind w:left="828" w:firstLineChars="0" w:firstLine="0"/>
      </w:pPr>
      <w:r>
        <w:rPr>
          <w:noProof/>
          <w:snapToGrid/>
        </w:rPr>
        <w:lastRenderedPageBreak/>
        <w:drawing>
          <wp:inline distT="0" distB="0" distL="0" distR="0" wp14:anchorId="03B8F9B1" wp14:editId="05992FCF">
            <wp:extent cx="5943600" cy="45732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73270"/>
                    </a:xfrm>
                    <a:prstGeom prst="rect">
                      <a:avLst/>
                    </a:prstGeom>
                  </pic:spPr>
                </pic:pic>
              </a:graphicData>
            </a:graphic>
          </wp:inline>
        </w:drawing>
      </w:r>
    </w:p>
    <w:p w:rsidR="00570833" w:rsidRDefault="002B6982" w:rsidP="0021583F">
      <w:pPr>
        <w:pStyle w:val="af1"/>
        <w:numPr>
          <w:ilvl w:val="0"/>
          <w:numId w:val="5"/>
        </w:numPr>
        <w:ind w:firstLineChars="0"/>
        <w:rPr>
          <w:b/>
          <w:color w:val="7030A0"/>
        </w:rPr>
      </w:pPr>
      <w:proofErr w:type="spellStart"/>
      <w:r w:rsidRPr="002B6982">
        <w:rPr>
          <w:b/>
          <w:color w:val="7030A0"/>
        </w:rPr>
        <w:t>ExponentialBackOffPolicy</w:t>
      </w:r>
      <w:proofErr w:type="spellEnd"/>
    </w:p>
    <w:p w:rsidR="002B6982" w:rsidRDefault="002B6982" w:rsidP="0093280A">
      <w:pPr>
        <w:pStyle w:val="af1"/>
        <w:ind w:left="828" w:firstLineChars="0" w:firstLine="0"/>
        <w:rPr>
          <w:b/>
          <w:color w:val="7030A0"/>
        </w:rPr>
      </w:pPr>
    </w:p>
    <w:p w:rsidR="0093280A" w:rsidRDefault="0093280A" w:rsidP="0093280A">
      <w:pPr>
        <w:pStyle w:val="af1"/>
        <w:ind w:left="828" w:firstLineChars="0" w:firstLine="0"/>
        <w:rPr>
          <w:b/>
          <w:color w:val="7030A0"/>
        </w:rPr>
      </w:pPr>
    </w:p>
    <w:p w:rsidR="0093280A" w:rsidRDefault="0093280A" w:rsidP="0093280A">
      <w:pPr>
        <w:pStyle w:val="af1"/>
        <w:ind w:left="828" w:firstLineChars="0" w:firstLine="0"/>
        <w:rPr>
          <w:b/>
          <w:color w:val="7030A0"/>
        </w:rPr>
      </w:pPr>
    </w:p>
    <w:p w:rsidR="0093280A" w:rsidRDefault="0093280A" w:rsidP="0093280A">
      <w:pPr>
        <w:pStyle w:val="af1"/>
        <w:ind w:left="828" w:firstLineChars="0" w:firstLine="0"/>
        <w:rPr>
          <w:b/>
          <w:color w:val="7030A0"/>
        </w:rPr>
      </w:pPr>
    </w:p>
    <w:p w:rsidR="00F518CB" w:rsidRDefault="00F518CB" w:rsidP="0093280A">
      <w:pPr>
        <w:pStyle w:val="af1"/>
        <w:ind w:left="828" w:firstLineChars="0" w:firstLine="0"/>
        <w:rPr>
          <w:b/>
          <w:color w:val="7030A0"/>
        </w:rPr>
      </w:pPr>
    </w:p>
    <w:p w:rsidR="00F518CB" w:rsidRDefault="00F518CB" w:rsidP="0093280A">
      <w:pPr>
        <w:pStyle w:val="af1"/>
        <w:ind w:left="828" w:firstLineChars="0" w:firstLine="0"/>
        <w:rPr>
          <w:b/>
          <w:color w:val="7030A0"/>
        </w:rPr>
      </w:pPr>
    </w:p>
    <w:p w:rsidR="00F518CB" w:rsidRDefault="00F518CB" w:rsidP="0093280A">
      <w:pPr>
        <w:pStyle w:val="af1"/>
        <w:ind w:left="828" w:firstLineChars="0" w:firstLine="0"/>
        <w:rPr>
          <w:b/>
          <w:color w:val="7030A0"/>
        </w:rPr>
      </w:pPr>
    </w:p>
    <w:p w:rsidR="00F518CB" w:rsidRDefault="00F518CB" w:rsidP="0093280A">
      <w:pPr>
        <w:pStyle w:val="af1"/>
        <w:ind w:left="828" w:firstLineChars="0" w:firstLine="0"/>
        <w:rPr>
          <w:b/>
          <w:color w:val="7030A0"/>
        </w:rPr>
      </w:pPr>
    </w:p>
    <w:p w:rsidR="00F518CB" w:rsidRDefault="00F518CB" w:rsidP="0093280A">
      <w:pPr>
        <w:pStyle w:val="af1"/>
        <w:ind w:left="828" w:firstLineChars="0" w:firstLine="0"/>
        <w:rPr>
          <w:b/>
          <w:color w:val="7030A0"/>
        </w:rPr>
      </w:pPr>
    </w:p>
    <w:p w:rsidR="00F518CB" w:rsidRDefault="00F518CB" w:rsidP="0093280A">
      <w:pPr>
        <w:pStyle w:val="af1"/>
        <w:ind w:left="828" w:firstLineChars="0" w:firstLine="0"/>
        <w:rPr>
          <w:b/>
          <w:color w:val="7030A0"/>
        </w:rPr>
      </w:pPr>
    </w:p>
    <w:p w:rsidR="00F518CB" w:rsidRDefault="00F518CB" w:rsidP="0093280A">
      <w:pPr>
        <w:pStyle w:val="af1"/>
        <w:ind w:left="828" w:firstLineChars="0" w:firstLine="0"/>
        <w:rPr>
          <w:b/>
          <w:color w:val="7030A0"/>
        </w:rPr>
      </w:pPr>
    </w:p>
    <w:p w:rsidR="00F518CB" w:rsidRDefault="00F518CB" w:rsidP="0093280A">
      <w:pPr>
        <w:pStyle w:val="af1"/>
        <w:ind w:left="828" w:firstLineChars="0" w:firstLine="0"/>
        <w:rPr>
          <w:b/>
          <w:color w:val="7030A0"/>
        </w:rPr>
      </w:pPr>
    </w:p>
    <w:p w:rsidR="00F518CB" w:rsidRDefault="00F518CB" w:rsidP="0093280A">
      <w:pPr>
        <w:pStyle w:val="af1"/>
        <w:ind w:left="828" w:firstLineChars="0" w:firstLine="0"/>
        <w:rPr>
          <w:b/>
          <w:color w:val="7030A0"/>
        </w:rPr>
      </w:pPr>
    </w:p>
    <w:p w:rsidR="00F518CB" w:rsidRDefault="00F518CB" w:rsidP="0093280A">
      <w:pPr>
        <w:pStyle w:val="af1"/>
        <w:ind w:left="828" w:firstLineChars="0" w:firstLine="0"/>
        <w:rPr>
          <w:b/>
          <w:color w:val="7030A0"/>
        </w:rPr>
      </w:pPr>
    </w:p>
    <w:p w:rsidR="00F518CB" w:rsidRDefault="00F518CB" w:rsidP="0093280A">
      <w:pPr>
        <w:pStyle w:val="af1"/>
        <w:ind w:left="828" w:firstLineChars="0" w:firstLine="0"/>
        <w:rPr>
          <w:b/>
          <w:color w:val="7030A0"/>
        </w:rPr>
      </w:pPr>
    </w:p>
    <w:p w:rsidR="00F518CB" w:rsidRDefault="00F518CB" w:rsidP="0093280A">
      <w:pPr>
        <w:pStyle w:val="af1"/>
        <w:ind w:left="828" w:firstLineChars="0" w:firstLine="0"/>
        <w:rPr>
          <w:b/>
          <w:color w:val="7030A0"/>
        </w:rPr>
      </w:pPr>
    </w:p>
    <w:p w:rsidR="00F518CB" w:rsidRDefault="00F518CB" w:rsidP="0093280A">
      <w:pPr>
        <w:pStyle w:val="af1"/>
        <w:ind w:left="828" w:firstLineChars="0" w:firstLine="0"/>
        <w:rPr>
          <w:b/>
          <w:color w:val="7030A0"/>
        </w:rPr>
      </w:pPr>
    </w:p>
    <w:p w:rsidR="00F518CB" w:rsidRDefault="00F518CB" w:rsidP="0093280A">
      <w:pPr>
        <w:pStyle w:val="af1"/>
        <w:ind w:left="828" w:firstLineChars="0" w:firstLine="0"/>
        <w:rPr>
          <w:b/>
          <w:color w:val="7030A0"/>
        </w:rPr>
      </w:pPr>
    </w:p>
    <w:p w:rsidR="00F518CB" w:rsidRDefault="00F518CB" w:rsidP="0093280A">
      <w:pPr>
        <w:pStyle w:val="af1"/>
        <w:ind w:left="828" w:firstLineChars="0" w:firstLine="0"/>
        <w:rPr>
          <w:b/>
          <w:color w:val="7030A0"/>
        </w:rPr>
      </w:pPr>
    </w:p>
    <w:p w:rsidR="00F518CB" w:rsidRDefault="00F518CB" w:rsidP="0093280A">
      <w:pPr>
        <w:pStyle w:val="af1"/>
        <w:ind w:left="828" w:firstLineChars="0" w:firstLine="0"/>
        <w:rPr>
          <w:b/>
          <w:color w:val="7030A0"/>
        </w:rPr>
      </w:pPr>
    </w:p>
    <w:p w:rsidR="00F518CB" w:rsidRDefault="00F518CB" w:rsidP="0093280A">
      <w:pPr>
        <w:pStyle w:val="af1"/>
        <w:ind w:left="828" w:firstLineChars="0" w:firstLine="0"/>
        <w:rPr>
          <w:b/>
          <w:color w:val="7030A0"/>
        </w:rPr>
      </w:pPr>
    </w:p>
    <w:p w:rsidR="00F518CB" w:rsidRDefault="00E513D7" w:rsidP="0093280A">
      <w:pPr>
        <w:pStyle w:val="af1"/>
        <w:ind w:left="828" w:firstLineChars="0" w:firstLine="0"/>
        <w:rPr>
          <w:b/>
          <w:color w:val="7030A0"/>
        </w:rPr>
      </w:pPr>
      <w:r>
        <w:rPr>
          <w:noProof/>
          <w:snapToGrid/>
        </w:rPr>
        <w:lastRenderedPageBreak/>
        <w:drawing>
          <wp:inline distT="0" distB="0" distL="0" distR="0" wp14:anchorId="6CBC1456" wp14:editId="1A216A10">
            <wp:extent cx="5943600" cy="37560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56025"/>
                    </a:xfrm>
                    <a:prstGeom prst="rect">
                      <a:avLst/>
                    </a:prstGeom>
                  </pic:spPr>
                </pic:pic>
              </a:graphicData>
            </a:graphic>
          </wp:inline>
        </w:drawing>
      </w:r>
    </w:p>
    <w:p w:rsidR="0093280A" w:rsidRDefault="000539F7" w:rsidP="0021583F">
      <w:pPr>
        <w:pStyle w:val="af1"/>
        <w:numPr>
          <w:ilvl w:val="0"/>
          <w:numId w:val="7"/>
        </w:numPr>
        <w:ind w:firstLineChars="0"/>
        <w:rPr>
          <w:b/>
          <w:color w:val="7030A0"/>
        </w:rPr>
      </w:pPr>
      <w:r w:rsidRPr="000539F7">
        <w:rPr>
          <w:b/>
          <w:color w:val="7030A0"/>
        </w:rPr>
        <w:t>Dead Letter Exchanges</w:t>
      </w:r>
    </w:p>
    <w:p w:rsidR="00ED6F07" w:rsidRDefault="00ED6F07" w:rsidP="0093280A">
      <w:pPr>
        <w:pStyle w:val="af1"/>
        <w:ind w:left="828" w:firstLineChars="0" w:firstLine="0"/>
        <w:rPr>
          <w:b/>
          <w:color w:val="7030A0"/>
        </w:rPr>
      </w:pPr>
    </w:p>
    <w:p w:rsidR="00ED6F07" w:rsidRDefault="00ED6F07" w:rsidP="0093280A">
      <w:pPr>
        <w:pStyle w:val="af1"/>
        <w:ind w:left="828" w:firstLineChars="0" w:firstLine="0"/>
        <w:rPr>
          <w:b/>
          <w:color w:val="7030A0"/>
        </w:rPr>
      </w:pPr>
    </w:p>
    <w:p w:rsidR="00ED6F07" w:rsidRDefault="00ED6F07" w:rsidP="0093280A">
      <w:pPr>
        <w:pStyle w:val="af1"/>
        <w:ind w:left="828" w:firstLineChars="0" w:firstLine="0"/>
        <w:rPr>
          <w:b/>
          <w:color w:val="7030A0"/>
        </w:rPr>
      </w:pPr>
    </w:p>
    <w:p w:rsidR="00ED6F07" w:rsidRDefault="00ED6F07" w:rsidP="0093280A">
      <w:pPr>
        <w:pStyle w:val="af1"/>
        <w:ind w:left="828" w:firstLineChars="0" w:firstLine="0"/>
        <w:rPr>
          <w:b/>
          <w:color w:val="7030A0"/>
        </w:rPr>
      </w:pPr>
      <w:r>
        <w:rPr>
          <w:noProof/>
          <w:snapToGrid/>
        </w:rPr>
        <w:drawing>
          <wp:inline distT="0" distB="0" distL="0" distR="0" wp14:anchorId="545DDF3A" wp14:editId="23CC670E">
            <wp:extent cx="5943600" cy="24434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43480"/>
                    </a:xfrm>
                    <a:prstGeom prst="rect">
                      <a:avLst/>
                    </a:prstGeom>
                  </pic:spPr>
                </pic:pic>
              </a:graphicData>
            </a:graphic>
          </wp:inline>
        </w:drawing>
      </w:r>
    </w:p>
    <w:p w:rsidR="00ED6F07" w:rsidRDefault="00700B25" w:rsidP="0021583F">
      <w:pPr>
        <w:pStyle w:val="af1"/>
        <w:numPr>
          <w:ilvl w:val="0"/>
          <w:numId w:val="7"/>
        </w:numPr>
        <w:ind w:firstLineChars="0"/>
        <w:rPr>
          <w:b/>
          <w:color w:val="7030A0"/>
        </w:rPr>
      </w:pPr>
      <w:r w:rsidRPr="00700B25">
        <w:rPr>
          <w:b/>
          <w:color w:val="7030A0"/>
        </w:rPr>
        <w:t>Dead Letter Queue</w:t>
      </w:r>
    </w:p>
    <w:p w:rsidR="00ED6F07" w:rsidRDefault="00ED6F07" w:rsidP="0093280A">
      <w:pPr>
        <w:pStyle w:val="af1"/>
        <w:ind w:left="828" w:firstLineChars="0" w:firstLine="0"/>
        <w:rPr>
          <w:b/>
          <w:color w:val="7030A0"/>
        </w:rPr>
      </w:pPr>
    </w:p>
    <w:p w:rsidR="001325E2" w:rsidRDefault="001325E2" w:rsidP="0093280A">
      <w:pPr>
        <w:pStyle w:val="af1"/>
        <w:ind w:left="828" w:firstLineChars="0" w:firstLine="0"/>
        <w:rPr>
          <w:b/>
          <w:color w:val="7030A0"/>
        </w:rPr>
      </w:pPr>
    </w:p>
    <w:p w:rsidR="001325E2" w:rsidRDefault="001325E2" w:rsidP="0093280A">
      <w:pPr>
        <w:pStyle w:val="af1"/>
        <w:ind w:left="828" w:firstLineChars="0" w:firstLine="0"/>
        <w:rPr>
          <w:b/>
          <w:color w:val="7030A0"/>
        </w:rPr>
      </w:pPr>
    </w:p>
    <w:p w:rsidR="001325E2" w:rsidRDefault="001325E2" w:rsidP="0093280A">
      <w:pPr>
        <w:pStyle w:val="af1"/>
        <w:ind w:left="828" w:firstLineChars="0" w:firstLine="0"/>
        <w:rPr>
          <w:b/>
          <w:color w:val="7030A0"/>
        </w:rPr>
      </w:pPr>
    </w:p>
    <w:p w:rsidR="001325E2" w:rsidRDefault="001325E2" w:rsidP="0093280A">
      <w:pPr>
        <w:pStyle w:val="af1"/>
        <w:ind w:left="828" w:firstLineChars="0" w:firstLine="0"/>
        <w:rPr>
          <w:b/>
          <w:color w:val="7030A0"/>
        </w:rPr>
      </w:pPr>
    </w:p>
    <w:p w:rsidR="001325E2" w:rsidRDefault="001325E2" w:rsidP="0093280A">
      <w:pPr>
        <w:pStyle w:val="af1"/>
        <w:ind w:left="828" w:firstLineChars="0" w:firstLine="0"/>
        <w:rPr>
          <w:b/>
          <w:color w:val="7030A0"/>
        </w:rPr>
      </w:pPr>
    </w:p>
    <w:p w:rsidR="001325E2" w:rsidRPr="002B6982" w:rsidRDefault="001325E2" w:rsidP="0093280A">
      <w:pPr>
        <w:pStyle w:val="af1"/>
        <w:ind w:left="828" w:firstLineChars="0" w:firstLine="0"/>
        <w:rPr>
          <w:b/>
          <w:color w:val="7030A0"/>
        </w:rPr>
      </w:pPr>
    </w:p>
    <w:p w:rsidR="001A3D0D" w:rsidRDefault="001A3D0D" w:rsidP="0021583F">
      <w:pPr>
        <w:pStyle w:val="af1"/>
        <w:numPr>
          <w:ilvl w:val="0"/>
          <w:numId w:val="5"/>
        </w:numPr>
        <w:ind w:firstLineChars="0"/>
      </w:pPr>
      <w:r>
        <w:rPr>
          <w:rFonts w:hint="eastAsia"/>
        </w:rPr>
        <w:lastRenderedPageBreak/>
        <w:t>针对</w:t>
      </w:r>
      <w:r>
        <w:t>问题</w:t>
      </w:r>
      <w:r>
        <w:rPr>
          <w:rFonts w:hint="eastAsia"/>
        </w:rPr>
        <w:t>5，</w:t>
      </w:r>
      <w:r>
        <w:t>解决方案为：</w:t>
      </w:r>
      <w:r w:rsidR="00D5581F">
        <w:rPr>
          <w:rFonts w:hint="eastAsia"/>
        </w:rPr>
        <w:t>使用</w:t>
      </w:r>
      <w:proofErr w:type="spellStart"/>
      <w:r w:rsidR="00D5581F">
        <w:t>RabbitMQ</w:t>
      </w:r>
      <w:proofErr w:type="spellEnd"/>
      <w:r w:rsidR="00D5581F">
        <w:t>的管理界面插件实现消息</w:t>
      </w:r>
      <w:r w:rsidR="00D5581F">
        <w:rPr>
          <w:rFonts w:hint="eastAsia"/>
        </w:rPr>
        <w:t>转移</w:t>
      </w:r>
      <w:r w:rsidR="00D5581F">
        <w:t>，将</w:t>
      </w:r>
      <w:r w:rsidR="00D5581F" w:rsidRPr="00D5581F">
        <w:t>Dead Letter Queue</w:t>
      </w:r>
      <w:r w:rsidR="00D5581F">
        <w:rPr>
          <w:rFonts w:hint="eastAsia"/>
        </w:rPr>
        <w:t>中</w:t>
      </w:r>
      <w:r w:rsidR="00D5581F">
        <w:t>的</w:t>
      </w:r>
      <w:r w:rsidR="00D5581F">
        <w:rPr>
          <w:rFonts w:hint="eastAsia"/>
        </w:rPr>
        <w:t>失败</w:t>
      </w:r>
      <w:r w:rsidR="00D5581F">
        <w:t>消息移动到</w:t>
      </w:r>
      <w:r w:rsidR="00D5581F">
        <w:rPr>
          <w:rFonts w:hint="eastAsia"/>
        </w:rPr>
        <w:t>正常</w:t>
      </w:r>
      <w:r w:rsidR="00D5581F">
        <w:t>的消费方监听队列中重新</w:t>
      </w:r>
      <w:r w:rsidR="00D5581F">
        <w:rPr>
          <w:rFonts w:hint="eastAsia"/>
        </w:rPr>
        <w:t>接收</w:t>
      </w:r>
      <w:r w:rsidR="00D5581F">
        <w:t>消息和处理</w:t>
      </w:r>
      <w:r w:rsidR="00D5581F">
        <w:rPr>
          <w:rFonts w:hint="eastAsia"/>
        </w:rPr>
        <w:t>即可</w:t>
      </w:r>
      <w:r w:rsidR="00D5581F">
        <w:t>。</w:t>
      </w:r>
      <w:bookmarkStart w:id="16" w:name="_GoBack"/>
      <w:bookmarkEnd w:id="16"/>
    </w:p>
    <w:p w:rsidR="00653D03" w:rsidRPr="00025688" w:rsidRDefault="00E8491D" w:rsidP="00E8491D">
      <w:pPr>
        <w:pStyle w:val="af1"/>
        <w:ind w:left="828" w:firstLineChars="0" w:firstLine="0"/>
        <w:rPr>
          <w:rFonts w:hint="eastAsia"/>
        </w:rPr>
      </w:pPr>
      <w:r>
        <w:rPr>
          <w:noProof/>
          <w:snapToGrid/>
        </w:rPr>
        <w:drawing>
          <wp:inline distT="0" distB="0" distL="0" distR="0" wp14:anchorId="7CD77E37" wp14:editId="7211F3EC">
            <wp:extent cx="5943600" cy="2830195"/>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30195"/>
                    </a:xfrm>
                    <a:prstGeom prst="rect">
                      <a:avLst/>
                    </a:prstGeom>
                  </pic:spPr>
                </pic:pic>
              </a:graphicData>
            </a:graphic>
          </wp:inline>
        </w:drawing>
      </w:r>
    </w:p>
    <w:p w:rsidR="008156B1" w:rsidRDefault="008156B1" w:rsidP="008156B1"/>
    <w:p w:rsidR="00952F59" w:rsidRDefault="00952F59" w:rsidP="008156B1"/>
    <w:p w:rsidR="00952F59" w:rsidRDefault="00952F59" w:rsidP="008156B1"/>
    <w:p w:rsidR="00952F59" w:rsidRDefault="00952F59" w:rsidP="008156B1">
      <w:pPr>
        <w:rPr>
          <w:rFonts w:hint="eastAsia"/>
        </w:rPr>
      </w:pPr>
    </w:p>
    <w:p w:rsidR="00CC50B1" w:rsidRDefault="00CC50B1" w:rsidP="00203E35">
      <w:pPr>
        <w:pStyle w:val="2"/>
      </w:pPr>
      <w:bookmarkStart w:id="17" w:name="_Toc488769094"/>
      <w:r>
        <w:rPr>
          <w:rFonts w:hint="eastAsia"/>
        </w:rPr>
        <w:t>消费方</w:t>
      </w:r>
      <w:r>
        <w:t>消息</w:t>
      </w:r>
      <w:proofErr w:type="gramStart"/>
      <w:r>
        <w:t>幂</w:t>
      </w:r>
      <w:proofErr w:type="gramEnd"/>
      <w:r>
        <w:t>等性</w:t>
      </w:r>
      <w:bookmarkEnd w:id="17"/>
    </w:p>
    <w:p w:rsidR="003A53DA" w:rsidRDefault="0014558E" w:rsidP="0006432F">
      <w:pPr>
        <w:ind w:firstLine="408"/>
      </w:pPr>
      <w:r w:rsidRPr="0014558E">
        <w:rPr>
          <w:rFonts w:hint="eastAsia"/>
        </w:rPr>
        <w:t>重复消息是</w:t>
      </w:r>
      <w:proofErr w:type="gramStart"/>
      <w:r w:rsidR="00CE4054">
        <w:rPr>
          <w:rFonts w:hint="eastAsia"/>
        </w:rPr>
        <w:t>微服务</w:t>
      </w:r>
      <w:proofErr w:type="gramEnd"/>
      <w:r w:rsidRPr="0014558E">
        <w:rPr>
          <w:rFonts w:hint="eastAsia"/>
        </w:rPr>
        <w:t>实现中非常常见的问题，你永远不要指望调用方每次请求消息不一样，对于读操作，重复消息可能无害，可对于写操作很可能就是灾难。可以通过</w:t>
      </w:r>
      <w:proofErr w:type="gramStart"/>
      <w:r w:rsidRPr="0014558E">
        <w:rPr>
          <w:rFonts w:hint="eastAsia"/>
        </w:rPr>
        <w:t>幂</w:t>
      </w:r>
      <w:proofErr w:type="gramEnd"/>
      <w:r w:rsidRPr="0014558E">
        <w:rPr>
          <w:rFonts w:hint="eastAsia"/>
        </w:rPr>
        <w:t>等(Idempotent)模式处理重复的消息，基本处理思路是：</w:t>
      </w:r>
    </w:p>
    <w:p w:rsidR="003A53DA" w:rsidRDefault="0014558E" w:rsidP="0006432F">
      <w:pPr>
        <w:ind w:firstLine="408"/>
      </w:pPr>
      <w:r w:rsidRPr="0014558E">
        <w:rPr>
          <w:rFonts w:hint="eastAsia"/>
        </w:rPr>
        <w:t>1、调用者</w:t>
      </w:r>
      <w:proofErr w:type="gramStart"/>
      <w:r w:rsidRPr="0014558E">
        <w:rPr>
          <w:rFonts w:hint="eastAsia"/>
        </w:rPr>
        <w:t>给消息</w:t>
      </w:r>
      <w:proofErr w:type="gramEnd"/>
      <w:r w:rsidRPr="0014558E">
        <w:rPr>
          <w:rFonts w:hint="eastAsia"/>
        </w:rPr>
        <w:t>一个唯一请求ID标识。ID标识一个工作单元，这个工作单元只应执行一次，工作单元ID可以是Schema的一部分，也可以是一个定制的SOAP Header，服务的Contract 可以说明这个唯一请求ID标识是必须的；</w:t>
      </w:r>
    </w:p>
    <w:p w:rsidR="00CC50B1" w:rsidRDefault="0014558E" w:rsidP="0006432F">
      <w:pPr>
        <w:ind w:firstLine="408"/>
      </w:pPr>
      <w:r w:rsidRPr="0014558E">
        <w:rPr>
          <w:rFonts w:hint="eastAsia"/>
        </w:rPr>
        <w:t>2、接收者在执行一个工作单元必须先检验该工作单元是否已经执行过。检查是否执行的逻辑通常是根据唯一请求ID ，在服务端查询请求是否有记录，是否有对应的响应信息，如果有，直接把响应信息查询后返回；如果没有，那么就</w:t>
      </w:r>
      <w:proofErr w:type="gramStart"/>
      <w:r w:rsidRPr="0014558E">
        <w:rPr>
          <w:rFonts w:hint="eastAsia"/>
        </w:rPr>
        <w:t>当做</w:t>
      </w:r>
      <w:proofErr w:type="gramEnd"/>
      <w:r w:rsidRPr="0014558E">
        <w:rPr>
          <w:rFonts w:hint="eastAsia"/>
        </w:rPr>
        <w:t>新请求去处理。</w:t>
      </w:r>
    </w:p>
    <w:p w:rsidR="0006432F" w:rsidRDefault="0006432F" w:rsidP="0006432F">
      <w:pPr>
        <w:ind w:firstLine="408"/>
      </w:pPr>
    </w:p>
    <w:p w:rsidR="0006432F" w:rsidRPr="00AF6B08" w:rsidRDefault="0006432F" w:rsidP="0006432F">
      <w:pPr>
        <w:ind w:firstLine="408"/>
      </w:pPr>
    </w:p>
    <w:p w:rsidR="00EB4F0C" w:rsidRPr="00AF6B08" w:rsidRDefault="009D3272" w:rsidP="00EB4F0C">
      <w:pPr>
        <w:pStyle w:val="1"/>
        <w:ind w:left="360" w:hanging="360"/>
      </w:pPr>
      <w:bookmarkStart w:id="18" w:name="_Toc498832884"/>
      <w:bookmarkStart w:id="19" w:name="_Toc488769095"/>
      <w:r>
        <w:rPr>
          <w:rFonts w:hint="eastAsia"/>
        </w:rPr>
        <w:t>解决方案</w:t>
      </w:r>
      <w:r>
        <w:t>使用</w:t>
      </w:r>
      <w:r w:rsidR="00EB4F0C" w:rsidRPr="00AF6B08">
        <w:rPr>
          <w:rFonts w:hint="eastAsia"/>
        </w:rPr>
        <w:t>用例</w:t>
      </w:r>
      <w:bookmarkEnd w:id="18"/>
      <w:bookmarkEnd w:id="19"/>
    </w:p>
    <w:p w:rsidR="00E83964" w:rsidRPr="00AF6B08" w:rsidRDefault="00130B5E" w:rsidP="00994EB5">
      <w:pPr>
        <w:ind w:firstLineChars="200" w:firstLine="400"/>
      </w:pPr>
      <w:r>
        <w:rPr>
          <w:rFonts w:hint="eastAsia"/>
        </w:rPr>
        <w:t>针对</w:t>
      </w:r>
      <w:proofErr w:type="spellStart"/>
      <w:r>
        <w:rPr>
          <w:rFonts w:hint="eastAsia"/>
        </w:rPr>
        <w:t>mq</w:t>
      </w:r>
      <w:r>
        <w:t>Demo</w:t>
      </w:r>
      <w:proofErr w:type="spellEnd"/>
      <w:r>
        <w:t>工程列举</w:t>
      </w:r>
      <w:r w:rsidR="00273123">
        <w:rPr>
          <w:rFonts w:hint="eastAsia"/>
        </w:rPr>
        <w:t>用例模型中的一些用例或场景</w:t>
      </w:r>
      <w:r w:rsidR="00B92AEA">
        <w:rPr>
          <w:rFonts w:hint="eastAsia"/>
        </w:rPr>
        <w:t>。</w:t>
      </w:r>
    </w:p>
    <w:p w:rsidR="0079798B" w:rsidRPr="00AF6B08" w:rsidRDefault="002435F5" w:rsidP="00EB4F0C">
      <w:pPr>
        <w:pStyle w:val="2"/>
        <w:ind w:left="720" w:hanging="720"/>
      </w:pPr>
      <w:bookmarkStart w:id="20" w:name="_Toc488769096"/>
      <w:bookmarkStart w:id="21" w:name="_Toc498832885"/>
      <w:r>
        <w:rPr>
          <w:rFonts w:hint="eastAsia"/>
        </w:rPr>
        <w:lastRenderedPageBreak/>
        <w:t>消息</w:t>
      </w:r>
      <w:r>
        <w:t>发送方</w:t>
      </w:r>
      <w:r w:rsidR="0079798B" w:rsidRPr="00AF6B08">
        <w:rPr>
          <w:rFonts w:hint="eastAsia"/>
        </w:rPr>
        <w:t>用例</w:t>
      </w:r>
      <w:bookmarkEnd w:id="20"/>
    </w:p>
    <w:p w:rsidR="006F2304" w:rsidRDefault="00015E9E" w:rsidP="006F2304">
      <w:r>
        <w:rPr>
          <w:noProof/>
          <w:snapToGrid/>
        </w:rPr>
        <w:drawing>
          <wp:inline distT="0" distB="0" distL="0" distR="0" wp14:anchorId="24A97893" wp14:editId="14835581">
            <wp:extent cx="5943600" cy="27355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35580"/>
                    </a:xfrm>
                    <a:prstGeom prst="rect">
                      <a:avLst/>
                    </a:prstGeom>
                  </pic:spPr>
                </pic:pic>
              </a:graphicData>
            </a:graphic>
          </wp:inline>
        </w:drawing>
      </w:r>
    </w:p>
    <w:p w:rsidR="00D53A70" w:rsidRDefault="00D53A70" w:rsidP="006F2304"/>
    <w:p w:rsidR="00D53A70" w:rsidRPr="002D2AD3" w:rsidRDefault="008027B5" w:rsidP="006F2304">
      <w:pPr>
        <w:rPr>
          <w:b/>
          <w:color w:val="7030A0"/>
        </w:rPr>
      </w:pPr>
      <w:r w:rsidRPr="002D2AD3">
        <w:rPr>
          <w:rFonts w:hint="eastAsia"/>
          <w:b/>
          <w:color w:val="7030A0"/>
        </w:rPr>
        <w:t>数据库</w:t>
      </w:r>
      <w:r w:rsidRPr="002D2AD3">
        <w:rPr>
          <w:b/>
          <w:color w:val="7030A0"/>
        </w:rPr>
        <w:t>写操作和发送消息队列处于同一个事务之间</w:t>
      </w:r>
    </w:p>
    <w:p w:rsidR="00D14024" w:rsidRDefault="00D14024" w:rsidP="006F2304">
      <w:pPr>
        <w:rPr>
          <w:b/>
          <w:color w:val="7030A0"/>
        </w:rPr>
      </w:pPr>
    </w:p>
    <w:p w:rsidR="00D53A70" w:rsidRPr="002D2AD3" w:rsidRDefault="002D2AD3" w:rsidP="006F2304">
      <w:pPr>
        <w:rPr>
          <w:b/>
          <w:color w:val="7030A0"/>
        </w:rPr>
      </w:pPr>
      <w:r w:rsidRPr="002D2AD3">
        <w:rPr>
          <w:rFonts w:hint="eastAsia"/>
          <w:b/>
          <w:color w:val="7030A0"/>
        </w:rPr>
        <w:t>具体</w:t>
      </w:r>
      <w:proofErr w:type="gramStart"/>
      <w:r w:rsidRPr="002D2AD3">
        <w:rPr>
          <w:b/>
          <w:color w:val="7030A0"/>
        </w:rPr>
        <w:t>代码建</w:t>
      </w:r>
      <w:proofErr w:type="gramEnd"/>
      <w:r w:rsidRPr="002D2AD3">
        <w:rPr>
          <w:b/>
          <w:color w:val="7030A0"/>
        </w:rPr>
        <w:t>demo程序。</w:t>
      </w:r>
    </w:p>
    <w:p w:rsidR="00D53A70" w:rsidRDefault="00D53A70" w:rsidP="006F2304"/>
    <w:p w:rsidR="00D53A70" w:rsidRDefault="00D53A70" w:rsidP="006F2304"/>
    <w:p w:rsidR="00D53A70" w:rsidRDefault="00D53A70" w:rsidP="006F2304"/>
    <w:p w:rsidR="00D53A70" w:rsidRDefault="00D53A70" w:rsidP="006F2304"/>
    <w:p w:rsidR="00D53A70" w:rsidRPr="00AF6B08" w:rsidRDefault="00D53A70" w:rsidP="006F2304"/>
    <w:p w:rsidR="000F756D" w:rsidRPr="000F756D" w:rsidRDefault="002435F5" w:rsidP="000F756D">
      <w:pPr>
        <w:pStyle w:val="2"/>
        <w:ind w:left="720" w:hanging="720"/>
      </w:pPr>
      <w:bookmarkStart w:id="22" w:name="_Toc488769097"/>
      <w:bookmarkEnd w:id="21"/>
      <w:r>
        <w:rPr>
          <w:rFonts w:hint="eastAsia"/>
        </w:rPr>
        <w:lastRenderedPageBreak/>
        <w:t>消息接收</w:t>
      </w:r>
      <w:r>
        <w:t>方</w:t>
      </w:r>
      <w:r>
        <w:rPr>
          <w:rFonts w:hint="eastAsia"/>
        </w:rPr>
        <w:t>用例</w:t>
      </w:r>
      <w:bookmarkEnd w:id="22"/>
    </w:p>
    <w:p w:rsidR="00EB4F0C" w:rsidRDefault="00D05054" w:rsidP="00874BD0">
      <w:r>
        <w:rPr>
          <w:noProof/>
          <w:snapToGrid/>
        </w:rPr>
        <w:drawing>
          <wp:inline distT="0" distB="0" distL="0" distR="0" wp14:anchorId="5824D9F0" wp14:editId="607F42FE">
            <wp:extent cx="5943600" cy="4552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52950"/>
                    </a:xfrm>
                    <a:prstGeom prst="rect">
                      <a:avLst/>
                    </a:prstGeom>
                  </pic:spPr>
                </pic:pic>
              </a:graphicData>
            </a:graphic>
          </wp:inline>
        </w:drawing>
      </w:r>
    </w:p>
    <w:p w:rsidR="002D2AD3" w:rsidRDefault="002D2AD3" w:rsidP="00874BD0"/>
    <w:p w:rsidR="002D2AD3" w:rsidRDefault="002D2AD3" w:rsidP="00874BD0"/>
    <w:p w:rsidR="00EE0580" w:rsidRPr="002D2AD3" w:rsidRDefault="005D5474" w:rsidP="00EE0580">
      <w:pPr>
        <w:rPr>
          <w:b/>
          <w:color w:val="7030A0"/>
        </w:rPr>
      </w:pPr>
      <w:r>
        <w:rPr>
          <w:rFonts w:hint="eastAsia"/>
          <w:b/>
          <w:color w:val="7030A0"/>
        </w:rPr>
        <w:t>接收</w:t>
      </w:r>
      <w:r>
        <w:rPr>
          <w:b/>
          <w:color w:val="7030A0"/>
        </w:rPr>
        <w:t>消息，</w:t>
      </w:r>
      <w:r w:rsidR="00EE0580" w:rsidRPr="002D2AD3">
        <w:rPr>
          <w:rFonts w:hint="eastAsia"/>
          <w:b/>
          <w:color w:val="7030A0"/>
        </w:rPr>
        <w:t>数据库</w:t>
      </w:r>
      <w:r>
        <w:rPr>
          <w:rFonts w:hint="eastAsia"/>
          <w:b/>
          <w:color w:val="7030A0"/>
        </w:rPr>
        <w:t>本地</w:t>
      </w:r>
      <w:r w:rsidR="00EE0580" w:rsidRPr="002D2AD3">
        <w:rPr>
          <w:b/>
          <w:color w:val="7030A0"/>
        </w:rPr>
        <w:t>写操作处于同一个事务之间</w:t>
      </w:r>
    </w:p>
    <w:p w:rsidR="00EE0580" w:rsidRPr="005D5474" w:rsidRDefault="00EE0580" w:rsidP="00EE0580">
      <w:pPr>
        <w:rPr>
          <w:b/>
          <w:color w:val="7030A0"/>
        </w:rPr>
      </w:pPr>
    </w:p>
    <w:p w:rsidR="00EE0580" w:rsidRPr="002D2AD3" w:rsidRDefault="00EE0580" w:rsidP="00EE0580">
      <w:pPr>
        <w:rPr>
          <w:b/>
          <w:color w:val="7030A0"/>
        </w:rPr>
      </w:pPr>
      <w:r w:rsidRPr="002D2AD3">
        <w:rPr>
          <w:rFonts w:hint="eastAsia"/>
          <w:b/>
          <w:color w:val="7030A0"/>
        </w:rPr>
        <w:t>具体</w:t>
      </w:r>
      <w:proofErr w:type="gramStart"/>
      <w:r w:rsidRPr="002D2AD3">
        <w:rPr>
          <w:b/>
          <w:color w:val="7030A0"/>
        </w:rPr>
        <w:t>代码建</w:t>
      </w:r>
      <w:proofErr w:type="gramEnd"/>
      <w:r w:rsidRPr="002D2AD3">
        <w:rPr>
          <w:b/>
          <w:color w:val="7030A0"/>
        </w:rPr>
        <w:t>demo程序。</w:t>
      </w:r>
    </w:p>
    <w:p w:rsidR="00EB4F0C" w:rsidRDefault="00EB4F0C" w:rsidP="008156B1"/>
    <w:p w:rsidR="0068647F" w:rsidRDefault="0068647F" w:rsidP="008156B1"/>
    <w:p w:rsidR="0068647F" w:rsidRDefault="0068647F" w:rsidP="008156B1"/>
    <w:p w:rsidR="0068647F" w:rsidRDefault="0068647F" w:rsidP="008156B1"/>
    <w:p w:rsidR="0068647F" w:rsidRDefault="0068647F" w:rsidP="008156B1"/>
    <w:p w:rsidR="0068647F" w:rsidRDefault="0068647F" w:rsidP="008156B1"/>
    <w:p w:rsidR="0068647F" w:rsidRDefault="0068647F" w:rsidP="008156B1"/>
    <w:p w:rsidR="0068647F" w:rsidRDefault="0068647F" w:rsidP="008156B1"/>
    <w:p w:rsidR="0068647F" w:rsidRDefault="0068647F" w:rsidP="008156B1"/>
    <w:p w:rsidR="0068647F" w:rsidRDefault="0068647F" w:rsidP="008156B1"/>
    <w:p w:rsidR="0068647F" w:rsidRDefault="0068647F" w:rsidP="008156B1"/>
    <w:p w:rsidR="0068647F" w:rsidRDefault="0068647F" w:rsidP="008156B1"/>
    <w:p w:rsidR="0068647F" w:rsidRDefault="0068647F" w:rsidP="008156B1"/>
    <w:p w:rsidR="000F756D" w:rsidRDefault="00AB2842" w:rsidP="000F756D">
      <w:pPr>
        <w:pStyle w:val="2"/>
        <w:ind w:left="720" w:hanging="720"/>
      </w:pPr>
      <w:bookmarkStart w:id="23" w:name="_Toc488769098"/>
      <w:r>
        <w:rPr>
          <w:rFonts w:hint="eastAsia"/>
        </w:rPr>
        <w:lastRenderedPageBreak/>
        <w:t>核心</w:t>
      </w:r>
      <w:r w:rsidR="000F756D">
        <w:rPr>
          <w:rFonts w:hint="eastAsia"/>
        </w:rPr>
        <w:t>配置</w:t>
      </w:r>
      <w:r w:rsidR="000F756D">
        <w:t>用例</w:t>
      </w:r>
      <w:bookmarkEnd w:id="23"/>
    </w:p>
    <w:p w:rsidR="000F756D" w:rsidRDefault="0068647F" w:rsidP="008156B1">
      <w:r>
        <w:rPr>
          <w:noProof/>
          <w:snapToGrid/>
        </w:rPr>
        <w:drawing>
          <wp:inline distT="0" distB="0" distL="0" distR="0" wp14:anchorId="2DFB2554" wp14:editId="1C5B4752">
            <wp:extent cx="5346000" cy="423000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6000" cy="4230000"/>
                    </a:xfrm>
                    <a:prstGeom prst="rect">
                      <a:avLst/>
                    </a:prstGeom>
                  </pic:spPr>
                </pic:pic>
              </a:graphicData>
            </a:graphic>
          </wp:inline>
        </w:drawing>
      </w:r>
    </w:p>
    <w:p w:rsidR="00756C0B" w:rsidRPr="00DA220A" w:rsidRDefault="002B4348" w:rsidP="008156B1">
      <w:r>
        <w:rPr>
          <w:noProof/>
          <w:snapToGrid/>
        </w:rPr>
        <w:drawing>
          <wp:inline distT="0" distB="0" distL="0" distR="0" wp14:anchorId="6CDB1129" wp14:editId="5942C27D">
            <wp:extent cx="5349600" cy="356760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9600" cy="3567600"/>
                    </a:xfrm>
                    <a:prstGeom prst="rect">
                      <a:avLst/>
                    </a:prstGeom>
                  </pic:spPr>
                </pic:pic>
              </a:graphicData>
            </a:graphic>
          </wp:inline>
        </w:drawing>
      </w:r>
    </w:p>
    <w:p w:rsidR="000F756D" w:rsidRPr="00AF6B08" w:rsidRDefault="000F756D" w:rsidP="008156B1"/>
    <w:p w:rsidR="004970F9" w:rsidRPr="00AF6B08" w:rsidRDefault="003A51D6" w:rsidP="00EF14D9">
      <w:pPr>
        <w:pStyle w:val="1"/>
        <w:ind w:left="360" w:hanging="360"/>
      </w:pPr>
      <w:bookmarkStart w:id="24" w:name="_Toc488769099"/>
      <w:r w:rsidRPr="00AF6B08">
        <w:rPr>
          <w:rFonts w:hint="eastAsia"/>
        </w:rPr>
        <w:lastRenderedPageBreak/>
        <w:t>逻辑</w:t>
      </w:r>
      <w:r w:rsidR="00674AA7">
        <w:rPr>
          <w:rFonts w:hint="eastAsia"/>
        </w:rPr>
        <w:t>时序图说明</w:t>
      </w:r>
      <w:bookmarkEnd w:id="24"/>
    </w:p>
    <w:p w:rsidR="004F501A" w:rsidRPr="00AF6B08" w:rsidRDefault="00914F15" w:rsidP="0024307C">
      <w:pPr>
        <w:pStyle w:val="2"/>
      </w:pPr>
      <w:bookmarkStart w:id="25" w:name="_Toc488769100"/>
      <w:r>
        <w:rPr>
          <w:rFonts w:hint="eastAsia"/>
        </w:rPr>
        <w:t>消息</w:t>
      </w:r>
      <w:r>
        <w:t>发送</w:t>
      </w:r>
      <w:bookmarkEnd w:id="25"/>
    </w:p>
    <w:p w:rsidR="00447012" w:rsidRDefault="00CD3A71" w:rsidP="00447012">
      <w:r>
        <w:rPr>
          <w:noProof/>
          <w:snapToGrid/>
        </w:rPr>
        <w:drawing>
          <wp:inline distT="0" distB="0" distL="0" distR="0" wp14:anchorId="490679F5" wp14:editId="39B26A98">
            <wp:extent cx="5943600" cy="23679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67915"/>
                    </a:xfrm>
                    <a:prstGeom prst="rect">
                      <a:avLst/>
                    </a:prstGeom>
                  </pic:spPr>
                </pic:pic>
              </a:graphicData>
            </a:graphic>
          </wp:inline>
        </w:drawing>
      </w:r>
    </w:p>
    <w:p w:rsidR="00870F08" w:rsidRDefault="00870F08" w:rsidP="00447012"/>
    <w:p w:rsidR="00870F08" w:rsidRDefault="00870F08" w:rsidP="00447012"/>
    <w:p w:rsidR="00870F08" w:rsidRDefault="00870F08" w:rsidP="00447012"/>
    <w:p w:rsidR="00870F08" w:rsidRDefault="00870F08" w:rsidP="00447012"/>
    <w:p w:rsidR="00870F08" w:rsidRPr="00AF6B08" w:rsidRDefault="00870F08" w:rsidP="00447012"/>
    <w:p w:rsidR="00905FA2" w:rsidRPr="00AF6B08" w:rsidRDefault="00FA75A9" w:rsidP="007B04B7">
      <w:pPr>
        <w:pStyle w:val="2"/>
      </w:pPr>
      <w:bookmarkStart w:id="26" w:name="_Toc488769101"/>
      <w:r>
        <w:rPr>
          <w:rFonts w:hint="eastAsia"/>
        </w:rPr>
        <w:t>消息接收</w:t>
      </w:r>
      <w:bookmarkEnd w:id="26"/>
    </w:p>
    <w:p w:rsidR="0020554A" w:rsidRPr="00AF6B08" w:rsidRDefault="00987765" w:rsidP="0020554A">
      <w:r>
        <w:rPr>
          <w:noProof/>
          <w:snapToGrid/>
        </w:rPr>
        <w:drawing>
          <wp:inline distT="0" distB="0" distL="0" distR="0" wp14:anchorId="004F3CF2" wp14:editId="7776DA13">
            <wp:extent cx="5943600" cy="20631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63115"/>
                    </a:xfrm>
                    <a:prstGeom prst="rect">
                      <a:avLst/>
                    </a:prstGeom>
                  </pic:spPr>
                </pic:pic>
              </a:graphicData>
            </a:graphic>
          </wp:inline>
        </w:drawing>
      </w:r>
    </w:p>
    <w:p w:rsidR="002533E8" w:rsidRPr="00AF6B08" w:rsidRDefault="002533E8" w:rsidP="0020554A"/>
    <w:p w:rsidR="00E50706" w:rsidRPr="00AF6B08" w:rsidRDefault="00E50706" w:rsidP="00151EAD"/>
    <w:p w:rsidR="009B6934" w:rsidRPr="00AF6B08" w:rsidRDefault="009B6934" w:rsidP="003841B8">
      <w:pPr>
        <w:pStyle w:val="2"/>
      </w:pPr>
      <w:bookmarkStart w:id="27" w:name="_Toc488769102"/>
      <w:r w:rsidRPr="00AF6B08">
        <w:rPr>
          <w:rFonts w:hint="eastAsia"/>
        </w:rPr>
        <w:t>架构模式</w:t>
      </w:r>
      <w:bookmarkEnd w:id="27"/>
    </w:p>
    <w:p w:rsidR="00C96C0B" w:rsidRPr="00AF6B08" w:rsidRDefault="008004E6" w:rsidP="008004E6">
      <w:pPr>
        <w:ind w:firstLineChars="200" w:firstLine="400"/>
      </w:pPr>
      <w:r>
        <w:rPr>
          <w:rFonts w:hint="eastAsia"/>
        </w:rPr>
        <w:t>架构采用的核心模式：</w:t>
      </w:r>
      <w:r>
        <w:t>消息驱动数据最终一致性</w:t>
      </w:r>
    </w:p>
    <w:p w:rsidR="00C96C0B" w:rsidRPr="00AF6B08" w:rsidRDefault="00C96C0B" w:rsidP="00C96C0B"/>
    <w:p w:rsidR="003841B8" w:rsidRPr="00AF6B08" w:rsidRDefault="009F333D" w:rsidP="003841B8">
      <w:pPr>
        <w:pStyle w:val="2"/>
      </w:pPr>
      <w:bookmarkStart w:id="28" w:name="_Toc488769103"/>
      <w:r w:rsidRPr="00AF6B08">
        <w:rPr>
          <w:rFonts w:hint="eastAsia"/>
        </w:rPr>
        <w:t>设计</w:t>
      </w:r>
      <w:r w:rsidR="003841B8" w:rsidRPr="00AF6B08">
        <w:rPr>
          <w:rFonts w:hint="eastAsia"/>
        </w:rPr>
        <w:t>机制</w:t>
      </w:r>
      <w:bookmarkEnd w:id="28"/>
    </w:p>
    <w:p w:rsidR="0088782F" w:rsidRDefault="0088782F" w:rsidP="0088782F">
      <w:pPr>
        <w:ind w:firstLineChars="200" w:firstLine="400"/>
      </w:pPr>
      <w:r>
        <w:rPr>
          <w:rFonts w:hint="eastAsia"/>
        </w:rPr>
        <w:t>在</w:t>
      </w:r>
      <w:r w:rsidR="00D60017">
        <w:t>多个分布式事务处理方案</w:t>
      </w:r>
      <w:r>
        <w:t>：</w:t>
      </w:r>
    </w:p>
    <w:p w:rsidR="00D60017" w:rsidRDefault="009F34DE" w:rsidP="0021583F">
      <w:pPr>
        <w:pStyle w:val="af1"/>
        <w:numPr>
          <w:ilvl w:val="0"/>
          <w:numId w:val="8"/>
        </w:numPr>
        <w:ind w:firstLineChars="0"/>
      </w:pPr>
      <w:r>
        <w:rPr>
          <w:rFonts w:hint="eastAsia"/>
        </w:rPr>
        <w:t>XA</w:t>
      </w:r>
    </w:p>
    <w:p w:rsidR="009F34DE" w:rsidRDefault="009F34DE" w:rsidP="0021583F">
      <w:pPr>
        <w:pStyle w:val="af1"/>
        <w:numPr>
          <w:ilvl w:val="0"/>
          <w:numId w:val="8"/>
        </w:numPr>
        <w:ind w:firstLineChars="0"/>
      </w:pPr>
      <w:r>
        <w:t>2PC</w:t>
      </w:r>
    </w:p>
    <w:p w:rsidR="009F34DE" w:rsidRDefault="009F34DE" w:rsidP="0021583F">
      <w:pPr>
        <w:pStyle w:val="af1"/>
        <w:numPr>
          <w:ilvl w:val="0"/>
          <w:numId w:val="8"/>
        </w:numPr>
        <w:ind w:firstLineChars="0"/>
      </w:pPr>
      <w:r>
        <w:t>3PC</w:t>
      </w:r>
    </w:p>
    <w:p w:rsidR="009F34DE" w:rsidRDefault="0017745C" w:rsidP="0021583F">
      <w:pPr>
        <w:pStyle w:val="af1"/>
        <w:numPr>
          <w:ilvl w:val="0"/>
          <w:numId w:val="8"/>
        </w:numPr>
        <w:ind w:firstLineChars="0"/>
      </w:pPr>
      <w:r>
        <w:t>MQ message</w:t>
      </w:r>
    </w:p>
    <w:p w:rsidR="0088782F" w:rsidRDefault="00AB134C" w:rsidP="0088782F">
      <w:pPr>
        <w:ind w:firstLineChars="200" w:firstLine="400"/>
      </w:pPr>
      <w:r>
        <w:rPr>
          <w:rFonts w:hint="eastAsia"/>
        </w:rPr>
        <w:t>最终</w:t>
      </w:r>
      <w:r>
        <w:t>选择最后一种。</w:t>
      </w:r>
    </w:p>
    <w:p w:rsidR="00272D28" w:rsidRPr="00AF6B08" w:rsidRDefault="00272D28" w:rsidP="00151EAD"/>
    <w:p w:rsidR="00EC3325" w:rsidRPr="00AF6B08" w:rsidRDefault="00EC3325" w:rsidP="00F851BD"/>
    <w:p w:rsidR="00305805" w:rsidRPr="00AF6B08" w:rsidRDefault="00305805">
      <w:pPr>
        <w:pStyle w:val="1"/>
        <w:ind w:left="360" w:hanging="360"/>
      </w:pPr>
      <w:bookmarkStart w:id="29" w:name="_Toc488769104"/>
      <w:r w:rsidRPr="00AF6B08">
        <w:rPr>
          <w:rFonts w:hint="eastAsia"/>
        </w:rPr>
        <w:t>性能</w:t>
      </w:r>
      <w:bookmarkEnd w:id="29"/>
    </w:p>
    <w:p w:rsidR="00305805" w:rsidRPr="00AF6B08" w:rsidRDefault="00F17D18" w:rsidP="00A0025A">
      <w:pPr>
        <w:ind w:firstLineChars="200" w:firstLine="400"/>
      </w:pPr>
      <w:r>
        <w:rPr>
          <w:rFonts w:hint="eastAsia"/>
        </w:rPr>
        <w:t>消息</w:t>
      </w:r>
      <w:r>
        <w:t>队列</w:t>
      </w:r>
      <w:proofErr w:type="spellStart"/>
      <w:r>
        <w:t>RabbitMQ</w:t>
      </w:r>
      <w:proofErr w:type="spellEnd"/>
      <w:r w:rsidR="00404C32">
        <w:t>拥有百万级别消息处理能力，但是由于使用</w:t>
      </w:r>
      <w:r w:rsidR="00404C32">
        <w:rPr>
          <w:rFonts w:hint="eastAsia"/>
        </w:rPr>
        <w:t>时</w:t>
      </w:r>
      <w:r>
        <w:rPr>
          <w:rFonts w:hint="eastAsia"/>
        </w:rPr>
        <w:t>开启</w:t>
      </w:r>
      <w:r>
        <w:t>了事务</w:t>
      </w:r>
      <w:r w:rsidR="00404C32">
        <w:rPr>
          <w:rFonts w:hint="eastAsia"/>
        </w:rPr>
        <w:t>特性，</w:t>
      </w:r>
      <w:r w:rsidR="00404C32">
        <w:t>性能会有所下降，但是就目前龙</w:t>
      </w:r>
      <w:proofErr w:type="gramStart"/>
      <w:r w:rsidR="00404C32">
        <w:t>翼系统</w:t>
      </w:r>
      <w:proofErr w:type="gramEnd"/>
      <w:r w:rsidR="00404C32">
        <w:t>数据交互量来讲，</w:t>
      </w:r>
      <w:r w:rsidR="00404C32">
        <w:rPr>
          <w:rFonts w:hint="eastAsia"/>
        </w:rPr>
        <w:t>没有</w:t>
      </w:r>
      <w:r w:rsidR="00404C32">
        <w:t>问题。</w:t>
      </w:r>
    </w:p>
    <w:p w:rsidR="001A2588" w:rsidRPr="00AF6B08" w:rsidRDefault="001A2588" w:rsidP="001A2588"/>
    <w:p w:rsidR="00305805" w:rsidRPr="00AF6B08" w:rsidRDefault="00571558">
      <w:pPr>
        <w:pStyle w:val="1"/>
        <w:ind w:left="360" w:hanging="360"/>
      </w:pPr>
      <w:bookmarkStart w:id="30" w:name="_Toc488769105"/>
      <w:r>
        <w:rPr>
          <w:rFonts w:hint="eastAsia"/>
        </w:rPr>
        <w:t>可扩展性</w:t>
      </w:r>
      <w:bookmarkEnd w:id="30"/>
    </w:p>
    <w:p w:rsidR="00305805" w:rsidRPr="00AF6B08" w:rsidRDefault="00C3049A" w:rsidP="00C3049A">
      <w:pPr>
        <w:ind w:firstLineChars="200" w:firstLine="400"/>
      </w:pPr>
      <w:r>
        <w:rPr>
          <w:rFonts w:hint="eastAsia"/>
        </w:rPr>
        <w:t>目前</w:t>
      </w:r>
      <w:r w:rsidR="00396E94">
        <w:rPr>
          <w:rFonts w:hint="eastAsia"/>
        </w:rPr>
        <w:t>Demo中</w:t>
      </w:r>
      <w:r w:rsidR="00DB660D">
        <w:rPr>
          <w:rFonts w:hint="eastAsia"/>
        </w:rPr>
        <w:t>配置</w:t>
      </w:r>
      <w:r w:rsidR="00DB660D">
        <w:t>没有</w:t>
      </w:r>
      <w:r w:rsidR="00DB660D">
        <w:rPr>
          <w:rFonts w:hint="eastAsia"/>
        </w:rPr>
        <w:t>开启</w:t>
      </w:r>
      <w:r>
        <w:t>消费方异步多线程处理消息的功能，</w:t>
      </w:r>
      <w:r w:rsidR="008341C5">
        <w:rPr>
          <w:rFonts w:hint="eastAsia"/>
        </w:rPr>
        <w:t>如果</w:t>
      </w:r>
      <w:r w:rsidR="008341C5">
        <w:t>后期业务量增加</w:t>
      </w:r>
      <w:r w:rsidR="008341C5">
        <w:rPr>
          <w:rFonts w:hint="eastAsia"/>
        </w:rPr>
        <w:t>可以</w:t>
      </w:r>
      <w:r w:rsidR="008341C5">
        <w:t>尝试开始此设置，增加性能。</w:t>
      </w:r>
    </w:p>
    <w:p w:rsidR="00E8152B" w:rsidRPr="00203FB0" w:rsidRDefault="00E8152B" w:rsidP="00E8152B"/>
    <w:p w:rsidR="00284439" w:rsidRPr="00AF6B08" w:rsidRDefault="00284439" w:rsidP="00284439">
      <w:pPr>
        <w:pStyle w:val="1"/>
        <w:ind w:left="360" w:hanging="360"/>
      </w:pPr>
      <w:bookmarkStart w:id="31" w:name="_Toc488769106"/>
      <w:r w:rsidRPr="00AF6B08">
        <w:rPr>
          <w:rFonts w:hint="eastAsia"/>
        </w:rPr>
        <w:t>其它说明</w:t>
      </w:r>
      <w:bookmarkEnd w:id="31"/>
    </w:p>
    <w:p w:rsidR="002B13BA" w:rsidRPr="00AF6B08" w:rsidRDefault="008831A2" w:rsidP="002B13BA">
      <w:r>
        <w:rPr>
          <w:rFonts w:hint="eastAsia"/>
        </w:rPr>
        <w:t>暂无</w:t>
      </w:r>
    </w:p>
    <w:p w:rsidR="00284439" w:rsidRPr="00AF6B08" w:rsidRDefault="00284439" w:rsidP="00E8152B"/>
    <w:p w:rsidR="0005633C" w:rsidRPr="00AF6B08" w:rsidRDefault="0005633C" w:rsidP="00D15EA3">
      <w:pPr>
        <w:pStyle w:val="1"/>
        <w:ind w:left="360" w:hanging="360"/>
      </w:pPr>
      <w:bookmarkStart w:id="32" w:name="_Toc488769107"/>
      <w:r w:rsidRPr="00AF6B08">
        <w:rPr>
          <w:rFonts w:hint="eastAsia"/>
        </w:rPr>
        <w:t>附录A 指南</w:t>
      </w:r>
      <w:bookmarkEnd w:id="32"/>
    </w:p>
    <w:p w:rsidR="000B5758" w:rsidRPr="00AF6B08" w:rsidRDefault="000B5758" w:rsidP="000B5758">
      <w:r w:rsidRPr="00AF6B08">
        <w:rPr>
          <w:rFonts w:hint="eastAsia"/>
        </w:rPr>
        <w:t>在此包括设计指南、编程指南</w:t>
      </w:r>
      <w:r w:rsidR="00167562" w:rsidRPr="00AF6B08">
        <w:rPr>
          <w:rFonts w:hint="eastAsia"/>
        </w:rPr>
        <w:t>、部署和安装指南</w:t>
      </w:r>
      <w:r w:rsidR="00457413" w:rsidRPr="00AF6B08">
        <w:rPr>
          <w:rFonts w:hint="eastAsia"/>
        </w:rPr>
        <w:t>，其中在编程指南上不仅包括传统的诸如《JAVA编程指南》，还包括指导实现人员实现特定设计机制要注意的问题</w:t>
      </w:r>
    </w:p>
    <w:p w:rsidR="00634DDE" w:rsidRPr="00AF6B08" w:rsidRDefault="00634DDE" w:rsidP="000B5758"/>
    <w:p w:rsidR="00634DDE" w:rsidRPr="00AF6B08" w:rsidRDefault="007107A2" w:rsidP="000B5758">
      <w:r w:rsidRPr="00AF6B08">
        <w:rPr>
          <w:rFonts w:hint="eastAsia"/>
        </w:rPr>
        <w:t>在此，推荐加入链接引用相关文档</w:t>
      </w:r>
    </w:p>
    <w:p w:rsidR="00457413" w:rsidRPr="00AF6B08" w:rsidRDefault="00457413" w:rsidP="000B5758"/>
    <w:p w:rsidR="0005633C" w:rsidRPr="00AF6B08" w:rsidRDefault="0005633C" w:rsidP="00D15EA3">
      <w:pPr>
        <w:pStyle w:val="1"/>
        <w:ind w:left="360" w:hanging="360"/>
      </w:pPr>
      <w:bookmarkStart w:id="33" w:name="_Toc488769108"/>
      <w:r w:rsidRPr="00AF6B08">
        <w:rPr>
          <w:rFonts w:hint="eastAsia"/>
        </w:rPr>
        <w:t>附录B 规范</w:t>
      </w:r>
      <w:bookmarkEnd w:id="33"/>
    </w:p>
    <w:p w:rsidR="00F7253E" w:rsidRPr="00AF6B08" w:rsidRDefault="00F7253E" w:rsidP="00F7253E">
      <w:r w:rsidRPr="00AF6B08">
        <w:rPr>
          <w:rFonts w:hint="eastAsia"/>
        </w:rPr>
        <w:t>在此包括设计规范、编程规范</w:t>
      </w:r>
      <w:r w:rsidR="003348C2" w:rsidRPr="00AF6B08">
        <w:rPr>
          <w:rFonts w:hint="eastAsia"/>
        </w:rPr>
        <w:t>等</w:t>
      </w:r>
    </w:p>
    <w:p w:rsidR="007107A2" w:rsidRPr="00AF6B08" w:rsidRDefault="007107A2" w:rsidP="00F7253E"/>
    <w:p w:rsidR="007107A2" w:rsidRPr="00AF6B08" w:rsidRDefault="007107A2" w:rsidP="001765EA">
      <w:r w:rsidRPr="00AF6B08">
        <w:rPr>
          <w:rFonts w:hint="eastAsia"/>
        </w:rPr>
        <w:t>在此，推荐加入链接引用相关文档</w:t>
      </w:r>
    </w:p>
    <w:sectPr w:rsidR="007107A2" w:rsidRPr="00AF6B08" w:rsidSect="006361E7">
      <w:headerReference w:type="default" r:id="rId26"/>
      <w:footerReference w:type="default" r:id="rId27"/>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1B6D" w:rsidRDefault="00F01B6D">
      <w:r>
        <w:separator/>
      </w:r>
    </w:p>
  </w:endnote>
  <w:endnote w:type="continuationSeparator" w:id="0">
    <w:p w:rsidR="00F01B6D" w:rsidRDefault="00F01B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22C" w:rsidRDefault="0070722C">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1B6D" w:rsidRDefault="00F01B6D">
      <w:r>
        <w:separator/>
      </w:r>
    </w:p>
  </w:footnote>
  <w:footnote w:type="continuationSeparator" w:id="0">
    <w:p w:rsidR="00F01B6D" w:rsidRDefault="00F01B6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22C" w:rsidRPr="00EF6DA7" w:rsidRDefault="006361E7">
    <w:pPr>
      <w:rPr>
        <w:rFonts w:hAnsi="宋体" w:cs="Courier New"/>
        <w:b/>
        <w:sz w:val="44"/>
        <w:szCs w:val="44"/>
      </w:rPr>
    </w:pPr>
    <w:bookmarkStart w:id="0" w:name="OLE_LINK1"/>
    <w:bookmarkStart w:id="1" w:name="OLE_LINK2"/>
    <w:bookmarkStart w:id="2" w:name="_Hlk286828780"/>
    <w:bookmarkStart w:id="3" w:name="OLE_LINK8"/>
    <w:bookmarkStart w:id="4" w:name="OLE_LINK9"/>
    <w:bookmarkStart w:id="5" w:name="_Hlk286866124"/>
    <w:r>
      <w:rPr>
        <w:rFonts w:hAnsi="宋体" w:hint="eastAsia"/>
        <w:sz w:val="21"/>
        <w:szCs w:val="21"/>
      </w:rPr>
      <w:t xml:space="preserve">                                          </w:t>
    </w:r>
    <w:bookmarkEnd w:id="0"/>
    <w:bookmarkEnd w:id="1"/>
    <w:bookmarkEnd w:id="2"/>
    <w:bookmarkEnd w:id="3"/>
    <w:bookmarkEnd w:id="4"/>
    <w:bookmarkEnd w:id="5"/>
    <w:r w:rsidR="00A6639E">
      <w:rPr>
        <w:rFonts w:hAnsi="宋体"/>
        <w:sz w:val="21"/>
        <w:szCs w:val="21"/>
      </w:rPr>
      <w:t xml:space="preserve">                               </w:t>
    </w:r>
    <w:r>
      <w:rPr>
        <w:rFonts w:hAnsi="宋体" w:cs="Courier New" w:hint="eastAsia"/>
        <w:sz w:val="21"/>
        <w:szCs w:val="21"/>
      </w:rPr>
      <w:t>软件架构设计文档</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61E7" w:rsidRPr="008C420C" w:rsidRDefault="006361E7" w:rsidP="00EF6DA7">
    <w:pPr>
      <w:pStyle w:val="a6"/>
      <w:pBdr>
        <w:bottom w:val="single" w:sz="2" w:space="1" w:color="auto"/>
      </w:pBdr>
      <w:spacing w:line="0" w:lineRule="atLeast"/>
      <w:ind w:left="454" w:hanging="454"/>
      <w:jc w:val="right"/>
      <w:rPr>
        <w:sz w:val="18"/>
        <w:szCs w:val="18"/>
      </w:rPr>
    </w:pPr>
    <w:r w:rsidRPr="008C420C">
      <w:rPr>
        <w:rFonts w:hAnsi="宋体" w:cs="Courier New" w:hint="eastAsia"/>
        <w:sz w:val="18"/>
        <w:szCs w:val="18"/>
      </w:rPr>
      <w:t>软件架构设计文档</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22C" w:rsidRPr="008C420C" w:rsidRDefault="006361E7" w:rsidP="008C420C">
    <w:pPr>
      <w:pStyle w:val="a6"/>
      <w:pBdr>
        <w:bottom w:val="single" w:sz="2" w:space="1" w:color="auto"/>
      </w:pBdr>
      <w:ind w:firstLineChars="4350" w:firstLine="7830"/>
      <w:rPr>
        <w:sz w:val="18"/>
        <w:szCs w:val="18"/>
      </w:rPr>
    </w:pPr>
    <w:r w:rsidRPr="008C420C">
      <w:rPr>
        <w:rFonts w:hAnsi="宋体" w:cs="Courier New" w:hint="eastAsia"/>
        <w:sz w:val="18"/>
        <w:szCs w:val="18"/>
      </w:rPr>
      <w:t>软件架构设计文档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1"/>
      <w:lvlText w:val="%1."/>
      <w:lvlJc w:val="left"/>
    </w:lvl>
    <w:lvl w:ilvl="1">
      <w:start w:val="1"/>
      <w:numFmt w:val="decimal"/>
      <w:pStyle w:val="2"/>
      <w:lvlText w:val="%1.%2"/>
      <w:lvlJc w:val="left"/>
    </w:lvl>
    <w:lvl w:ilvl="2">
      <w:start w:val="1"/>
      <w:numFmt w:val="decimal"/>
      <w:pStyle w:val="3"/>
      <w:lvlText w:val="%1.%2.%3"/>
      <w:lvlJc w:val="left"/>
    </w:lvl>
    <w:lvl w:ilvl="3">
      <w:start w:val="1"/>
      <w:numFmt w:val="decimal"/>
      <w:pStyle w:val="4"/>
      <w:lvlText w:val="%1.%2.%3.%4"/>
      <w:lvlJc w:val="left"/>
    </w:lvl>
    <w:lvl w:ilvl="4">
      <w:start w:val="1"/>
      <w:numFmt w:val="decimal"/>
      <w:pStyle w:val="5"/>
      <w:lvlText w:val="%1.%2.%3.%4.%5"/>
      <w:lvlJc w:val="left"/>
    </w:lvl>
    <w:lvl w:ilvl="5">
      <w:start w:val="1"/>
      <w:numFmt w:val="decimal"/>
      <w:pStyle w:val="6"/>
      <w:lvlText w:val="%1.%2.%3.%4.%5.%6"/>
      <w:lvlJc w:val="left"/>
    </w:lvl>
    <w:lvl w:ilvl="6">
      <w:start w:val="1"/>
      <w:numFmt w:val="decimal"/>
      <w:pStyle w:val="7"/>
      <w:lvlText w:val="%1.%2.%3.%4.%5.%6.%7"/>
      <w:lvlJc w:val="left"/>
    </w:lvl>
    <w:lvl w:ilvl="7">
      <w:start w:val="1"/>
      <w:numFmt w:val="decimal"/>
      <w:pStyle w:val="8"/>
      <w:lvlText w:val="%1.%2.%3.%4.%5.%6.%7.%8"/>
      <w:lvlJc w:val="left"/>
    </w:lvl>
    <w:lvl w:ilvl="8">
      <w:start w:val="1"/>
      <w:numFmt w:val="decimal"/>
      <w:pStyle w:val="9"/>
      <w:lvlText w:val="%1.%2.%3.%4.%5.%6.%7.%8.%9"/>
      <w:lvlJc w:val="left"/>
    </w:lvl>
  </w:abstractNum>
  <w:abstractNum w:abstractNumId="1">
    <w:nsid w:val="1EBE0B22"/>
    <w:multiLevelType w:val="hybridMultilevel"/>
    <w:tmpl w:val="728A9B82"/>
    <w:lvl w:ilvl="0" w:tplc="04090005">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2">
    <w:nsid w:val="2A037007"/>
    <w:multiLevelType w:val="hybridMultilevel"/>
    <w:tmpl w:val="B664C0EC"/>
    <w:lvl w:ilvl="0" w:tplc="04090005">
      <w:start w:val="1"/>
      <w:numFmt w:val="bullet"/>
      <w:lvlText w:val=""/>
      <w:lvlJc w:val="left"/>
      <w:pPr>
        <w:ind w:left="1248" w:hanging="420"/>
      </w:pPr>
      <w:rPr>
        <w:rFonts w:ascii="Wingdings" w:hAnsi="Wingdings" w:hint="default"/>
      </w:rPr>
    </w:lvl>
    <w:lvl w:ilvl="1" w:tplc="04090003" w:tentative="1">
      <w:start w:val="1"/>
      <w:numFmt w:val="bullet"/>
      <w:lvlText w:val=""/>
      <w:lvlJc w:val="left"/>
      <w:pPr>
        <w:ind w:left="1668" w:hanging="420"/>
      </w:pPr>
      <w:rPr>
        <w:rFonts w:ascii="Wingdings" w:hAnsi="Wingdings" w:hint="default"/>
      </w:rPr>
    </w:lvl>
    <w:lvl w:ilvl="2" w:tplc="04090005" w:tentative="1">
      <w:start w:val="1"/>
      <w:numFmt w:val="bullet"/>
      <w:lvlText w:val=""/>
      <w:lvlJc w:val="left"/>
      <w:pPr>
        <w:ind w:left="2088" w:hanging="420"/>
      </w:pPr>
      <w:rPr>
        <w:rFonts w:ascii="Wingdings" w:hAnsi="Wingdings" w:hint="default"/>
      </w:rPr>
    </w:lvl>
    <w:lvl w:ilvl="3" w:tplc="04090001" w:tentative="1">
      <w:start w:val="1"/>
      <w:numFmt w:val="bullet"/>
      <w:lvlText w:val=""/>
      <w:lvlJc w:val="left"/>
      <w:pPr>
        <w:ind w:left="2508" w:hanging="420"/>
      </w:pPr>
      <w:rPr>
        <w:rFonts w:ascii="Wingdings" w:hAnsi="Wingdings" w:hint="default"/>
      </w:rPr>
    </w:lvl>
    <w:lvl w:ilvl="4" w:tplc="04090003" w:tentative="1">
      <w:start w:val="1"/>
      <w:numFmt w:val="bullet"/>
      <w:lvlText w:val=""/>
      <w:lvlJc w:val="left"/>
      <w:pPr>
        <w:ind w:left="2928" w:hanging="420"/>
      </w:pPr>
      <w:rPr>
        <w:rFonts w:ascii="Wingdings" w:hAnsi="Wingdings" w:hint="default"/>
      </w:rPr>
    </w:lvl>
    <w:lvl w:ilvl="5" w:tplc="04090005" w:tentative="1">
      <w:start w:val="1"/>
      <w:numFmt w:val="bullet"/>
      <w:lvlText w:val=""/>
      <w:lvlJc w:val="left"/>
      <w:pPr>
        <w:ind w:left="3348" w:hanging="420"/>
      </w:pPr>
      <w:rPr>
        <w:rFonts w:ascii="Wingdings" w:hAnsi="Wingdings" w:hint="default"/>
      </w:rPr>
    </w:lvl>
    <w:lvl w:ilvl="6" w:tplc="04090001" w:tentative="1">
      <w:start w:val="1"/>
      <w:numFmt w:val="bullet"/>
      <w:lvlText w:val=""/>
      <w:lvlJc w:val="left"/>
      <w:pPr>
        <w:ind w:left="3768" w:hanging="420"/>
      </w:pPr>
      <w:rPr>
        <w:rFonts w:ascii="Wingdings" w:hAnsi="Wingdings" w:hint="default"/>
      </w:rPr>
    </w:lvl>
    <w:lvl w:ilvl="7" w:tplc="04090003" w:tentative="1">
      <w:start w:val="1"/>
      <w:numFmt w:val="bullet"/>
      <w:lvlText w:val=""/>
      <w:lvlJc w:val="left"/>
      <w:pPr>
        <w:ind w:left="4188" w:hanging="420"/>
      </w:pPr>
      <w:rPr>
        <w:rFonts w:ascii="Wingdings" w:hAnsi="Wingdings" w:hint="default"/>
      </w:rPr>
    </w:lvl>
    <w:lvl w:ilvl="8" w:tplc="04090005" w:tentative="1">
      <w:start w:val="1"/>
      <w:numFmt w:val="bullet"/>
      <w:lvlText w:val=""/>
      <w:lvlJc w:val="left"/>
      <w:pPr>
        <w:ind w:left="4608" w:hanging="420"/>
      </w:pPr>
      <w:rPr>
        <w:rFonts w:ascii="Wingdings" w:hAnsi="Wingdings" w:hint="default"/>
      </w:rPr>
    </w:lvl>
  </w:abstractNum>
  <w:abstractNum w:abstractNumId="3">
    <w:nsid w:val="314015BB"/>
    <w:multiLevelType w:val="hybridMultilevel"/>
    <w:tmpl w:val="92740B7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4">
    <w:nsid w:val="39D73904"/>
    <w:multiLevelType w:val="hybridMultilevel"/>
    <w:tmpl w:val="184C6916"/>
    <w:lvl w:ilvl="0" w:tplc="04090011">
      <w:start w:val="1"/>
      <w:numFmt w:val="decimal"/>
      <w:lvlText w:val="%1)"/>
      <w:lvlJc w:val="left"/>
      <w:pPr>
        <w:ind w:left="820" w:hanging="420"/>
      </w:pPr>
      <w:rPr>
        <w:rFont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5">
    <w:nsid w:val="43111B68"/>
    <w:multiLevelType w:val="hybridMultilevel"/>
    <w:tmpl w:val="57D4B836"/>
    <w:lvl w:ilvl="0" w:tplc="04090005">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6">
    <w:nsid w:val="5A633F6B"/>
    <w:multiLevelType w:val="hybridMultilevel"/>
    <w:tmpl w:val="3EF00D28"/>
    <w:lvl w:ilvl="0" w:tplc="04090005">
      <w:start w:val="1"/>
      <w:numFmt w:val="bullet"/>
      <w:lvlText w:val=""/>
      <w:lvlJc w:val="left"/>
      <w:pPr>
        <w:ind w:left="828" w:hanging="420"/>
      </w:pPr>
      <w:rPr>
        <w:rFonts w:ascii="Wingdings" w:hAnsi="Wingdings" w:hint="default"/>
      </w:rPr>
    </w:lvl>
    <w:lvl w:ilvl="1" w:tplc="04090003" w:tentative="1">
      <w:start w:val="1"/>
      <w:numFmt w:val="bullet"/>
      <w:lvlText w:val=""/>
      <w:lvlJc w:val="left"/>
      <w:pPr>
        <w:ind w:left="1248" w:hanging="420"/>
      </w:pPr>
      <w:rPr>
        <w:rFonts w:ascii="Wingdings" w:hAnsi="Wingdings" w:hint="default"/>
      </w:rPr>
    </w:lvl>
    <w:lvl w:ilvl="2" w:tplc="04090005" w:tentative="1">
      <w:start w:val="1"/>
      <w:numFmt w:val="bullet"/>
      <w:lvlText w:val=""/>
      <w:lvlJc w:val="left"/>
      <w:pPr>
        <w:ind w:left="1668" w:hanging="420"/>
      </w:pPr>
      <w:rPr>
        <w:rFonts w:ascii="Wingdings" w:hAnsi="Wingdings" w:hint="default"/>
      </w:rPr>
    </w:lvl>
    <w:lvl w:ilvl="3" w:tplc="04090001" w:tentative="1">
      <w:start w:val="1"/>
      <w:numFmt w:val="bullet"/>
      <w:lvlText w:val=""/>
      <w:lvlJc w:val="left"/>
      <w:pPr>
        <w:ind w:left="2088" w:hanging="420"/>
      </w:pPr>
      <w:rPr>
        <w:rFonts w:ascii="Wingdings" w:hAnsi="Wingdings" w:hint="default"/>
      </w:rPr>
    </w:lvl>
    <w:lvl w:ilvl="4" w:tplc="04090003" w:tentative="1">
      <w:start w:val="1"/>
      <w:numFmt w:val="bullet"/>
      <w:lvlText w:val=""/>
      <w:lvlJc w:val="left"/>
      <w:pPr>
        <w:ind w:left="2508" w:hanging="420"/>
      </w:pPr>
      <w:rPr>
        <w:rFonts w:ascii="Wingdings" w:hAnsi="Wingdings" w:hint="default"/>
      </w:rPr>
    </w:lvl>
    <w:lvl w:ilvl="5" w:tplc="04090005" w:tentative="1">
      <w:start w:val="1"/>
      <w:numFmt w:val="bullet"/>
      <w:lvlText w:val=""/>
      <w:lvlJc w:val="left"/>
      <w:pPr>
        <w:ind w:left="2928" w:hanging="420"/>
      </w:pPr>
      <w:rPr>
        <w:rFonts w:ascii="Wingdings" w:hAnsi="Wingdings" w:hint="default"/>
      </w:rPr>
    </w:lvl>
    <w:lvl w:ilvl="6" w:tplc="04090001" w:tentative="1">
      <w:start w:val="1"/>
      <w:numFmt w:val="bullet"/>
      <w:lvlText w:val=""/>
      <w:lvlJc w:val="left"/>
      <w:pPr>
        <w:ind w:left="3348" w:hanging="420"/>
      </w:pPr>
      <w:rPr>
        <w:rFonts w:ascii="Wingdings" w:hAnsi="Wingdings" w:hint="default"/>
      </w:rPr>
    </w:lvl>
    <w:lvl w:ilvl="7" w:tplc="04090003" w:tentative="1">
      <w:start w:val="1"/>
      <w:numFmt w:val="bullet"/>
      <w:lvlText w:val=""/>
      <w:lvlJc w:val="left"/>
      <w:pPr>
        <w:ind w:left="3768" w:hanging="420"/>
      </w:pPr>
      <w:rPr>
        <w:rFonts w:ascii="Wingdings" w:hAnsi="Wingdings" w:hint="default"/>
      </w:rPr>
    </w:lvl>
    <w:lvl w:ilvl="8" w:tplc="04090005" w:tentative="1">
      <w:start w:val="1"/>
      <w:numFmt w:val="bullet"/>
      <w:lvlText w:val=""/>
      <w:lvlJc w:val="left"/>
      <w:pPr>
        <w:ind w:left="4188" w:hanging="420"/>
      </w:pPr>
      <w:rPr>
        <w:rFonts w:ascii="Wingdings" w:hAnsi="Wingdings" w:hint="default"/>
      </w:rPr>
    </w:lvl>
  </w:abstractNum>
  <w:abstractNum w:abstractNumId="7">
    <w:nsid w:val="6448757C"/>
    <w:multiLevelType w:val="multilevel"/>
    <w:tmpl w:val="AD5E6F20"/>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7"/>
  </w:num>
  <w:num w:numId="3">
    <w:abstractNumId w:val="5"/>
  </w:num>
  <w:num w:numId="4">
    <w:abstractNumId w:val="1"/>
  </w:num>
  <w:num w:numId="5">
    <w:abstractNumId w:val="6"/>
  </w:num>
  <w:num w:numId="6">
    <w:abstractNumId w:val="4"/>
  </w:num>
  <w:num w:numId="7">
    <w:abstractNumId w:val="2"/>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5805"/>
    <w:rsid w:val="000022DD"/>
    <w:rsid w:val="00003B7B"/>
    <w:rsid w:val="000119C1"/>
    <w:rsid w:val="00015E9E"/>
    <w:rsid w:val="00022D1D"/>
    <w:rsid w:val="00025688"/>
    <w:rsid w:val="00026F6D"/>
    <w:rsid w:val="00030095"/>
    <w:rsid w:val="00036D77"/>
    <w:rsid w:val="000479DD"/>
    <w:rsid w:val="000531F2"/>
    <w:rsid w:val="000533F0"/>
    <w:rsid w:val="000539F7"/>
    <w:rsid w:val="0005633C"/>
    <w:rsid w:val="0006432F"/>
    <w:rsid w:val="0006686E"/>
    <w:rsid w:val="0006699B"/>
    <w:rsid w:val="00073E0B"/>
    <w:rsid w:val="00081064"/>
    <w:rsid w:val="000966AC"/>
    <w:rsid w:val="000A1E62"/>
    <w:rsid w:val="000B5758"/>
    <w:rsid w:val="000B5A8A"/>
    <w:rsid w:val="000B65CA"/>
    <w:rsid w:val="000C0086"/>
    <w:rsid w:val="000C75C3"/>
    <w:rsid w:val="000D1209"/>
    <w:rsid w:val="000D253B"/>
    <w:rsid w:val="000D708E"/>
    <w:rsid w:val="000D723A"/>
    <w:rsid w:val="000E6FF8"/>
    <w:rsid w:val="000F04FF"/>
    <w:rsid w:val="000F6C3D"/>
    <w:rsid w:val="000F756D"/>
    <w:rsid w:val="00105E66"/>
    <w:rsid w:val="001062F8"/>
    <w:rsid w:val="00116337"/>
    <w:rsid w:val="001214BF"/>
    <w:rsid w:val="001224FF"/>
    <w:rsid w:val="001250F4"/>
    <w:rsid w:val="001267C3"/>
    <w:rsid w:val="00126A63"/>
    <w:rsid w:val="00130B5E"/>
    <w:rsid w:val="001325E2"/>
    <w:rsid w:val="00136AED"/>
    <w:rsid w:val="0014558E"/>
    <w:rsid w:val="001457C4"/>
    <w:rsid w:val="0014581A"/>
    <w:rsid w:val="001503A9"/>
    <w:rsid w:val="00151EAD"/>
    <w:rsid w:val="001527E3"/>
    <w:rsid w:val="00165C08"/>
    <w:rsid w:val="00167562"/>
    <w:rsid w:val="001731FA"/>
    <w:rsid w:val="001765EA"/>
    <w:rsid w:val="00176FC7"/>
    <w:rsid w:val="00177090"/>
    <w:rsid w:val="00177332"/>
    <w:rsid w:val="0017745C"/>
    <w:rsid w:val="00183A5F"/>
    <w:rsid w:val="00183BA0"/>
    <w:rsid w:val="00184EBC"/>
    <w:rsid w:val="001857C1"/>
    <w:rsid w:val="00185F81"/>
    <w:rsid w:val="001A2588"/>
    <w:rsid w:val="001A3D0D"/>
    <w:rsid w:val="001A4991"/>
    <w:rsid w:val="001C2873"/>
    <w:rsid w:val="001C537C"/>
    <w:rsid w:val="001C7B95"/>
    <w:rsid w:val="001D0366"/>
    <w:rsid w:val="001D2E13"/>
    <w:rsid w:val="001E1826"/>
    <w:rsid w:val="001E202C"/>
    <w:rsid w:val="001E235F"/>
    <w:rsid w:val="00203E35"/>
    <w:rsid w:val="00203FB0"/>
    <w:rsid w:val="0020554A"/>
    <w:rsid w:val="0020722D"/>
    <w:rsid w:val="0021043F"/>
    <w:rsid w:val="00210E90"/>
    <w:rsid w:val="00211266"/>
    <w:rsid w:val="00212B18"/>
    <w:rsid w:val="0021583F"/>
    <w:rsid w:val="00226226"/>
    <w:rsid w:val="00227FBC"/>
    <w:rsid w:val="002307A6"/>
    <w:rsid w:val="002313B3"/>
    <w:rsid w:val="00231A13"/>
    <w:rsid w:val="0024307C"/>
    <w:rsid w:val="002435F5"/>
    <w:rsid w:val="0024747B"/>
    <w:rsid w:val="002511C6"/>
    <w:rsid w:val="002533E8"/>
    <w:rsid w:val="002546DD"/>
    <w:rsid w:val="00272D28"/>
    <w:rsid w:val="00273123"/>
    <w:rsid w:val="00284439"/>
    <w:rsid w:val="00292140"/>
    <w:rsid w:val="0029376D"/>
    <w:rsid w:val="00294B64"/>
    <w:rsid w:val="002A1536"/>
    <w:rsid w:val="002A1D4A"/>
    <w:rsid w:val="002A3F60"/>
    <w:rsid w:val="002B13BA"/>
    <w:rsid w:val="002B4348"/>
    <w:rsid w:val="002B6982"/>
    <w:rsid w:val="002D1F2F"/>
    <w:rsid w:val="002D2AD3"/>
    <w:rsid w:val="002D3AA3"/>
    <w:rsid w:val="002D3B97"/>
    <w:rsid w:val="002D6914"/>
    <w:rsid w:val="002E249A"/>
    <w:rsid w:val="002E359E"/>
    <w:rsid w:val="002E397C"/>
    <w:rsid w:val="002F12F7"/>
    <w:rsid w:val="002F306E"/>
    <w:rsid w:val="00305805"/>
    <w:rsid w:val="003112E3"/>
    <w:rsid w:val="003122F2"/>
    <w:rsid w:val="00312ECC"/>
    <w:rsid w:val="003163A5"/>
    <w:rsid w:val="0032025B"/>
    <w:rsid w:val="00320822"/>
    <w:rsid w:val="00326691"/>
    <w:rsid w:val="00327796"/>
    <w:rsid w:val="0033324F"/>
    <w:rsid w:val="003332AB"/>
    <w:rsid w:val="003348C2"/>
    <w:rsid w:val="00345608"/>
    <w:rsid w:val="00350127"/>
    <w:rsid w:val="003503E9"/>
    <w:rsid w:val="00351C52"/>
    <w:rsid w:val="00353605"/>
    <w:rsid w:val="00372626"/>
    <w:rsid w:val="00373CF8"/>
    <w:rsid w:val="00377F29"/>
    <w:rsid w:val="003841B8"/>
    <w:rsid w:val="00384C21"/>
    <w:rsid w:val="00396E94"/>
    <w:rsid w:val="003A399C"/>
    <w:rsid w:val="003A4E6F"/>
    <w:rsid w:val="003A51D6"/>
    <w:rsid w:val="003A53DA"/>
    <w:rsid w:val="003B2DE1"/>
    <w:rsid w:val="003C10A0"/>
    <w:rsid w:val="003C65A7"/>
    <w:rsid w:val="003C6FA3"/>
    <w:rsid w:val="003D0332"/>
    <w:rsid w:val="003D288F"/>
    <w:rsid w:val="003E11AA"/>
    <w:rsid w:val="003E1B19"/>
    <w:rsid w:val="003E705E"/>
    <w:rsid w:val="003F0114"/>
    <w:rsid w:val="003F1431"/>
    <w:rsid w:val="00400490"/>
    <w:rsid w:val="00400963"/>
    <w:rsid w:val="00404C32"/>
    <w:rsid w:val="00412179"/>
    <w:rsid w:val="00415B28"/>
    <w:rsid w:val="00421989"/>
    <w:rsid w:val="00426535"/>
    <w:rsid w:val="00434E93"/>
    <w:rsid w:val="004366A4"/>
    <w:rsid w:val="00436D28"/>
    <w:rsid w:val="00436F25"/>
    <w:rsid w:val="004447E3"/>
    <w:rsid w:val="00445057"/>
    <w:rsid w:val="00447012"/>
    <w:rsid w:val="00447C4A"/>
    <w:rsid w:val="00451F30"/>
    <w:rsid w:val="00453D40"/>
    <w:rsid w:val="00454003"/>
    <w:rsid w:val="00457413"/>
    <w:rsid w:val="00466DAE"/>
    <w:rsid w:val="00476A4A"/>
    <w:rsid w:val="00490F4F"/>
    <w:rsid w:val="00495169"/>
    <w:rsid w:val="004960EF"/>
    <w:rsid w:val="004970F9"/>
    <w:rsid w:val="004A2251"/>
    <w:rsid w:val="004A4617"/>
    <w:rsid w:val="004A4721"/>
    <w:rsid w:val="004A5E1E"/>
    <w:rsid w:val="004A7255"/>
    <w:rsid w:val="004C0DE5"/>
    <w:rsid w:val="004C2CDC"/>
    <w:rsid w:val="004C521B"/>
    <w:rsid w:val="004C5F13"/>
    <w:rsid w:val="004D1072"/>
    <w:rsid w:val="004E2058"/>
    <w:rsid w:val="004F501A"/>
    <w:rsid w:val="00500C28"/>
    <w:rsid w:val="005028DF"/>
    <w:rsid w:val="00502AD5"/>
    <w:rsid w:val="005032F1"/>
    <w:rsid w:val="0050352F"/>
    <w:rsid w:val="00503E29"/>
    <w:rsid w:val="005137C0"/>
    <w:rsid w:val="005224E7"/>
    <w:rsid w:val="00531C39"/>
    <w:rsid w:val="00533A74"/>
    <w:rsid w:val="00540FC3"/>
    <w:rsid w:val="0054271D"/>
    <w:rsid w:val="00556543"/>
    <w:rsid w:val="00557A2F"/>
    <w:rsid w:val="00562C2D"/>
    <w:rsid w:val="00562D84"/>
    <w:rsid w:val="00570833"/>
    <w:rsid w:val="00571558"/>
    <w:rsid w:val="00572E46"/>
    <w:rsid w:val="005736D2"/>
    <w:rsid w:val="005743A0"/>
    <w:rsid w:val="00574AF4"/>
    <w:rsid w:val="00582FF1"/>
    <w:rsid w:val="00583042"/>
    <w:rsid w:val="00584833"/>
    <w:rsid w:val="00586713"/>
    <w:rsid w:val="005A5843"/>
    <w:rsid w:val="005B103C"/>
    <w:rsid w:val="005B57B7"/>
    <w:rsid w:val="005C0A87"/>
    <w:rsid w:val="005C675F"/>
    <w:rsid w:val="005D0095"/>
    <w:rsid w:val="005D1EC9"/>
    <w:rsid w:val="005D4ACE"/>
    <w:rsid w:val="005D5474"/>
    <w:rsid w:val="005D612F"/>
    <w:rsid w:val="005D76CF"/>
    <w:rsid w:val="005D7F14"/>
    <w:rsid w:val="005E591D"/>
    <w:rsid w:val="005E5CB6"/>
    <w:rsid w:val="005E5D19"/>
    <w:rsid w:val="005F02EE"/>
    <w:rsid w:val="005F067C"/>
    <w:rsid w:val="005F604F"/>
    <w:rsid w:val="00602EB6"/>
    <w:rsid w:val="00603FA3"/>
    <w:rsid w:val="00604108"/>
    <w:rsid w:val="006042C8"/>
    <w:rsid w:val="006119DF"/>
    <w:rsid w:val="0061340B"/>
    <w:rsid w:val="0062174D"/>
    <w:rsid w:val="00624BE6"/>
    <w:rsid w:val="00634DDE"/>
    <w:rsid w:val="006361E7"/>
    <w:rsid w:val="00641F90"/>
    <w:rsid w:val="0065112D"/>
    <w:rsid w:val="006523A3"/>
    <w:rsid w:val="00653862"/>
    <w:rsid w:val="00653D03"/>
    <w:rsid w:val="006572AB"/>
    <w:rsid w:val="00660253"/>
    <w:rsid w:val="00663EB1"/>
    <w:rsid w:val="00664FB7"/>
    <w:rsid w:val="00667BF5"/>
    <w:rsid w:val="0067076F"/>
    <w:rsid w:val="0067184F"/>
    <w:rsid w:val="00674AA7"/>
    <w:rsid w:val="006768E7"/>
    <w:rsid w:val="00681A8D"/>
    <w:rsid w:val="006854D2"/>
    <w:rsid w:val="0068647F"/>
    <w:rsid w:val="00691587"/>
    <w:rsid w:val="00695860"/>
    <w:rsid w:val="006A18DF"/>
    <w:rsid w:val="006A4A8E"/>
    <w:rsid w:val="006A7644"/>
    <w:rsid w:val="006B28EC"/>
    <w:rsid w:val="006B6BD5"/>
    <w:rsid w:val="006B7B90"/>
    <w:rsid w:val="006C0A6B"/>
    <w:rsid w:val="006C143C"/>
    <w:rsid w:val="006C384E"/>
    <w:rsid w:val="006D06B1"/>
    <w:rsid w:val="006D108E"/>
    <w:rsid w:val="006D37CA"/>
    <w:rsid w:val="006D53EF"/>
    <w:rsid w:val="006E1DBB"/>
    <w:rsid w:val="006E1F94"/>
    <w:rsid w:val="006E33C0"/>
    <w:rsid w:val="006E72B3"/>
    <w:rsid w:val="006F2304"/>
    <w:rsid w:val="00700B25"/>
    <w:rsid w:val="0070722C"/>
    <w:rsid w:val="007107A2"/>
    <w:rsid w:val="00713307"/>
    <w:rsid w:val="00733AB1"/>
    <w:rsid w:val="0074127D"/>
    <w:rsid w:val="00747CBE"/>
    <w:rsid w:val="0075498E"/>
    <w:rsid w:val="00756C0B"/>
    <w:rsid w:val="0076661A"/>
    <w:rsid w:val="00776E32"/>
    <w:rsid w:val="007847BC"/>
    <w:rsid w:val="007952AB"/>
    <w:rsid w:val="00796832"/>
    <w:rsid w:val="00797933"/>
    <w:rsid w:val="0079798B"/>
    <w:rsid w:val="00797EA4"/>
    <w:rsid w:val="007A618D"/>
    <w:rsid w:val="007A77AB"/>
    <w:rsid w:val="007B0216"/>
    <w:rsid w:val="007B04B7"/>
    <w:rsid w:val="007B1E9B"/>
    <w:rsid w:val="007B4E3B"/>
    <w:rsid w:val="007B791A"/>
    <w:rsid w:val="007C6327"/>
    <w:rsid w:val="007D6A4E"/>
    <w:rsid w:val="007E0FB1"/>
    <w:rsid w:val="007E6671"/>
    <w:rsid w:val="008004E6"/>
    <w:rsid w:val="008027B5"/>
    <w:rsid w:val="008027CD"/>
    <w:rsid w:val="00805575"/>
    <w:rsid w:val="00807B54"/>
    <w:rsid w:val="00811465"/>
    <w:rsid w:val="00811D4C"/>
    <w:rsid w:val="008145FD"/>
    <w:rsid w:val="008156B1"/>
    <w:rsid w:val="00830C84"/>
    <w:rsid w:val="00833D18"/>
    <w:rsid w:val="008341C5"/>
    <w:rsid w:val="00835962"/>
    <w:rsid w:val="00836D96"/>
    <w:rsid w:val="008470B8"/>
    <w:rsid w:val="008575A3"/>
    <w:rsid w:val="00857A3B"/>
    <w:rsid w:val="008606BE"/>
    <w:rsid w:val="00863463"/>
    <w:rsid w:val="00870F08"/>
    <w:rsid w:val="00872532"/>
    <w:rsid w:val="00874BD0"/>
    <w:rsid w:val="00877EDC"/>
    <w:rsid w:val="008821EA"/>
    <w:rsid w:val="00882215"/>
    <w:rsid w:val="008831A2"/>
    <w:rsid w:val="008838A9"/>
    <w:rsid w:val="00884BBA"/>
    <w:rsid w:val="0088782F"/>
    <w:rsid w:val="0089678E"/>
    <w:rsid w:val="008A21C0"/>
    <w:rsid w:val="008A321E"/>
    <w:rsid w:val="008B34D5"/>
    <w:rsid w:val="008C0142"/>
    <w:rsid w:val="008C420C"/>
    <w:rsid w:val="008D44B4"/>
    <w:rsid w:val="008D4C1B"/>
    <w:rsid w:val="008D61EE"/>
    <w:rsid w:val="008E1E09"/>
    <w:rsid w:val="008E52BA"/>
    <w:rsid w:val="008E5624"/>
    <w:rsid w:val="008E7D36"/>
    <w:rsid w:val="008F5646"/>
    <w:rsid w:val="009036B4"/>
    <w:rsid w:val="00905FA2"/>
    <w:rsid w:val="00913BCB"/>
    <w:rsid w:val="00914F15"/>
    <w:rsid w:val="00927FAF"/>
    <w:rsid w:val="00930530"/>
    <w:rsid w:val="009319B2"/>
    <w:rsid w:val="0093280A"/>
    <w:rsid w:val="0094104F"/>
    <w:rsid w:val="00952F59"/>
    <w:rsid w:val="00960454"/>
    <w:rsid w:val="0096145B"/>
    <w:rsid w:val="00980C87"/>
    <w:rsid w:val="0098635A"/>
    <w:rsid w:val="00986698"/>
    <w:rsid w:val="00987765"/>
    <w:rsid w:val="00994EB5"/>
    <w:rsid w:val="009A1D54"/>
    <w:rsid w:val="009A4B26"/>
    <w:rsid w:val="009B1581"/>
    <w:rsid w:val="009B6934"/>
    <w:rsid w:val="009C7B21"/>
    <w:rsid w:val="009D100B"/>
    <w:rsid w:val="009D1F0E"/>
    <w:rsid w:val="009D2DAE"/>
    <w:rsid w:val="009D2DB5"/>
    <w:rsid w:val="009D3272"/>
    <w:rsid w:val="009D3CC6"/>
    <w:rsid w:val="009D5A3C"/>
    <w:rsid w:val="009F17BA"/>
    <w:rsid w:val="009F317C"/>
    <w:rsid w:val="009F333D"/>
    <w:rsid w:val="009F34DE"/>
    <w:rsid w:val="00A0025A"/>
    <w:rsid w:val="00A022C4"/>
    <w:rsid w:val="00A036B7"/>
    <w:rsid w:val="00A038D2"/>
    <w:rsid w:val="00A0441A"/>
    <w:rsid w:val="00A05ACD"/>
    <w:rsid w:val="00A219BB"/>
    <w:rsid w:val="00A261EF"/>
    <w:rsid w:val="00A31D72"/>
    <w:rsid w:val="00A34C32"/>
    <w:rsid w:val="00A57B5B"/>
    <w:rsid w:val="00A63367"/>
    <w:rsid w:val="00A6639E"/>
    <w:rsid w:val="00A71B33"/>
    <w:rsid w:val="00A75E1B"/>
    <w:rsid w:val="00A8669B"/>
    <w:rsid w:val="00A86C6B"/>
    <w:rsid w:val="00A8773A"/>
    <w:rsid w:val="00A97199"/>
    <w:rsid w:val="00A972DE"/>
    <w:rsid w:val="00AA014B"/>
    <w:rsid w:val="00AA031D"/>
    <w:rsid w:val="00AA13EF"/>
    <w:rsid w:val="00AA2F27"/>
    <w:rsid w:val="00AA410B"/>
    <w:rsid w:val="00AA4EA4"/>
    <w:rsid w:val="00AB134C"/>
    <w:rsid w:val="00AB2842"/>
    <w:rsid w:val="00AB4F76"/>
    <w:rsid w:val="00AC22BF"/>
    <w:rsid w:val="00AC5E39"/>
    <w:rsid w:val="00AC7A7C"/>
    <w:rsid w:val="00AD281C"/>
    <w:rsid w:val="00AE70D9"/>
    <w:rsid w:val="00AE7400"/>
    <w:rsid w:val="00AF6B08"/>
    <w:rsid w:val="00AF7AFE"/>
    <w:rsid w:val="00B12439"/>
    <w:rsid w:val="00B2129B"/>
    <w:rsid w:val="00B22F8D"/>
    <w:rsid w:val="00B23A23"/>
    <w:rsid w:val="00B35EBD"/>
    <w:rsid w:val="00B5613E"/>
    <w:rsid w:val="00B63753"/>
    <w:rsid w:val="00B63BD8"/>
    <w:rsid w:val="00B645D6"/>
    <w:rsid w:val="00B676E6"/>
    <w:rsid w:val="00B73E23"/>
    <w:rsid w:val="00B83C46"/>
    <w:rsid w:val="00B92AEA"/>
    <w:rsid w:val="00B92B9A"/>
    <w:rsid w:val="00BA2171"/>
    <w:rsid w:val="00BA2648"/>
    <w:rsid w:val="00BA7C74"/>
    <w:rsid w:val="00BB4D39"/>
    <w:rsid w:val="00BC04CC"/>
    <w:rsid w:val="00BC78AF"/>
    <w:rsid w:val="00BD168A"/>
    <w:rsid w:val="00BD1898"/>
    <w:rsid w:val="00BD559D"/>
    <w:rsid w:val="00BD5DD5"/>
    <w:rsid w:val="00BD68F6"/>
    <w:rsid w:val="00BE0D45"/>
    <w:rsid w:val="00BE2460"/>
    <w:rsid w:val="00BE5636"/>
    <w:rsid w:val="00BE5BAA"/>
    <w:rsid w:val="00BE626B"/>
    <w:rsid w:val="00BF4B0E"/>
    <w:rsid w:val="00BF7242"/>
    <w:rsid w:val="00C02DB4"/>
    <w:rsid w:val="00C10839"/>
    <w:rsid w:val="00C14DF1"/>
    <w:rsid w:val="00C15DCB"/>
    <w:rsid w:val="00C20FEE"/>
    <w:rsid w:val="00C2186F"/>
    <w:rsid w:val="00C3049A"/>
    <w:rsid w:val="00C31209"/>
    <w:rsid w:val="00C4549C"/>
    <w:rsid w:val="00C53E7F"/>
    <w:rsid w:val="00C54ACB"/>
    <w:rsid w:val="00C57E1B"/>
    <w:rsid w:val="00C57F81"/>
    <w:rsid w:val="00C62A13"/>
    <w:rsid w:val="00C72F5F"/>
    <w:rsid w:val="00C763DB"/>
    <w:rsid w:val="00C8640D"/>
    <w:rsid w:val="00C868C3"/>
    <w:rsid w:val="00C934C7"/>
    <w:rsid w:val="00C93B66"/>
    <w:rsid w:val="00C96C0B"/>
    <w:rsid w:val="00CA4B36"/>
    <w:rsid w:val="00CB0BFC"/>
    <w:rsid w:val="00CB1251"/>
    <w:rsid w:val="00CB730E"/>
    <w:rsid w:val="00CC1312"/>
    <w:rsid w:val="00CC50B1"/>
    <w:rsid w:val="00CC543E"/>
    <w:rsid w:val="00CC5943"/>
    <w:rsid w:val="00CD3A71"/>
    <w:rsid w:val="00CD3F5A"/>
    <w:rsid w:val="00CE0A4E"/>
    <w:rsid w:val="00CE3B4D"/>
    <w:rsid w:val="00CE4054"/>
    <w:rsid w:val="00CE784D"/>
    <w:rsid w:val="00D05054"/>
    <w:rsid w:val="00D06A36"/>
    <w:rsid w:val="00D07844"/>
    <w:rsid w:val="00D11222"/>
    <w:rsid w:val="00D11F97"/>
    <w:rsid w:val="00D14024"/>
    <w:rsid w:val="00D15EA3"/>
    <w:rsid w:val="00D15F5C"/>
    <w:rsid w:val="00D24E5E"/>
    <w:rsid w:val="00D3094C"/>
    <w:rsid w:val="00D3537A"/>
    <w:rsid w:val="00D419FE"/>
    <w:rsid w:val="00D47F18"/>
    <w:rsid w:val="00D512A9"/>
    <w:rsid w:val="00D53A70"/>
    <w:rsid w:val="00D5581F"/>
    <w:rsid w:val="00D558AE"/>
    <w:rsid w:val="00D55B8D"/>
    <w:rsid w:val="00D57DF8"/>
    <w:rsid w:val="00D60017"/>
    <w:rsid w:val="00D63012"/>
    <w:rsid w:val="00D63D3F"/>
    <w:rsid w:val="00D760E2"/>
    <w:rsid w:val="00D8295E"/>
    <w:rsid w:val="00D9391C"/>
    <w:rsid w:val="00DA1F6B"/>
    <w:rsid w:val="00DA220A"/>
    <w:rsid w:val="00DA31A7"/>
    <w:rsid w:val="00DA38A8"/>
    <w:rsid w:val="00DA483E"/>
    <w:rsid w:val="00DA5C5C"/>
    <w:rsid w:val="00DB660D"/>
    <w:rsid w:val="00DC7199"/>
    <w:rsid w:val="00DD0496"/>
    <w:rsid w:val="00DD1B52"/>
    <w:rsid w:val="00DF4414"/>
    <w:rsid w:val="00E01CB5"/>
    <w:rsid w:val="00E112C6"/>
    <w:rsid w:val="00E218FB"/>
    <w:rsid w:val="00E23F34"/>
    <w:rsid w:val="00E410BA"/>
    <w:rsid w:val="00E43AB5"/>
    <w:rsid w:val="00E50706"/>
    <w:rsid w:val="00E513D7"/>
    <w:rsid w:val="00E51421"/>
    <w:rsid w:val="00E52DEA"/>
    <w:rsid w:val="00E54D99"/>
    <w:rsid w:val="00E56BD4"/>
    <w:rsid w:val="00E57A95"/>
    <w:rsid w:val="00E608EA"/>
    <w:rsid w:val="00E61BB5"/>
    <w:rsid w:val="00E712AB"/>
    <w:rsid w:val="00E71CD5"/>
    <w:rsid w:val="00E8152B"/>
    <w:rsid w:val="00E83964"/>
    <w:rsid w:val="00E8491D"/>
    <w:rsid w:val="00E86C03"/>
    <w:rsid w:val="00E90FCA"/>
    <w:rsid w:val="00E918DE"/>
    <w:rsid w:val="00E91B81"/>
    <w:rsid w:val="00EA0C9A"/>
    <w:rsid w:val="00EA71B5"/>
    <w:rsid w:val="00EA737D"/>
    <w:rsid w:val="00EA7654"/>
    <w:rsid w:val="00EB4F0C"/>
    <w:rsid w:val="00EC0435"/>
    <w:rsid w:val="00EC1514"/>
    <w:rsid w:val="00EC27EF"/>
    <w:rsid w:val="00EC3325"/>
    <w:rsid w:val="00EC33AE"/>
    <w:rsid w:val="00EC4162"/>
    <w:rsid w:val="00ED03B6"/>
    <w:rsid w:val="00ED69A0"/>
    <w:rsid w:val="00ED6F07"/>
    <w:rsid w:val="00EE0580"/>
    <w:rsid w:val="00EE2751"/>
    <w:rsid w:val="00EF082E"/>
    <w:rsid w:val="00EF14D9"/>
    <w:rsid w:val="00EF2A1D"/>
    <w:rsid w:val="00EF6DA7"/>
    <w:rsid w:val="00F01B6D"/>
    <w:rsid w:val="00F126D6"/>
    <w:rsid w:val="00F12A9F"/>
    <w:rsid w:val="00F160E2"/>
    <w:rsid w:val="00F17D18"/>
    <w:rsid w:val="00F25E8F"/>
    <w:rsid w:val="00F30653"/>
    <w:rsid w:val="00F31957"/>
    <w:rsid w:val="00F32ED2"/>
    <w:rsid w:val="00F33585"/>
    <w:rsid w:val="00F35BD6"/>
    <w:rsid w:val="00F37CFB"/>
    <w:rsid w:val="00F40A10"/>
    <w:rsid w:val="00F454E1"/>
    <w:rsid w:val="00F473CB"/>
    <w:rsid w:val="00F51500"/>
    <w:rsid w:val="00F518CB"/>
    <w:rsid w:val="00F60A8D"/>
    <w:rsid w:val="00F61DCC"/>
    <w:rsid w:val="00F62CC8"/>
    <w:rsid w:val="00F66606"/>
    <w:rsid w:val="00F71936"/>
    <w:rsid w:val="00F7253E"/>
    <w:rsid w:val="00F80B74"/>
    <w:rsid w:val="00F83E80"/>
    <w:rsid w:val="00F851BD"/>
    <w:rsid w:val="00F8665B"/>
    <w:rsid w:val="00F91C7F"/>
    <w:rsid w:val="00F96E6C"/>
    <w:rsid w:val="00FA2717"/>
    <w:rsid w:val="00FA5124"/>
    <w:rsid w:val="00FA6601"/>
    <w:rsid w:val="00FA75A9"/>
    <w:rsid w:val="00FB6E06"/>
    <w:rsid w:val="00FB71A0"/>
    <w:rsid w:val="00FC0567"/>
    <w:rsid w:val="00FC3847"/>
    <w:rsid w:val="00FC444E"/>
    <w:rsid w:val="00FD1383"/>
    <w:rsid w:val="00FD54F2"/>
    <w:rsid w:val="00FD723E"/>
    <w:rsid w:val="00FE5252"/>
    <w:rsid w:val="00FE69E9"/>
    <w:rsid w:val="00FF08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98C3C107-87FE-4BF6-8D0D-77FF947AF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240" w:lineRule="atLeast"/>
    </w:pPr>
    <w:rPr>
      <w:rFonts w:ascii="宋体"/>
      <w:snapToGrid w:val="0"/>
    </w:rPr>
  </w:style>
  <w:style w:type="paragraph" w:styleId="1">
    <w:name w:val="heading 1"/>
    <w:basedOn w:val="a"/>
    <w:next w:val="a"/>
    <w:link w:val="1Char"/>
    <w:qFormat/>
    <w:pPr>
      <w:keepNext/>
      <w:numPr>
        <w:numId w:val="1"/>
      </w:numPr>
      <w:spacing w:before="120" w:after="60"/>
      <w:outlineLvl w:val="0"/>
    </w:pPr>
    <w:rPr>
      <w:b/>
      <w:sz w:val="24"/>
    </w:rPr>
  </w:style>
  <w:style w:type="paragraph" w:styleId="2">
    <w:name w:val="heading 2"/>
    <w:basedOn w:val="1"/>
    <w:next w:val="a"/>
    <w:link w:val="2Char"/>
    <w:qFormat/>
    <w:pPr>
      <w:numPr>
        <w:ilvl w:val="1"/>
      </w:numPr>
      <w:outlineLvl w:val="1"/>
    </w:pPr>
    <w:rPr>
      <w:sz w:val="20"/>
    </w:rPr>
  </w:style>
  <w:style w:type="paragraph" w:styleId="3">
    <w:name w:val="heading 3"/>
    <w:basedOn w:val="1"/>
    <w:next w:val="a"/>
    <w:qFormat/>
    <w:pPr>
      <w:numPr>
        <w:ilvl w:val="2"/>
      </w:numPr>
      <w:outlineLvl w:val="2"/>
    </w:pPr>
    <w:rPr>
      <w:b w:val="0"/>
      <w:i/>
      <w:sz w:val="20"/>
    </w:rPr>
  </w:style>
  <w:style w:type="paragraph" w:styleId="4">
    <w:name w:val="heading 4"/>
    <w:basedOn w:val="1"/>
    <w:next w:val="a"/>
    <w:qFormat/>
    <w:pPr>
      <w:numPr>
        <w:ilvl w:val="3"/>
      </w:numPr>
      <w:outlineLvl w:val="3"/>
    </w:pPr>
    <w:rPr>
      <w:b w:val="0"/>
      <w:sz w:val="20"/>
    </w:rPr>
  </w:style>
  <w:style w:type="paragraph" w:styleId="5">
    <w:name w:val="heading 5"/>
    <w:basedOn w:val="a"/>
    <w:next w:val="a"/>
    <w:qFormat/>
    <w:pPr>
      <w:numPr>
        <w:ilvl w:val="4"/>
        <w:numId w:val="1"/>
      </w:numPr>
      <w:spacing w:before="240" w:after="60"/>
      <w:ind w:left="2880"/>
      <w:outlineLvl w:val="4"/>
    </w:pPr>
    <w:rPr>
      <w:sz w:val="22"/>
    </w:rPr>
  </w:style>
  <w:style w:type="paragraph" w:styleId="6">
    <w:name w:val="heading 6"/>
    <w:basedOn w:val="a"/>
    <w:next w:val="a"/>
    <w:qFormat/>
    <w:pPr>
      <w:numPr>
        <w:ilvl w:val="5"/>
        <w:numId w:val="1"/>
      </w:numPr>
      <w:spacing w:before="240" w:after="60"/>
      <w:ind w:left="2880"/>
      <w:outlineLvl w:val="5"/>
    </w:pPr>
    <w:rPr>
      <w:i/>
      <w:sz w:val="22"/>
    </w:rPr>
  </w:style>
  <w:style w:type="paragraph" w:styleId="7">
    <w:name w:val="heading 7"/>
    <w:basedOn w:val="a"/>
    <w:next w:val="a"/>
    <w:qFormat/>
    <w:pPr>
      <w:numPr>
        <w:ilvl w:val="6"/>
        <w:numId w:val="1"/>
      </w:numPr>
      <w:spacing w:before="240" w:after="60"/>
      <w:ind w:left="2880"/>
      <w:outlineLvl w:val="6"/>
    </w:pPr>
  </w:style>
  <w:style w:type="paragraph" w:styleId="8">
    <w:name w:val="heading 8"/>
    <w:basedOn w:val="a"/>
    <w:next w:val="a"/>
    <w:qFormat/>
    <w:pPr>
      <w:numPr>
        <w:ilvl w:val="7"/>
        <w:numId w:val="1"/>
      </w:numPr>
      <w:spacing w:before="240" w:after="60"/>
      <w:ind w:left="2880"/>
      <w:outlineLvl w:val="7"/>
    </w:pPr>
    <w:rPr>
      <w:i/>
    </w:rPr>
  </w:style>
  <w:style w:type="paragraph" w:styleId="9">
    <w:name w:val="heading 9"/>
    <w:basedOn w:val="a"/>
    <w:next w:val="a"/>
    <w:qFormat/>
    <w:pPr>
      <w:numPr>
        <w:ilvl w:val="8"/>
        <w:numId w:val="1"/>
      </w:numPr>
      <w:spacing w:before="240" w:after="60"/>
      <w:ind w:left="288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pPr>
      <w:ind w:left="900" w:hanging="900"/>
    </w:pPr>
  </w:style>
  <w:style w:type="paragraph" w:customStyle="1" w:styleId="Paragraph2">
    <w:name w:val="Paragraph2"/>
    <w:basedOn w:val="a"/>
    <w:pPr>
      <w:spacing w:before="80"/>
      <w:ind w:left="720"/>
      <w:jc w:val="both"/>
    </w:pPr>
    <w:rPr>
      <w:color w:val="000000"/>
      <w:lang w:val="en-AU"/>
    </w:rPr>
  </w:style>
  <w:style w:type="paragraph" w:styleId="a4">
    <w:name w:val="Title"/>
    <w:basedOn w:val="a"/>
    <w:next w:val="a"/>
    <w:qFormat/>
    <w:pPr>
      <w:spacing w:line="240" w:lineRule="auto"/>
      <w:jc w:val="center"/>
    </w:pPr>
    <w:rPr>
      <w:b/>
      <w:sz w:val="36"/>
    </w:rPr>
  </w:style>
  <w:style w:type="paragraph" w:styleId="a5">
    <w:name w:val="Subtitle"/>
    <w:basedOn w:val="a"/>
    <w:qFormat/>
    <w:pPr>
      <w:spacing w:after="60"/>
      <w:jc w:val="center"/>
    </w:pPr>
    <w:rPr>
      <w:i/>
      <w:sz w:val="36"/>
      <w:lang w:val="en-AU"/>
    </w:rPr>
  </w:style>
  <w:style w:type="paragraph" w:styleId="10">
    <w:name w:val="toc 1"/>
    <w:basedOn w:val="a"/>
    <w:next w:val="a"/>
    <w:autoRedefine/>
    <w:uiPriority w:val="39"/>
    <w:pPr>
      <w:tabs>
        <w:tab w:val="right" w:pos="9360"/>
      </w:tabs>
      <w:spacing w:before="240" w:after="60"/>
      <w:ind w:right="720"/>
    </w:pPr>
  </w:style>
  <w:style w:type="paragraph" w:styleId="20">
    <w:name w:val="toc 2"/>
    <w:basedOn w:val="a"/>
    <w:next w:val="a"/>
    <w:autoRedefine/>
    <w:uiPriority w:val="39"/>
    <w:pPr>
      <w:tabs>
        <w:tab w:val="right" w:pos="9360"/>
      </w:tabs>
      <w:ind w:left="432" w:right="720"/>
    </w:pPr>
  </w:style>
  <w:style w:type="paragraph" w:styleId="30">
    <w:name w:val="toc 3"/>
    <w:basedOn w:val="a"/>
    <w:next w:val="a"/>
    <w:autoRedefine/>
    <w:semiHidden/>
    <w:pPr>
      <w:tabs>
        <w:tab w:val="left" w:pos="1440"/>
        <w:tab w:val="right" w:pos="9360"/>
      </w:tabs>
      <w:ind w:left="864"/>
    </w:pPr>
  </w:style>
  <w:style w:type="paragraph" w:styleId="a6">
    <w:name w:val="header"/>
    <w:basedOn w:val="a"/>
    <w:pPr>
      <w:tabs>
        <w:tab w:val="center" w:pos="4320"/>
        <w:tab w:val="right" w:pos="8640"/>
      </w:tabs>
    </w:pPr>
  </w:style>
  <w:style w:type="paragraph" w:styleId="a7">
    <w:name w:val="footer"/>
    <w:basedOn w:val="a"/>
    <w:pPr>
      <w:tabs>
        <w:tab w:val="center" w:pos="4320"/>
        <w:tab w:val="right" w:pos="8640"/>
      </w:tabs>
    </w:pPr>
  </w:style>
  <w:style w:type="character" w:styleId="a8">
    <w:name w:val="page number"/>
    <w:basedOn w:val="a0"/>
  </w:style>
  <w:style w:type="paragraph" w:customStyle="1" w:styleId="Bullet1">
    <w:name w:val="Bullet1"/>
    <w:basedOn w:val="a"/>
    <w:pPr>
      <w:ind w:left="720" w:hanging="432"/>
    </w:pPr>
  </w:style>
  <w:style w:type="paragraph" w:customStyle="1" w:styleId="Bullet2">
    <w:name w:val="Bullet2"/>
    <w:basedOn w:val="a"/>
    <w:pPr>
      <w:ind w:left="1440" w:hanging="360"/>
    </w:pPr>
    <w:rPr>
      <w:color w:val="000080"/>
    </w:rPr>
  </w:style>
  <w:style w:type="paragraph" w:customStyle="1" w:styleId="Tabletext">
    <w:name w:val="Tabletext"/>
    <w:basedOn w:val="a"/>
    <w:pPr>
      <w:keepLines/>
      <w:spacing w:after="120"/>
    </w:pPr>
  </w:style>
  <w:style w:type="paragraph" w:styleId="a9">
    <w:name w:val="Body Text"/>
    <w:basedOn w:val="a"/>
    <w:pPr>
      <w:keepLines/>
      <w:spacing w:after="120"/>
      <w:ind w:left="720"/>
    </w:pPr>
  </w:style>
  <w:style w:type="paragraph" w:styleId="aa">
    <w:name w:val="Document Map"/>
    <w:basedOn w:val="a"/>
    <w:semiHidden/>
    <w:pPr>
      <w:shd w:val="clear" w:color="auto" w:fill="000080"/>
    </w:pPr>
  </w:style>
  <w:style w:type="character" w:styleId="ab">
    <w:name w:val="footnote reference"/>
    <w:semiHidden/>
    <w:rPr>
      <w:sz w:val="20"/>
      <w:vertAlign w:val="superscript"/>
    </w:rPr>
  </w:style>
  <w:style w:type="paragraph" w:styleId="ac">
    <w:name w:val="footnote text"/>
    <w:basedOn w:val="a"/>
    <w:semiHidden/>
    <w:pPr>
      <w:keepNext/>
      <w:keepLines/>
      <w:pBdr>
        <w:bottom w:val="single" w:sz="6" w:space="0" w:color="000000"/>
      </w:pBdr>
      <w:spacing w:before="40" w:after="40"/>
      <w:ind w:left="360" w:hanging="360"/>
    </w:pPr>
    <w:rPr>
      <w:sz w:val="16"/>
    </w:rPr>
  </w:style>
  <w:style w:type="paragraph" w:customStyle="1" w:styleId="MainTitle">
    <w:name w:val="Main Title"/>
    <w:basedOn w:val="a"/>
    <w:pPr>
      <w:spacing w:before="480" w:after="60" w:line="240" w:lineRule="auto"/>
      <w:jc w:val="center"/>
    </w:pPr>
    <w:rPr>
      <w:b/>
      <w:kern w:val="28"/>
      <w:sz w:val="32"/>
    </w:rPr>
  </w:style>
  <w:style w:type="paragraph" w:customStyle="1" w:styleId="Paragraph1">
    <w:name w:val="Paragraph1"/>
    <w:basedOn w:val="a"/>
    <w:pPr>
      <w:spacing w:before="80" w:line="240" w:lineRule="auto"/>
      <w:jc w:val="both"/>
    </w:pPr>
  </w:style>
  <w:style w:type="paragraph" w:customStyle="1" w:styleId="Paragraph3">
    <w:name w:val="Paragraph3"/>
    <w:basedOn w:val="a"/>
    <w:pPr>
      <w:spacing w:before="80" w:line="240" w:lineRule="auto"/>
      <w:ind w:left="1530"/>
      <w:jc w:val="both"/>
    </w:pPr>
  </w:style>
  <w:style w:type="paragraph" w:customStyle="1" w:styleId="Paragraph4">
    <w:name w:val="Paragraph4"/>
    <w:basedOn w:val="a"/>
    <w:pPr>
      <w:spacing w:before="80" w:line="240" w:lineRule="auto"/>
      <w:ind w:left="2250"/>
      <w:jc w:val="both"/>
    </w:pPr>
  </w:style>
  <w:style w:type="paragraph" w:styleId="40">
    <w:name w:val="toc 4"/>
    <w:basedOn w:val="a"/>
    <w:next w:val="a"/>
    <w:autoRedefine/>
    <w:semiHidden/>
    <w:pPr>
      <w:ind w:left="600"/>
    </w:pPr>
  </w:style>
  <w:style w:type="paragraph" w:styleId="50">
    <w:name w:val="toc 5"/>
    <w:basedOn w:val="a"/>
    <w:next w:val="a"/>
    <w:autoRedefine/>
    <w:semiHidden/>
    <w:pPr>
      <w:ind w:left="800"/>
    </w:pPr>
  </w:style>
  <w:style w:type="paragraph" w:styleId="60">
    <w:name w:val="toc 6"/>
    <w:basedOn w:val="a"/>
    <w:next w:val="a"/>
    <w:autoRedefine/>
    <w:semiHidden/>
    <w:pPr>
      <w:ind w:left="1000"/>
    </w:pPr>
  </w:style>
  <w:style w:type="paragraph" w:styleId="70">
    <w:name w:val="toc 7"/>
    <w:basedOn w:val="a"/>
    <w:next w:val="a"/>
    <w:autoRedefine/>
    <w:semiHidden/>
    <w:pPr>
      <w:ind w:left="1200"/>
    </w:pPr>
  </w:style>
  <w:style w:type="paragraph" w:styleId="80">
    <w:name w:val="toc 8"/>
    <w:basedOn w:val="a"/>
    <w:next w:val="a"/>
    <w:autoRedefine/>
    <w:semiHidden/>
    <w:pPr>
      <w:ind w:left="1400"/>
    </w:pPr>
  </w:style>
  <w:style w:type="paragraph" w:styleId="90">
    <w:name w:val="toc 9"/>
    <w:basedOn w:val="a"/>
    <w:next w:val="a"/>
    <w:autoRedefine/>
    <w:semiHidden/>
    <w:pPr>
      <w:ind w:left="1600"/>
    </w:pPr>
  </w:style>
  <w:style w:type="paragraph" w:styleId="ad">
    <w:name w:val="Body Text Indent"/>
    <w:basedOn w:val="a"/>
    <w:pPr>
      <w:ind w:left="720"/>
    </w:pPr>
    <w:rPr>
      <w:i/>
      <w:color w:val="0000FF"/>
      <w:u w:val="single"/>
    </w:rPr>
  </w:style>
  <w:style w:type="paragraph" w:customStyle="1" w:styleId="Body">
    <w:name w:val="Body"/>
    <w:basedOn w:val="a"/>
    <w:pPr>
      <w:widowControl/>
      <w:spacing w:before="120" w:line="240" w:lineRule="auto"/>
      <w:jc w:val="both"/>
    </w:pPr>
  </w:style>
  <w:style w:type="paragraph" w:customStyle="1" w:styleId="Bullet">
    <w:name w:val="Bullet"/>
    <w:basedOn w:val="a"/>
    <w:pPr>
      <w:widowControl/>
      <w:numPr>
        <w:numId w:val="2"/>
      </w:numPr>
      <w:tabs>
        <w:tab w:val="left" w:pos="720"/>
      </w:tabs>
      <w:spacing w:before="120" w:line="240" w:lineRule="auto"/>
      <w:ind w:right="360"/>
      <w:jc w:val="both"/>
    </w:pPr>
  </w:style>
  <w:style w:type="paragraph" w:customStyle="1" w:styleId="InfoBlue">
    <w:name w:val="InfoBlue"/>
    <w:basedOn w:val="a"/>
    <w:next w:val="a9"/>
    <w:autoRedefine/>
    <w:rsid w:val="00874BD0"/>
    <w:pPr>
      <w:spacing w:after="120"/>
      <w:ind w:left="720"/>
    </w:pPr>
    <w:rPr>
      <w:rFonts w:ascii="Times New Roman"/>
      <w:i/>
      <w:color w:val="0000FF"/>
    </w:rPr>
  </w:style>
  <w:style w:type="character" w:styleId="ae">
    <w:name w:val="Hyperlink"/>
    <w:rPr>
      <w:color w:val="0000FF"/>
      <w:u w:val="single"/>
    </w:rPr>
  </w:style>
  <w:style w:type="character" w:styleId="af">
    <w:name w:val="Strong"/>
    <w:qFormat/>
    <w:rPr>
      <w:b/>
    </w:rPr>
  </w:style>
  <w:style w:type="character" w:styleId="af0">
    <w:name w:val="FollowedHyperlink"/>
    <w:rPr>
      <w:color w:val="800080"/>
      <w:u w:val="single"/>
    </w:rPr>
  </w:style>
  <w:style w:type="character" w:customStyle="1" w:styleId="tw4winMark">
    <w:name w:val="tw4winMark"/>
    <w:rPr>
      <w:rFonts w:ascii="Courier New" w:hAnsi="Courier New"/>
      <w:vanish/>
      <w:color w:val="800080"/>
      <w:vertAlign w:val="subscript"/>
    </w:rPr>
  </w:style>
  <w:style w:type="character" w:customStyle="1" w:styleId="tw4winInternal">
    <w:name w:val="tw4winInternal"/>
    <w:rPr>
      <w:rFonts w:ascii="Courier New" w:hAnsi="Courier New"/>
      <w:noProof w:val="0"/>
      <w:color w:val="FF0000"/>
    </w:rPr>
  </w:style>
  <w:style w:type="paragraph" w:styleId="21">
    <w:name w:val="Body Text Indent 2"/>
    <w:basedOn w:val="a"/>
    <w:pPr>
      <w:pBdr>
        <w:top w:val="single" w:sz="6" w:space="1" w:color="C0C0C0"/>
        <w:left w:val="single" w:sz="6" w:space="1" w:color="C0C0C0"/>
        <w:bottom w:val="single" w:sz="6" w:space="1" w:color="C0C0C0"/>
        <w:right w:val="single" w:sz="6" w:space="1" w:color="C0C0C0"/>
        <w:between w:val="single" w:sz="6" w:space="1" w:color="C0C0C0"/>
      </w:pBdr>
      <w:shd w:val="pct25" w:color="FFFF00" w:fill="FFFFFF"/>
      <w:spacing w:line="1" w:lineRule="atLeast"/>
      <w:ind w:left="720"/>
    </w:pPr>
  </w:style>
  <w:style w:type="character" w:customStyle="1" w:styleId="tw4winError">
    <w:name w:val="tw4winError"/>
    <w:rPr>
      <w:rFonts w:ascii="Courier New" w:hAnsi="Courier New"/>
      <w:color w:val="00FF00"/>
      <w:sz w:val="40"/>
    </w:rPr>
  </w:style>
  <w:style w:type="character" w:customStyle="1" w:styleId="tw4winTerm">
    <w:name w:val="tw4winTerm"/>
    <w:rPr>
      <w:color w:val="0000FF"/>
    </w:rPr>
  </w:style>
  <w:style w:type="character" w:customStyle="1" w:styleId="tw4winPopup">
    <w:name w:val="tw4winPopup"/>
    <w:rPr>
      <w:rFonts w:ascii="Courier New" w:hAnsi="Courier New"/>
      <w:noProof w:val="0"/>
      <w:color w:val="008000"/>
    </w:rPr>
  </w:style>
  <w:style w:type="character" w:customStyle="1" w:styleId="tw4winJump">
    <w:name w:val="tw4winJump"/>
    <w:rPr>
      <w:rFonts w:ascii="Courier New" w:hAnsi="Courier New"/>
      <w:noProof w:val="0"/>
      <w:color w:val="008080"/>
    </w:rPr>
  </w:style>
  <w:style w:type="character" w:customStyle="1" w:styleId="tw4winExternal">
    <w:name w:val="tw4winExternal"/>
    <w:rPr>
      <w:rFonts w:ascii="Courier New" w:hAnsi="Courier New"/>
      <w:noProof w:val="0"/>
      <w:color w:val="808080"/>
    </w:rPr>
  </w:style>
  <w:style w:type="character" w:customStyle="1" w:styleId="1Char">
    <w:name w:val="标题 1 Char"/>
    <w:link w:val="1"/>
    <w:rsid w:val="00EA71B5"/>
    <w:rPr>
      <w:rFonts w:ascii="宋体"/>
      <w:b/>
      <w:snapToGrid w:val="0"/>
      <w:sz w:val="24"/>
    </w:rPr>
  </w:style>
  <w:style w:type="character" w:customStyle="1" w:styleId="2Char">
    <w:name w:val="标题 2 Char"/>
    <w:basedOn w:val="1Char"/>
    <w:link w:val="2"/>
    <w:rsid w:val="00EA71B5"/>
    <w:rPr>
      <w:rFonts w:ascii="宋体"/>
      <w:b/>
      <w:snapToGrid w:val="0"/>
      <w:sz w:val="24"/>
    </w:rPr>
  </w:style>
  <w:style w:type="paragraph" w:styleId="af1">
    <w:name w:val="List Paragraph"/>
    <w:basedOn w:val="a"/>
    <w:uiPriority w:val="34"/>
    <w:qFormat/>
    <w:rsid w:val="00557A2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601309">
      <w:bodyDiv w:val="1"/>
      <w:marLeft w:val="0"/>
      <w:marRight w:val="0"/>
      <w:marTop w:val="0"/>
      <w:marBottom w:val="0"/>
      <w:divBdr>
        <w:top w:val="none" w:sz="0" w:space="0" w:color="auto"/>
        <w:left w:val="none" w:sz="0" w:space="0" w:color="auto"/>
        <w:bottom w:val="none" w:sz="0" w:space="0" w:color="auto"/>
        <w:right w:val="none" w:sz="0" w:space="0" w:color="auto"/>
      </w:divBdr>
    </w:div>
    <w:div w:id="215044192">
      <w:bodyDiv w:val="1"/>
      <w:marLeft w:val="0"/>
      <w:marRight w:val="0"/>
      <w:marTop w:val="0"/>
      <w:marBottom w:val="0"/>
      <w:divBdr>
        <w:top w:val="none" w:sz="0" w:space="0" w:color="auto"/>
        <w:left w:val="none" w:sz="0" w:space="0" w:color="auto"/>
        <w:bottom w:val="none" w:sz="0" w:space="0" w:color="auto"/>
        <w:right w:val="none" w:sz="0" w:space="0" w:color="auto"/>
      </w:divBdr>
    </w:div>
    <w:div w:id="347685743">
      <w:bodyDiv w:val="1"/>
      <w:marLeft w:val="0"/>
      <w:marRight w:val="0"/>
      <w:marTop w:val="0"/>
      <w:marBottom w:val="0"/>
      <w:divBdr>
        <w:top w:val="none" w:sz="0" w:space="0" w:color="auto"/>
        <w:left w:val="none" w:sz="0" w:space="0" w:color="auto"/>
        <w:bottom w:val="none" w:sz="0" w:space="0" w:color="auto"/>
        <w:right w:val="none" w:sz="0" w:space="0" w:color="auto"/>
      </w:divBdr>
    </w:div>
    <w:div w:id="739712504">
      <w:bodyDiv w:val="1"/>
      <w:marLeft w:val="0"/>
      <w:marRight w:val="0"/>
      <w:marTop w:val="0"/>
      <w:marBottom w:val="0"/>
      <w:divBdr>
        <w:top w:val="none" w:sz="0" w:space="0" w:color="auto"/>
        <w:left w:val="none" w:sz="0" w:space="0" w:color="auto"/>
        <w:bottom w:val="none" w:sz="0" w:space="0" w:color="auto"/>
        <w:right w:val="none" w:sz="0" w:space="0" w:color="auto"/>
      </w:divBdr>
    </w:div>
    <w:div w:id="767045584">
      <w:bodyDiv w:val="1"/>
      <w:marLeft w:val="0"/>
      <w:marRight w:val="0"/>
      <w:marTop w:val="0"/>
      <w:marBottom w:val="0"/>
      <w:divBdr>
        <w:top w:val="none" w:sz="0" w:space="0" w:color="auto"/>
        <w:left w:val="none" w:sz="0" w:space="0" w:color="auto"/>
        <w:bottom w:val="none" w:sz="0" w:space="0" w:color="auto"/>
        <w:right w:val="none" w:sz="0" w:space="0" w:color="auto"/>
      </w:divBdr>
    </w:div>
    <w:div w:id="892278815">
      <w:bodyDiv w:val="1"/>
      <w:marLeft w:val="0"/>
      <w:marRight w:val="0"/>
      <w:marTop w:val="0"/>
      <w:marBottom w:val="0"/>
      <w:divBdr>
        <w:top w:val="none" w:sz="0" w:space="0" w:color="auto"/>
        <w:left w:val="none" w:sz="0" w:space="0" w:color="auto"/>
        <w:bottom w:val="none" w:sz="0" w:space="0" w:color="auto"/>
        <w:right w:val="none" w:sz="0" w:space="0" w:color="auto"/>
      </w:divBdr>
    </w:div>
    <w:div w:id="1186292579">
      <w:bodyDiv w:val="1"/>
      <w:marLeft w:val="0"/>
      <w:marRight w:val="0"/>
      <w:marTop w:val="0"/>
      <w:marBottom w:val="0"/>
      <w:divBdr>
        <w:top w:val="none" w:sz="0" w:space="0" w:color="auto"/>
        <w:left w:val="none" w:sz="0" w:space="0" w:color="auto"/>
        <w:bottom w:val="none" w:sz="0" w:space="0" w:color="auto"/>
        <w:right w:val="none" w:sz="0" w:space="0" w:color="auto"/>
      </w:divBdr>
    </w:div>
    <w:div w:id="1353801158">
      <w:bodyDiv w:val="1"/>
      <w:marLeft w:val="0"/>
      <w:marRight w:val="0"/>
      <w:marTop w:val="0"/>
      <w:marBottom w:val="0"/>
      <w:divBdr>
        <w:top w:val="none" w:sz="0" w:space="0" w:color="auto"/>
        <w:left w:val="none" w:sz="0" w:space="0" w:color="auto"/>
        <w:bottom w:val="none" w:sz="0" w:space="0" w:color="auto"/>
        <w:right w:val="none" w:sz="0" w:space="0" w:color="auto"/>
      </w:divBdr>
    </w:div>
    <w:div w:id="1688411749">
      <w:bodyDiv w:val="1"/>
      <w:marLeft w:val="0"/>
      <w:marRight w:val="0"/>
      <w:marTop w:val="0"/>
      <w:marBottom w:val="0"/>
      <w:divBdr>
        <w:top w:val="none" w:sz="0" w:space="0" w:color="auto"/>
        <w:left w:val="none" w:sz="0" w:space="0" w:color="auto"/>
        <w:bottom w:val="none" w:sz="0" w:space="0" w:color="auto"/>
        <w:right w:val="none" w:sz="0" w:space="0" w:color="auto"/>
      </w:divBdr>
    </w:div>
    <w:div w:id="1733768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projects.spring.io/spring-framework/"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rabbitmq.com/documentation.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RUP%20&#27169;&#26495;\a_and_d\rup_sad.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rup_sad.dot</Template>
  <TotalTime>271</TotalTime>
  <Pages>17</Pages>
  <Words>695</Words>
  <Characters>3967</Characters>
  <Application>Microsoft Office Word</Application>
  <DocSecurity>0</DocSecurity>
  <Lines>33</Lines>
  <Paragraphs>9</Paragraphs>
  <ScaleCrop>false</ScaleCrop>
  <Company>公司名称</Company>
  <LinksUpToDate>false</LinksUpToDate>
  <CharactersWithSpaces>4653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软件架构设计文档</dc:title>
  <dc:subject>项目名称</dc:subject>
  <dc:creator>曾卓</dc:creator>
  <cp:keywords/>
  <cp:lastModifiedBy>lenovo</cp:lastModifiedBy>
  <cp:revision>558</cp:revision>
  <cp:lastPrinted>1899-12-31T16:00:00Z</cp:lastPrinted>
  <dcterms:created xsi:type="dcterms:W3CDTF">2017-07-25T05:41:00Z</dcterms:created>
  <dcterms:modified xsi:type="dcterms:W3CDTF">2017-07-31T01:44:00Z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