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0F75" w:rsidRDefault="009077C3">
      <w:r>
        <w:rPr>
          <w:rFonts w:ascii="Roboto" w:hAnsi="Roboto"/>
          <w:color w:val="000000"/>
          <w:spacing w:val="9"/>
          <w:sz w:val="27"/>
          <w:szCs w:val="27"/>
        </w:rPr>
        <w:t>This series explores umbrellas as silent witnesses of everyday life. They mark small territories of intimacy, offering at the same time protection and exposure. At times, they even take on the personality of the ones holding them, becoming portraits witho</w:t>
      </w:r>
      <w:bookmarkStart w:id="0" w:name="_GoBack"/>
      <w:bookmarkEnd w:id="0"/>
      <w:r>
        <w:rPr>
          <w:rFonts w:ascii="Roboto" w:hAnsi="Roboto"/>
          <w:color w:val="000000"/>
          <w:spacing w:val="9"/>
          <w:sz w:val="27"/>
          <w:szCs w:val="27"/>
        </w:rPr>
        <w:t>ut faces.</w:t>
      </w:r>
    </w:p>
    <w:sectPr w:rsidR="00520F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7C3"/>
    <w:rsid w:val="009077C3"/>
    <w:rsid w:val="00B36014"/>
    <w:rsid w:val="00B84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697546-28E5-4F9A-A261-0B27BBF53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Words>
  <Characters>226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dc:creator>
  <cp:keywords/>
  <dc:description/>
  <cp:lastModifiedBy>Andrei</cp:lastModifiedBy>
  <cp:revision>1</cp:revision>
  <dcterms:created xsi:type="dcterms:W3CDTF">2026-05-01T16:16:00Z</dcterms:created>
  <dcterms:modified xsi:type="dcterms:W3CDTF">2026-05-01T16:17:00Z</dcterms:modified>
</cp:coreProperties>
</file>