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C6E"/>
          <w:sz w:val="56"/>
        </w:rPr>
        <w:t>翻车机积煤检测系统</w:t>
      </w:r>
    </w:p>
    <w:p>
      <w:pPr>
        <w:jc w:val="center"/>
      </w:pPr>
      <w:r>
        <w:rPr>
          <w:color w:val="4472C4"/>
          <w:sz w:val="36"/>
        </w:rPr>
        <w:t>系统简介 V3.0</w:t>
      </w:r>
    </w:p>
    <w:p/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t>一、系统概述</w:t>
      </w:r>
    </w:p>
    <w:p>
      <w:r>
        <w:t>本系统是一套基于计算机视觉的工业安全连锁系统，部署于煤矿翻车机房，用于实时检测格栅上的积煤覆盖情况。系统通过工业相机拍摄格栅画面，经算法检测后将结果写入PLC，与翻车机安全连锁联动，控制翻车机的允许/禁止翻转。</w:t>
      </w:r>
    </w:p>
    <w:p/>
    <w:p>
      <w:r>
        <w:rPr>
          <w:b/>
          <w:color w:val="C00000"/>
        </w:rPr>
        <w:t>核心原则：宁可漏报，不可误报。</w:t>
      </w:r>
      <w:r>
        <w:t>误报积煤会导致翻车机急停，煤车倾倒卡死设备。</w:t>
      </w:r>
    </w:p>
    <w:p>
      <w:pPr>
        <w:pStyle w:val="Heading1"/>
      </w:pPr>
      <w:r>
        <w:t>二、系统架构</w:t>
      </w:r>
    </w:p>
    <w:p>
      <w:r>
        <w:t>系统采用三级层次架构，支持一台服务器管理多台翻车机，每台翻车机可配多个漏斗（相机）。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服务器</w:t>
            </w:r>
          </w:p>
        </w:tc>
        <w:tc>
          <w:tcPr>
            <w:tcW w:type="dxa" w:w="2880"/>
          </w:tcPr>
          <w:p>
            <w:r>
              <w:t>工控机 + 检测服务</w:t>
            </w:r>
          </w:p>
        </w:tc>
        <w:tc>
          <w:tcPr>
            <w:tcW w:type="dxa" w:w="2880"/>
          </w:tcPr>
          <w:p>
            <w:r>
              <w:t>管理所有翻车机，运行检测算法和Web监控</w:t>
            </w:r>
          </w:p>
        </w:tc>
      </w:tr>
      <w:tr>
        <w:tc>
          <w:tcPr>
            <w:tcW w:type="dxa" w:w="2880"/>
          </w:tcPr>
          <w:p>
            <w:r>
              <w:t>翻车机</w:t>
            </w:r>
          </w:p>
        </w:tc>
        <w:tc>
          <w:tcPr>
            <w:tcW w:type="dxa" w:w="2880"/>
          </w:tcPr>
          <w:p>
            <w:r>
              <w:t>PLC (AB 1769-L16ER)</w:t>
            </w:r>
          </w:p>
        </w:tc>
        <w:tc>
          <w:tcPr>
            <w:tcW w:type="dxa" w:w="2880"/>
          </w:tcPr>
          <w:p>
            <w:r>
              <w:t>每台翻车机独立PLC，控制安全连锁</w:t>
            </w:r>
          </w:p>
        </w:tc>
      </w:tr>
      <w:tr>
        <w:tc>
          <w:tcPr>
            <w:tcW w:type="dxa" w:w="2880"/>
          </w:tcPr>
          <w:p>
            <w:r>
              <w:t>漏斗</w:t>
            </w:r>
          </w:p>
        </w:tc>
        <w:tc>
          <w:tcPr>
            <w:tcW w:type="dxa" w:w="2880"/>
          </w:tcPr>
          <w:p>
            <w:r>
              <w:t>相机 (Basler acA1600-60gm)</w:t>
            </w:r>
          </w:p>
        </w:tc>
        <w:tc>
          <w:tcPr>
            <w:tcW w:type="dxa" w:w="2880"/>
          </w:tcPr>
          <w:p>
            <w:r>
              <w:t>每个漏斗一台相机，拍摄对应格栅</w:t>
            </w:r>
          </w:p>
        </w:tc>
      </w:tr>
    </w:tbl>
    <w:p/>
    <w:p>
      <w:pPr>
        <w:pStyle w:val="Heading1"/>
      </w:pPr>
      <w:r>
        <w:t>三、工作流程</w:t>
      </w:r>
    </w:p>
    <w:p>
      <w:r>
        <w:t>采集时序由PLC控制，服务器只负责检测：</w:t>
      </w:r>
    </w:p>
    <w:p>
      <w:pPr>
        <w:pStyle w:val="ListNumber"/>
      </w:pPr>
      <w:r>
        <w:t>翻车机翻转完成，回到原位（Tipper_InPosition=1）</w:t>
      </w:r>
    </w:p>
    <w:p>
      <w:pPr>
        <w:pStyle w:val="ListNumber"/>
      </w:pPr>
      <w:r>
        <w:t>PLC延时等待（可调，当前10秒），让煤尘沉降</w:t>
      </w:r>
    </w:p>
    <w:p>
      <w:pPr>
        <w:pStyle w:val="ListNumber"/>
      </w:pPr>
      <w:r>
        <w:t>PLC发出采集指令（PLC_CaptureCmd=1）</w:t>
      </w:r>
    </w:p>
    <w:p>
      <w:pPr>
        <w:pStyle w:val="ListNumber"/>
      </w:pPr>
      <w:r>
        <w:t>服务器开始连续采集，每帧进行检测（格栅计数+积煤面积）</w:t>
      </w:r>
    </w:p>
    <w:p>
      <w:pPr>
        <w:pStyle w:val="ListNumber"/>
      </w:pPr>
      <w:r>
        <w:t>采集窗口结束，多帧投票判定（故障帧排除，有效帧投票）</w:t>
      </w:r>
    </w:p>
    <w:p>
      <w:pPr>
        <w:pStyle w:val="ListNumber"/>
      </w:pPr>
      <w:r>
        <w:t>检测结果写入PLC（Vision_CanTip / FaultCode / ResultValid）</w:t>
      </w:r>
    </w:p>
    <w:p>
      <w:pPr>
        <w:pStyle w:val="ListNumber"/>
      </w:pPr>
      <w:r>
        <w:t>PLC根据结果决定是否允许下一次翻转</w:t>
      </w:r>
    </w:p>
    <w:p>
      <w:pPr>
        <w:pStyle w:val="ListNumber"/>
      </w:pPr>
      <w:r>
        <w:t>翻车机回位信号消失时，PLC立即停止采集</w:t>
      </w:r>
    </w:p>
    <w:p>
      <w:pPr>
        <w:pStyle w:val="Heading1"/>
      </w:pPr>
      <w:r>
        <w:t>四、安全设计</w:t>
      </w:r>
    </w:p>
    <w:p>
      <w:r>
        <w:t>允许翻车的判定需要同时满足以下全部条件：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条件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coal_present is False</w:t>
            </w:r>
          </w:p>
        </w:tc>
        <w:tc>
          <w:tcPr>
            <w:tcW w:type="dxa" w:w="4320"/>
          </w:tcPr>
          <w:p>
            <w:r>
              <w:t>明确检测到无积煤（不确定时拒绝）</w:t>
            </w:r>
          </w:p>
        </w:tc>
      </w:tr>
      <w:tr>
        <w:tc>
          <w:tcPr>
            <w:tcW w:type="dxa" w:w="4320"/>
          </w:tcPr>
          <w:p>
            <w:r>
              <w:t>need_manual = False</w:t>
            </w:r>
          </w:p>
        </w:tc>
        <w:tc>
          <w:tcPr>
            <w:tcW w:type="dxa" w:w="4320"/>
          </w:tcPr>
          <w:p>
            <w:r>
              <w:t>不需要人工确认</w:t>
            </w:r>
          </w:p>
        </w:tc>
      </w:tr>
      <w:tr>
        <w:tc>
          <w:tcPr>
            <w:tcW w:type="dxa" w:w="4320"/>
          </w:tcPr>
          <w:p>
            <w:r>
              <w:t>fault_code = 0</w:t>
            </w:r>
          </w:p>
        </w:tc>
        <w:tc>
          <w:tcPr>
            <w:tcW w:type="dxa" w:w="4320"/>
          </w:tcPr>
          <w:p>
            <w:r>
              <w:t>无任何故障（相机/PLC/画质/算法）</w:t>
            </w:r>
          </w:p>
        </w:tc>
      </w:tr>
      <w:tr>
        <w:tc>
          <w:tcPr>
            <w:tcW w:type="dxa" w:w="4320"/>
          </w:tcPr>
          <w:p>
            <w:r>
              <w:t>Vision_Alive = True</w:t>
            </w:r>
          </w:p>
        </w:tc>
        <w:tc>
          <w:tcPr>
            <w:tcW w:type="dxa" w:w="4320"/>
          </w:tcPr>
          <w:p>
            <w:r>
              <w:t>PLC确认视觉系统心跳正常</w:t>
            </w:r>
          </w:p>
        </w:tc>
      </w:tr>
      <w:tr>
        <w:tc>
          <w:tcPr>
            <w:tcW w:type="dxa" w:w="4320"/>
          </w:tcPr>
          <w:p>
            <w:r>
              <w:t>Vision_ResultValid = True</w:t>
            </w:r>
          </w:p>
        </w:tc>
        <w:tc>
          <w:tcPr>
            <w:tcW w:type="dxa" w:w="4320"/>
          </w:tcPr>
          <w:p>
            <w:r>
              <w:t>检测结果可信（高/中置信度）</w:t>
            </w:r>
          </w:p>
        </w:tc>
      </w:tr>
    </w:tbl>
    <w:p/>
    <w:p>
      <w:r>
        <w:t>任一条件不满足 → 禁止翻车。这是双重保护：服务器判定 + PLC梯形图二次校验。</w:t>
      </w:r>
    </w:p>
    <w:p>
      <w:pPr>
        <w:pStyle w:val="Heading1"/>
      </w:pPr>
      <w:r>
        <w:t>五、硬件配置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设备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型号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工控机</w:t>
            </w:r>
          </w:p>
        </w:tc>
        <w:tc>
          <w:tcPr>
            <w:tcW w:type="dxa" w:w="2160"/>
          </w:tcPr>
          <w:p>
            <w:r>
              <w:t>Windows 10 Pro</w:t>
            </w:r>
          </w:p>
        </w:tc>
        <w:tc>
          <w:tcPr>
            <w:tcW w:type="dxa" w:w="2160"/>
          </w:tcPr>
          <w:p>
            <w:r>
              <w:t>192.168.1.10</w:t>
            </w:r>
          </w:p>
        </w:tc>
        <w:tc>
          <w:tcPr>
            <w:tcW w:type="dxa" w:w="2160"/>
          </w:tcPr>
          <w:p>
            <w:r>
              <w:t>运行检测服务</w:t>
            </w:r>
          </w:p>
        </w:tc>
      </w:tr>
      <w:tr>
        <w:tc>
          <w:tcPr>
            <w:tcW w:type="dxa" w:w="2160"/>
          </w:tcPr>
          <w:p>
            <w:r>
              <w:t>工业相机</w:t>
            </w:r>
          </w:p>
        </w:tc>
        <w:tc>
          <w:tcPr>
            <w:tcW w:type="dxa" w:w="2160"/>
          </w:tcPr>
          <w:p>
            <w:r>
              <w:t>Basler acA1600-60gm</w:t>
            </w:r>
          </w:p>
        </w:tc>
        <w:tc>
          <w:tcPr>
            <w:tcW w:type="dxa" w:w="2160"/>
          </w:tcPr>
          <w:p>
            <w:r>
              <w:t>192.168.1.12</w:t>
            </w:r>
          </w:p>
        </w:tc>
        <w:tc>
          <w:tcPr>
            <w:tcW w:type="dxa" w:w="2160"/>
          </w:tcPr>
          <w:p>
            <w:r>
              <w:t>Mono8灰度 1600x1200 GigE</w:t>
            </w:r>
          </w:p>
        </w:tc>
      </w:tr>
      <w:tr>
        <w:tc>
          <w:tcPr>
            <w:tcW w:type="dxa" w:w="2160"/>
          </w:tcPr>
          <w:p>
            <w:r>
              <w:t>PLC</w:t>
            </w:r>
          </w:p>
        </w:tc>
        <w:tc>
          <w:tcPr>
            <w:tcW w:type="dxa" w:w="2160"/>
          </w:tcPr>
          <w:p>
            <w:r>
              <w:t>AB 1769-L16ER/B B1B</w:t>
            </w:r>
          </w:p>
        </w:tc>
        <w:tc>
          <w:tcPr>
            <w:tcW w:type="dxa" w:w="2160"/>
          </w:tcPr>
          <w:p>
            <w:r>
              <w:t>192.168.1.19</w:t>
            </w:r>
          </w:p>
        </w:tc>
        <w:tc>
          <w:tcPr>
            <w:tcW w:type="dxa" w:w="2160"/>
          </w:tcPr>
          <w:p>
            <w:r>
              <w:t>CompactLogix Ethernet/IP</w:t>
            </w:r>
          </w:p>
        </w:tc>
      </w:tr>
      <w:tr>
        <w:tc>
          <w:tcPr>
            <w:tcW w:type="dxa" w:w="2160"/>
          </w:tcPr>
          <w:p>
            <w:r>
              <w:t>交换机</w:t>
            </w:r>
          </w:p>
        </w:tc>
        <w:tc>
          <w:tcPr>
            <w:tcW w:type="dxa" w:w="2160"/>
          </w:tcPr>
          <w:p>
            <w:r>
              <w:t>千兆工业交换机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所有设备互联</w:t>
            </w:r>
          </w:p>
        </w:tc>
      </w:tr>
    </w:tbl>
    <w:p/>
    <w:p>
      <w:pPr>
        <w:pStyle w:val="Heading1"/>
      </w:pPr>
      <w:r>
        <w:t>六、软件功能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实时检测</w:t>
            </w:r>
          </w:p>
        </w:tc>
        <w:tc>
          <w:tcPr>
            <w:tcW w:type="dxa" w:w="4320"/>
          </w:tcPr>
          <w:p>
            <w:r>
              <w:t>双因素检测（格栅计数+积煤面积）+ 三级置信度判定</w:t>
            </w:r>
          </w:p>
        </w:tc>
      </w:tr>
      <w:tr>
        <w:tc>
          <w:tcPr>
            <w:tcW w:type="dxa" w:w="4320"/>
          </w:tcPr>
          <w:p>
            <w:r>
              <w:t>PLC联锁</w:t>
            </w:r>
          </w:p>
        </w:tc>
        <w:tc>
          <w:tcPr>
            <w:tcW w:type="dxa" w:w="4320"/>
          </w:tcPr>
          <w:p>
            <w:r>
              <w:t>19个标签 + 10个Rung梯形图 + 500ms心跳监控</w:t>
            </w:r>
          </w:p>
        </w:tc>
      </w:tr>
      <w:tr>
        <w:tc>
          <w:tcPr>
            <w:tcW w:type="dxa" w:w="4320"/>
          </w:tcPr>
          <w:p>
            <w:r>
              <w:t>窗口采集</w:t>
            </w:r>
          </w:p>
        </w:tc>
        <w:tc>
          <w:tcPr>
            <w:tcW w:type="dxa" w:w="4320"/>
          </w:tcPr>
          <w:p>
            <w:r>
              <w:t>PLC触发采集窗口，多帧投票，故障帧排除</w:t>
            </w:r>
          </w:p>
        </w:tc>
      </w:tr>
      <w:tr>
        <w:tc>
          <w:tcPr>
            <w:tcW w:type="dxa" w:w="4320"/>
          </w:tcPr>
          <w:p>
            <w:r>
              <w:t>Web监控</w:t>
            </w:r>
          </w:p>
        </w:tc>
        <w:tc>
          <w:tcPr>
            <w:tcW w:type="dxa" w:w="4320"/>
          </w:tcPr>
          <w:p>
            <w:r>
              <w:t>总览页（卡片+视频缩略图）+ 详情页 + 设置页</w:t>
            </w:r>
          </w:p>
        </w:tc>
      </w:tr>
      <w:tr>
        <w:tc>
          <w:tcPr>
            <w:tcW w:type="dxa" w:w="4320"/>
          </w:tcPr>
          <w:p>
            <w:r>
              <w:t>故障报警</w:t>
            </w:r>
          </w:p>
        </w:tc>
        <w:tc>
          <w:tcPr>
            <w:tcW w:type="dxa" w:w="4320"/>
          </w:tcPr>
          <w:p>
            <w:r>
              <w:t>故障横幅 + 详情面板（具体错误+时长+重连状态）</w:t>
            </w:r>
          </w:p>
        </w:tc>
      </w:tr>
      <w:tr>
        <w:tc>
          <w:tcPr>
            <w:tcW w:type="dxa" w:w="4320"/>
          </w:tcPr>
          <w:p>
            <w:r>
              <w:t>自动重连</w:t>
            </w:r>
          </w:p>
        </w:tc>
        <w:tc>
          <w:tcPr>
            <w:tcW w:type="dxa" w:w="4320"/>
          </w:tcPr>
          <w:p>
            <w:r>
              <w:t>相机断电自动重连（永不放弃）+ PLC断连自动重连</w:t>
            </w:r>
          </w:p>
        </w:tc>
      </w:tr>
      <w:tr>
        <w:tc>
          <w:tcPr>
            <w:tcW w:type="dxa" w:w="4320"/>
          </w:tcPr>
          <w:p>
            <w:r>
              <w:t>看门狗</w:t>
            </w:r>
          </w:p>
        </w:tc>
        <w:tc>
          <w:tcPr>
            <w:tcW w:type="dxa" w:w="4320"/>
          </w:tcPr>
          <w:p>
            <w:r>
              <w:t>崩溃后5秒自动重启 + 开机自启</w:t>
            </w:r>
          </w:p>
        </w:tc>
      </w:tr>
      <w:tr>
        <w:tc>
          <w:tcPr>
            <w:tcW w:type="dxa" w:w="4320"/>
          </w:tcPr>
          <w:p>
            <w:r>
              <w:t>系统监控</w:t>
            </w:r>
          </w:p>
        </w:tc>
        <w:tc>
          <w:tcPr>
            <w:tcW w:type="dxa" w:w="4320"/>
          </w:tcPr>
          <w:p>
            <w:r>
              <w:t>内存/线程/PLC/采集周期实时监控</w:t>
            </w:r>
          </w:p>
        </w:tc>
      </w:tr>
    </w:tbl>
    <w:p/>
    <w:p>
      <w:pPr>
        <w:pStyle w:val="Heading1"/>
      </w:pPr>
      <w:r>
        <w:t>七、验证数据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连续运行</w:t>
            </w:r>
          </w:p>
        </w:tc>
        <w:tc>
          <w:tcPr>
            <w:tcW w:type="dxa" w:w="4320"/>
          </w:tcPr>
          <w:p>
            <w:r>
              <w:t>49+小时无崩溃</w:t>
            </w:r>
          </w:p>
        </w:tc>
      </w:tr>
      <w:tr>
        <w:tc>
          <w:tcPr>
            <w:tcW w:type="dxa" w:w="4320"/>
          </w:tcPr>
          <w:p>
            <w:r>
              <w:t>内存</w:t>
            </w:r>
          </w:p>
        </w:tc>
        <w:tc>
          <w:tcPr>
            <w:tcW w:type="dxa" w:w="4320"/>
          </w:tcPr>
          <w:p>
            <w:r>
              <w:t>174-214MB稳定</w:t>
            </w:r>
          </w:p>
        </w:tc>
      </w:tr>
      <w:tr>
        <w:tc>
          <w:tcPr>
            <w:tcW w:type="dxa" w:w="4320"/>
          </w:tcPr>
          <w:p>
            <w:r>
              <w:t>采集帧</w:t>
            </w:r>
          </w:p>
        </w:tc>
        <w:tc>
          <w:tcPr>
            <w:tcW w:type="dxa" w:w="4320"/>
          </w:tcPr>
          <w:p>
            <w:r>
              <w:t>103,000+帧</w:t>
            </w:r>
          </w:p>
        </w:tc>
      </w:tr>
      <w:tr>
        <w:tc>
          <w:tcPr>
            <w:tcW w:type="dxa" w:w="4320"/>
          </w:tcPr>
          <w:p>
            <w:r>
              <w:t>安全修复</w:t>
            </w:r>
          </w:p>
        </w:tc>
        <w:tc>
          <w:tcPr>
            <w:tcW w:type="dxa" w:w="4320"/>
          </w:tcPr>
          <w:p>
            <w:r>
              <w:t>55项（经10轮CODEX审查）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116个测试用例全部通过</w:t>
            </w:r>
          </w:p>
        </w:tc>
      </w:tr>
      <w:tr>
        <w:tc>
          <w:tcPr>
            <w:tcW w:type="dxa" w:w="4320"/>
          </w:tcPr>
          <w:p>
            <w:r>
              <w:t>相机自动重连</w:t>
            </w:r>
          </w:p>
        </w:tc>
        <w:tc>
          <w:tcPr>
            <w:tcW w:type="dxa" w:w="4320"/>
          </w:tcPr>
          <w:p>
            <w:r>
              <w:t>断电后第1次尝试即恢复</w:t>
            </w:r>
          </w:p>
        </w:tc>
      </w:tr>
      <w:tr>
        <w:tc>
          <w:tcPr>
            <w:tcW w:type="dxa" w:w="4320"/>
          </w:tcPr>
          <w:p>
            <w:r>
              <w:t>PLC自动重连</w:t>
            </w:r>
          </w:p>
        </w:tc>
        <w:tc>
          <w:tcPr>
            <w:tcW w:type="dxa" w:w="4320"/>
          </w:tcPr>
          <w:p>
            <w:r>
              <w:t>断连6秒后自动恢复</w:t>
            </w:r>
          </w:p>
        </w:tc>
      </w:tr>
    </w:tbl>
    <w:p/>
    <w:p>
      <w:pPr>
        <w:pStyle w:val="Heading1"/>
      </w:pPr>
      <w:r>
        <w:t>八、待完成事项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安装补光灯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阻塞检测准确性验证</w:t>
            </w:r>
          </w:p>
        </w:tc>
      </w:tr>
      <w:tr>
        <w:tc>
          <w:tcPr>
            <w:tcW w:type="dxa" w:w="2880"/>
          </w:tcPr>
          <w:p>
            <w:r>
              <w:t>格栅ROI标定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补光灯装好后拍基准图+标定</w:t>
            </w:r>
          </w:p>
        </w:tc>
      </w:tr>
      <w:tr>
        <w:tc>
          <w:tcPr>
            <w:tcW w:type="dxa" w:w="2880"/>
          </w:tcPr>
          <w:p>
            <w:r>
              <w:t>检测阈值调参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用真实积煤/无煤图片调参</w:t>
            </w:r>
          </w:p>
        </w:tc>
      </w:tr>
      <w:tr>
        <w:tc>
          <w:tcPr>
            <w:tcW w:type="dxa" w:w="2880"/>
          </w:tcPr>
          <w:p>
            <w:r>
              <w:t>L1架构改进</w:t>
            </w:r>
          </w:p>
        </w:tc>
        <w:tc>
          <w:tcPr>
            <w:tcW w:type="dxa" w:w="2880"/>
          </w:tcPr>
          <w:p>
            <w:r>
              <w:t>P0(多相机前)</w:t>
            </w:r>
          </w:p>
        </w:tc>
        <w:tc>
          <w:tcPr>
            <w:tcW w:type="dxa" w:w="2880"/>
          </w:tcPr>
          <w:p>
            <w:r>
              <w:t>采集控制器提升到machine级</w:t>
            </w:r>
          </w:p>
        </w:tc>
      </w:tr>
      <w:tr>
        <w:tc>
          <w:tcPr>
            <w:tcW w:type="dxa" w:w="2880"/>
          </w:tcPr>
          <w:p>
            <w:r>
              <w:t>报警持久化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重启后报警记录不丢失(SQLite)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