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94" w:rsidRPr="00762194" w:rsidRDefault="0076219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62194">
        <w:rPr>
          <w:rFonts w:ascii="Times New Roman" w:hAnsi="Times New Roman" w:cs="Times New Roman"/>
          <w:color w:val="000000"/>
          <w:sz w:val="32"/>
          <w:szCs w:val="32"/>
        </w:rPr>
        <w:t>Na Idade Média</w:t>
      </w:r>
    </w:p>
    <w:p w:rsidR="00424D07" w:rsidRDefault="00762194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idade média se inicia no ano de 476 com a queda do ultimo imperador romano do ocidente</w:t>
      </w:r>
      <w:r w:rsidR="006D250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, assim se inicia a também conhecida idade das trevas, pois</w:t>
      </w:r>
      <w:proofErr w:type="gramStart"/>
      <w:r w:rsidR="006D2503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</w:t>
      </w:r>
      <w:proofErr w:type="gramEnd"/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neste </w:t>
      </w:r>
      <w:r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período se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consolidam as duas estruturas sociais que dominaram a Europa até </w:t>
      </w:r>
      <w:r w:rsidR="00AA1D5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Renascimento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 o</w:t>
      </w:r>
      <w:r w:rsidR="004D1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407">
        <w:rPr>
          <w:rFonts w:ascii="Times New Roman" w:hAnsi="Times New Roman" w:cs="Times New Roman"/>
          <w:sz w:val="24"/>
          <w:szCs w:val="24"/>
        </w:rPr>
        <w:t>Senhorialismo</w:t>
      </w:r>
      <w:proofErr w:type="spellEnd"/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que </w:t>
      </w:r>
      <w:r w:rsidR="009C5E25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foi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agrupamento de camponeses em aldeias com pagam</w:t>
      </w:r>
      <w:r w:rsidR="009C5E25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ento de renda e v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assalag</w:t>
      </w:r>
      <w:r w:rsidR="009C5E25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em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um nobre, e o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feudalismo</w:t>
      </w:r>
      <w:r w:rsidR="009C5E25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uma estrutura política em que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cavaleiros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 outros nobres inferior </w:t>
      </w:r>
      <w:r w:rsidR="00D41018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hierarquicamente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prestam serviço militar aos seus senhores, recebendo como compen</w:t>
      </w:r>
      <w:r w:rsidR="009C5E25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sação uma propriedade e o</w:t>
      </w:r>
      <w:r w:rsidR="0019376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direito de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cobrar impostos em determinado território. As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Cruzadas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representam a tentativa da cristandade em recuperar dos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muçulmanos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 domínio sobre 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Terra Santa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  <w:r w:rsidR="002B3322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vida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cultural </w:t>
      </w:r>
      <w:r w:rsidR="0019376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da época 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foi dominada pela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escolástica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uma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filosofia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 procurou unir a fé à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razão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e pela fundação das </w:t>
      </w:r>
      <w:r w:rsidR="00AA1D5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imeiras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F80B7A" w:rsidRPr="004D1407">
        <w:rPr>
          <w:rFonts w:ascii="Times New Roman" w:hAnsi="Times New Roman" w:cs="Times New Roman"/>
          <w:sz w:val="24"/>
          <w:szCs w:val="24"/>
          <w:shd w:val="clear" w:color="auto" w:fill="FFFFFF"/>
        </w:rPr>
        <w:t>universidades</w:t>
      </w:r>
      <w:r w:rsidR="00F80B7A" w:rsidRPr="0076219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F80B7A" w:rsidRPr="0076219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6D593E" w:rsidRDefault="00AA1D51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 pintura </w:t>
      </w:r>
      <w:r w:rsidR="008460B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como mídia 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na idade média era marcada com a dominação da igreja católica, com a cons</w:t>
      </w:r>
      <w:r w:rsidR="0019376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trução de catedrais góticas e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românticas por toda a Europa, além das cruzadas já </w:t>
      </w:r>
      <w:r w:rsidR="008460B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citada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Giotto</w:t>
      </w:r>
      <w:proofErr w:type="spellEnd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Bondoni</w:t>
      </w:r>
      <w:proofErr w:type="spellEnd"/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marcou</w:t>
      </w:r>
      <w:r w:rsidR="008460B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época com a ideia de que santos tem aparência humana e sendo o introdutor da pintura</w:t>
      </w:r>
      <w:r w:rsidR="008E22D8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de</w:t>
      </w:r>
      <w:r w:rsidR="008460B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igrejas e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capelas</w:t>
      </w:r>
      <w:r w:rsidR="008E22D8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pintadas davam a ideia de contemplação ao </w:t>
      </w:r>
      <w:r w:rsidR="004D14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at</w:t>
      </w:r>
      <w:r w:rsidR="004D14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licismo por quem passava por se tratar de algo novo, ver uma construção onde no interior as paredes eram pintadas retratando </w:t>
      </w:r>
      <w:r w:rsidR="0019376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 seus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santos </w:t>
      </w:r>
      <w:r w:rsidR="0019376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são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grande</w:t>
      </w:r>
      <w:r w:rsidR="0019376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poderoso</w:t>
      </w:r>
      <w:r w:rsidR="0019376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As pinturas</w:t>
      </w:r>
      <w:r w:rsidR="00624A7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736D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 nesse período não tinham</w:t>
      </w:r>
      <w:r w:rsidR="00624A7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preocupação com a forma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46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 </w:t>
      </w:r>
      <w:r w:rsidR="004D14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retratavam</w:t>
      </w:r>
      <w:r w:rsidR="006736D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também o cotidiano das famílias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como batizados e a repr</w:t>
      </w:r>
      <w:r w:rsidR="004D14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esentação da </w:t>
      </w:r>
      <w:proofErr w:type="spellStart"/>
      <w:r w:rsidR="004D14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Susserania</w:t>
      </w:r>
      <w:proofErr w:type="spellEnd"/>
      <w:r w:rsidR="004D140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 V</w:t>
      </w:r>
      <w:r w:rsidR="00970C8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assalagem </w:t>
      </w:r>
      <w:r w:rsidR="00D9536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 como a igreja católica era o topo da pirâmide social.</w:t>
      </w:r>
    </w:p>
    <w:p w:rsidR="006C4607" w:rsidRDefault="006C4607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A43E3" w:rsidRDefault="006A43E3" w:rsidP="00970C80">
      <w:p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C4607" w:rsidRDefault="005852C6" w:rsidP="00970C80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  <w:hyperlink r:id="rId5" w:history="1">
        <w:r w:rsidR="006C4607" w:rsidRPr="00BB635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http://idade-media.info/</w:t>
        </w:r>
      </w:hyperlink>
    </w:p>
    <w:p w:rsidR="006C4607" w:rsidRDefault="005852C6" w:rsidP="00970C80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  <w:hyperlink r:id="rId6" w:history="1">
        <w:r w:rsidR="006C4607" w:rsidRPr="00BB635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http://www.suapesquisa.com/idademedia/</w:t>
        </w:r>
      </w:hyperlink>
    </w:p>
    <w:p w:rsidR="006C4607" w:rsidRDefault="005852C6" w:rsidP="006C4607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  <w:hyperlink r:id="rId7" w:history="1">
        <w:r w:rsidR="006C4607" w:rsidRPr="00BB635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http://www.auladearte.com.br/historia_da_arte/giotto_estilo.htm</w:t>
        </w:r>
      </w:hyperlink>
    </w:p>
    <w:p w:rsidR="006C4607" w:rsidRDefault="006C4607" w:rsidP="00970C80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</w:p>
    <w:p w:rsidR="006C4607" w:rsidRPr="00624A74" w:rsidRDefault="006C4607" w:rsidP="00970C80">
      <w:pPr>
        <w:rPr>
          <w:rStyle w:val="Hyperlink"/>
          <w:rFonts w:ascii="Times New Roman" w:hAnsi="Times New Roman" w:cs="Times New Roman"/>
          <w:color w:val="252525"/>
          <w:sz w:val="24"/>
          <w:szCs w:val="24"/>
          <w:u w:val="none"/>
          <w:shd w:val="clear" w:color="auto" w:fill="FFFFFF"/>
        </w:rPr>
      </w:pPr>
    </w:p>
    <w:sectPr w:rsidR="006C4607" w:rsidRPr="00624A74" w:rsidSect="0092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6CF"/>
    <w:rsid w:val="0019376F"/>
    <w:rsid w:val="002B3322"/>
    <w:rsid w:val="00424D07"/>
    <w:rsid w:val="004D1407"/>
    <w:rsid w:val="004E7044"/>
    <w:rsid w:val="005852C6"/>
    <w:rsid w:val="005B711C"/>
    <w:rsid w:val="00624A74"/>
    <w:rsid w:val="006736D5"/>
    <w:rsid w:val="006A43E3"/>
    <w:rsid w:val="006C4607"/>
    <w:rsid w:val="006D2503"/>
    <w:rsid w:val="006D593E"/>
    <w:rsid w:val="006F16CF"/>
    <w:rsid w:val="00762194"/>
    <w:rsid w:val="00793F8B"/>
    <w:rsid w:val="0081437B"/>
    <w:rsid w:val="008460B1"/>
    <w:rsid w:val="008E22D8"/>
    <w:rsid w:val="00925B70"/>
    <w:rsid w:val="00970C80"/>
    <w:rsid w:val="009C5E25"/>
    <w:rsid w:val="00A639D3"/>
    <w:rsid w:val="00AA1D51"/>
    <w:rsid w:val="00BC7289"/>
    <w:rsid w:val="00D41018"/>
    <w:rsid w:val="00D95364"/>
    <w:rsid w:val="00F80B7A"/>
    <w:rsid w:val="00FF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16C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F16CF"/>
  </w:style>
  <w:style w:type="character" w:styleId="HiperlinkVisitado">
    <w:name w:val="FollowedHyperlink"/>
    <w:basedOn w:val="Fontepargpadro"/>
    <w:uiPriority w:val="99"/>
    <w:semiHidden/>
    <w:unhideWhenUsed/>
    <w:rsid w:val="002B33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ladearte.com.br/historia_da_arte/giotto_estilo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uapesquisa.com/idademedia/" TargetMode="External"/><Relationship Id="rId5" Type="http://schemas.openxmlformats.org/officeDocument/2006/relationships/hyperlink" Target="http://idade-media.inf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B9BAA-F9A5-45BC-9A7C-B1908804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7</cp:revision>
  <dcterms:created xsi:type="dcterms:W3CDTF">2014-04-23T21:32:00Z</dcterms:created>
  <dcterms:modified xsi:type="dcterms:W3CDTF">2014-05-07T13:39:00Z</dcterms:modified>
</cp:coreProperties>
</file>