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9C" w:rsidRPr="00F8539C" w:rsidRDefault="00F853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Deputinder</w:t>
      </w:r>
      <w:proofErr w:type="spellEnd"/>
      <w:r>
        <w:rPr>
          <w:rFonts w:ascii="Times New Roman" w:hAnsi="Times New Roman" w:cs="Times New Roman"/>
          <w:sz w:val="24"/>
          <w:szCs w:val="24"/>
        </w:rPr>
        <w:t>: Leopoldo Ferreira e Leonardo Baldo</w:t>
      </w:r>
      <w:r>
        <w:rPr>
          <w:rFonts w:ascii="Times New Roman" w:hAnsi="Times New Roman" w:cs="Times New Roman"/>
          <w:sz w:val="24"/>
          <w:szCs w:val="24"/>
        </w:rPr>
        <w:br/>
        <w:t>Projeto de interface, protótipos de tela e suas descrições.</w:t>
      </w:r>
    </w:p>
    <w:p w:rsidR="00F8539C" w:rsidRDefault="00F8539C"/>
    <w:p w:rsidR="00F8539C" w:rsidRDefault="00F8539C">
      <w:r>
        <w:rPr>
          <w:noProof/>
        </w:rPr>
        <w:drawing>
          <wp:inline distT="0" distB="0" distL="0" distR="0" wp14:anchorId="23DFF4FF" wp14:editId="61C6A03E">
            <wp:extent cx="4938225" cy="8780780"/>
            <wp:effectExtent l="0" t="0" r="0" b="1270"/>
            <wp:docPr id="1" name="Imagem 1" descr="C:\Users\Leopoldo\AppData\Local\Microsoft\Windows\INetCache\Content.Word\prototip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o\AppData\Local\Microsoft\Windows\INetCache\Content.Word\prototipo 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52" cy="881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9C" w:rsidRDefault="00F8539C">
      <w:r>
        <w:t xml:space="preserve">A tela ao entrar no aplicativo pede para fazer o login com </w:t>
      </w:r>
      <w:proofErr w:type="spellStart"/>
      <w:r>
        <w:t>facebook</w:t>
      </w:r>
      <w:proofErr w:type="spellEnd"/>
      <w:r>
        <w:t>, pretendemos através disso ter um maior controle dos usuários e suas informações, além de gerar estatísticas mais avançadas no final.</w:t>
      </w:r>
      <w:r>
        <w:br/>
        <w:t xml:space="preserve">Além da opção por </w:t>
      </w:r>
      <w:proofErr w:type="spellStart"/>
      <w:r>
        <w:t>facebook</w:t>
      </w:r>
      <w:proofErr w:type="spellEnd"/>
      <w:r>
        <w:t xml:space="preserve">, no próprio </w:t>
      </w:r>
      <w:proofErr w:type="spellStart"/>
      <w:r>
        <w:t>tinder</w:t>
      </w:r>
      <w:proofErr w:type="spellEnd"/>
      <w:r>
        <w:t xml:space="preserve"> tem a de entrar com telefone, o que seria suficiente para confirmação de identidade.</w:t>
      </w:r>
    </w:p>
    <w:p w:rsidR="00FD7BFC" w:rsidRDefault="00F8539C">
      <w:r>
        <w:rPr>
          <w:noProof/>
        </w:rPr>
        <w:drawing>
          <wp:inline distT="0" distB="0" distL="0" distR="0">
            <wp:extent cx="4944227" cy="8791455"/>
            <wp:effectExtent l="0" t="0" r="8890" b="0"/>
            <wp:docPr id="2" name="Imagem 2" descr="C:\Users\Leopoldo\AppData\Local\Microsoft\Windows\INetCache\Content.Word\Prototip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o\AppData\Local\Microsoft\Windows\INetCache\Content.Word\Prototip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84" cy="88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9C" w:rsidRDefault="00F8539C">
      <w:r>
        <w:t xml:space="preserve">Ao confirmar o estado, que ainda não sabemos se conseguimos obter pelo login no </w:t>
      </w:r>
      <w:proofErr w:type="spellStart"/>
      <w:r>
        <w:t>facebook</w:t>
      </w:r>
      <w:proofErr w:type="spellEnd"/>
      <w:r>
        <w:t>, a pessoa irá para as avaliações dos deputados federais de seu estado, acreditamos que em poucos minutos todos serão avaliados, após isso será dado a opção de se assistir uma propaganda para ter acesso por um longo período das estatística de seu estado, fazendo assim com que seja potencialmente rentável.</w:t>
      </w:r>
      <w:bookmarkStart w:id="0" w:name="_GoBack"/>
      <w:bookmarkEnd w:id="0"/>
    </w:p>
    <w:sectPr w:rsidR="00F8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73"/>
    <w:rsid w:val="00647B73"/>
    <w:rsid w:val="00AB5B03"/>
    <w:rsid w:val="00F8539C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67D8"/>
  <w15:chartTrackingRefBased/>
  <w15:docId w15:val="{8CD720C3-C002-429A-917B-555337F3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2017-10-03T00:06:00Z</dcterms:created>
  <dcterms:modified xsi:type="dcterms:W3CDTF">2017-10-03T00:12:00Z</dcterms:modified>
</cp:coreProperties>
</file>