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0C3" w:rsidRDefault="00A430C3" w:rsidP="00A430C3">
      <w:pPr>
        <w:pStyle w:val="Ttulo1"/>
      </w:pPr>
      <w:r>
        <w:rPr>
          <w:rStyle w:val="nfaseforte"/>
          <w:b/>
        </w:rPr>
        <w:t xml:space="preserve">Projeto: </w:t>
      </w:r>
      <w:r>
        <w:rPr>
          <w:rStyle w:val="normaltextrun"/>
        </w:rPr>
        <w:t>Análise de Fluxo Turístico Sustentável em Angola</w:t>
      </w:r>
      <w:r>
        <w:rPr>
          <w:rStyle w:val="eop"/>
        </w:rPr>
        <w:t> </w:t>
      </w:r>
    </w:p>
    <w:p w:rsidR="00A430C3" w:rsidRDefault="00A430C3" w:rsidP="00A430C3">
      <w:pPr>
        <w:pStyle w:val="Ttulo2"/>
      </w:pPr>
      <w:r>
        <w:rPr>
          <w:rStyle w:val="nfaseforte"/>
          <w:b/>
        </w:rPr>
        <w:t>1. Preparação de Dados / Engenharia de Recursos</w:t>
      </w:r>
    </w:p>
    <w:p w:rsidR="00A430C3" w:rsidRDefault="00A430C3" w:rsidP="00A430C3">
      <w:pPr>
        <w:pStyle w:val="Ttulo3"/>
      </w:pPr>
      <w:r>
        <w:t>1.1 Visão Geral</w:t>
      </w:r>
    </w:p>
    <w:p w:rsidR="00A430C3" w:rsidRDefault="00A430C3" w:rsidP="00A430C3">
      <w:pPr>
        <w:pStyle w:val="Corpodetexto"/>
      </w:pPr>
      <w:r>
        <w:t>A fase de preparação de dados e engenharia de recursos é crucial em projetos de aprendizado de máquina. Ela garante que os dados estejam limpos, consistentes e no formato adequado, permitindo que os modelos aprendam padrões relevantes. Sem essa etapa, mesmo os melhores modelos podem apresentar desempenho ruim devido a problemas nos dados.</w:t>
      </w:r>
    </w:p>
    <w:p w:rsidR="00A430C3" w:rsidRDefault="00A430C3" w:rsidP="00A430C3">
      <w:pPr>
        <w:pStyle w:val="Ttulo3"/>
      </w:pPr>
      <w:r>
        <w:t>1.2 Coleta de Dados</w:t>
      </w:r>
    </w:p>
    <w:p w:rsidR="00A430C3" w:rsidRDefault="00A430C3" w:rsidP="00A430C3">
      <w:pPr>
        <w:pStyle w:val="Corpodetexto"/>
        <w:numPr>
          <w:ilvl w:val="0"/>
          <w:numId w:val="11"/>
        </w:numPr>
        <w:tabs>
          <w:tab w:val="left" w:pos="709"/>
        </w:tabs>
      </w:pPr>
      <w:r>
        <w:rPr>
          <w:rStyle w:val="nfaseforte"/>
        </w:rPr>
        <w:t>Fonte:</w:t>
      </w:r>
      <w:r>
        <w:t xml:space="preserve"> Dados públicos de turismo em Angola, contendo informações de chegadas e saídas de turistas por continente (2019–2022) e por província (2019–2022).</w:t>
      </w:r>
    </w:p>
    <w:p w:rsidR="00A430C3" w:rsidRDefault="00A430C3" w:rsidP="00A430C3">
      <w:pPr>
        <w:pStyle w:val="Corpodetexto"/>
        <w:ind w:left="709"/>
      </w:pPr>
      <w:r>
        <w:t xml:space="preserve"> </w:t>
      </w:r>
      <w:proofErr w:type="gramStart"/>
      <w:r>
        <w:t>n</w:t>
      </w:r>
      <w:proofErr w:type="gramEnd"/>
    </w:p>
    <w:p w:rsidR="00A430C3" w:rsidRDefault="00A430C3" w:rsidP="00A430C3">
      <w:pPr>
        <w:pStyle w:val="Corpodetexto"/>
        <w:numPr>
          <w:ilvl w:val="0"/>
          <w:numId w:val="11"/>
        </w:numPr>
        <w:tabs>
          <w:tab w:val="left" w:pos="709"/>
        </w:tabs>
      </w:pPr>
      <w:r>
        <w:rPr>
          <w:rStyle w:val="nfaseforte"/>
        </w:rPr>
        <w:t>Pré-processamento durante a coleta:</w:t>
      </w:r>
    </w:p>
    <w:p w:rsidR="00A430C3" w:rsidRDefault="00A430C3" w:rsidP="00A430C3">
      <w:pPr>
        <w:pStyle w:val="Corpodetexto"/>
        <w:numPr>
          <w:ilvl w:val="1"/>
          <w:numId w:val="11"/>
        </w:numPr>
        <w:tabs>
          <w:tab w:val="left" w:pos="1418"/>
        </w:tabs>
      </w:pPr>
      <w:r>
        <w:rPr>
          <w:rStyle w:val="nfaseforte"/>
        </w:rPr>
        <w:t>Leitura de arquivos CSV usando pandas.</w:t>
      </w:r>
    </w:p>
    <w:p w:rsidR="00A430C3" w:rsidRDefault="00A430C3" w:rsidP="00A430C3">
      <w:pPr>
        <w:pStyle w:val="Corpodetexto"/>
        <w:tabs>
          <w:tab w:val="left" w:pos="1418"/>
        </w:tabs>
        <w:rPr>
          <w:rStyle w:val="nfaseforte"/>
        </w:rPr>
      </w:pPr>
      <w:r>
        <w:rPr>
          <w:noProof/>
          <w:lang w:val="pt-PT" w:eastAsia="pt-PT" w:bidi="ar-SA"/>
        </w:rPr>
        <w:drawing>
          <wp:anchor distT="0" distB="0" distL="0" distR="0" simplePos="0" relativeHeight="251668480" behindDoc="0" locked="0" layoutInCell="0" allowOverlap="1" wp14:anchorId="6AC1E6D6" wp14:editId="2BC1918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9405" cy="1408430"/>
            <wp:effectExtent l="0" t="0" r="0" b="0"/>
            <wp:wrapSquare wrapText="largest"/>
            <wp:docPr id="1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0C3" w:rsidRDefault="00A430C3" w:rsidP="00A430C3">
      <w:pPr>
        <w:pStyle w:val="Corpodetexto"/>
        <w:numPr>
          <w:ilvl w:val="1"/>
          <w:numId w:val="11"/>
        </w:numPr>
        <w:tabs>
          <w:tab w:val="left" w:pos="1418"/>
        </w:tabs>
      </w:pPr>
      <w:r>
        <w:t>Padronização de nomes de colunas (</w:t>
      </w:r>
      <w:proofErr w:type="spellStart"/>
      <w:proofErr w:type="gramStart"/>
      <w:r>
        <w:rPr>
          <w:rStyle w:val="Cdigo-fonte"/>
        </w:rPr>
        <w:t>str.strip</w:t>
      </w:r>
      <w:proofErr w:type="spellEnd"/>
      <w:proofErr w:type="gramEnd"/>
      <w:r>
        <w:rPr>
          <w:rStyle w:val="Cdigo-fonte"/>
        </w:rPr>
        <w:t>()</w:t>
      </w:r>
      <w:r>
        <w:t xml:space="preserve">, </w:t>
      </w:r>
      <w:proofErr w:type="spellStart"/>
      <w:r>
        <w:rPr>
          <w:rStyle w:val="Cdigo-fonte"/>
        </w:rPr>
        <w:t>str.lower</w:t>
      </w:r>
      <w:proofErr w:type="spellEnd"/>
      <w:r>
        <w:rPr>
          <w:rStyle w:val="Cdigo-fonte"/>
        </w:rPr>
        <w:t>()</w:t>
      </w:r>
      <w:r>
        <w:t>, remoção de acentos).</w:t>
      </w:r>
    </w:p>
    <w:p w:rsidR="00A430C3" w:rsidRDefault="00A430C3" w:rsidP="00A430C3">
      <w:pPr>
        <w:pStyle w:val="Corpodetexto"/>
        <w:tabs>
          <w:tab w:val="left" w:pos="1418"/>
        </w:tabs>
        <w:ind w:left="1418"/>
      </w:pPr>
      <w:r>
        <w:rPr>
          <w:noProof/>
          <w:lang w:val="pt-PT" w:eastAsia="pt-PT" w:bidi="ar-SA"/>
        </w:rPr>
        <w:drawing>
          <wp:anchor distT="0" distB="0" distL="0" distR="0" simplePos="0" relativeHeight="251669504" behindDoc="0" locked="0" layoutInCell="0" allowOverlap="1" wp14:anchorId="3BF9F16B" wp14:editId="7EAF60D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8565" cy="859790"/>
            <wp:effectExtent l="0" t="0" r="0" b="0"/>
            <wp:wrapSquare wrapText="largest"/>
            <wp:docPr id="2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0C3" w:rsidRDefault="00A430C3" w:rsidP="00A430C3">
      <w:pPr>
        <w:pStyle w:val="Corpodetexto"/>
        <w:numPr>
          <w:ilvl w:val="1"/>
          <w:numId w:val="11"/>
        </w:numPr>
        <w:tabs>
          <w:tab w:val="left" w:pos="1418"/>
        </w:tabs>
      </w:pPr>
      <w:r>
        <w:t>Conversão de colunas numéricas para o tipo correto (</w:t>
      </w:r>
      <w:proofErr w:type="spellStart"/>
      <w:r>
        <w:rPr>
          <w:rStyle w:val="Cdigo-fonte"/>
        </w:rPr>
        <w:t>pd.to_numeric</w:t>
      </w:r>
      <w:proofErr w:type="spellEnd"/>
      <w:r>
        <w:t>).</w:t>
      </w:r>
    </w:p>
    <w:p w:rsidR="00A430C3" w:rsidRDefault="00A430C3" w:rsidP="00A430C3">
      <w:pPr>
        <w:pStyle w:val="Corpodetexto"/>
        <w:tabs>
          <w:tab w:val="left" w:pos="1418"/>
        </w:tabs>
        <w:ind w:left="1418"/>
      </w:pPr>
      <w:r>
        <w:rPr>
          <w:noProof/>
          <w:lang w:val="pt-PT" w:eastAsia="pt-PT" w:bidi="ar-SA"/>
        </w:rPr>
        <w:drawing>
          <wp:anchor distT="0" distB="0" distL="0" distR="0" simplePos="0" relativeHeight="251667456" behindDoc="0" locked="0" layoutInCell="0" allowOverlap="1" wp14:anchorId="29244466" wp14:editId="6F60BA6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56985" cy="1044575"/>
            <wp:effectExtent l="0" t="0" r="0" b="0"/>
            <wp:wrapSquare wrapText="largest"/>
            <wp:docPr id="3" name="Figur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98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0C3" w:rsidRDefault="00A430C3" w:rsidP="00A430C3">
      <w:pPr>
        <w:pStyle w:val="Ttulo3"/>
      </w:pPr>
      <w:r>
        <w:lastRenderedPageBreak/>
        <w:t>1.3 Limpeza de Dados</w:t>
      </w:r>
    </w:p>
    <w:p w:rsidR="00A430C3" w:rsidRDefault="00A430C3" w:rsidP="00A430C3">
      <w:pPr>
        <w:pStyle w:val="Corpodetexto"/>
        <w:numPr>
          <w:ilvl w:val="0"/>
          <w:numId w:val="12"/>
        </w:numPr>
        <w:tabs>
          <w:tab w:val="left" w:pos="709"/>
        </w:tabs>
      </w:pPr>
      <w:r>
        <w:t>Remoção de linhas com valores ausentes.</w:t>
      </w:r>
    </w:p>
    <w:p w:rsidR="00A430C3" w:rsidRDefault="00A430C3" w:rsidP="00A430C3">
      <w:pPr>
        <w:pStyle w:val="Corpodetexto"/>
        <w:tabs>
          <w:tab w:val="left" w:pos="709"/>
        </w:tabs>
      </w:pPr>
      <w:r>
        <w:rPr>
          <w:noProof/>
          <w:lang w:val="pt-PT" w:eastAsia="pt-PT" w:bidi="ar-SA"/>
        </w:rPr>
        <w:drawing>
          <wp:anchor distT="0" distB="0" distL="0" distR="0" simplePos="0" relativeHeight="251670528" behindDoc="0" locked="0" layoutInCell="0" allowOverlap="1" wp14:anchorId="6CDC9201" wp14:editId="64DA295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9620" cy="553720"/>
            <wp:effectExtent l="0" t="0" r="0" b="0"/>
            <wp:wrapSquare wrapText="largest"/>
            <wp:docPr id="4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0C3" w:rsidRDefault="00A430C3" w:rsidP="00A430C3">
      <w:pPr>
        <w:pStyle w:val="Corpodetexto"/>
        <w:numPr>
          <w:ilvl w:val="0"/>
          <w:numId w:val="12"/>
        </w:numPr>
        <w:tabs>
          <w:tab w:val="left" w:pos="709"/>
        </w:tabs>
      </w:pPr>
      <w:r>
        <w:t xml:space="preserve">Conversão de colunas numéricas que poderiam conter </w:t>
      </w:r>
      <w:proofErr w:type="spellStart"/>
      <w:r>
        <w:t>strings</w:t>
      </w:r>
      <w:proofErr w:type="spellEnd"/>
      <w:r>
        <w:t xml:space="preserve"> para numérico</w:t>
      </w:r>
    </w:p>
    <w:p w:rsidR="00A430C3" w:rsidRDefault="00A430C3" w:rsidP="00A430C3">
      <w:pPr>
        <w:pStyle w:val="Corpodetexto"/>
        <w:tabs>
          <w:tab w:val="left" w:pos="709"/>
        </w:tabs>
      </w:pPr>
      <w:r>
        <w:rPr>
          <w:noProof/>
          <w:lang w:val="pt-PT" w:eastAsia="pt-PT" w:bidi="ar-SA"/>
        </w:rPr>
        <w:drawing>
          <wp:anchor distT="0" distB="0" distL="0" distR="0" simplePos="0" relativeHeight="251671552" behindDoc="0" locked="0" layoutInCell="0" allowOverlap="1" wp14:anchorId="207208D7" wp14:editId="51C9E6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2360" cy="963295"/>
            <wp:effectExtent l="0" t="0" r="0" b="0"/>
            <wp:wrapSquare wrapText="largest"/>
            <wp:docPr id="5" name="Figur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0C3" w:rsidRDefault="00A430C3" w:rsidP="00A430C3">
      <w:pPr>
        <w:pStyle w:val="Corpodetexto"/>
        <w:numPr>
          <w:ilvl w:val="0"/>
          <w:numId w:val="12"/>
        </w:numPr>
        <w:tabs>
          <w:tab w:val="left" w:pos="709"/>
        </w:tabs>
        <w:spacing w:before="140" w:after="120"/>
      </w:pPr>
      <w:r>
        <w:t>Verificação de inconsistências nos nomes de colunas e categorias.</w:t>
      </w:r>
    </w:p>
    <w:p w:rsidR="00A430C3" w:rsidRDefault="00A430C3" w:rsidP="00A430C3">
      <w:pPr>
        <w:pStyle w:val="Corpodetexto"/>
        <w:tabs>
          <w:tab w:val="left" w:pos="709"/>
        </w:tabs>
        <w:ind w:left="709" w:hanging="283"/>
      </w:pPr>
      <w:r>
        <w:rPr>
          <w:noProof/>
          <w:lang w:val="pt-PT" w:eastAsia="pt-PT" w:bidi="ar-SA"/>
        </w:rPr>
        <w:drawing>
          <wp:anchor distT="0" distB="0" distL="0" distR="0" simplePos="0" relativeHeight="251672576" behindDoc="0" locked="0" layoutInCell="0" allowOverlap="1" wp14:anchorId="498CCCDB" wp14:editId="399BD8D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9620" cy="540385"/>
            <wp:effectExtent l="0" t="0" r="0" b="0"/>
            <wp:wrapSquare wrapText="largest"/>
            <wp:docPr id="6" name="Figur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0C3" w:rsidRDefault="00A430C3" w:rsidP="00A430C3">
      <w:pPr>
        <w:pStyle w:val="Corpodetexto"/>
        <w:tabs>
          <w:tab w:val="left" w:pos="709"/>
        </w:tabs>
        <w:ind w:left="709" w:hanging="283"/>
      </w:pPr>
    </w:p>
    <w:p w:rsidR="00A430C3" w:rsidRDefault="00A430C3" w:rsidP="00A430C3">
      <w:pPr>
        <w:pStyle w:val="Corpodetexto"/>
        <w:tabs>
          <w:tab w:val="left" w:pos="709"/>
        </w:tabs>
        <w:ind w:left="709" w:hanging="283"/>
      </w:pPr>
    </w:p>
    <w:p w:rsidR="00A430C3" w:rsidRDefault="00A430C3" w:rsidP="00A430C3">
      <w:pPr>
        <w:pStyle w:val="Corpodetexto"/>
        <w:tabs>
          <w:tab w:val="left" w:pos="709"/>
        </w:tabs>
        <w:ind w:left="709" w:hanging="283"/>
      </w:pPr>
      <w:r>
        <w:br w:type="page"/>
      </w:r>
    </w:p>
    <w:p w:rsidR="00A430C3" w:rsidRDefault="00A430C3" w:rsidP="00A430C3">
      <w:pPr>
        <w:pStyle w:val="Ttulo3"/>
      </w:pPr>
      <w:r>
        <w:lastRenderedPageBreak/>
        <w:t>1.4 Análise Exploratória de Dados (EDA)</w:t>
      </w:r>
    </w:p>
    <w:p w:rsidR="00A430C3" w:rsidRDefault="00A430C3" w:rsidP="00A430C3">
      <w:pPr>
        <w:pStyle w:val="Corpodetexto"/>
        <w:numPr>
          <w:ilvl w:val="0"/>
          <w:numId w:val="13"/>
        </w:numPr>
        <w:tabs>
          <w:tab w:val="left" w:pos="709"/>
        </w:tabs>
      </w:pPr>
      <w:r>
        <w:rPr>
          <w:rStyle w:val="nfaseforte"/>
        </w:rPr>
        <w:t>Objetivo:</w:t>
      </w:r>
      <w:r>
        <w:t xml:space="preserve"> Entender padrões de chegada e saída de turistas ao longo do tempo.</w:t>
      </w:r>
    </w:p>
    <w:p w:rsidR="00A430C3" w:rsidRDefault="00A430C3" w:rsidP="00A430C3">
      <w:pPr>
        <w:pStyle w:val="Corpodetexto"/>
        <w:numPr>
          <w:ilvl w:val="0"/>
          <w:numId w:val="13"/>
        </w:numPr>
        <w:tabs>
          <w:tab w:val="left" w:pos="709"/>
        </w:tabs>
      </w:pPr>
      <w:r>
        <w:rPr>
          <w:rStyle w:val="nfaseforte"/>
        </w:rPr>
        <w:t>Visualizações realizadas:</w:t>
      </w:r>
    </w:p>
    <w:p w:rsidR="00A430C3" w:rsidRDefault="00A430C3" w:rsidP="00A430C3">
      <w:pPr>
        <w:pStyle w:val="Corpodetexto"/>
        <w:numPr>
          <w:ilvl w:val="1"/>
          <w:numId w:val="13"/>
        </w:numPr>
        <w:tabs>
          <w:tab w:val="left" w:pos="1418"/>
        </w:tabs>
      </w:pPr>
      <w:r>
        <w:t>Chegadas por continente (2020 e 2021).</w:t>
      </w:r>
    </w:p>
    <w:p w:rsidR="00A430C3" w:rsidRDefault="00A430C3" w:rsidP="00A430C3">
      <w:pPr>
        <w:pStyle w:val="Corpodetexto"/>
        <w:numPr>
          <w:ilvl w:val="1"/>
          <w:numId w:val="13"/>
        </w:numPr>
        <w:tabs>
          <w:tab w:val="left" w:pos="1418"/>
        </w:tabs>
      </w:pPr>
      <w:r>
        <w:t>Chegadas e saídas agregadas por ano (2019–2022).</w:t>
      </w:r>
    </w:p>
    <w:p w:rsidR="00A430C3" w:rsidRDefault="00A430C3" w:rsidP="00A430C3">
      <w:pPr>
        <w:pStyle w:val="Corpodetexto"/>
        <w:numPr>
          <w:ilvl w:val="1"/>
          <w:numId w:val="13"/>
        </w:numPr>
        <w:tabs>
          <w:tab w:val="left" w:pos="1418"/>
        </w:tabs>
        <w:spacing w:before="140" w:after="120"/>
      </w:pPr>
      <w:r>
        <w:t>Chegadas por província (Luanda, Benguela, Huíla) e tendências futuras.</w:t>
      </w:r>
    </w:p>
    <w:p w:rsidR="00A430C3" w:rsidRDefault="00A430C3" w:rsidP="00A430C3">
      <w:pPr>
        <w:pStyle w:val="Ttulo3"/>
      </w:pPr>
    </w:p>
    <w:p w:rsidR="00A430C3" w:rsidRDefault="00A430C3" w:rsidP="00A430C3">
      <w:pPr>
        <w:pStyle w:val="Ttulo3"/>
      </w:pPr>
      <w:r>
        <w:rPr>
          <w:noProof/>
          <w:lang w:val="pt-PT" w:eastAsia="pt-PT" w:bidi="ar-SA"/>
        </w:rPr>
        <w:drawing>
          <wp:anchor distT="0" distB="0" distL="0" distR="0" simplePos="0" relativeHeight="251673600" behindDoc="0" locked="0" layoutInCell="0" allowOverlap="1" wp14:anchorId="2ADB2798" wp14:editId="348ACA7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38620" cy="3204845"/>
            <wp:effectExtent l="0" t="0" r="0" b="0"/>
            <wp:wrapSquare wrapText="largest"/>
            <wp:docPr id="7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62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0C3" w:rsidRDefault="00A430C3" w:rsidP="00A430C3">
      <w:pPr>
        <w:pStyle w:val="Ttulo3"/>
      </w:pPr>
      <w:r>
        <w:rPr>
          <w:noProof/>
          <w:lang w:val="pt-PT" w:eastAsia="pt-PT" w:bidi="ar-SA"/>
        </w:rPr>
        <w:drawing>
          <wp:anchor distT="0" distB="0" distL="0" distR="0" simplePos="0" relativeHeight="251659264" behindDoc="0" locked="0" layoutInCell="0" allowOverlap="1" wp14:anchorId="4B86CFD6" wp14:editId="0DE027F3">
            <wp:simplePos x="0" y="0"/>
            <wp:positionH relativeFrom="column">
              <wp:posOffset>-407035</wp:posOffset>
            </wp:positionH>
            <wp:positionV relativeFrom="paragraph">
              <wp:posOffset>271145</wp:posOffset>
            </wp:positionV>
            <wp:extent cx="7230110" cy="2350135"/>
            <wp:effectExtent l="0" t="0" r="0" b="0"/>
            <wp:wrapSquare wrapText="largest"/>
            <wp:docPr id="8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1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A430C3" w:rsidRDefault="00A430C3" w:rsidP="00A430C3">
      <w:pPr>
        <w:pStyle w:val="Ttulo3"/>
      </w:pPr>
    </w:p>
    <w:p w:rsidR="00A430C3" w:rsidRDefault="00A430C3" w:rsidP="00A430C3">
      <w:pPr>
        <w:pStyle w:val="Ttulo3"/>
      </w:pPr>
      <w:r>
        <w:t>1.5 Engenharia de Recursos</w:t>
      </w:r>
    </w:p>
    <w:p w:rsidR="00A430C3" w:rsidRDefault="00A430C3" w:rsidP="00A430C3">
      <w:pPr>
        <w:pStyle w:val="Corpodetexto"/>
        <w:numPr>
          <w:ilvl w:val="0"/>
          <w:numId w:val="14"/>
        </w:numPr>
        <w:tabs>
          <w:tab w:val="left" w:pos="709"/>
        </w:tabs>
      </w:pPr>
      <w:r>
        <w:t>Criação de agregados por ano para análises nacionais.</w:t>
      </w:r>
    </w:p>
    <w:p w:rsidR="00A430C3" w:rsidRDefault="00A430C3" w:rsidP="00A430C3">
      <w:pPr>
        <w:pStyle w:val="Corpodetexto"/>
        <w:numPr>
          <w:ilvl w:val="0"/>
          <w:numId w:val="14"/>
        </w:numPr>
        <w:tabs>
          <w:tab w:val="left" w:pos="709"/>
        </w:tabs>
        <w:ind w:left="426" w:firstLine="0"/>
      </w:pPr>
      <w:r>
        <w:rPr>
          <w:noProof/>
          <w:lang w:val="pt-PT" w:eastAsia="pt-PT" w:bidi="ar-SA"/>
        </w:rPr>
        <w:drawing>
          <wp:anchor distT="0" distB="0" distL="0" distR="0" simplePos="0" relativeHeight="251660288" behindDoc="0" locked="0" layoutInCell="0" allowOverlap="1" wp14:anchorId="6B695BA2" wp14:editId="43ED4532">
            <wp:simplePos x="0" y="0"/>
            <wp:positionH relativeFrom="column">
              <wp:posOffset>135255</wp:posOffset>
            </wp:positionH>
            <wp:positionV relativeFrom="paragraph">
              <wp:posOffset>635</wp:posOffset>
            </wp:positionV>
            <wp:extent cx="5544185" cy="436880"/>
            <wp:effectExtent l="0" t="0" r="0" b="0"/>
            <wp:wrapSquare wrapText="largest"/>
            <wp:docPr id="9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PT" w:eastAsia="pt-PT" w:bidi="ar-SA"/>
        </w:rPr>
        <w:drawing>
          <wp:anchor distT="0" distB="0" distL="0" distR="0" simplePos="0" relativeHeight="251661312" behindDoc="0" locked="0" layoutInCell="0" allowOverlap="1" wp14:anchorId="00846603" wp14:editId="724A22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9620" cy="332105"/>
            <wp:effectExtent l="0" t="0" r="0" b="0"/>
            <wp:wrapSquare wrapText="largest"/>
            <wp:docPr id="10" name="Figur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Seleção de colunas relevantes para análise por província.</w:t>
      </w:r>
    </w:p>
    <w:p w:rsidR="00A430C3" w:rsidRDefault="00A430C3" w:rsidP="00A430C3">
      <w:pPr>
        <w:pStyle w:val="Corpodetexto"/>
        <w:tabs>
          <w:tab w:val="left" w:pos="709"/>
        </w:tabs>
      </w:pPr>
      <w:r>
        <w:rPr>
          <w:noProof/>
          <w:lang w:val="pt-PT" w:eastAsia="pt-PT" w:bidi="ar-SA"/>
        </w:rPr>
        <w:drawing>
          <wp:anchor distT="0" distB="0" distL="0" distR="0" simplePos="0" relativeHeight="251662336" behindDoc="0" locked="0" layoutInCell="0" allowOverlap="1" wp14:anchorId="210F3009" wp14:editId="5EB2941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9620" cy="499745"/>
            <wp:effectExtent l="0" t="0" r="0" b="0"/>
            <wp:wrapSquare wrapText="largest"/>
            <wp:docPr id="11" name="Figur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0C3" w:rsidRDefault="00A430C3" w:rsidP="00A430C3">
      <w:pPr>
        <w:pStyle w:val="Corpodetexto"/>
        <w:numPr>
          <w:ilvl w:val="0"/>
          <w:numId w:val="14"/>
        </w:numPr>
        <w:tabs>
          <w:tab w:val="left" w:pos="709"/>
        </w:tabs>
      </w:pPr>
      <w:r>
        <w:t>Nenhum recurso derivado adicional foi necessário, pois a análise focou em séries temporais simples.</w:t>
      </w:r>
    </w:p>
    <w:p w:rsidR="00A430C3" w:rsidRDefault="00A430C3" w:rsidP="00A430C3">
      <w:pPr>
        <w:pStyle w:val="Corpodetexto"/>
        <w:tabs>
          <w:tab w:val="left" w:pos="709"/>
        </w:tabs>
        <w:ind w:left="709" w:hanging="283"/>
      </w:pPr>
    </w:p>
    <w:p w:rsidR="00A430C3" w:rsidRDefault="00A430C3" w:rsidP="00A430C3">
      <w:pPr>
        <w:pStyle w:val="Corpodetexto"/>
        <w:tabs>
          <w:tab w:val="left" w:pos="709"/>
        </w:tabs>
        <w:ind w:left="426"/>
      </w:pPr>
    </w:p>
    <w:p w:rsidR="00A430C3" w:rsidRDefault="00A430C3" w:rsidP="00A430C3">
      <w:pPr>
        <w:pStyle w:val="Ttulo3"/>
      </w:pPr>
      <w:r>
        <w:t>1.6 Transformação de Dados</w:t>
      </w:r>
    </w:p>
    <w:p w:rsidR="00A430C3" w:rsidRDefault="00A430C3" w:rsidP="00A430C3">
      <w:pPr>
        <w:pStyle w:val="Corpodetexto"/>
        <w:numPr>
          <w:ilvl w:val="0"/>
          <w:numId w:val="15"/>
        </w:numPr>
        <w:tabs>
          <w:tab w:val="left" w:pos="709"/>
        </w:tabs>
      </w:pPr>
      <w:r>
        <w:t xml:space="preserve">Não foi necessário escalonamento ou codificação, pois os modelos utilizados (Linear </w:t>
      </w:r>
      <w:proofErr w:type="spellStart"/>
      <w:r>
        <w:t>Regression</w:t>
      </w:r>
      <w:proofErr w:type="spellEnd"/>
      <w:r>
        <w:t xml:space="preserve"> e </w:t>
      </w:r>
      <w:proofErr w:type="spellStart"/>
      <w:r>
        <w:t>RandomForest</w:t>
      </w:r>
      <w:proofErr w:type="spellEnd"/>
      <w:r>
        <w:t>) trabalham diretamente com valores numéricos contínuos.</w:t>
      </w:r>
    </w:p>
    <w:p w:rsidR="00A430C3" w:rsidRDefault="00A430C3" w:rsidP="00A430C3">
      <w:pPr>
        <w:pStyle w:val="Corpodetexto"/>
        <w:tabs>
          <w:tab w:val="left" w:pos="709"/>
        </w:tabs>
        <w:ind w:left="709" w:hanging="283"/>
      </w:pPr>
    </w:p>
    <w:p w:rsidR="00A430C3" w:rsidRDefault="00A430C3" w:rsidP="00A430C3">
      <w:pPr>
        <w:pStyle w:val="Corpodetexto"/>
        <w:tabs>
          <w:tab w:val="left" w:pos="709"/>
        </w:tabs>
        <w:ind w:left="709" w:hanging="283"/>
      </w:pPr>
    </w:p>
    <w:p w:rsidR="00A430C3" w:rsidRDefault="00A430C3" w:rsidP="00A430C3">
      <w:pPr>
        <w:pStyle w:val="Corpodetexto"/>
        <w:tabs>
          <w:tab w:val="left" w:pos="709"/>
        </w:tabs>
        <w:ind w:left="709" w:hanging="283"/>
      </w:pPr>
    </w:p>
    <w:p w:rsidR="00A430C3" w:rsidRDefault="00A430C3" w:rsidP="00A430C3">
      <w:pPr>
        <w:pStyle w:val="Corpodetexto"/>
        <w:tabs>
          <w:tab w:val="left" w:pos="709"/>
        </w:tabs>
        <w:ind w:left="709" w:hanging="283"/>
      </w:pPr>
    </w:p>
    <w:p w:rsidR="00A430C3" w:rsidRDefault="00A430C3" w:rsidP="00A430C3">
      <w:pPr>
        <w:pStyle w:val="Corpodetexto"/>
        <w:tabs>
          <w:tab w:val="left" w:pos="709"/>
        </w:tabs>
        <w:ind w:left="709" w:hanging="283"/>
      </w:pPr>
    </w:p>
    <w:p w:rsidR="00A430C3" w:rsidRDefault="00A430C3" w:rsidP="00A430C3">
      <w:pPr>
        <w:pStyle w:val="Corpodetexto"/>
        <w:tabs>
          <w:tab w:val="left" w:pos="709"/>
        </w:tabs>
        <w:ind w:left="709" w:hanging="283"/>
      </w:pPr>
    </w:p>
    <w:p w:rsidR="00A430C3" w:rsidRDefault="00A430C3" w:rsidP="00A430C3">
      <w:pPr>
        <w:pStyle w:val="Corpodetexto"/>
        <w:tabs>
          <w:tab w:val="left" w:pos="709"/>
        </w:tabs>
        <w:ind w:left="709" w:hanging="283"/>
      </w:pPr>
    </w:p>
    <w:p w:rsidR="00A430C3" w:rsidRDefault="00A430C3" w:rsidP="00A430C3">
      <w:pPr>
        <w:pStyle w:val="Corpodetexto"/>
        <w:tabs>
          <w:tab w:val="left" w:pos="709"/>
        </w:tabs>
        <w:ind w:left="709" w:hanging="283"/>
      </w:pPr>
    </w:p>
    <w:p w:rsidR="00A430C3" w:rsidRDefault="00A430C3" w:rsidP="00A430C3">
      <w:pPr>
        <w:pStyle w:val="Corpodetexto"/>
        <w:tabs>
          <w:tab w:val="left" w:pos="709"/>
        </w:tabs>
        <w:ind w:left="709" w:hanging="283"/>
      </w:pPr>
    </w:p>
    <w:p w:rsidR="00A430C3" w:rsidRDefault="00A430C3" w:rsidP="00A430C3">
      <w:pPr>
        <w:pStyle w:val="Corpodetexto"/>
        <w:tabs>
          <w:tab w:val="left" w:pos="709"/>
        </w:tabs>
        <w:ind w:left="709" w:hanging="283"/>
      </w:pPr>
    </w:p>
    <w:p w:rsidR="00A430C3" w:rsidRDefault="00A430C3" w:rsidP="00A430C3">
      <w:pPr>
        <w:pStyle w:val="Corpodetexto"/>
        <w:tabs>
          <w:tab w:val="left" w:pos="709"/>
        </w:tabs>
        <w:ind w:left="709" w:hanging="283"/>
      </w:pPr>
    </w:p>
    <w:p w:rsidR="00A430C3" w:rsidRDefault="00A430C3" w:rsidP="00A430C3">
      <w:pPr>
        <w:pStyle w:val="Corpodetexto"/>
        <w:tabs>
          <w:tab w:val="left" w:pos="709"/>
        </w:tabs>
        <w:ind w:left="709" w:hanging="283"/>
      </w:pPr>
    </w:p>
    <w:p w:rsidR="00A430C3" w:rsidRDefault="00A430C3" w:rsidP="00A430C3">
      <w:pPr>
        <w:pStyle w:val="Corpodetexto"/>
        <w:tabs>
          <w:tab w:val="left" w:pos="709"/>
        </w:tabs>
        <w:ind w:left="709" w:hanging="283"/>
      </w:pPr>
    </w:p>
    <w:p w:rsidR="00A430C3" w:rsidRDefault="00A430C3" w:rsidP="00A430C3">
      <w:pPr>
        <w:pStyle w:val="Corpodetexto"/>
        <w:tabs>
          <w:tab w:val="left" w:pos="709"/>
        </w:tabs>
        <w:ind w:left="709" w:hanging="283"/>
      </w:pPr>
    </w:p>
    <w:p w:rsidR="00A430C3" w:rsidRDefault="00A430C3" w:rsidP="00A430C3">
      <w:pPr>
        <w:pStyle w:val="Corpodetexto"/>
        <w:tabs>
          <w:tab w:val="left" w:pos="709"/>
        </w:tabs>
        <w:ind w:left="709" w:hanging="283"/>
      </w:pPr>
    </w:p>
    <w:p w:rsidR="00A430C3" w:rsidRDefault="00A430C3" w:rsidP="00A430C3">
      <w:pPr>
        <w:pStyle w:val="Corpodetexto"/>
        <w:tabs>
          <w:tab w:val="left" w:pos="709"/>
        </w:tabs>
        <w:ind w:left="709" w:hanging="283"/>
      </w:pPr>
    </w:p>
    <w:p w:rsidR="00A430C3" w:rsidRDefault="00A430C3" w:rsidP="00A430C3">
      <w:pPr>
        <w:pStyle w:val="Ttulo3"/>
      </w:pPr>
    </w:p>
    <w:p w:rsidR="00A430C3" w:rsidRDefault="00A430C3" w:rsidP="00A430C3">
      <w:pPr>
        <w:pStyle w:val="Ttulo2"/>
      </w:pPr>
      <w:r>
        <w:rPr>
          <w:rStyle w:val="nfaseforte"/>
          <w:b/>
        </w:rPr>
        <w:t>2. Exploração de Modelos</w:t>
      </w:r>
    </w:p>
    <w:p w:rsidR="00A430C3" w:rsidRDefault="00A430C3" w:rsidP="00A430C3">
      <w:pPr>
        <w:pStyle w:val="Ttulo3"/>
      </w:pPr>
      <w:r>
        <w:t>2.1 Seleção de Modelo</w:t>
      </w:r>
    </w:p>
    <w:p w:rsidR="00A430C3" w:rsidRDefault="00A430C3" w:rsidP="00A430C3">
      <w:pPr>
        <w:pStyle w:val="Corpodetexto"/>
        <w:numPr>
          <w:ilvl w:val="0"/>
          <w:numId w:val="16"/>
        </w:numPr>
        <w:tabs>
          <w:tab w:val="left" w:pos="709"/>
        </w:tabs>
      </w:pPr>
      <w:r>
        <w:rPr>
          <w:rStyle w:val="nfaseforte"/>
        </w:rPr>
        <w:t xml:space="preserve">Linear </w:t>
      </w:r>
      <w:proofErr w:type="spellStart"/>
      <w:r>
        <w:rPr>
          <w:rStyle w:val="nfaseforte"/>
        </w:rPr>
        <w:t>Regression</w:t>
      </w:r>
      <w:proofErr w:type="spellEnd"/>
      <w:r>
        <w:rPr>
          <w:rStyle w:val="nfaseforte"/>
        </w:rPr>
        <w:t>:</w:t>
      </w:r>
      <w:r>
        <w:t xml:space="preserve"> Modelo simples, permite visualizar tendência de crescimento ou queda ao longo dos anos.</w:t>
      </w:r>
    </w:p>
    <w:p w:rsidR="00A430C3" w:rsidRDefault="00A430C3" w:rsidP="00A430C3">
      <w:pPr>
        <w:pStyle w:val="Corpodetexto"/>
        <w:numPr>
          <w:ilvl w:val="0"/>
          <w:numId w:val="16"/>
        </w:numPr>
        <w:tabs>
          <w:tab w:val="left" w:pos="709"/>
        </w:tabs>
      </w:pPr>
      <w:proofErr w:type="spellStart"/>
      <w:r>
        <w:rPr>
          <w:rStyle w:val="nfaseforte"/>
        </w:rPr>
        <w:t>RandomForest</w:t>
      </w:r>
      <w:proofErr w:type="spellEnd"/>
      <w:r>
        <w:rPr>
          <w:rStyle w:val="nfaseforte"/>
        </w:rPr>
        <w:t xml:space="preserve"> </w:t>
      </w:r>
      <w:proofErr w:type="spellStart"/>
      <w:r>
        <w:rPr>
          <w:rStyle w:val="nfaseforte"/>
        </w:rPr>
        <w:t>Regressor</w:t>
      </w:r>
      <w:proofErr w:type="spellEnd"/>
      <w:r>
        <w:rPr>
          <w:rStyle w:val="nfaseforte"/>
        </w:rPr>
        <w:t>:</w:t>
      </w:r>
      <w:r>
        <w:t xml:space="preserve"> Captura não linearidades e padrões complexos de dados agregados.</w:t>
      </w:r>
    </w:p>
    <w:p w:rsidR="00A430C3" w:rsidRDefault="00A430C3" w:rsidP="00A430C3">
      <w:pPr>
        <w:pStyle w:val="Corpodetexto"/>
        <w:numPr>
          <w:ilvl w:val="0"/>
          <w:numId w:val="16"/>
        </w:numPr>
        <w:tabs>
          <w:tab w:val="left" w:pos="709"/>
        </w:tabs>
      </w:pPr>
      <w:r>
        <w:rPr>
          <w:rStyle w:val="nfaseforte"/>
        </w:rPr>
        <w:t>Justificativa:</w:t>
      </w:r>
      <w:r>
        <w:t xml:space="preserve"> Combinação de um modelo interpretável (Linear </w:t>
      </w:r>
      <w:proofErr w:type="spellStart"/>
      <w:r>
        <w:t>Regression</w:t>
      </w:r>
      <w:proofErr w:type="spellEnd"/>
      <w:r>
        <w:t>) e um modelo mais robusto (</w:t>
      </w:r>
      <w:proofErr w:type="spellStart"/>
      <w:r>
        <w:t>RandomForest</w:t>
      </w:r>
      <w:proofErr w:type="spellEnd"/>
      <w:r>
        <w:t>) para comparar desempenho.</w:t>
      </w:r>
    </w:p>
    <w:p w:rsidR="00A430C3" w:rsidRDefault="00A430C3" w:rsidP="00A430C3">
      <w:pPr>
        <w:pStyle w:val="Ttulo3"/>
      </w:pPr>
      <w:r>
        <w:t>2.2 Treinamento de Modelo</w:t>
      </w:r>
    </w:p>
    <w:p w:rsidR="00A430C3" w:rsidRDefault="00A430C3" w:rsidP="00A430C3">
      <w:pPr>
        <w:pStyle w:val="Corpodetexto"/>
        <w:numPr>
          <w:ilvl w:val="0"/>
          <w:numId w:val="17"/>
        </w:numPr>
        <w:tabs>
          <w:tab w:val="left" w:pos="709"/>
        </w:tabs>
      </w:pPr>
      <w:r>
        <w:rPr>
          <w:rStyle w:val="nfaseforte"/>
        </w:rPr>
        <w:t>Dados usados:</w:t>
      </w:r>
      <w:r>
        <w:t xml:space="preserve"> agregados por ano (2019–2022).</w:t>
      </w:r>
    </w:p>
    <w:p w:rsidR="00A430C3" w:rsidRDefault="00A430C3" w:rsidP="00A430C3">
      <w:pPr>
        <w:pStyle w:val="Corpodetexto"/>
        <w:numPr>
          <w:ilvl w:val="0"/>
          <w:numId w:val="17"/>
        </w:numPr>
        <w:tabs>
          <w:tab w:val="left" w:pos="709"/>
        </w:tabs>
      </w:pPr>
      <w:r>
        <w:rPr>
          <w:rStyle w:val="nfaseforte"/>
        </w:rPr>
        <w:t>Variáveis:</w:t>
      </w:r>
    </w:p>
    <w:p w:rsidR="00A430C3" w:rsidRDefault="00A430C3" w:rsidP="00A430C3">
      <w:pPr>
        <w:pStyle w:val="Corpodetexto"/>
        <w:numPr>
          <w:ilvl w:val="1"/>
          <w:numId w:val="17"/>
        </w:numPr>
        <w:tabs>
          <w:tab w:val="left" w:pos="1418"/>
        </w:tabs>
      </w:pPr>
      <w:r>
        <w:rPr>
          <w:rStyle w:val="Cdigo-fonte"/>
        </w:rPr>
        <w:t>X = ano</w:t>
      </w:r>
    </w:p>
    <w:p w:rsidR="00A430C3" w:rsidRDefault="00A430C3" w:rsidP="00A430C3">
      <w:pPr>
        <w:pStyle w:val="Corpodetexto"/>
        <w:numPr>
          <w:ilvl w:val="1"/>
          <w:numId w:val="17"/>
        </w:numPr>
        <w:tabs>
          <w:tab w:val="left" w:pos="1418"/>
        </w:tabs>
      </w:pPr>
      <w:proofErr w:type="gramStart"/>
      <w:r>
        <w:rPr>
          <w:rStyle w:val="Cdigo-fonte"/>
        </w:rPr>
        <w:t>y</w:t>
      </w:r>
      <w:proofErr w:type="gramEnd"/>
      <w:r>
        <w:rPr>
          <w:rStyle w:val="Cdigo-fonte"/>
        </w:rPr>
        <w:t xml:space="preserve"> = </w:t>
      </w:r>
      <w:proofErr w:type="spellStart"/>
      <w:r>
        <w:rPr>
          <w:rStyle w:val="Cdigo-fonte"/>
        </w:rPr>
        <w:t>chegadas_turistas</w:t>
      </w:r>
      <w:proofErr w:type="spellEnd"/>
    </w:p>
    <w:p w:rsidR="00A430C3" w:rsidRDefault="00A430C3" w:rsidP="00A430C3">
      <w:pPr>
        <w:pStyle w:val="Corpodetexto"/>
        <w:numPr>
          <w:ilvl w:val="0"/>
          <w:numId w:val="17"/>
        </w:numPr>
        <w:tabs>
          <w:tab w:val="left" w:pos="709"/>
        </w:tabs>
      </w:pPr>
      <w:proofErr w:type="spellStart"/>
      <w:r>
        <w:rPr>
          <w:rStyle w:val="nfaseforte"/>
        </w:rPr>
        <w:t>Hiperparâmetros</w:t>
      </w:r>
      <w:proofErr w:type="spellEnd"/>
      <w:r>
        <w:rPr>
          <w:rStyle w:val="nfaseforte"/>
        </w:rPr>
        <w:t xml:space="preserve"> </w:t>
      </w:r>
      <w:proofErr w:type="spellStart"/>
      <w:r>
        <w:rPr>
          <w:rStyle w:val="nfaseforte"/>
        </w:rPr>
        <w:t>RandomForest</w:t>
      </w:r>
      <w:proofErr w:type="spellEnd"/>
      <w:r>
        <w:rPr>
          <w:rStyle w:val="nfaseforte"/>
        </w:rPr>
        <w:t>:</w:t>
      </w:r>
    </w:p>
    <w:p w:rsidR="00A430C3" w:rsidRDefault="00A430C3" w:rsidP="00A430C3">
      <w:pPr>
        <w:pStyle w:val="Corpodetexto"/>
        <w:numPr>
          <w:ilvl w:val="1"/>
          <w:numId w:val="17"/>
        </w:numPr>
        <w:tabs>
          <w:tab w:val="left" w:pos="1418"/>
        </w:tabs>
      </w:pPr>
      <w:proofErr w:type="spellStart"/>
      <w:proofErr w:type="gramStart"/>
      <w:r>
        <w:rPr>
          <w:rStyle w:val="Cdigo-fonte"/>
        </w:rPr>
        <w:t>n</w:t>
      </w:r>
      <w:proofErr w:type="gramEnd"/>
      <w:r>
        <w:rPr>
          <w:rStyle w:val="Cdigo-fonte"/>
        </w:rPr>
        <w:t>_estimators</w:t>
      </w:r>
      <w:proofErr w:type="spellEnd"/>
      <w:r>
        <w:rPr>
          <w:rStyle w:val="Cdigo-fonte"/>
        </w:rPr>
        <w:t xml:space="preserve"> = 200</w:t>
      </w:r>
    </w:p>
    <w:p w:rsidR="00A430C3" w:rsidRDefault="00A430C3" w:rsidP="00A430C3">
      <w:pPr>
        <w:pStyle w:val="Corpodetexto"/>
        <w:numPr>
          <w:ilvl w:val="1"/>
          <w:numId w:val="17"/>
        </w:numPr>
        <w:tabs>
          <w:tab w:val="left" w:pos="1418"/>
        </w:tabs>
      </w:pPr>
      <w:proofErr w:type="spellStart"/>
      <w:proofErr w:type="gramStart"/>
      <w:r>
        <w:rPr>
          <w:rStyle w:val="Cdigo-fonte"/>
        </w:rPr>
        <w:t>random</w:t>
      </w:r>
      <w:proofErr w:type="gramEnd"/>
      <w:r>
        <w:rPr>
          <w:rStyle w:val="Cdigo-fonte"/>
        </w:rPr>
        <w:t>_state</w:t>
      </w:r>
      <w:proofErr w:type="spellEnd"/>
      <w:r>
        <w:rPr>
          <w:rStyle w:val="Cdigo-fonte"/>
        </w:rPr>
        <w:t xml:space="preserve"> = 42</w:t>
      </w:r>
    </w:p>
    <w:p w:rsidR="00A430C3" w:rsidRDefault="00A430C3" w:rsidP="00A430C3">
      <w:pPr>
        <w:pStyle w:val="Corpodetexto"/>
        <w:numPr>
          <w:ilvl w:val="0"/>
          <w:numId w:val="17"/>
        </w:numPr>
        <w:tabs>
          <w:tab w:val="left" w:pos="709"/>
        </w:tabs>
      </w:pPr>
      <w:r>
        <w:rPr>
          <w:rStyle w:val="nfaseforte"/>
        </w:rPr>
        <w:t>Validação:</w:t>
      </w:r>
      <w:r>
        <w:t xml:space="preserve"> </w:t>
      </w:r>
      <w:proofErr w:type="spellStart"/>
      <w:r>
        <w:t>in-sample</w:t>
      </w:r>
      <w:proofErr w:type="spellEnd"/>
      <w:r>
        <w:t xml:space="preserve"> (devido a poucos anos de dados).</w:t>
      </w:r>
    </w:p>
    <w:p w:rsidR="00A430C3" w:rsidRDefault="00A430C3" w:rsidP="00A430C3">
      <w:pPr>
        <w:pStyle w:val="Corpodetexto"/>
        <w:tabs>
          <w:tab w:val="left" w:pos="709"/>
        </w:tabs>
        <w:ind w:left="709" w:hanging="283"/>
      </w:pPr>
      <w:r>
        <w:rPr>
          <w:noProof/>
          <w:lang w:val="pt-PT" w:eastAsia="pt-PT" w:bidi="ar-SA"/>
        </w:rPr>
        <w:drawing>
          <wp:anchor distT="0" distB="0" distL="0" distR="0" simplePos="0" relativeHeight="251663360" behindDoc="0" locked="0" layoutInCell="0" allowOverlap="1" wp14:anchorId="03E954B6" wp14:editId="29638FBA">
            <wp:simplePos x="0" y="0"/>
            <wp:positionH relativeFrom="column">
              <wp:posOffset>-152400</wp:posOffset>
            </wp:positionH>
            <wp:positionV relativeFrom="paragraph">
              <wp:posOffset>128270</wp:posOffset>
            </wp:positionV>
            <wp:extent cx="6120130" cy="993775"/>
            <wp:effectExtent l="0" t="0" r="0" b="0"/>
            <wp:wrapSquare wrapText="largest"/>
            <wp:docPr id="12" name="Figur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PT" w:eastAsia="pt-PT" w:bidi="ar-SA"/>
        </w:rPr>
        <w:drawing>
          <wp:anchor distT="0" distB="0" distL="0" distR="0" simplePos="0" relativeHeight="251664384" behindDoc="0" locked="0" layoutInCell="0" allowOverlap="1" wp14:anchorId="6B8DA297" wp14:editId="33A37AC2">
            <wp:simplePos x="0" y="0"/>
            <wp:positionH relativeFrom="column">
              <wp:posOffset>-197485</wp:posOffset>
            </wp:positionH>
            <wp:positionV relativeFrom="paragraph">
              <wp:posOffset>1276985</wp:posOffset>
            </wp:positionV>
            <wp:extent cx="6134735" cy="892810"/>
            <wp:effectExtent l="0" t="0" r="0" b="0"/>
            <wp:wrapSquare wrapText="largest"/>
            <wp:docPr id="13" name="Figur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73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0C3" w:rsidRDefault="00A430C3" w:rsidP="00A430C3">
      <w:pPr>
        <w:pStyle w:val="Ttulo3"/>
      </w:pPr>
    </w:p>
    <w:p w:rsidR="00A430C3" w:rsidRDefault="00A430C3" w:rsidP="00A430C3">
      <w:pPr>
        <w:pStyle w:val="Corpodetexto"/>
        <w:spacing w:before="140" w:after="120"/>
      </w:pPr>
    </w:p>
    <w:p w:rsidR="00A430C3" w:rsidRDefault="00A430C3" w:rsidP="00A430C3">
      <w:pPr>
        <w:pStyle w:val="Corpodetexto"/>
        <w:spacing w:before="140" w:after="120"/>
      </w:pPr>
    </w:p>
    <w:p w:rsidR="00A430C3" w:rsidRDefault="00A430C3" w:rsidP="00A430C3">
      <w:pPr>
        <w:pStyle w:val="Corpodetexto"/>
        <w:spacing w:before="140" w:after="120"/>
      </w:pPr>
    </w:p>
    <w:p w:rsidR="00A430C3" w:rsidRDefault="00A430C3" w:rsidP="00A430C3">
      <w:pPr>
        <w:pStyle w:val="Corpodetexto"/>
        <w:spacing w:before="140" w:after="120"/>
      </w:pPr>
    </w:p>
    <w:p w:rsidR="00A430C3" w:rsidRDefault="00A430C3" w:rsidP="00A430C3">
      <w:pPr>
        <w:pStyle w:val="Corpodetexto"/>
        <w:spacing w:before="140" w:after="120"/>
      </w:pPr>
    </w:p>
    <w:p w:rsidR="00A430C3" w:rsidRDefault="00A430C3" w:rsidP="00A430C3">
      <w:pPr>
        <w:pStyle w:val="Ttulo3"/>
      </w:pPr>
      <w:r>
        <w:t>2.3 Avaliação do Modelo</w:t>
      </w:r>
    </w:p>
    <w:p w:rsidR="00A430C3" w:rsidRDefault="00A430C3" w:rsidP="00A430C3">
      <w:pPr>
        <w:pStyle w:val="Corpodetexto"/>
        <w:numPr>
          <w:ilvl w:val="0"/>
          <w:numId w:val="18"/>
        </w:numPr>
        <w:tabs>
          <w:tab w:val="left" w:pos="709"/>
        </w:tabs>
      </w:pPr>
      <w:r>
        <w:rPr>
          <w:rStyle w:val="nfaseforte"/>
        </w:rPr>
        <w:t>Métricas utilizadas:</w:t>
      </w:r>
    </w:p>
    <w:p w:rsidR="00A430C3" w:rsidRDefault="00A430C3" w:rsidP="00A430C3">
      <w:pPr>
        <w:pStyle w:val="Corpodetexto"/>
        <w:numPr>
          <w:ilvl w:val="1"/>
          <w:numId w:val="18"/>
        </w:numPr>
        <w:tabs>
          <w:tab w:val="left" w:pos="1418"/>
        </w:tabs>
      </w:pPr>
      <w:r>
        <w:t xml:space="preserve">R² para ajuste </w:t>
      </w:r>
      <w:proofErr w:type="spellStart"/>
      <w:r>
        <w:t>in-sample</w:t>
      </w:r>
      <w:proofErr w:type="spellEnd"/>
      <w:r>
        <w:t>.</w:t>
      </w:r>
    </w:p>
    <w:p w:rsidR="00A430C3" w:rsidRDefault="00A430C3" w:rsidP="00A430C3">
      <w:pPr>
        <w:pStyle w:val="Corpodetexto"/>
        <w:numPr>
          <w:ilvl w:val="1"/>
          <w:numId w:val="18"/>
        </w:numPr>
        <w:tabs>
          <w:tab w:val="left" w:pos="1418"/>
        </w:tabs>
      </w:pPr>
      <w:r>
        <w:rPr>
          <w:noProof/>
          <w:lang w:val="pt-PT" w:eastAsia="pt-PT" w:bidi="ar-SA"/>
        </w:rPr>
        <w:drawing>
          <wp:anchor distT="0" distB="0" distL="0" distR="0" simplePos="0" relativeHeight="251665408" behindDoc="0" locked="0" layoutInCell="0" allowOverlap="1" wp14:anchorId="21A940B7" wp14:editId="752476F5">
            <wp:simplePos x="0" y="0"/>
            <wp:positionH relativeFrom="column">
              <wp:posOffset>-102235</wp:posOffset>
            </wp:positionH>
            <wp:positionV relativeFrom="paragraph">
              <wp:posOffset>668020</wp:posOffset>
            </wp:positionV>
            <wp:extent cx="5353050" cy="1229360"/>
            <wp:effectExtent l="0" t="0" r="0" b="0"/>
            <wp:wrapSquare wrapText="largest"/>
            <wp:docPr id="14" name="Figur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PT" w:eastAsia="pt-PT" w:bidi="ar-SA"/>
        </w:rPr>
        <w:drawing>
          <wp:anchor distT="0" distB="0" distL="0" distR="0" simplePos="0" relativeHeight="251666432" behindDoc="0" locked="0" layoutInCell="0" allowOverlap="1" wp14:anchorId="12F483FA" wp14:editId="4977C1BF">
            <wp:simplePos x="0" y="0"/>
            <wp:positionH relativeFrom="column">
              <wp:posOffset>-26035</wp:posOffset>
            </wp:positionH>
            <wp:positionV relativeFrom="paragraph">
              <wp:posOffset>2306320</wp:posOffset>
            </wp:positionV>
            <wp:extent cx="5353685" cy="819785"/>
            <wp:effectExtent l="0" t="0" r="0" b="0"/>
            <wp:wrapSquare wrapText="largest"/>
            <wp:docPr id="15" name="Figur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RMSE para medir o erro médio absoluto da previsão.</w:t>
      </w:r>
      <w:r>
        <w:br w:type="page"/>
      </w:r>
    </w:p>
    <w:p w:rsidR="00A430C3" w:rsidRDefault="00A430C3" w:rsidP="00A430C3">
      <w:pPr>
        <w:pStyle w:val="Corpodetexto"/>
        <w:numPr>
          <w:ilvl w:val="0"/>
          <w:numId w:val="18"/>
        </w:numPr>
        <w:tabs>
          <w:tab w:val="left" w:pos="709"/>
        </w:tabs>
      </w:pPr>
      <w:proofErr w:type="gramStart"/>
      <w:r>
        <w:rPr>
          <w:rStyle w:val="nfaseforte"/>
        </w:rPr>
        <w:lastRenderedPageBreak/>
        <w:t>ados</w:t>
      </w:r>
      <w:proofErr w:type="gramEnd"/>
      <w:r>
        <w:rPr>
          <w:rStyle w:val="nfaseforte"/>
        </w:rPr>
        <w:t xml:space="preserve"> (agregado nacional):</w:t>
      </w:r>
    </w:p>
    <w:p w:rsidR="00A430C3" w:rsidRDefault="00A430C3" w:rsidP="00A430C3">
      <w:pPr>
        <w:pStyle w:val="Corpodetexto"/>
        <w:numPr>
          <w:ilvl w:val="1"/>
          <w:numId w:val="18"/>
        </w:numPr>
        <w:tabs>
          <w:tab w:val="left" w:pos="1418"/>
        </w:tabs>
      </w:pPr>
      <w:r>
        <w:rPr>
          <w:rStyle w:val="nfaseforte"/>
        </w:rPr>
        <w:t xml:space="preserve">Linear </w:t>
      </w:r>
      <w:proofErr w:type="spellStart"/>
      <w:r>
        <w:rPr>
          <w:rStyle w:val="nfaseforte"/>
        </w:rPr>
        <w:t>Regression</w:t>
      </w:r>
      <w:proofErr w:type="spellEnd"/>
      <w:r>
        <w:rPr>
          <w:rStyle w:val="nfaseforte"/>
        </w:rPr>
        <w:t>:</w:t>
      </w:r>
      <w:r>
        <w:t xml:space="preserve"> R² ≈ 0,41, RMSE ≈ 4847</w:t>
      </w:r>
    </w:p>
    <w:p w:rsidR="00A430C3" w:rsidRDefault="00A430C3" w:rsidP="00A430C3">
      <w:pPr>
        <w:pStyle w:val="Corpodetexto"/>
        <w:tabs>
          <w:tab w:val="left" w:pos="1418"/>
        </w:tabs>
        <w:ind w:left="1418"/>
      </w:pPr>
      <w:proofErr w:type="spellStart"/>
      <w:r>
        <w:rPr>
          <w:rStyle w:val="nfaseforte"/>
        </w:rPr>
        <w:t>RandomForest</w:t>
      </w:r>
      <w:proofErr w:type="spellEnd"/>
      <w:r>
        <w:rPr>
          <w:rStyle w:val="nfaseforte"/>
        </w:rPr>
        <w:t>: R² ≈ 0,79, RMSE ≈ 2867</w:t>
      </w:r>
    </w:p>
    <w:p w:rsidR="00A430C3" w:rsidRDefault="00A430C3" w:rsidP="00A430C3">
      <w:pPr>
        <w:pStyle w:val="Ttulo3"/>
      </w:pPr>
      <w:r>
        <w:t>2.4 Previsões</w:t>
      </w:r>
    </w:p>
    <w:p w:rsidR="00A430C3" w:rsidRDefault="00A430C3" w:rsidP="00A430C3">
      <w:pPr>
        <w:pStyle w:val="Corpodetexto"/>
        <w:numPr>
          <w:ilvl w:val="0"/>
          <w:numId w:val="19"/>
        </w:numPr>
        <w:tabs>
          <w:tab w:val="left" w:pos="709"/>
        </w:tabs>
      </w:pPr>
      <w:r>
        <w:rPr>
          <w:rStyle w:val="nfaseforte"/>
        </w:rPr>
        <w:t>Período:</w:t>
      </w:r>
      <w:r>
        <w:t xml:space="preserve"> 2022–2025</w:t>
      </w:r>
    </w:p>
    <w:p w:rsidR="00A430C3" w:rsidRDefault="00A430C3" w:rsidP="00A430C3">
      <w:pPr>
        <w:pStyle w:val="Corpodetexto"/>
        <w:numPr>
          <w:ilvl w:val="0"/>
          <w:numId w:val="19"/>
        </w:numPr>
        <w:tabs>
          <w:tab w:val="left" w:pos="709"/>
        </w:tabs>
      </w:pPr>
      <w:r>
        <w:rPr>
          <w:rStyle w:val="nfaseforte"/>
        </w:rPr>
        <w:t>Resultados agregados nacionais:</w:t>
      </w:r>
    </w:p>
    <w:p w:rsidR="00A430C3" w:rsidRDefault="00A430C3" w:rsidP="00A430C3">
      <w:pPr>
        <w:pStyle w:val="Corpodetexto"/>
        <w:numPr>
          <w:ilvl w:val="1"/>
          <w:numId w:val="19"/>
        </w:numPr>
        <w:tabs>
          <w:tab w:val="left" w:pos="1418"/>
        </w:tabs>
      </w:pPr>
      <w:r>
        <w:t xml:space="preserve">Linear </w:t>
      </w:r>
      <w:proofErr w:type="spellStart"/>
      <w:r>
        <w:t>Regression</w:t>
      </w:r>
      <w:proofErr w:type="spellEnd"/>
      <w:r>
        <w:t>: 62907, 59298, 55688, 52079</w:t>
      </w:r>
    </w:p>
    <w:p w:rsidR="00A430C3" w:rsidRDefault="00A430C3" w:rsidP="00A430C3">
      <w:pPr>
        <w:pStyle w:val="Corpodetexto"/>
        <w:numPr>
          <w:ilvl w:val="1"/>
          <w:numId w:val="19"/>
        </w:numPr>
        <w:tabs>
          <w:tab w:val="left" w:pos="1418"/>
        </w:tabs>
      </w:pPr>
      <w:proofErr w:type="spellStart"/>
      <w:r>
        <w:t>RandomForest</w:t>
      </w:r>
      <w:proofErr w:type="spellEnd"/>
      <w:r>
        <w:t>: 65754, 65754, 65754, 65754</w:t>
      </w:r>
    </w:p>
    <w:p w:rsidR="00A430C3" w:rsidRDefault="00A430C3" w:rsidP="00A430C3">
      <w:pPr>
        <w:pStyle w:val="Corpodetexto"/>
        <w:numPr>
          <w:ilvl w:val="0"/>
          <w:numId w:val="19"/>
        </w:numPr>
        <w:tabs>
          <w:tab w:val="left" w:pos="709"/>
        </w:tabs>
      </w:pPr>
      <w:r>
        <w:rPr>
          <w:rStyle w:val="nfaseforte"/>
        </w:rPr>
        <w:t>Exemplo por província:</w:t>
      </w:r>
    </w:p>
    <w:p w:rsidR="00A430C3" w:rsidRDefault="00A430C3" w:rsidP="00A430C3">
      <w:pPr>
        <w:pStyle w:val="Corpodetexto"/>
        <w:numPr>
          <w:ilvl w:val="1"/>
          <w:numId w:val="19"/>
        </w:numPr>
        <w:tabs>
          <w:tab w:val="left" w:pos="1418"/>
        </w:tabs>
      </w:pPr>
      <w:r>
        <w:rPr>
          <w:rStyle w:val="nfaseforte"/>
        </w:rPr>
        <w:t>Luanda:</w:t>
      </w:r>
      <w:r>
        <w:t xml:space="preserve"> 27719, 27445, 27171, 26897</w:t>
      </w:r>
    </w:p>
    <w:p w:rsidR="00A430C3" w:rsidRDefault="00A430C3" w:rsidP="00A430C3">
      <w:pPr>
        <w:pStyle w:val="Corpodetexto"/>
        <w:numPr>
          <w:ilvl w:val="1"/>
          <w:numId w:val="19"/>
        </w:numPr>
        <w:tabs>
          <w:tab w:val="left" w:pos="1418"/>
        </w:tabs>
      </w:pPr>
      <w:r>
        <w:rPr>
          <w:rStyle w:val="nfaseforte"/>
        </w:rPr>
        <w:t>Benguela:</w:t>
      </w:r>
      <w:r>
        <w:t xml:space="preserve"> 8422, 8551, 8679, 8808</w:t>
      </w:r>
    </w:p>
    <w:p w:rsidR="00A430C3" w:rsidRDefault="00A430C3" w:rsidP="00A430C3">
      <w:pPr>
        <w:pStyle w:val="Corpodetexto"/>
        <w:numPr>
          <w:ilvl w:val="1"/>
          <w:numId w:val="19"/>
        </w:numPr>
        <w:tabs>
          <w:tab w:val="left" w:pos="1418"/>
        </w:tabs>
      </w:pPr>
      <w:r>
        <w:rPr>
          <w:rStyle w:val="nfaseforte"/>
        </w:rPr>
        <w:t>Huíla:</w:t>
      </w:r>
      <w:r>
        <w:t xml:space="preserve"> 5359, 5399, 5439, 5478</w:t>
      </w:r>
    </w:p>
    <w:p w:rsidR="00A430C3" w:rsidRDefault="00A430C3" w:rsidP="00A430C3">
      <w:pPr>
        <w:pStyle w:val="Corpodetexto"/>
        <w:rPr>
          <w:rStyle w:val="nfaseforte"/>
        </w:rPr>
      </w:pPr>
      <w:r>
        <w:br w:type="page"/>
      </w:r>
    </w:p>
    <w:p w:rsidR="00A430C3" w:rsidRDefault="00A430C3" w:rsidP="00A430C3">
      <w:pPr>
        <w:pStyle w:val="Corpodetexto"/>
      </w:pPr>
      <w:r>
        <w:rPr>
          <w:noProof/>
          <w:lang w:val="pt-PT" w:eastAsia="pt-PT" w:bidi="ar-SA"/>
        </w:rPr>
        <w:lastRenderedPageBreak/>
        <w:drawing>
          <wp:anchor distT="0" distB="0" distL="0" distR="0" simplePos="0" relativeHeight="251674624" behindDoc="0" locked="0" layoutInCell="0" allowOverlap="1" wp14:anchorId="12509182" wp14:editId="37EAE8E4">
            <wp:simplePos x="0" y="0"/>
            <wp:positionH relativeFrom="column">
              <wp:posOffset>-180975</wp:posOffset>
            </wp:positionH>
            <wp:positionV relativeFrom="paragraph">
              <wp:posOffset>-405130</wp:posOffset>
            </wp:positionV>
            <wp:extent cx="6120130" cy="2888615"/>
            <wp:effectExtent l="0" t="0" r="0" b="0"/>
            <wp:wrapSquare wrapText="largest"/>
            <wp:docPr id="16" name="Figur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PT" w:eastAsia="pt-PT" w:bidi="ar-SA"/>
        </w:rPr>
        <w:drawing>
          <wp:anchor distT="0" distB="0" distL="0" distR="0" simplePos="0" relativeHeight="251675648" behindDoc="0" locked="0" layoutInCell="0" allowOverlap="1" wp14:anchorId="49F5434D" wp14:editId="6123BDF5">
            <wp:simplePos x="0" y="0"/>
            <wp:positionH relativeFrom="column">
              <wp:posOffset>-19050</wp:posOffset>
            </wp:positionH>
            <wp:positionV relativeFrom="paragraph">
              <wp:posOffset>2987675</wp:posOffset>
            </wp:positionV>
            <wp:extent cx="6120130" cy="2753360"/>
            <wp:effectExtent l="0" t="0" r="0" b="0"/>
            <wp:wrapSquare wrapText="largest"/>
            <wp:docPr id="17" name="Figura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A430C3" w:rsidRDefault="00A430C3" w:rsidP="00A430C3">
      <w:pPr>
        <w:pStyle w:val="Corpodetexto"/>
      </w:pPr>
      <w:r>
        <w:rPr>
          <w:noProof/>
          <w:lang w:val="pt-PT" w:eastAsia="pt-PT" w:bidi="ar-SA"/>
        </w:rPr>
        <w:lastRenderedPageBreak/>
        <w:drawing>
          <wp:anchor distT="0" distB="0" distL="0" distR="0" simplePos="0" relativeHeight="251676672" behindDoc="0" locked="0" layoutInCell="0" allowOverlap="1" wp14:anchorId="333B49CE" wp14:editId="048B29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0175"/>
            <wp:effectExtent l="0" t="0" r="0" b="0"/>
            <wp:wrapSquare wrapText="largest"/>
            <wp:docPr id="18" name="Figura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PT" w:eastAsia="pt-PT" w:bidi="ar-SA"/>
        </w:rPr>
        <w:drawing>
          <wp:anchor distT="0" distB="0" distL="0" distR="0" simplePos="0" relativeHeight="251677696" behindDoc="0" locked="0" layoutInCell="0" allowOverlap="1" wp14:anchorId="69C78A2D" wp14:editId="270CD80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0110"/>
            <wp:effectExtent l="0" t="0" r="0" b="0"/>
            <wp:wrapSquare wrapText="largest"/>
            <wp:docPr id="19" name="Figura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7033" w:rsidRPr="00A430C3" w:rsidRDefault="00B17033" w:rsidP="00A430C3">
      <w:pPr>
        <w:rPr>
          <w:rStyle w:val="nfaseforte"/>
          <w:b w:val="0"/>
          <w:bCs w:val="0"/>
        </w:rPr>
      </w:pPr>
      <w:bookmarkStart w:id="0" w:name="_GoBack"/>
      <w:bookmarkEnd w:id="0"/>
    </w:p>
    <w:sectPr w:rsidR="00B17033" w:rsidRPr="00A430C3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9CF"/>
    <w:multiLevelType w:val="multilevel"/>
    <w:tmpl w:val="9EA4717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1BD544D"/>
    <w:multiLevelType w:val="multilevel"/>
    <w:tmpl w:val="8BEEA21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DEB659F"/>
    <w:multiLevelType w:val="multilevel"/>
    <w:tmpl w:val="B094AA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D8051B1"/>
    <w:multiLevelType w:val="multilevel"/>
    <w:tmpl w:val="7DDCE30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E9E16CA"/>
    <w:multiLevelType w:val="multilevel"/>
    <w:tmpl w:val="0BD8A9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2EEF5215"/>
    <w:multiLevelType w:val="multilevel"/>
    <w:tmpl w:val="7CCE795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461D15A2"/>
    <w:multiLevelType w:val="multilevel"/>
    <w:tmpl w:val="35F68D7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4954616E"/>
    <w:multiLevelType w:val="multilevel"/>
    <w:tmpl w:val="F7A0493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01E5893"/>
    <w:multiLevelType w:val="multilevel"/>
    <w:tmpl w:val="B002AB7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56A83796"/>
    <w:multiLevelType w:val="multilevel"/>
    <w:tmpl w:val="6408188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602D5672"/>
    <w:multiLevelType w:val="multilevel"/>
    <w:tmpl w:val="4EB4AFD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61164CAF"/>
    <w:multiLevelType w:val="multilevel"/>
    <w:tmpl w:val="50F6511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6D1F1996"/>
    <w:multiLevelType w:val="multilevel"/>
    <w:tmpl w:val="9BACA1C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6D6A4328"/>
    <w:multiLevelType w:val="multilevel"/>
    <w:tmpl w:val="2A102D4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72404179"/>
    <w:multiLevelType w:val="multilevel"/>
    <w:tmpl w:val="DC5A25C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74CC086A"/>
    <w:multiLevelType w:val="multilevel"/>
    <w:tmpl w:val="D4A086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75CE2541"/>
    <w:multiLevelType w:val="multilevel"/>
    <w:tmpl w:val="C35087D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78192147"/>
    <w:multiLevelType w:val="multilevel"/>
    <w:tmpl w:val="8F3C9D7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7E0F4988"/>
    <w:multiLevelType w:val="multilevel"/>
    <w:tmpl w:val="5950D04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9"/>
  </w:num>
  <w:num w:numId="5">
    <w:abstractNumId w:val="18"/>
  </w:num>
  <w:num w:numId="6">
    <w:abstractNumId w:val="8"/>
  </w:num>
  <w:num w:numId="7">
    <w:abstractNumId w:val="1"/>
  </w:num>
  <w:num w:numId="8">
    <w:abstractNumId w:val="10"/>
  </w:num>
  <w:num w:numId="9">
    <w:abstractNumId w:val="17"/>
  </w:num>
  <w:num w:numId="10">
    <w:abstractNumId w:val="5"/>
  </w:num>
  <w:num w:numId="11">
    <w:abstractNumId w:val="13"/>
  </w:num>
  <w:num w:numId="12">
    <w:abstractNumId w:val="14"/>
  </w:num>
  <w:num w:numId="13">
    <w:abstractNumId w:val="12"/>
  </w:num>
  <w:num w:numId="14">
    <w:abstractNumId w:val="15"/>
  </w:num>
  <w:num w:numId="15">
    <w:abstractNumId w:val="6"/>
  </w:num>
  <w:num w:numId="16">
    <w:abstractNumId w:val="3"/>
  </w:num>
  <w:num w:numId="17">
    <w:abstractNumId w:val="0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033"/>
    <w:rsid w:val="00A430C3"/>
    <w:rsid w:val="00B1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F16904-8504-4F19-8CAA-39489918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"/>
    <w:next w:val="Corpodetexto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Ttulo2">
    <w:name w:val="heading 2"/>
    <w:basedOn w:val="Ttulo"/>
    <w:next w:val="Corpodetexto"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Ttulo3">
    <w:name w:val="heading 3"/>
    <w:basedOn w:val="Ttulo"/>
    <w:next w:val="Corpodetexto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Cdigo-fonte">
    <w:name w:val="Código-fonte"/>
    <w:qFormat/>
    <w:rPr>
      <w:rFonts w:ascii="Liberation Mono" w:eastAsia="Noto Sans Mono CJK SC" w:hAnsi="Liberation Mono" w:cs="Liberation Mono"/>
    </w:rPr>
  </w:style>
  <w:style w:type="character" w:customStyle="1" w:styleId="normaltextrun">
    <w:name w:val="normaltextrun"/>
    <w:basedOn w:val="Fontepargpadro"/>
    <w:qFormat/>
  </w:style>
  <w:style w:type="character" w:customStyle="1" w:styleId="eop">
    <w:name w:val="eop"/>
    <w:basedOn w:val="Fontepargpadro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formatado">
    <w:name w:val="Texto préformatado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Linhahorizontal">
    <w:name w:val="Linha horizontal"/>
    <w:basedOn w:val="Normal"/>
    <w:next w:val="Corpodetexto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465</Words>
  <Characters>2517</Characters>
  <Application>Microsoft Office Word</Application>
  <DocSecurity>0</DocSecurity>
  <Lines>20</Lines>
  <Paragraphs>5</Paragraphs>
  <ScaleCrop>false</ScaleCrop>
  <Company>HP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Pequeno Infinito-Leo</cp:lastModifiedBy>
  <cp:revision>2</cp:revision>
  <dcterms:created xsi:type="dcterms:W3CDTF">2025-10-24T22:10:00Z</dcterms:created>
  <dcterms:modified xsi:type="dcterms:W3CDTF">2025-10-30T05:59:00Z</dcterms:modified>
  <dc:language>pt-BR</dc:language>
</cp:coreProperties>
</file>