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Core Components</w:t>
      </w:r>
    </w:p>
    <w:p w14:paraId="51BA91F5" w14:textId="77777777" w:rsidR="00337A0C" w:rsidRPr="009E0B48" w:rsidRDefault="00337A0C">
      <w:pPr>
        <w:numPr>
          <w:ilvl w:val="0"/>
          <w:numId w:val="382"/>
        </w:numPr>
        <w:rPr>
          <w:lang w:val="es-CL"/>
        </w:rPr>
      </w:pPr>
      <w:r w:rsidRPr="009E0B48">
        <w:rPr>
          <w:b/>
          <w:bCs/>
          <w:lang w:val="es-CL"/>
        </w:rPr>
        <w:t>Trust System Structure:</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r w:rsidRPr="009E0B48">
        <w:rPr>
          <w:b/>
          <w:bCs/>
          <w:lang w:val="es-CL"/>
        </w:rPr>
        <w:t>Phases of Project Development: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r w:rsidRPr="009E0B48">
        <w:rPr>
          <w:b/>
          <w:bCs/>
          <w:lang w:val="es-CL"/>
        </w:rPr>
        <w:t>Resource Prioritization and Allocation:</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r w:rsidRPr="009E0B48">
        <w:rPr>
          <w:b/>
          <w:bCs/>
          <w:lang w:val="es-CL"/>
        </w:rPr>
        <w:t>Voting System for Necessities:</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r w:rsidRPr="009E0B48">
        <w:rPr>
          <w:b/>
          <w:bCs/>
          <w:lang w:val="es-CL"/>
        </w:rPr>
        <w:t>Currencies: Berries and Nutrients:</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Nutrients promote a system of collaboration and open communication, reinforcing the bonds between Trees, while prioritising the need to choose eco-friendly practices and a greater engagement with all communities.</w:t>
      </w:r>
    </w:p>
    <w:p w14:paraId="1ABCA302" w14:textId="77777777" w:rsidR="00337A0C" w:rsidRPr="009E0B48" w:rsidRDefault="00337A0C">
      <w:pPr>
        <w:numPr>
          <w:ilvl w:val="0"/>
          <w:numId w:val="382"/>
        </w:numPr>
        <w:rPr>
          <w:lang w:val="es-CL"/>
        </w:rPr>
      </w:pPr>
      <w:r w:rsidRPr="009E0B48">
        <w:rPr>
          <w:b/>
          <w:bCs/>
          <w:lang w:val="es-CL"/>
        </w:rPr>
        <w:t>User Participation and Evaluation:</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r w:rsidRPr="009E0B48">
        <w:rPr>
          <w:b/>
          <w:bCs/>
          <w:lang w:val="es-CL"/>
        </w:rPr>
        <w:t>Voting and Decision-Making:</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Trace System:</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r w:rsidRPr="009E0B48">
        <w:rPr>
          <w:b/>
          <w:bCs/>
          <w:lang w:val="es-CL"/>
        </w:rPr>
        <w:t>Team Selection and Mediation:</w:t>
      </w:r>
    </w:p>
    <w:p w14:paraId="72AE9A59" w14:textId="77777777" w:rsidR="00337A0C" w:rsidRPr="009E0B48" w:rsidRDefault="00337A0C">
      <w:pPr>
        <w:numPr>
          <w:ilvl w:val="1"/>
          <w:numId w:val="382"/>
        </w:numPr>
        <w:rPr>
          <w:lang w:val="es-CL"/>
        </w:rPr>
      </w:pPr>
      <w:r w:rsidRPr="009E0B48">
        <w:rPr>
          <w:b/>
          <w:bCs/>
          <w:lang w:val="es-CL"/>
        </w:rPr>
        <w:t>Open Draws:</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r w:rsidRPr="009E0B48">
        <w:rPr>
          <w:b/>
          <w:bCs/>
          <w:lang w:val="es-CL"/>
        </w:rPr>
        <w:t>Team Compatibility:</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r w:rsidRPr="009E0B48">
        <w:rPr>
          <w:b/>
          <w:bCs/>
          <w:lang w:val="es-CL"/>
        </w:rPr>
        <w:t>Mediation:</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r w:rsidRPr="009E0B48">
        <w:rPr>
          <w:b/>
          <w:bCs/>
          <w:lang w:val="es-CL"/>
        </w:rPr>
        <w:t>Satisfaction Index:</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r w:rsidRPr="009E0B48">
        <w:rPr>
          <w:b/>
          <w:bCs/>
          <w:lang w:val="es-CL"/>
        </w:rPr>
        <w:t>Automation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AI Alignment with Humanity:</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Mental Health Support: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r w:rsidRPr="009E0B48">
        <w:rPr>
          <w:b/>
          <w:bCs/>
          <w:lang w:val="es-CL"/>
        </w:rPr>
        <w:t>Governance and Adaptability:</w:t>
      </w:r>
    </w:p>
    <w:p w14:paraId="730F1ED3" w14:textId="77777777" w:rsidR="00337A0C" w:rsidRPr="009E0B48" w:rsidRDefault="00337A0C">
      <w:pPr>
        <w:numPr>
          <w:ilvl w:val="1"/>
          <w:numId w:val="382"/>
        </w:numPr>
        <w:rPr>
          <w:lang w:val="es-CL"/>
        </w:rPr>
      </w:pPr>
      <w:r w:rsidRPr="009E0B48">
        <w:rPr>
          <w:b/>
          <w:bCs/>
          <w:lang w:val="es-CL"/>
        </w:rPr>
        <w:t>Open-Source and Customization:</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Recursive Development: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Expert Involvement and Meritocracy:</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r w:rsidRPr="009E0B48">
        <w:rPr>
          <w:b/>
          <w:bCs/>
          <w:lang w:val="es-CL"/>
        </w:rPr>
        <w:t>Strategies for Implementation:</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r w:rsidRPr="009E0B48">
        <w:rPr>
          <w:b/>
          <w:bCs/>
          <w:lang w:val="es-CL"/>
        </w:rPr>
        <w:t>Self-Financed:</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Open Development: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r w:rsidRPr="009E0B48">
        <w:rPr>
          <w:b/>
          <w:bCs/>
          <w:lang w:val="es-CL"/>
        </w:rPr>
        <w:t>Traditional Funding:</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r w:rsidRPr="009E0B48">
        <w:rPr>
          <w:b/>
          <w:bCs/>
          <w:lang w:val="es-CL"/>
        </w:rPr>
        <w:t>Challenges:</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The force of the XP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As a user's Level increases, the "gravitational" pull of the XP decay grows exponentially. For a high-Level "Champion," this force becomes significant, requiring a substantial and continuous level of positive contribution simply to maintain their current status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There is a theoretical point where the downward pull of XP Gravity becomes equal to the maximum possible XP a highly dedicated human can earn in a given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r w:rsidRPr="00C20080">
        <w:rPr>
          <w:b/>
          <w:bCs/>
        </w:rPr>
        <w:t>Hashgraph</w:t>
      </w:r>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r w:rsidRPr="00F27768">
        <w:rPr>
          <w:lang w:val="es-CL"/>
        </w:rPr>
        <w:t>This is done by setting two core parameters:</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SEW = (Expert Consensus % for an Option)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Raw Weighted Score = (General Vote % for an Option)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Final % = (Raw Weighted Score / Sum of all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2: Calculate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USF is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3: Calculate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4: General Community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5: Calculate Raw Weighted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final percentages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Preserves Democratic Primacy.</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r w:rsidRPr="00E15B0B">
        <w:rPr>
          <w:lang w:val="es-CL"/>
        </w:rPr>
        <w:t>It introduces three major features:</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Core Principles</w:t>
      </w:r>
    </w:p>
    <w:p w14:paraId="2927CFCD" w14:textId="77777777" w:rsidR="00E15B0B" w:rsidRPr="00E15B0B" w:rsidRDefault="00E15B0B" w:rsidP="00E15B0B">
      <w:pPr>
        <w:numPr>
          <w:ilvl w:val="0"/>
          <w:numId w:val="611"/>
        </w:numPr>
        <w:rPr>
          <w:lang w:val="es-CL"/>
        </w:rPr>
      </w:pPr>
      <w:r w:rsidRPr="00E15B0B">
        <w:rPr>
          <w:b/>
          <w:bCs/>
          <w:lang w:val="es-CL"/>
        </w:rPr>
        <w:t>Democratic Integrity</w:t>
      </w:r>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r w:rsidRPr="00E15B0B">
        <w:rPr>
          <w:b/>
          <w:bCs/>
          <w:lang w:val="es-CL"/>
        </w:rPr>
        <w:t>Transparency &amp; Accountability</w:t>
      </w:r>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r w:rsidRPr="00E15B0B">
        <w:rPr>
          <w:b/>
          <w:bCs/>
          <w:lang w:val="es-CL"/>
        </w:rPr>
        <w:t>Incentivized Quality</w:t>
      </w:r>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r w:rsidRPr="00E15B0B">
        <w:rPr>
          <w:b/>
          <w:bCs/>
          <w:lang w:val="es-CL"/>
        </w:rPr>
        <w:t>Revocability &amp; Autonomy</w:t>
      </w:r>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Bonus Tiers:</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r w:rsidRPr="00E15B0B">
        <w:rPr>
          <w:b/>
          <w:bCs/>
          <w:lang w:val="es-CL"/>
        </w:rPr>
        <w:t>Badge &amp; Recognition</w:t>
      </w:r>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r w:rsidRPr="00E15B0B">
        <w:rPr>
          <w:b/>
          <w:bCs/>
          <w:lang w:val="es-CL"/>
        </w:rPr>
        <w:t>Goals</w:t>
      </w:r>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XP Reward</w:t>
      </w:r>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r w:rsidRPr="00E15B0B">
        <w:rPr>
          <w:b/>
          <w:bCs/>
          <w:lang w:val="es-CL"/>
        </w:rPr>
        <w:t>Benefits</w:t>
      </w:r>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r w:rsidRPr="00E15B0B">
        <w:rPr>
          <w:b/>
          <w:bCs/>
          <w:lang w:val="es-CL"/>
        </w:rPr>
        <w:t>Implementation Details</w:t>
      </w:r>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Key Features</w:t>
      </w:r>
    </w:p>
    <w:p w14:paraId="76D4019C" w14:textId="77777777" w:rsidR="00E15B0B" w:rsidRPr="00E15B0B" w:rsidRDefault="00E15B0B" w:rsidP="00E15B0B">
      <w:pPr>
        <w:numPr>
          <w:ilvl w:val="0"/>
          <w:numId w:val="619"/>
        </w:numPr>
        <w:rPr>
          <w:lang w:val="es-CL"/>
        </w:rPr>
      </w:pPr>
      <w:r w:rsidRPr="00E15B0B">
        <w:rPr>
          <w:b/>
          <w:bCs/>
          <w:lang w:val="es-CL"/>
        </w:rPr>
        <w:t>Delegation Caps</w:t>
      </w:r>
    </w:p>
    <w:p w14:paraId="3E4EC4C5" w14:textId="77777777" w:rsidR="00E15B0B" w:rsidRPr="00E15B0B" w:rsidRDefault="00E15B0B" w:rsidP="00E15B0B">
      <w:pPr>
        <w:numPr>
          <w:ilvl w:val="1"/>
          <w:numId w:val="619"/>
        </w:numPr>
      </w:pPr>
      <w:r w:rsidRPr="00E15B0B">
        <w:t>Each delegate can only hold a limited number of delegated votes, preventing a single “supervoter” from accumulating excessive power.</w:t>
      </w:r>
    </w:p>
    <w:p w14:paraId="6EDF8039" w14:textId="77777777" w:rsidR="00E15B0B" w:rsidRPr="00E15B0B" w:rsidRDefault="00E15B0B" w:rsidP="00E15B0B">
      <w:pPr>
        <w:numPr>
          <w:ilvl w:val="0"/>
          <w:numId w:val="619"/>
        </w:numPr>
        <w:rPr>
          <w:lang w:val="es-CL"/>
        </w:rPr>
      </w:pPr>
      <w:r w:rsidRPr="00E15B0B">
        <w:rPr>
          <w:b/>
          <w:bCs/>
          <w:lang w:val="es-CL"/>
        </w:rPr>
        <w:t>Monthly Reports</w:t>
      </w:r>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XP Rewards for Delegates</w:t>
      </w:r>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r w:rsidRPr="00E15B0B">
        <w:rPr>
          <w:b/>
          <w:bCs/>
          <w:lang w:val="es-CL"/>
        </w:rPr>
        <w:t>Delegation Decay</w:t>
      </w:r>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r w:rsidRPr="00E15B0B">
        <w:rPr>
          <w:b/>
          <w:bCs/>
          <w:lang w:val="es-CL"/>
        </w:rPr>
        <w:t>Targeted Integrity Audits</w:t>
      </w:r>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r w:rsidRPr="00E15B0B">
        <w:rPr>
          <w:b/>
          <w:bCs/>
          <w:lang w:val="es-CL"/>
        </w:rPr>
        <w:t>Revocability</w:t>
      </w:r>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r w:rsidRPr="00E15B0B">
        <w:rPr>
          <w:lang w:val="es-CL"/>
        </w:rPr>
        <w:t>This ensures ongoing, user-driven accountability.</w:t>
      </w:r>
    </w:p>
    <w:p w14:paraId="039C787C" w14:textId="77777777" w:rsidR="00E15B0B" w:rsidRPr="00E15B0B" w:rsidRDefault="00E15B0B" w:rsidP="00E15B0B">
      <w:pPr>
        <w:rPr>
          <w:lang w:val="es-CL"/>
        </w:rPr>
      </w:pPr>
      <w:r w:rsidRPr="00E15B0B">
        <w:rPr>
          <w:b/>
          <w:bCs/>
          <w:lang w:val="es-CL"/>
        </w:rPr>
        <w:t>Benefits</w:t>
      </w:r>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r w:rsidRPr="00E15B0B">
        <w:rPr>
          <w:b/>
          <w:bCs/>
          <w:lang w:val="es-CL"/>
        </w:rPr>
        <w:t>Implementation Details</w:t>
      </w:r>
    </w:p>
    <w:p w14:paraId="54BF3146" w14:textId="77777777" w:rsidR="00E15B0B" w:rsidRPr="00E15B0B" w:rsidRDefault="00E15B0B" w:rsidP="00E15B0B">
      <w:pPr>
        <w:numPr>
          <w:ilvl w:val="0"/>
          <w:numId w:val="622"/>
        </w:numPr>
        <w:rPr>
          <w:lang w:val="es-CL"/>
        </w:rPr>
      </w:pPr>
      <w:r w:rsidRPr="00E15B0B">
        <w:rPr>
          <w:b/>
          <w:bCs/>
          <w:lang w:val="es-CL"/>
        </w:rPr>
        <w:t>Automated Calculations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r w:rsidRPr="00E15B0B">
        <w:rPr>
          <w:b/>
          <w:bCs/>
          <w:lang w:val="es-CL"/>
        </w:rPr>
        <w:t>User Interface (UI) Integration</w:t>
      </w:r>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r w:rsidRPr="00E15B0B">
        <w:rPr>
          <w:b/>
          <w:bCs/>
          <w:lang w:val="es-CL"/>
        </w:rPr>
        <w:t>Notifications</w:t>
      </w:r>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r w:rsidRPr="00E15B0B">
        <w:rPr>
          <w:b/>
          <w:bCs/>
          <w:lang w:val="es-CL"/>
        </w:rPr>
        <w:t>Periodic Assessment</w:t>
      </w:r>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r w:rsidRPr="00E15B0B">
        <w:rPr>
          <w:b/>
          <w:bCs/>
          <w:lang w:val="es-CL"/>
        </w:rPr>
        <w:t>Integration with Existing Trust System</w:t>
      </w:r>
    </w:p>
    <w:p w14:paraId="2546CA0A" w14:textId="77777777" w:rsidR="00E15B0B" w:rsidRPr="00E15B0B" w:rsidRDefault="00E15B0B" w:rsidP="00E15B0B">
      <w:pPr>
        <w:numPr>
          <w:ilvl w:val="0"/>
          <w:numId w:val="623"/>
        </w:numPr>
        <w:rPr>
          <w:lang w:val="es-CL"/>
        </w:rPr>
      </w:pPr>
      <w:r w:rsidRPr="00E15B0B">
        <w:rPr>
          <w:b/>
          <w:bCs/>
          <w:lang w:val="es-CL"/>
        </w:rPr>
        <w:t>XP System:</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Trace &amp; Education:</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Project Phases &amp; Branches:</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r w:rsidRPr="00E15B0B">
        <w:rPr>
          <w:b/>
          <w:bCs/>
          <w:lang w:val="es-CL"/>
        </w:rPr>
        <w:t>Transparency &amp; Governance:</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A simple majority is required to ratify.</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r w:rsidRPr="008A0A77">
        <w:rPr>
          <w:lang w:val="es-CL"/>
        </w:rPr>
        <w:t>It will read something like:</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r w:rsidRPr="008A0A77">
        <w:rPr>
          <w:lang w:val="es-CL"/>
        </w:rPr>
        <w:t>It respects the user's context and prevents consent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Do you wish to grant this additional permission?"</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0C9AA53B" w:rsidR="006729D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75817E06" w14:textId="54CEF59C" w:rsidR="006729D7" w:rsidRPr="006729D7" w:rsidRDefault="006729D7" w:rsidP="006729D7">
      <w:pPr>
        <w:pStyle w:val="Ttulo1"/>
      </w:pPr>
      <w:r w:rsidRPr="006729D7">
        <w:lastRenderedPageBreak/>
        <w:t xml:space="preserve">Seasonal Rhythms Protocol: "The </w:t>
      </w:r>
      <w:r w:rsidRPr="006729D7">
        <w:rPr>
          <w:rStyle w:val="Ttulo1Car"/>
        </w:rPr>
        <w:t>Storm</w:t>
      </w:r>
      <w:r w:rsidRPr="006729D7">
        <w:t>"</w:t>
      </w:r>
    </w:p>
    <w:p w14:paraId="04DA5B8A" w14:textId="77777777" w:rsidR="006729D7" w:rsidRPr="006729D7" w:rsidRDefault="006729D7" w:rsidP="006729D7"/>
    <w:p w14:paraId="03CCAA83"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1. Core Principle</w:t>
      </w:r>
      <w:r w:rsidRPr="006729D7">
        <w:rPr>
          <w:rFonts w:ascii="Arial" w:hAnsi="Arial" w:cs="Arial"/>
          <w:color w:val="1A1C1E"/>
          <w:sz w:val="21"/>
          <w:szCs w:val="21"/>
        </w:rPr>
        <w:t xml:space="preserve"> The traditional industrial economy operates under the fallacy that human productivity is linear. Biology, however, is cyclical and reactive. A system that ignores fatigue accumulates technical debt in the form of social burnout and operational errors. The </w:t>
      </w:r>
      <w:r w:rsidRPr="006729D7">
        <w:rPr>
          <w:rFonts w:ascii="Arial" w:hAnsi="Arial" w:cs="Arial"/>
          <w:b/>
          <w:bCs/>
          <w:color w:val="1A1C1E"/>
          <w:sz w:val="21"/>
          <w:szCs w:val="21"/>
        </w:rPr>
        <w:t>Seasonal Rhythms Protocol</w:t>
      </w:r>
      <w:r w:rsidRPr="006729D7">
        <w:rPr>
          <w:rFonts w:ascii="Arial" w:hAnsi="Arial" w:cs="Arial"/>
          <w:color w:val="1A1C1E"/>
          <w:sz w:val="21"/>
          <w:szCs w:val="21"/>
        </w:rPr>
        <w:t xml:space="preserve">, known within the ecosystem as </w:t>
      </w:r>
      <w:r w:rsidRPr="006729D7">
        <w:rPr>
          <w:rFonts w:ascii="Arial" w:hAnsi="Arial" w:cs="Arial"/>
          <w:b/>
          <w:bCs/>
          <w:color w:val="1A1C1E"/>
          <w:sz w:val="21"/>
          <w:szCs w:val="21"/>
        </w:rPr>
        <w:t>"The Storm,"</w:t>
      </w:r>
      <w:r w:rsidRPr="006729D7">
        <w:rPr>
          <w:rFonts w:ascii="Arial" w:hAnsi="Arial" w:cs="Arial"/>
          <w:color w:val="1A1C1E"/>
          <w:sz w:val="21"/>
          <w:szCs w:val="21"/>
        </w:rPr>
        <w:t xml:space="preserve"> is the system's homeostatic mechanism. It does not impose arbitrary rest; rather, it reacts in real-time to the community's mental and physical health, forcing regeneration periods only when and where they are necessary.</w:t>
      </w:r>
    </w:p>
    <w:p w14:paraId="5DB620A8"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2. The Trigger: The Systemic Stress Index</w:t>
      </w:r>
      <w:r w:rsidRPr="006729D7">
        <w:rPr>
          <w:rFonts w:ascii="Arial" w:hAnsi="Arial" w:cs="Arial"/>
          <w:color w:val="1A1C1E"/>
          <w:sz w:val="21"/>
          <w:szCs w:val="21"/>
        </w:rPr>
        <w:t xml:space="preserve"> The activation of The Storm does not depend on the calendar, but on aggregated biometric and social data.</w:t>
      </w:r>
    </w:p>
    <w:p w14:paraId="2F0FA84C" w14:textId="77777777" w:rsidR="006729D7" w:rsidRPr="006729D7" w:rsidRDefault="006729D7" w:rsidP="006729D7">
      <w:pPr>
        <w:numPr>
          <w:ilvl w:val="0"/>
          <w:numId w:val="713"/>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The Turtle Monitor:</w:t>
      </w:r>
      <w:r w:rsidRPr="006729D7">
        <w:rPr>
          <w:rFonts w:ascii="Arial" w:hAnsi="Arial" w:cs="Arial"/>
          <w:color w:val="1A1C1E"/>
          <w:sz w:val="21"/>
          <w:szCs w:val="21"/>
        </w:rPr>
        <w:t xml:space="preserve"> The AI continuously analyzes the </w:t>
      </w:r>
      <w:r w:rsidRPr="006729D7">
        <w:rPr>
          <w:rFonts w:ascii="Arial" w:hAnsi="Arial" w:cs="Arial"/>
          <w:b/>
          <w:bCs/>
          <w:color w:val="1A1C1E"/>
          <w:sz w:val="21"/>
          <w:szCs w:val="21"/>
        </w:rPr>
        <w:t>"Stress Index"</w:t>
      </w:r>
      <w:r w:rsidRPr="006729D7">
        <w:rPr>
          <w:rFonts w:ascii="Arial" w:hAnsi="Arial" w:cs="Arial"/>
          <w:color w:val="1A1C1E"/>
          <w:sz w:val="21"/>
          <w:szCs w:val="21"/>
        </w:rPr>
        <w:t xml:space="preserve"> of each </w:t>
      </w:r>
      <w:r w:rsidRPr="006729D7">
        <w:rPr>
          <w:rFonts w:ascii="Arial" w:hAnsi="Arial" w:cs="Arial"/>
          <w:i/>
          <w:iCs/>
          <w:color w:val="1A1C1E"/>
          <w:sz w:val="21"/>
          <w:szCs w:val="21"/>
        </w:rPr>
        <w:t>Tree</w:t>
      </w:r>
      <w:r w:rsidRPr="006729D7">
        <w:rPr>
          <w:rFonts w:ascii="Arial" w:hAnsi="Arial" w:cs="Arial"/>
          <w:color w:val="1A1C1E"/>
          <w:sz w:val="21"/>
          <w:szCs w:val="21"/>
        </w:rPr>
        <w:t xml:space="preserve"> or geographical sector. This index is composed of anonymized data from the Well-being Protocol, project error rates, response velocity, and community sentiment.</w:t>
      </w:r>
    </w:p>
    <w:p w14:paraId="06B8283B" w14:textId="77777777" w:rsidR="006729D7" w:rsidRPr="006729D7" w:rsidRDefault="006729D7" w:rsidP="006729D7">
      <w:pPr>
        <w:numPr>
          <w:ilvl w:val="0"/>
          <w:numId w:val="713"/>
        </w:numPr>
        <w:shd w:val="clear" w:color="auto" w:fill="FCFCFC"/>
        <w:spacing w:line="300" w:lineRule="atLeast"/>
        <w:rPr>
          <w:rFonts w:ascii="Arial" w:hAnsi="Arial" w:cs="Arial"/>
          <w:color w:val="1A1C1E"/>
          <w:sz w:val="21"/>
          <w:szCs w:val="21"/>
          <w:lang w:val="es-CL"/>
        </w:rPr>
      </w:pPr>
      <w:r w:rsidRPr="006729D7">
        <w:rPr>
          <w:rFonts w:ascii="Arial" w:hAnsi="Arial" w:cs="Arial"/>
          <w:b/>
          <w:bCs/>
          <w:color w:val="1A1C1E"/>
          <w:sz w:val="21"/>
          <w:szCs w:val="21"/>
        </w:rPr>
        <w:t>Localized Activation:</w:t>
      </w:r>
      <w:r w:rsidRPr="006729D7">
        <w:rPr>
          <w:rFonts w:ascii="Arial" w:hAnsi="Arial" w:cs="Arial"/>
          <w:color w:val="1A1C1E"/>
          <w:sz w:val="21"/>
          <w:szCs w:val="21"/>
        </w:rPr>
        <w:t xml:space="preserve"> When the Stress Index of a specific sector exceeds the critical safety threshold, the </w:t>
      </w:r>
      <w:r w:rsidRPr="006729D7">
        <w:rPr>
          <w:rFonts w:ascii="Arial" w:hAnsi="Arial" w:cs="Arial"/>
          <w:i/>
          <w:iCs/>
          <w:color w:val="1A1C1E"/>
          <w:sz w:val="21"/>
          <w:szCs w:val="21"/>
        </w:rPr>
        <w:t>Turtle</w:t>
      </w:r>
      <w:r w:rsidRPr="006729D7">
        <w:rPr>
          <w:rFonts w:ascii="Arial" w:hAnsi="Arial" w:cs="Arial"/>
          <w:color w:val="1A1C1E"/>
          <w:sz w:val="21"/>
          <w:szCs w:val="21"/>
        </w:rPr>
        <w:t xml:space="preserve"> declares an imminent </w:t>
      </w:r>
      <w:r w:rsidRPr="006729D7">
        <w:rPr>
          <w:rFonts w:ascii="Arial" w:hAnsi="Arial" w:cs="Arial"/>
          <w:b/>
          <w:bCs/>
          <w:color w:val="1A1C1E"/>
          <w:sz w:val="21"/>
          <w:szCs w:val="21"/>
        </w:rPr>
        <w:t>"Storm Warning"</w:t>
      </w:r>
      <w:r w:rsidRPr="006729D7">
        <w:rPr>
          <w:rFonts w:ascii="Arial" w:hAnsi="Arial" w:cs="Arial"/>
          <w:color w:val="1A1C1E"/>
          <w:sz w:val="21"/>
          <w:szCs w:val="21"/>
        </w:rPr>
        <w:t xml:space="preserve"> for that specific sector. </w:t>
      </w:r>
      <w:r w:rsidRPr="006729D7">
        <w:rPr>
          <w:rFonts w:ascii="Arial" w:hAnsi="Arial" w:cs="Arial"/>
          <w:color w:val="1A1C1E"/>
          <w:sz w:val="21"/>
          <w:szCs w:val="21"/>
          <w:lang w:val="es-CL"/>
        </w:rPr>
        <w:t>Rest is targeted medicine, not a global imposition.</w:t>
      </w:r>
    </w:p>
    <w:p w14:paraId="61EC10E2"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3. The Democratic Brake: The Constitutional Cap</w:t>
      </w:r>
      <w:r w:rsidRPr="006729D7">
        <w:rPr>
          <w:rFonts w:ascii="Arial" w:hAnsi="Arial" w:cs="Arial"/>
          <w:color w:val="1A1C1E"/>
          <w:sz w:val="21"/>
          <w:szCs w:val="21"/>
        </w:rPr>
        <w:t xml:space="preserve"> To prevent the AI from halting the economy indefinitely or at inopportune times, the duration is strictly controlled by humans.</w:t>
      </w:r>
    </w:p>
    <w:p w14:paraId="3850A9CF" w14:textId="77777777" w:rsidR="006729D7" w:rsidRPr="006729D7" w:rsidRDefault="006729D7" w:rsidP="006729D7">
      <w:pPr>
        <w:numPr>
          <w:ilvl w:val="0"/>
          <w:numId w:val="714"/>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Voting on the Maximum Limit:</w:t>
      </w:r>
      <w:r w:rsidRPr="006729D7">
        <w:rPr>
          <w:rFonts w:ascii="Arial" w:hAnsi="Arial" w:cs="Arial"/>
          <w:color w:val="1A1C1E"/>
          <w:sz w:val="21"/>
          <w:szCs w:val="21"/>
        </w:rPr>
        <w:t xml:space="preserve"> The community votes annually on the </w:t>
      </w:r>
      <w:r w:rsidRPr="006729D7">
        <w:rPr>
          <w:rFonts w:ascii="Arial" w:hAnsi="Arial" w:cs="Arial"/>
          <w:b/>
          <w:bCs/>
          <w:color w:val="1A1C1E"/>
          <w:sz w:val="21"/>
          <w:szCs w:val="21"/>
        </w:rPr>
        <w:t>"Storm Duration Cap"</w:t>
      </w:r>
      <w:r w:rsidRPr="006729D7">
        <w:rPr>
          <w:rFonts w:ascii="Arial" w:hAnsi="Arial" w:cs="Arial"/>
          <w:color w:val="1A1C1E"/>
          <w:sz w:val="21"/>
          <w:szCs w:val="21"/>
        </w:rPr>
        <w:t xml:space="preserve"> (e.g., Maximum 7 days per month, or maximum 14 days per quarter).</w:t>
      </w:r>
    </w:p>
    <w:p w14:paraId="098F3FC5" w14:textId="77777777" w:rsidR="006729D7" w:rsidRPr="006729D7" w:rsidRDefault="006729D7" w:rsidP="006729D7">
      <w:pPr>
        <w:numPr>
          <w:ilvl w:val="0"/>
          <w:numId w:val="714"/>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Algorithmic Execution:</w:t>
      </w:r>
      <w:r w:rsidRPr="006729D7">
        <w:rPr>
          <w:rFonts w:ascii="Arial" w:hAnsi="Arial" w:cs="Arial"/>
          <w:color w:val="1A1C1E"/>
          <w:sz w:val="21"/>
          <w:szCs w:val="21"/>
        </w:rPr>
        <w:t xml:space="preserve"> Within that voted limit, the AI has the autonomy to determine the exact duration needed to dissipate accumulated stress. If the system estimates that 3 days are needed to recover the sector's health, The Storm will last 3 days. It can never exceed the voted cap without an emergency referendum.</w:t>
      </w:r>
    </w:p>
    <w:p w14:paraId="578E2CAD"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4. The Storm State: Productive Quarantine</w:t>
      </w:r>
      <w:r w:rsidRPr="006729D7">
        <w:rPr>
          <w:rFonts w:ascii="Arial" w:hAnsi="Arial" w:cs="Arial"/>
          <w:color w:val="1A1C1E"/>
          <w:sz w:val="21"/>
          <w:szCs w:val="21"/>
        </w:rPr>
        <w:t xml:space="preserve"> During the activated period, the sector enters a forced recovery mode.</w:t>
      </w:r>
    </w:p>
    <w:p w14:paraId="0454C6F6"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Operational Lockdown:</w:t>
      </w:r>
      <w:r w:rsidRPr="006729D7">
        <w:rPr>
          <w:rFonts w:ascii="Arial" w:hAnsi="Arial" w:cs="Arial"/>
          <w:color w:val="1A1C1E"/>
          <w:sz w:val="21"/>
          <w:szCs w:val="21"/>
        </w:rPr>
        <w:t xml:space="preserve"> The ability to earn XP for standard productive work in the affected sector's </w:t>
      </w:r>
      <w:r w:rsidRPr="006729D7">
        <w:rPr>
          <w:rFonts w:ascii="Arial" w:hAnsi="Arial" w:cs="Arial"/>
          <w:i/>
          <w:iCs/>
          <w:color w:val="1A1C1E"/>
          <w:sz w:val="21"/>
          <w:szCs w:val="21"/>
        </w:rPr>
        <w:t>Branches</w:t>
      </w:r>
      <w:r w:rsidRPr="006729D7">
        <w:rPr>
          <w:rFonts w:ascii="Arial" w:hAnsi="Arial" w:cs="Arial"/>
          <w:color w:val="1A1C1E"/>
          <w:sz w:val="21"/>
          <w:szCs w:val="21"/>
        </w:rPr>
        <w:t xml:space="preserve"> is suspended.</w:t>
      </w:r>
    </w:p>
    <w:p w14:paraId="4361843D"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Commercial Pause:</w:t>
      </w:r>
      <w:r w:rsidRPr="006729D7">
        <w:rPr>
          <w:rFonts w:ascii="Arial" w:hAnsi="Arial" w:cs="Arial"/>
          <w:color w:val="1A1C1E"/>
          <w:sz w:val="21"/>
          <w:szCs w:val="21"/>
        </w:rPr>
        <w:t xml:space="preserve"> Non-critical B2B transactions are frozen to eliminate deadline pressure.</w:t>
      </w:r>
    </w:p>
    <w:p w14:paraId="0F1AECD5"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Essential Services:</w:t>
      </w:r>
      <w:r w:rsidRPr="006729D7">
        <w:rPr>
          <w:rFonts w:ascii="Arial" w:hAnsi="Arial" w:cs="Arial"/>
          <w:color w:val="1A1C1E"/>
          <w:sz w:val="21"/>
          <w:szCs w:val="21"/>
        </w:rPr>
        <w:t xml:space="preserve"> </w:t>
      </w:r>
      <w:r w:rsidRPr="006729D7">
        <w:rPr>
          <w:rFonts w:ascii="Arial" w:hAnsi="Arial" w:cs="Arial"/>
          <w:i/>
          <w:iCs/>
          <w:color w:val="1A1C1E"/>
          <w:sz w:val="21"/>
          <w:szCs w:val="21"/>
        </w:rPr>
        <w:t>Sustenance Branches</w:t>
      </w:r>
      <w:r w:rsidRPr="006729D7">
        <w:rPr>
          <w:rFonts w:ascii="Arial" w:hAnsi="Arial" w:cs="Arial"/>
          <w:color w:val="1A1C1E"/>
          <w:sz w:val="21"/>
          <w:szCs w:val="21"/>
        </w:rPr>
        <w:t xml:space="preserve"> (Health, Energy, Security) remain active under the "Storm Watch" regime, receiving XP bonuses and guaranteed compensatory rest post-event.</w:t>
      </w:r>
    </w:p>
    <w:p w14:paraId="16FC6499" w14:textId="73475C9D" w:rsidR="001F22ED"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5. Conclusion</w:t>
      </w:r>
      <w:r w:rsidRPr="006729D7">
        <w:rPr>
          <w:rFonts w:ascii="Arial" w:hAnsi="Arial" w:cs="Arial"/>
          <w:color w:val="1A1C1E"/>
          <w:sz w:val="21"/>
          <w:szCs w:val="21"/>
        </w:rPr>
        <w:t xml:space="preserve"> This dynamic version of The Storm transforms rest from a "scheduled luxury" into a </w:t>
      </w:r>
      <w:r w:rsidRPr="006729D7">
        <w:rPr>
          <w:rFonts w:ascii="Arial" w:hAnsi="Arial" w:cs="Arial"/>
          <w:b/>
          <w:bCs/>
          <w:color w:val="1A1C1E"/>
          <w:sz w:val="21"/>
          <w:szCs w:val="21"/>
        </w:rPr>
        <w:t>risk management tool</w:t>
      </w:r>
      <w:r w:rsidRPr="006729D7">
        <w:rPr>
          <w:rFonts w:ascii="Arial" w:hAnsi="Arial" w:cs="Arial"/>
          <w:color w:val="1A1C1E"/>
          <w:sz w:val="21"/>
          <w:szCs w:val="21"/>
        </w:rPr>
        <w:t>. It ensures the system never burns itself out, automatically intervening to protect Trust's most valuable asset: the health and sanity of its participants.</w:t>
      </w:r>
    </w:p>
    <w:p w14:paraId="13B8ED65" w14:textId="77777777" w:rsidR="001F22ED" w:rsidRDefault="001F22ED">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Opportunity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trust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Rationale:</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1. Data Collection: The Multifactorial Survey</w:t>
      </w:r>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The Five Core Factors:</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Prioritization Based on the Index</w:t>
      </w:r>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Analysis of Contributing Factors</w:t>
      </w:r>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r w:rsidRPr="00390BDB">
        <w:rPr>
          <w:rFonts w:ascii="Times New Roman" w:eastAsia="Times New Roman" w:hAnsi="Times New Roman" w:cs="Times New Roman"/>
          <w:kern w:val="0"/>
          <w:lang w:val="es-CL" w:eastAsia="es-CL" w:bidi="ar-SA"/>
        </w:rPr>
        <w:t>This allows for targeted solutions.</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77777777" w:rsidR="0064532E" w:rsidRPr="00C20080" w:rsidRDefault="0064532E" w:rsidP="0064532E"/>
    <w:p w14:paraId="626E0AA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r w:rsidRPr="0018199B">
        <w:rPr>
          <w:b/>
          <w:bCs/>
        </w:rPr>
        <w:t>The Incentive in Practice:</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77777777" w:rsidR="0018199B" w:rsidRPr="0018199B"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Pr="0016541E"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4CB83AA3" w14:textId="30F81FEE" w:rsidR="006750EF" w:rsidRPr="00C20080" w:rsidRDefault="006750EF" w:rsidP="006750EF">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builds upon and extends classical economic theories of labor value, creating a more nuanced and dynamic approach to calculating the worth of work. This concept is central to how </w:t>
      </w:r>
      <w:r w:rsidR="0006106F" w:rsidRPr="00C20080">
        <w:rPr>
          <w:b/>
          <w:bCs/>
        </w:rPr>
        <w:t>Berries</w:t>
      </w:r>
      <w:r w:rsidRPr="00C20080">
        <w:t xml:space="preserve"> are generated and distributed within the system.</w:t>
      </w:r>
    </w:p>
    <w:p w14:paraId="52AE59E1" w14:textId="77777777" w:rsidR="006750EF" w:rsidRPr="00C20080" w:rsidRDefault="006750EF" w:rsidP="006750EF">
      <w:pPr>
        <w:widowControl/>
        <w:suppressAutoHyphens w:val="0"/>
        <w:spacing w:before="100" w:beforeAutospacing="1" w:after="100" w:afterAutospacing="1"/>
      </w:pPr>
      <w:r w:rsidRPr="00C20080">
        <w:t>Adam Smith, in "The Wealth of Nations," proposed:</w:t>
      </w:r>
    </w:p>
    <w:p w14:paraId="05BADE57" w14:textId="77777777" w:rsidR="006750EF" w:rsidRPr="00C20080" w:rsidRDefault="006750EF" w:rsidP="006750EF">
      <w:pPr>
        <w:widowControl/>
        <w:suppressAutoHyphens w:val="0"/>
        <w:spacing w:before="100" w:beforeAutospacing="1" w:after="100" w:afterAutospacing="1"/>
      </w:pPr>
      <w:r w:rsidRPr="00C20080">
        <w:t>"The real price of everything, what everything really costs to the man who wants to acquire it, is the toil and trouble of acquiring it... Labor was the first price, the original purchase-money that was paid for all things."</w:t>
      </w:r>
    </w:p>
    <w:p w14:paraId="6CF05BA9" w14:textId="1F84357F" w:rsidR="006750EF" w:rsidRPr="00C20080" w:rsidRDefault="006750EF" w:rsidP="006750EF">
      <w:pPr>
        <w:widowControl/>
        <w:suppressAutoHyphens w:val="0"/>
        <w:spacing w:before="100" w:beforeAutospacing="1" w:after="100" w:afterAutospacing="1"/>
      </w:pPr>
      <w:r w:rsidRPr="00C20080">
        <w:t xml:space="preserve">While </w:t>
      </w:r>
      <w:r w:rsidR="0006106F" w:rsidRPr="00C20080">
        <w:rPr>
          <w:b/>
          <w:bCs/>
        </w:rPr>
        <w:t>Trust</w:t>
      </w:r>
      <w:r w:rsidRPr="00C20080">
        <w:t xml:space="preserve"> acknowledges labor as the fundamental source of value, it goes beyond simple time-based calculations to incorporate multiple factors that reflect the true impact and worth of work in a complex society.</w:t>
      </w:r>
    </w:p>
    <w:p w14:paraId="5BF95B1A"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Factors in Calculating Labor Value</w:t>
      </w:r>
    </w:p>
    <w:p w14:paraId="0828E644" w14:textId="63942227" w:rsidR="006750EF" w:rsidRPr="00C20080" w:rsidRDefault="006750EF">
      <w:pPr>
        <w:widowControl/>
        <w:numPr>
          <w:ilvl w:val="0"/>
          <w:numId w:val="59"/>
        </w:numPr>
        <w:suppressAutoHyphens w:val="0"/>
        <w:spacing w:before="100" w:beforeAutospacing="1" w:after="100" w:afterAutospacing="1"/>
      </w:pPr>
      <w:r w:rsidRPr="00C20080">
        <w:rPr>
          <w:b/>
          <w:bCs/>
        </w:rPr>
        <w:t>Need Impact</w:t>
      </w:r>
      <w:r w:rsidRPr="00C20080">
        <w:t xml:space="preserve">: The sum of </w:t>
      </w:r>
      <w:r w:rsidR="0006106F" w:rsidRPr="00C20080">
        <w:rPr>
          <w:b/>
          <w:bCs/>
        </w:rPr>
        <w:t>Need</w:t>
      </w:r>
      <w:r w:rsidRPr="00C20080">
        <w:t xml:space="preserve"> </w:t>
      </w:r>
      <w:r w:rsidR="00A54D1C" w:rsidRPr="00C20080">
        <w:rPr>
          <w:b/>
          <w:bCs/>
        </w:rPr>
        <w:t>P</w:t>
      </w:r>
      <w:r w:rsidRPr="00C20080">
        <w:rPr>
          <w:b/>
          <w:bCs/>
        </w:rPr>
        <w:t>oints</w:t>
      </w:r>
      <w:r w:rsidRPr="00C20080">
        <w:t xml:space="preserve"> affected by the work, reflecting its importance to the community.</w:t>
      </w:r>
    </w:p>
    <w:p w14:paraId="24166ECF" w14:textId="77777777" w:rsidR="006750EF" w:rsidRPr="00C20080" w:rsidRDefault="006750EF">
      <w:pPr>
        <w:widowControl/>
        <w:numPr>
          <w:ilvl w:val="0"/>
          <w:numId w:val="59"/>
        </w:numPr>
        <w:suppressAutoHyphens w:val="0"/>
        <w:spacing w:before="100" w:beforeAutospacing="1" w:after="100" w:afterAutospacing="1"/>
      </w:pPr>
      <w:r w:rsidRPr="00C20080">
        <w:rPr>
          <w:b/>
          <w:bCs/>
        </w:rPr>
        <w:t>Difficulty Level</w:t>
      </w:r>
      <w:r w:rsidRPr="00C20080">
        <w:t>: Assessed for each task or project phase, accounting for complexity and required expertise.</w:t>
      </w:r>
    </w:p>
    <w:p w14:paraId="0BA5C635" w14:textId="77777777" w:rsidR="006750EF" w:rsidRPr="00C20080" w:rsidRDefault="006750EF">
      <w:pPr>
        <w:widowControl/>
        <w:numPr>
          <w:ilvl w:val="0"/>
          <w:numId w:val="59"/>
        </w:numPr>
        <w:suppressAutoHyphens w:val="0"/>
        <w:spacing w:before="100" w:beforeAutospacing="1" w:after="100" w:afterAutospacing="1"/>
      </w:pPr>
      <w:r w:rsidRPr="00C20080">
        <w:rPr>
          <w:b/>
          <w:bCs/>
        </w:rPr>
        <w:t>Success Rate</w:t>
      </w:r>
      <w:r w:rsidRPr="00C20080">
        <w:t>: The outcome of the project or task, encouraging effective execution.</w:t>
      </w:r>
    </w:p>
    <w:p w14:paraId="71B18BE9" w14:textId="3B2E39A7" w:rsidR="006750EF" w:rsidRPr="00C20080" w:rsidRDefault="006750EF">
      <w:pPr>
        <w:widowControl/>
        <w:numPr>
          <w:ilvl w:val="0"/>
          <w:numId w:val="59"/>
        </w:numPr>
        <w:suppressAutoHyphens w:val="0"/>
        <w:spacing w:before="100" w:beforeAutospacing="1" w:after="100" w:afterAutospacing="1"/>
      </w:pPr>
      <w:r w:rsidRPr="00C20080">
        <w:rPr>
          <w:b/>
          <w:bCs/>
        </w:rPr>
        <w:t>Individual Contribution</w:t>
      </w:r>
      <w:r w:rsidRPr="00C20080">
        <w:t xml:space="preserve">: Evaluated within team contexts, promoting both collaboration and </w:t>
      </w:r>
      <w:r w:rsidR="00F9071A" w:rsidRPr="00C20080">
        <w:t>person</w:t>
      </w:r>
      <w:r w:rsidRPr="00C20080">
        <w:t>al effort.</w:t>
      </w:r>
    </w:p>
    <w:p w14:paraId="43514D60" w14:textId="77777777" w:rsidR="006750EF" w:rsidRPr="00C20080" w:rsidRDefault="006750EF">
      <w:pPr>
        <w:widowControl/>
        <w:numPr>
          <w:ilvl w:val="0"/>
          <w:numId w:val="59"/>
        </w:numPr>
        <w:suppressAutoHyphens w:val="0"/>
        <w:spacing w:before="100" w:beforeAutospacing="1" w:after="100" w:afterAutospacing="1"/>
      </w:pPr>
      <w:r w:rsidRPr="00C20080">
        <w:rPr>
          <w:b/>
          <w:bCs/>
        </w:rPr>
        <w:t>Experience (XP) and Level</w:t>
      </w:r>
      <w:r w:rsidRPr="00C20080">
        <w:t>: Reflecting accumulated skills and knowledge of the contributor.</w:t>
      </w:r>
    </w:p>
    <w:p w14:paraId="21122CBA" w14:textId="77777777" w:rsidR="006750EF" w:rsidRPr="00C20080" w:rsidRDefault="006750EF">
      <w:pPr>
        <w:widowControl/>
        <w:numPr>
          <w:ilvl w:val="0"/>
          <w:numId w:val="59"/>
        </w:numPr>
        <w:suppressAutoHyphens w:val="0"/>
        <w:spacing w:before="100" w:beforeAutospacing="1" w:after="100" w:afterAutospacing="1"/>
      </w:pPr>
      <w:r w:rsidRPr="00C20080">
        <w:rPr>
          <w:b/>
          <w:bCs/>
        </w:rPr>
        <w:t>Bonuses</w:t>
      </w:r>
      <w:r w:rsidRPr="00C20080">
        <w:t>: Additional value for qualities like sustainability, modularity, or innovation.</w:t>
      </w:r>
    </w:p>
    <w:p w14:paraId="514A8EAC" w14:textId="6A1A03FC" w:rsidR="006750EF" w:rsidRPr="00C20080" w:rsidRDefault="006750EF">
      <w:pPr>
        <w:widowControl/>
        <w:numPr>
          <w:ilvl w:val="0"/>
          <w:numId w:val="59"/>
        </w:numPr>
        <w:suppressAutoHyphens w:val="0"/>
        <w:spacing w:before="100" w:beforeAutospacing="1" w:after="100" w:afterAutospacing="1"/>
      </w:pPr>
      <w:r w:rsidRPr="00C20080">
        <w:rPr>
          <w:b/>
          <w:bCs/>
        </w:rPr>
        <w:t>Scarcity</w:t>
      </w:r>
      <w:r w:rsidRPr="00C20080">
        <w:t xml:space="preserve">: Indirectly incorporated through difficulty assessments and </w:t>
      </w:r>
      <w:r w:rsidR="0006106F" w:rsidRPr="00C20080">
        <w:rPr>
          <w:b/>
          <w:bCs/>
        </w:rPr>
        <w:t>Need</w:t>
      </w:r>
      <w:r w:rsidRPr="00C20080">
        <w:t xml:space="preserve"> votes.</w:t>
      </w:r>
    </w:p>
    <w:p w14:paraId="345031AE"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Dynamic Valuation</w:t>
      </w:r>
    </w:p>
    <w:p w14:paraId="038EA7D9" w14:textId="4024DC00" w:rsidR="006750EF" w:rsidRPr="00C20080" w:rsidRDefault="006750EF" w:rsidP="006750EF">
      <w:pPr>
        <w:widowControl/>
        <w:suppressAutoHyphens w:val="0"/>
        <w:spacing w:before="100" w:beforeAutospacing="1" w:after="100" w:afterAutospacing="1"/>
      </w:pPr>
      <w:r w:rsidRPr="00C20080">
        <w:t>Unlike</w:t>
      </w:r>
      <w:r w:rsidR="00A93E4C" w:rsidRPr="00C20080">
        <w:t xml:space="preserve"> more</w:t>
      </w:r>
      <w:r w:rsidRPr="00C20080">
        <w:t xml:space="preserve"> static labor theories, </w:t>
      </w:r>
      <w:r w:rsidR="00054D15" w:rsidRPr="00C20080">
        <w:rPr>
          <w:b/>
          <w:bCs/>
        </w:rPr>
        <w:t>Tree’s</w:t>
      </w:r>
      <w:r w:rsidRPr="00C20080">
        <w:t xml:space="preserve"> approach allows for dynamic valuation. The worth of similar tasks may vary based on current societal </w:t>
      </w:r>
      <w:r w:rsidR="0006106F" w:rsidRPr="00C20080">
        <w:rPr>
          <w:b/>
          <w:bCs/>
        </w:rPr>
        <w:t>Needs</w:t>
      </w:r>
      <w:r w:rsidRPr="00C20080">
        <w:t>, project success, and other real-time factors. This flexibility enables the system to adapt to changing circumstances and priorities.</w:t>
      </w:r>
    </w:p>
    <w:p w14:paraId="12C9D5D3"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Transparency and Fairness</w:t>
      </w:r>
    </w:p>
    <w:p w14:paraId="641CB6A6" w14:textId="77777777" w:rsidR="006750EF" w:rsidRPr="00C20080" w:rsidRDefault="006750EF" w:rsidP="006750EF">
      <w:pPr>
        <w:widowControl/>
        <w:suppressAutoHyphens w:val="0"/>
        <w:spacing w:before="100" w:beforeAutospacing="1" w:after="100" w:afterAutospacing="1"/>
      </w:pPr>
      <w:r w:rsidRPr="00C20080">
        <w:t>All factors and calculations in labor valuation are transparent and accessible to all participants. This openness promotes fairness and allows for community oversight and adjustment of the valuation process.</w:t>
      </w:r>
    </w:p>
    <w:p w14:paraId="3C97E495"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Intellectual and Creative Labor</w:t>
      </w:r>
    </w:p>
    <w:p w14:paraId="2A28FFA6" w14:textId="7444F872" w:rsidR="006750EF" w:rsidRPr="00C20080" w:rsidRDefault="006750EF" w:rsidP="006750EF">
      <w:pPr>
        <w:widowControl/>
        <w:suppressAutoHyphens w:val="0"/>
        <w:spacing w:before="100" w:beforeAutospacing="1" w:after="100" w:afterAutospacing="1"/>
      </w:pPr>
      <w:r w:rsidRPr="00C20080">
        <w:lastRenderedPageBreak/>
        <w:t xml:space="preserve">The system is designed to adequately value intellectual and creative contributions, particularly in the </w:t>
      </w:r>
      <w:r w:rsidR="00C85A7E" w:rsidRPr="00C20080">
        <w:rPr>
          <w:b/>
          <w:bCs/>
        </w:rPr>
        <w:t>Ideas</w:t>
      </w:r>
      <w:r w:rsidRPr="00C20080">
        <w:t xml:space="preserve"> and </w:t>
      </w:r>
      <w:r w:rsidR="00BC696A" w:rsidRPr="00C20080">
        <w:rPr>
          <w:b/>
          <w:bCs/>
        </w:rPr>
        <w:t>Investigation</w:t>
      </w:r>
      <w:r w:rsidRPr="00C20080">
        <w:t xml:space="preserve"> phases. This addresses a common shortcoming in traditional labor value theories.</w:t>
      </w:r>
    </w:p>
    <w:p w14:paraId="01E43CC7"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Continuous Relevance</w:t>
      </w:r>
    </w:p>
    <w:p w14:paraId="2BFC5DFC" w14:textId="432044E4" w:rsidR="006750EF" w:rsidRPr="00C20080" w:rsidRDefault="006750EF" w:rsidP="006750EF">
      <w:pPr>
        <w:widowControl/>
        <w:suppressAutoHyphens w:val="0"/>
        <w:spacing w:before="100" w:beforeAutospacing="1" w:after="100" w:afterAutospacing="1"/>
      </w:pPr>
      <w:r w:rsidRPr="00C20080">
        <w:t xml:space="preserve">The </w:t>
      </w:r>
      <w:r w:rsidRPr="00C20080">
        <w:rPr>
          <w:b/>
          <w:bCs/>
        </w:rPr>
        <w:t>XP</w:t>
      </w:r>
      <w:r w:rsidRPr="00C20080">
        <w:t xml:space="preserve"> decay mechanism ensures that labor value is tied not just to past contributions, but to continued relevance and participation in the system. This encourages ongoing learning and adaptation to new </w:t>
      </w:r>
      <w:r w:rsidR="00D54A38" w:rsidRPr="00C20080">
        <w:t>n</w:t>
      </w:r>
      <w:r w:rsidR="0006106F" w:rsidRPr="00C20080">
        <w:t>eeds</w:t>
      </w:r>
      <w:r w:rsidRPr="00C20080">
        <w:t xml:space="preserve"> and technologies.</w:t>
      </w:r>
    </w:p>
    <w:p w14:paraId="43828188" w14:textId="387348C2" w:rsidR="006750EF" w:rsidRDefault="006750EF" w:rsidP="006750EF">
      <w:pPr>
        <w:widowControl/>
        <w:suppressAutoHyphens w:val="0"/>
        <w:spacing w:before="100" w:beforeAutospacing="1" w:after="100" w:afterAutospacing="1"/>
      </w:pPr>
      <w:r w:rsidRPr="00C20080">
        <w:t xml:space="preserve">By implementing this multi-faceted approach to labor value, </w:t>
      </w:r>
      <w:r w:rsidR="0006106F" w:rsidRPr="00C20080">
        <w:rPr>
          <w:b/>
          <w:bCs/>
        </w:rPr>
        <w:t>Trust</w:t>
      </w:r>
      <w:r w:rsidRPr="00C20080">
        <w:t xml:space="preserve"> aims to create a more equitable and responsive economic system. It seeks to accurately reflect the real worth of diverse types of work to society, incentivizing contributions that genuinely meet community </w:t>
      </w:r>
      <w:r w:rsidR="00D54A38" w:rsidRPr="00C20080">
        <w:t>n</w:t>
      </w:r>
      <w:r w:rsidR="0006106F" w:rsidRPr="00C20080">
        <w:t>eeds</w:t>
      </w:r>
      <w:r w:rsidRPr="00C20080">
        <w:t xml:space="preserve"> and promote overall well-being.</w:t>
      </w: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Key Constraints and Features</w:t>
      </w:r>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Allowed Goods Constraint: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Exchange is strictly limited to:</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Monitored Communication Constraint: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Feature: Price Analysis Section:</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Implementation Considerations</w:t>
      </w:r>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r w:rsidRPr="003E32CA">
        <w:rPr>
          <w:rFonts w:ascii="Times New Roman" w:eastAsia="Times New Roman" w:hAnsi="Times New Roman" w:cs="Times New Roman"/>
          <w:kern w:val="0"/>
          <w:lang w:val="es-CL" w:eastAsia="es-CL" w:bidi="ar-SA"/>
        </w:rPr>
        <w:t>Using confirmed transaction data will be prioritized.</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36"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r w:rsidRPr="00B02B63">
        <w:rPr>
          <w:rFonts w:ascii="Times New Roman" w:eastAsia="Times New Roman" w:hAnsi="Times New Roman" w:cs="Times New Roman"/>
          <w:kern w:val="0"/>
          <w:lang w:val="es-CL" w:eastAsia="es-CL" w:bidi="ar-SA"/>
        </w:rPr>
        <w:t>This is the stable economic baseline.</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37"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r w:rsidRPr="00B02B63">
        <w:rPr>
          <w:rFonts w:ascii="Times New Roman" w:eastAsia="Times New Roman" w:hAnsi="Times New Roman" w:cs="Times New Roman"/>
          <w:kern w:val="0"/>
          <w:lang w:val="es-CL" w:eastAsia="es-CL" w:bidi="ar-SA"/>
        </w:rPr>
        <w:t>It is calculated based on four key factors:</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Environmental Sustainability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Social Contribution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Innovation and Efficiency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Inter-Tree Collaboration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r w:rsidRPr="00B02B63">
        <w:rPr>
          <w:rFonts w:ascii="Times New Roman" w:eastAsia="Times New Roman" w:hAnsi="Times New Roman" w:cs="Times New Roman"/>
          <w:b/>
          <w:bCs/>
          <w:kern w:val="0"/>
          <w:lang w:val="es-CL" w:eastAsia="es-CL" w:bidi="ar-SA"/>
        </w:rPr>
        <w:t>To be powerful, a Tree must first be good.</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38"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Practical Example of Fairness:</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125 Berries</w:t>
      </w:r>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100 Berries</w:t>
      </w:r>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Calculation for Tree A</w:t>
      </w:r>
      <w:r w:rsidRPr="00B02B63">
        <w:rPr>
          <w:rFonts w:ascii="Times New Roman" w:eastAsia="Times New Roman" w:hAnsi="Times New Roman" w:cs="Times New Roman"/>
          <w:kern w:val="0"/>
          <w:lang w:val="es-CL" w:eastAsia="es-CL" w:bidi="ar-SA"/>
        </w:rPr>
        <w:t>: (125 Berries / 125 LA) * 0.9 = 1 * 0.9 = **0.9 Nutrients**</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39"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are a temporary catalyst, not a hoardable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0"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at the moment of transfer. </w:t>
      </w:r>
      <w:r w:rsidRPr="0074647D">
        <w:rPr>
          <w:rFonts w:ascii="Times New Roman" w:eastAsia="Times New Roman" w:hAnsi="Times New Roman" w:cs="Times New Roman"/>
          <w:kern w:val="0"/>
          <w:lang w:val="es-CL" w:eastAsia="es-CL" w:bidi="ar-SA"/>
        </w:rPr>
        <w:t>It is held in escrow.</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r w:rsidRPr="002C1F98">
        <w:rPr>
          <w:rFonts w:ascii="Times New Roman" w:eastAsia="Times New Roman" w:hAnsi="Times New Roman" w:cs="Times New Roman"/>
          <w:kern w:val="0"/>
          <w:lang w:val="es-CL" w:eastAsia="es-CL" w:bidi="ar-SA"/>
        </w:rPr>
        <w:t>It represents the principle of "one Tree, one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r w:rsidRPr="002C1F98">
        <w:rPr>
          <w:rFonts w:ascii="Times New Roman" w:eastAsia="Times New Roman" w:hAnsi="Times New Roman" w:cs="Times New Roman"/>
          <w:kern w:val="0"/>
          <w:lang w:val="es-CL" w:eastAsia="es-CL" w:bidi="ar-SA"/>
        </w:rPr>
        <w:t>It represents the principle of "one person, one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(Yes/No/Unsure)"</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(Yes/No/Unsure)"</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b/>
          <w:bCs/>
          <w:kern w:val="0"/>
          <w:lang w:val="es-CL" w:eastAsia="es-CL" w:bidi="ar-SA"/>
        </w:rPr>
        <w:t>Vectors of Evaluation:</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Economic Regulation Fairness</w:t>
      </w:r>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Judicial and Arbitral Impartiality</w:t>
      </w:r>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System Integrity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Transparency and Communication</w:t>
      </w:r>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Overall Contribution to Well-Being</w:t>
      </w:r>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r w:rsidRPr="00E85084">
        <w:rPr>
          <w:rFonts w:ascii="Times New Roman" w:eastAsia="Times New Roman" w:hAnsi="Times New Roman" w:cs="Times New Roman"/>
          <w:kern w:val="0"/>
          <w:lang w:val="es-CL" w:eastAsia="es-CL" w:bidi="ar-SA"/>
        </w:rPr>
        <w:t>Their automated decision-making power is temporarily revoked.</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1D00DE5F" w:rsidR="00D64932"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r w:rsidRPr="00D64932">
        <w:rPr>
          <w:rFonts w:ascii="Times New Roman" w:eastAsia="Times New Roman" w:hAnsi="Times New Roman" w:cs="Times New Roman"/>
          <w:kern w:val="0"/>
          <w:lang w:val="es-CL" w:eastAsia="es-CL" w:bidi="ar-SA"/>
        </w:rPr>
        <w:t>It vetoes efficiency if its cost is suffering.</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r w:rsidRPr="00D64932">
        <w:rPr>
          <w:rFonts w:ascii="Times New Roman" w:eastAsia="Times New Roman" w:hAnsi="Times New Roman" w:cs="Times New Roman"/>
          <w:kern w:val="0"/>
          <w:lang w:val="es-CL" w:eastAsia="es-CL" w:bidi="ar-SA"/>
        </w:rPr>
        <w:t>Its function is to imagine the worst-case scenario.</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r w:rsidRPr="00D64932">
        <w:rPr>
          <w:rFonts w:ascii="Times New Roman" w:eastAsia="Times New Roman" w:hAnsi="Times New Roman" w:cs="Times New Roman"/>
          <w:kern w:val="0"/>
          <w:lang w:val="es-CL" w:eastAsia="es-CL" w:bidi="ar-SA"/>
        </w:rPr>
        <w:t>The risk is unacceptable.</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For any "High-Impact Plan" to be approved and executed,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Cause: Forced displacement exceeds cohesion parameters"</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3. Hashgraph (Hedera Hashgraph)</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(CPoS)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r w:rsidRPr="00B25462">
        <w:rPr>
          <w:lang w:val="es-CL" w:eastAsia="es-CL" w:bidi="ar-SA"/>
        </w:rPr>
        <w:t>Its use is strictly limited to two critical functions:</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r w:rsidRPr="00B25462">
        <w:rPr>
          <w:lang w:val="es-CL" w:eastAsia="es-CL" w:bidi="ar-SA"/>
        </w:rPr>
        <w:t>Secession is a political separation, not an economic seizure.</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r w:rsidRPr="009A1A31">
        <w:rPr>
          <w:b/>
          <w:bCs/>
          <w:lang w:val="es-CL"/>
        </w:rPr>
        <w:t>The Workflow:</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A dispute is filed.</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r w:rsidRPr="009A1A31">
        <w:rPr>
          <w:b/>
          <w:bCs/>
          <w:lang w:val="es-CL"/>
        </w:rPr>
        <w:t>The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r w:rsidRPr="00530EF0">
        <w:rPr>
          <w:b/>
          <w:bCs/>
        </w:rPr>
        <w:t>Identification of Experts:</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Expert Voting Phase:</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Expert Consensus Results:</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General Voting and Final Calculation</w:t>
      </w:r>
    </w:p>
    <w:p w14:paraId="085293EA" w14:textId="77777777" w:rsidR="00530EF0" w:rsidRPr="00530EF0" w:rsidRDefault="00530EF0" w:rsidP="00530EF0">
      <w:pPr>
        <w:pStyle w:val="NormalWeb"/>
        <w:numPr>
          <w:ilvl w:val="0"/>
          <w:numId w:val="672"/>
        </w:numPr>
      </w:pPr>
      <w:r w:rsidRPr="00530EF0">
        <w:rPr>
          <w:b/>
          <w:bCs/>
        </w:rPr>
        <w:t>Information Dissemination:</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r w:rsidRPr="00530EF0">
        <w:rPr>
          <w:b/>
          <w:bCs/>
        </w:rPr>
        <w:t>Voting and Calculation Process:</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(Purification) = 50% (Expert Consensus) * 0.725 = </w:t>
      </w:r>
      <w:r w:rsidRPr="00530EF0">
        <w:rPr>
          <w:b/>
          <w:bCs/>
        </w:rPr>
        <w:t>0.3625</w:t>
      </w:r>
    </w:p>
    <w:p w14:paraId="18360416" w14:textId="77777777" w:rsidR="00530EF0" w:rsidRPr="00530EF0" w:rsidRDefault="00530EF0" w:rsidP="00530EF0">
      <w:pPr>
        <w:pStyle w:val="NormalWeb"/>
        <w:numPr>
          <w:ilvl w:val="2"/>
          <w:numId w:val="672"/>
        </w:numPr>
      </w:pPr>
      <w:r w:rsidRPr="00530EF0">
        <w:t>SEW (Pipeline) = 30% (Expert Consensus) * 0.725 = </w:t>
      </w:r>
      <w:r w:rsidRPr="00530EF0">
        <w:rPr>
          <w:b/>
          <w:bCs/>
        </w:rPr>
        <w:t>0.2175</w:t>
      </w:r>
    </w:p>
    <w:p w14:paraId="6B477497" w14:textId="77777777" w:rsidR="00530EF0" w:rsidRPr="00530EF0" w:rsidRDefault="00530EF0" w:rsidP="00530EF0">
      <w:pPr>
        <w:pStyle w:val="NormalWeb"/>
        <w:numPr>
          <w:ilvl w:val="2"/>
          <w:numId w:val="672"/>
        </w:numPr>
      </w:pPr>
      <w:r w:rsidRPr="00530EF0">
        <w:t>SEW (Collection) = 20% (Expert Consensus)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r w:rsidRPr="00530EF0">
        <w:t>Users cast their votes.</w:t>
      </w:r>
    </w:p>
    <w:p w14:paraId="45D60287" w14:textId="77777777" w:rsidR="00530EF0" w:rsidRPr="00530EF0" w:rsidRDefault="00530EF0" w:rsidP="00530EF0">
      <w:pPr>
        <w:pStyle w:val="NormalWeb"/>
        <w:numPr>
          <w:ilvl w:val="2"/>
          <w:numId w:val="672"/>
        </w:numPr>
      </w:pPr>
      <w:r w:rsidRPr="00530EF0">
        <w:rPr>
          <w:b/>
          <w:bCs/>
        </w:rPr>
        <w:t>General Voting Results:</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Sum of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Final Percentages:</w:t>
      </w:r>
    </w:p>
    <w:p w14:paraId="53C7309C" w14:textId="77777777" w:rsidR="00530EF0" w:rsidRPr="00530EF0" w:rsidRDefault="00530EF0" w:rsidP="00530EF0">
      <w:pPr>
        <w:pStyle w:val="NormalWeb"/>
        <w:numPr>
          <w:ilvl w:val="3"/>
          <w:numId w:val="672"/>
        </w:numPr>
      </w:pPr>
      <w:r w:rsidRPr="00530EF0">
        <w:rPr>
          <w:b/>
          <w:bCs/>
        </w:rPr>
        <w:t>Water Purification Systems:</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New Water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r w:rsidRPr="00530EF0">
        <w:rPr>
          <w:b/>
          <w:bCs/>
        </w:rPr>
        <w:t>Rainwater Collection:</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r w:rsidRPr="00530EF0">
        <w:rPr>
          <w:b/>
          <w:bCs/>
        </w:rPr>
        <w:t>Result: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4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4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4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4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4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4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4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r w:rsidRPr="00283088">
        <w:t>Example symbols might include:</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Financial privacy is a fundamental human right, but systemic integrity is a collective duty. The Trust system explicitly rejects the "social panopticon" model (where users surveil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r w:rsidRPr="00117367">
        <w:rPr>
          <w:lang w:val="es-CL"/>
        </w:rPr>
        <w:t>Context is visible; identity is not.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117367" w:rsidP="00117367">
      <w:pPr>
        <w:widowControl/>
        <w:suppressAutoHyphens w:val="0"/>
        <w:spacing w:after="160" w:line="278" w:lineRule="auto"/>
        <w:rPr>
          <w:lang w:val="es-CL"/>
        </w:rPr>
      </w:pPr>
      <w:r w:rsidRPr="00117367">
        <w:rPr>
          <w:lang w:val="es-CL"/>
        </w:rPr>
        <w:pict w14:anchorId="12CC267C">
          <v:rect id="_x0000_i1101"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a number of complex transactions that is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117367" w:rsidP="00117367">
      <w:pPr>
        <w:widowControl/>
        <w:suppressAutoHyphens w:val="0"/>
        <w:spacing w:after="160" w:line="278" w:lineRule="auto"/>
        <w:rPr>
          <w:lang w:val="es-CL"/>
        </w:rPr>
      </w:pPr>
      <w:r w:rsidRPr="00117367">
        <w:rPr>
          <w:lang w:val="es-CL"/>
        </w:rPr>
        <w:pict w14:anchorId="3CED0ECE">
          <v:rect id="_x0000_i1102"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r w:rsidRPr="00117367">
        <w:rPr>
          <w:b/>
          <w:bCs/>
          <w:lang w:val="es-CL"/>
        </w:rPr>
        <w:t>The Verdict: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r w:rsidRPr="00117367">
        <w:rPr>
          <w:lang w:val="es-CL"/>
        </w:rPr>
        <w:t>The XP is released.</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r w:rsidRPr="0011705A">
        <w:rPr>
          <w:b/>
          <w:bCs/>
        </w:rPr>
        <w:t>Creation &amp; Adaptation Rewards:</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r w:rsidRPr="0011705A">
        <w:rPr>
          <w:b/>
          <w:bCs/>
        </w:rPr>
        <w:t>Impact of Gamification</w:t>
      </w:r>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By making participation more interactive and rewarding, Trust can attract a broader audience and encourage more active involvement, making participation enjoyable, extensible, educational, and integratable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r w:rsidRPr="0011705A">
        <w:t>The API enhances transparency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(A question of fulfillment)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(A question of competence)</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r w:rsidRPr="00055385">
        <w:rPr>
          <w:b/>
          <w:bCs/>
        </w:rPr>
        <w:t>The Final Verdict: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r w:rsidRPr="001A2509">
        <w:t>This requires them to:</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r w:rsidRPr="001A2509">
        <w:t>This is achieved without a centralized identity database.</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proofs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Local Biometrics:</w:t>
      </w:r>
    </w:p>
    <w:p w14:paraId="662B78A5" w14:textId="77777777" w:rsidR="00403568" w:rsidRPr="00403568" w:rsidRDefault="00403568" w:rsidP="00403568">
      <w:pPr>
        <w:pStyle w:val="NormalWeb"/>
      </w:pPr>
      <w:r w:rsidRPr="00403568">
        <w:rPr>
          <w:lang w:val="en-US"/>
        </w:rPr>
        <w:t xml:space="preserve">When the system requests authentication, the user utilizes their own device's sensor (TouchID, FaceID, Android Fingerprint Sensor). </w:t>
      </w:r>
      <w:r w:rsidRPr="00403568">
        <w:t>The biometric comparison occurs exclusively within the phone's chip.</w:t>
      </w:r>
    </w:p>
    <w:p w14:paraId="2CC033CD" w14:textId="77777777" w:rsidR="00403568" w:rsidRPr="00403568" w:rsidRDefault="00403568" w:rsidP="00403568">
      <w:pPr>
        <w:pStyle w:val="NormalWeb"/>
        <w:numPr>
          <w:ilvl w:val="0"/>
          <w:numId w:val="758"/>
        </w:numPr>
      </w:pPr>
      <w:r w:rsidRPr="00403568">
        <w:t>The ZKP Proof:</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r w:rsidRPr="00403568">
        <w:rPr>
          <w:b/>
          <w:bCs/>
          <w:lang w:val="en-US"/>
        </w:rPr>
        <w:t>Requirement: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r w:rsidRPr="00403568">
        <w:t xml:space="preserve">To mitigate this, </w:t>
      </w:r>
      <w:r w:rsidRPr="00403568">
        <w:rPr>
          <w:b/>
          <w:bCs/>
        </w:rPr>
        <w:t>Sharded Social Recovery</w:t>
      </w:r>
      <w:r w:rsidRPr="00403568">
        <w:t xml:space="preserve"> is utilized.</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No single Guardian possesses the complete key.</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r w:rsidRPr="006917E1">
        <w:rPr>
          <w:lang w:val="es-CL"/>
        </w:rPr>
        <w:t>This is a direct test of their understanding.</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r w:rsidRPr="006917E1">
        <w:rPr>
          <w:lang w:val="es-CL"/>
        </w:rPr>
        <w:t>This rewards their demonstrated knowledge.</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"Solarpunk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r w:rsidRPr="006917E1">
        <w:rPr>
          <w:i/>
          <w:iCs/>
          <w:lang w:val="es-CL"/>
        </w:rPr>
        <w:t>Whose wisdom will you follow to solve this riddle?"</w:t>
      </w:r>
    </w:p>
    <w:p w14:paraId="1F33BB60" w14:textId="77777777" w:rsidR="006917E1" w:rsidRPr="006917E1" w:rsidRDefault="006917E1" w:rsidP="006917E1">
      <w:pPr>
        <w:rPr>
          <w:b/>
          <w:bCs/>
          <w:lang w:val="es-CL"/>
        </w:rPr>
      </w:pPr>
      <w:r w:rsidRPr="006917E1">
        <w:rPr>
          <w:b/>
          <w:bCs/>
          <w:lang w:val="es-CL"/>
        </w:rPr>
        <w:t>Conclusion</w:t>
      </w:r>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Key attributes include:</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r w:rsidRPr="00AB6D8C">
        <w:rPr>
          <w:rFonts w:ascii="Times New Roman" w:eastAsia="Times New Roman" w:hAnsi="Times New Roman" w:cs="Times New Roman"/>
          <w:kern w:val="0"/>
          <w:lang w:val="es-CL" w:eastAsia="es-CL" w:bidi="ar-SA"/>
        </w:rPr>
        <w:t>They then give each other perfect 5-star satisfaction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MegaCorp").</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r w:rsidRPr="00D947FB">
        <w:rPr>
          <w:rFonts w:ascii="Times New Roman" w:eastAsia="Times New Roman" w:hAnsi="Times New Roman" w:cs="Times New Roman"/>
          <w:kern w:val="0"/>
          <w:lang w:val="es-CL" w:eastAsia="es-CL" w:bidi="ar-SA"/>
        </w:rPr>
        <w:t>They are the celebrated, current events of the community.</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r w:rsidRPr="00D947FB">
        <w:rPr>
          <w:rFonts w:ascii="Times New Roman" w:eastAsia="Times New Roman" w:hAnsi="Times New Roman" w:cs="Times New Roman"/>
          <w:kern w:val="0"/>
          <w:lang w:val="es-CL" w:eastAsia="es-CL" w:bidi="ar-SA"/>
        </w:rPr>
        <w:t>It is not, however, mandatory censorship.</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35473B5F" w:rsidR="00A11A05"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Water Delivered:</w:t>
      </w:r>
      <w:r w:rsidRPr="00D75D87">
        <w:rPr>
          <w:rFonts w:ascii="Times New Roman" w:eastAsia="Times New Roman" w:hAnsi="Times New Roman" w:cs="Times New Roman"/>
          <w:kern w:val="0"/>
          <w:lang w:val="es-CL" w:eastAsia="es-CL" w:bidi="ar-SA"/>
        </w:rPr>
        <w:t> 1.2 million liters</w:t>
      </w:r>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Ecosystems Restored:</w:t>
      </w:r>
      <w:r w:rsidRPr="00D75D87">
        <w:rPr>
          <w:rFonts w:ascii="Times New Roman" w:eastAsia="Times New Roman" w:hAnsi="Times New Roman" w:cs="Times New Roman"/>
          <w:kern w:val="0"/>
          <w:lang w:val="es-CL" w:eastAsia="es-CL" w:bidi="ar-SA"/>
        </w:rPr>
        <w:t> 45 hectares</w:t>
      </w:r>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Community Health Index Improved:</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r w:rsidRPr="00D75D87">
        <w:rPr>
          <w:rFonts w:ascii="Times New Roman" w:eastAsia="Times New Roman" w:hAnsi="Times New Roman" w:cs="Times New Roman"/>
          <w:kern w:val="0"/>
          <w:lang w:val="es-CL" w:eastAsia="es-CL" w:bidi="ar-SA"/>
        </w:rPr>
        <w:t>It is direct, meaningful feedback on one's personal impact.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Trust system is designed to be the ultimate problem-solving engine. However, a civilization that has solved all its immediate problems of survival and well-being will inevitably face a new, more profound class of challenge: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over the sterile perfection of an instantly-solved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Need"—a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This creates a period of immense, civilization-wide urgency and creative focus. It is a formal call to action to all living People to rally, collaborate, and attempt to solve their own ultimate challenge. It is a race between the living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If the Deliberation Period expires and the living community has not been able to produce a viable solution,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The Turtle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64C27531" w:rsidR="008F6C5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By ensuring that its living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1316BDBB" w14:textId="77777777" w:rsidR="008F6C55" w:rsidRDefault="008F6C55">
      <w:pPr>
        <w:widowControl/>
        <w:suppressAutoHyphens w:val="0"/>
        <w:spacing w:after="160" w:line="278" w:lineRule="auto"/>
        <w:rPr>
          <w:rFonts w:ascii="Times New Roman" w:eastAsia="Times New Roman" w:hAnsi="Times New Roman" w:cs="Times New Roman"/>
          <w:b/>
          <w:bCs/>
          <w:kern w:val="0"/>
          <w:lang w:eastAsia="es-CL" w:bidi="ar-SA"/>
        </w:rPr>
      </w:pPr>
      <w:r>
        <w:rPr>
          <w:rFonts w:ascii="Times New Roman" w:eastAsia="Times New Roman" w:hAnsi="Times New Roman" w:cs="Times New Roman"/>
          <w:b/>
          <w:bCs/>
          <w:kern w:val="0"/>
          <w:lang w:eastAsia="es-CL" w:bidi="ar-SA"/>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a society;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the </w:t>
      </w:r>
      <w:r w:rsidRPr="008F6C55">
        <w:rPr>
          <w:i/>
          <w:iCs/>
          <w:lang w:eastAsia="es-CL" w:bidi="ar-SA"/>
        </w:rPr>
        <w:t>Turtle</w:t>
      </w:r>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r w:rsidRPr="008F6C55">
        <w:rPr>
          <w:lang w:val="es-CL" w:eastAsia="es-CL" w:bidi="ar-SA"/>
        </w:rPr>
        <w:t>These individuals act as the human and diplomatic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Trust. By guaranteeing that participation in the technocracy is a voluntary and continuous act—because the exit door is always open, visible, and leads to fertile ground—the system gains a legitimacy that coercion or lack of alternatives could never grant. </w:t>
      </w:r>
      <w:r w:rsidRPr="002724A4">
        <w:rPr>
          <w:lang w:eastAsia="es-CL" w:bidi="ar-SA"/>
        </w:rPr>
        <w:t xml:space="preserve">Trust thus becomes a </w:t>
      </w:r>
      <w:r w:rsidRPr="002724A4">
        <w:rPr>
          <w:lang w:eastAsia="es-CL" w:bidi="ar-SA"/>
        </w:rPr>
        <w:lastRenderedPageBreak/>
        <w:t>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r w:rsidRPr="00F6251E">
        <w:rPr>
          <w:rFonts w:ascii="Times New Roman" w:eastAsia="Times New Roman" w:hAnsi="Times New Roman" w:cs="Times New Roman"/>
          <w:kern w:val="0"/>
          <w:lang w:val="es-CL" w:eastAsia="es-CL" w:bidi="ar-SA"/>
        </w:rPr>
        <w:t>The Branches who voted "Yes" voluntarily join the alliance.</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r w:rsidRPr="00C05033">
        <w:rPr>
          <w:rFonts w:ascii="Times New Roman" w:eastAsia="Times New Roman" w:hAnsi="Times New Roman" w:cs="Times New Roman"/>
          <w:kern w:val="0"/>
          <w:lang w:val="es-CL" w:eastAsia="es-CL" w:bidi="ar-SA"/>
        </w:rPr>
        <w:t>It provides a suite of visual and analytical tools.</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r w:rsidRPr="00C05033">
        <w:rPr>
          <w:rFonts w:ascii="Times New Roman" w:eastAsia="Times New Roman" w:hAnsi="Times New Roman" w:cs="Times New Roman"/>
          <w:kern w:val="0"/>
          <w:lang w:val="es-CL" w:eastAsia="es-CL" w:bidi="ar-SA"/>
        </w:rPr>
        <w:t>This is a "what-if" engine for industrial policy.</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r w:rsidRPr="00C05033">
        <w:rPr>
          <w:rFonts w:ascii="Times New Roman" w:eastAsia="Times New Roman" w:hAnsi="Times New Roman" w:cs="Times New Roman"/>
          <w:kern w:val="0"/>
          <w:lang w:val="es-CL" w:eastAsia="es-CL" w:bidi="ar-SA"/>
        </w:rPr>
        <w:t>Consider adding them."</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r w:rsidRPr="00196A4A">
        <w:rPr>
          <w:rFonts w:ascii="Times New Roman" w:eastAsia="Times New Roman" w:hAnsi="Times New Roman" w:cs="Times New Roman"/>
          <w:kern w:val="0"/>
          <w:lang w:val="es-CL" w:eastAsia="es-CL" w:bidi="ar-SA"/>
        </w:rPr>
        <w:t>The team is assembled using the </w:t>
      </w:r>
      <w:r w:rsidRPr="00196A4A">
        <w:rPr>
          <w:rFonts w:ascii="Times New Roman" w:eastAsia="Times New Roman" w:hAnsi="Times New Roman" w:cs="Times New Roman"/>
          <w:b/>
          <w:bCs/>
          <w:kern w:val="0"/>
          <w:lang w:val="es-CL" w:eastAsia="es-CL" w:bidi="ar-SA"/>
        </w:rPr>
        <w:t>"Grafted Branch" Protocol.</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r w:rsidRPr="00196A4A">
        <w:rPr>
          <w:rFonts w:ascii="Times New Roman" w:eastAsia="Times New Roman" w:hAnsi="Times New Roman" w:cs="Times New Roman"/>
          <w:kern w:val="0"/>
          <w:lang w:val="es-CL" w:eastAsia="es-CL" w:bidi="ar-SA"/>
        </w:rPr>
        <w:t>They are the "scions" from the parent branch.</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r w:rsidRPr="000714D0">
        <w:rPr>
          <w:rFonts w:ascii="Times New Roman" w:eastAsia="Times New Roman" w:hAnsi="Times New Roman" w:cs="Times New Roman"/>
          <w:kern w:val="0"/>
          <w:lang w:val="es-CL" w:eastAsia="es-CL" w:bidi="ar-SA"/>
        </w:rPr>
        <w:t>This is achieved through the </w:t>
      </w:r>
      <w:r w:rsidRPr="000714D0">
        <w:rPr>
          <w:rFonts w:ascii="Times New Roman" w:eastAsia="Times New Roman" w:hAnsi="Times New Roman" w:cs="Times New Roman"/>
          <w:b/>
          <w:bCs/>
          <w:kern w:val="0"/>
          <w:lang w:val="es-CL" w:eastAsia="es-CL" w:bidi="ar-SA"/>
        </w:rPr>
        <w:t>"Effort Consensus" Protocol.</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r w:rsidRPr="00365CBC">
        <w:rPr>
          <w:rFonts w:ascii="Times New Roman" w:eastAsia="Times New Roman" w:hAnsi="Times New Roman" w:cs="Times New Roman"/>
          <w:kern w:val="0"/>
          <w:lang w:val="es-CL" w:eastAsia="es-CL" w:bidi="ar-SA"/>
        </w:rPr>
        <w:t>There are no discretionary funds.</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Philosophy:</w:t>
      </w:r>
      <w:r w:rsidRPr="00365CBC">
        <w:rPr>
          <w:rFonts w:ascii="Times New Roman" w:eastAsia="Times New Roman" w:hAnsi="Times New Roman" w:cs="Times New Roman"/>
          <w:kern w:val="0"/>
          <w:lang w:val="es-CL" w:eastAsia="es-CL" w:bidi="ar-SA"/>
        </w:rPr>
        <w:t xml:space="preserve"> "Speed is life."</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r w:rsidRPr="007C1684">
        <w:rPr>
          <w:rFonts w:ascii="Times New Roman" w:eastAsia="Times New Roman" w:hAnsi="Times New Roman" w:cs="Times New Roman"/>
          <w:kern w:val="0"/>
          <w:lang w:val="es-CL" w:eastAsia="es-CL" w:bidi="ar-SA"/>
        </w:rPr>
        <w:t>They are, in effect, automating their own pricing.</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Causes"—intractable,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r w:rsidRPr="00C82B6F">
        <w:rPr>
          <w:rFonts w:ascii="Times New Roman" w:eastAsia="Times New Roman" w:hAnsi="Times New Roman" w:cs="Times New Roman"/>
          <w:kern w:val="0"/>
          <w:lang w:val="es-CL" w:eastAsia="es-CL" w:bidi="ar-SA"/>
        </w:rPr>
        <w:t>This ensures that eventually, every problem finds its price.</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—solutions that precede their demand—ensuring that the Trust ecosystem does not merely iterate on the present, but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vote,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against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r w:rsidRPr="00517E9F">
        <w:rPr>
          <w:rFonts w:ascii="Times New Roman" w:eastAsia="Times New Roman" w:hAnsi="Times New Roman" w:cs="Times New Roman"/>
          <w:kern w:val="0"/>
          <w:lang w:val="es-CL" w:eastAsia="es-CL" w:bidi="ar-SA"/>
        </w:rPr>
        <w:t xml:space="preserve">The priority is </w:t>
      </w:r>
      <w:r w:rsidRPr="00517E9F">
        <w:rPr>
          <w:rFonts w:ascii="Times New Roman" w:eastAsia="Times New Roman" w:hAnsi="Times New Roman" w:cs="Times New Roman"/>
          <w:b/>
          <w:bCs/>
          <w:kern w:val="0"/>
          <w:lang w:val="es-CL" w:eastAsia="es-CL" w:bidi="ar-SA"/>
        </w:rPr>
        <w:t>Survival</w:t>
      </w:r>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The Natural Filter:</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r w:rsidRPr="00C70288">
        <w:rPr>
          <w:lang w:val="es-CL"/>
        </w:rPr>
        <w:t>This report contains the crucial, actionable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Precise, verified geographical boundaries.</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r w:rsidRPr="00C70288">
        <w:rPr>
          <w:b/>
          <w:bCs/>
          <w:lang w:val="es-CL"/>
        </w:rPr>
        <w:t>Proportional Consequences:</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5. Integration with Existing Systems</w:t>
      </w:r>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r w:rsidRPr="00D44E1C">
        <w:rPr>
          <w:lang w:val="es-CL"/>
        </w:rPr>
        <w:t>This flag is applied to two parties:</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r w:rsidRPr="00D44E1C">
        <w:rPr>
          <w:lang w:val="es-CL"/>
        </w:rPr>
        <w:t>They conduct a formal review to determine the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lang w:val="es-CL"/>
        </w:rPr>
        <w:t>Proportional Consequences:</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Section 3: The Cryptoeconomic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(PoS)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r w:rsidRPr="008D0CB0">
        <w:t>Resource_Type: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Unit_of_Measure: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r w:rsidRPr="008D0CB0">
        <w:t>Timestamp_of_Extraction: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Geo-location_Hash: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r w:rsidRPr="008D0CB0">
        <w:t>Chain_of_Custody_Record: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r w:rsidRPr="008D0CB0">
        <w:lastRenderedPageBreak/>
        <w:t>Assay_Report_Hash: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r w:rsidRPr="008D0CB0">
        <w:t>Sustainability_Compliance_Proof: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The Aegis Protocol provides the essential link between the physical production of raw materials and their digital representation in the Trust economy. By combining a robust, multi-layered verification process with a sophisticated cryptoeconomic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r w:rsidRPr="00C16F45">
        <w:rPr>
          <w:rFonts w:ascii="Times New Roman" w:eastAsia="Times New Roman" w:hAnsi="Times New Roman" w:cs="Times New Roman"/>
          <w:kern w:val="0"/>
          <w:lang w:val="es-CL" w:eastAsia="es-CL" w:bidi="ar-SA"/>
        </w:rPr>
        <w:t>This act is a celebrated public contribution.</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r w:rsidRPr="00240526">
        <w:rPr>
          <w:rFonts w:ascii="Times New Roman" w:eastAsia="Times New Roman" w:hAnsi="Times New Roman" w:cs="Times New Roman"/>
          <w:kern w:val="0"/>
          <w:lang w:val="es-CL" w:eastAsia="es-CL" w:bidi="ar-SA"/>
        </w:rPr>
        <w:t>The bonus is tiered based on the time saved.</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decree, but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r w:rsidRPr="002724A4">
        <w:rPr>
          <w:rFonts w:ascii="Times New Roman" w:eastAsia="Times New Roman" w:hAnsi="Times New Roman" w:cs="Times New Roman"/>
          <w:b/>
          <w:bCs/>
          <w:kern w:val="0"/>
          <w:lang w:eastAsia="es-CL" w:bidi="ar-SA"/>
        </w:rPr>
        <w:t>Resedimentation</w:t>
      </w:r>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r w:rsidRPr="002724A4">
        <w:rPr>
          <w:rFonts w:ascii="Times New Roman" w:eastAsia="Times New Roman" w:hAnsi="Times New Roman" w:cs="Times New Roman"/>
          <w:kern w:val="0"/>
          <w:lang w:val="es-CL" w:eastAsia="es-CL" w:bidi="ar-SA"/>
        </w:rPr>
        <w:t>This is the dividend of prosperity.</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utilities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critical function of this protocol is not merely fiscal saving, but psychological recalibration and collective prioritization. Every time the system "exhales" and reverts a recent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r w:rsidRPr="00A930CC">
        <w:rPr>
          <w:rFonts w:ascii="Times New Roman" w:eastAsia="Times New Roman" w:hAnsi="Times New Roman" w:cs="Times New Roman"/>
          <w:kern w:val="0"/>
          <w:lang w:val="es-CL" w:eastAsia="es-CL" w:bidi="ar-SA"/>
        </w:rPr>
        <w:t>Its primary targets include, but are not limited to:</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909FC38" w14:textId="478E9FC1" w:rsidR="00EA6612" w:rsidRPr="00EA6612" w:rsidRDefault="00EA6612" w:rsidP="0016541E">
      <w:pPr>
        <w:pStyle w:val="Ttulo1"/>
      </w:pPr>
      <w:r>
        <w:lastRenderedPageBreak/>
        <w:t>The Jurisdictional Diversity Protocol</w:t>
      </w:r>
    </w:p>
    <w:p w14:paraId="5C63651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1. Core Principle</w:t>
      </w:r>
    </w:p>
    <w:p w14:paraId="6C29BF27"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even unconscious groupthink. The </w:t>
      </w:r>
      <w:r w:rsidRPr="00EA6612">
        <w:rPr>
          <w:rFonts w:ascii="Times New Roman" w:eastAsia="Times New Roman" w:hAnsi="Times New Roman" w:cs="Times New Roman"/>
          <w:b/>
          <w:bCs/>
          <w:kern w:val="0"/>
          <w:lang w:eastAsia="es-CL" w:bidi="ar-SA"/>
        </w:rPr>
        <w:t>"Jurisdictional Diversity Protocol"</w:t>
      </w:r>
      <w:r w:rsidRPr="00EA6612">
        <w:rPr>
          <w:rFonts w:ascii="Times New Roman" w:eastAsia="Times New Roman" w:hAnsi="Times New Roman" w:cs="Times New Roman"/>
          <w:kern w:val="0"/>
          <w:lang w:eastAsia="es-CL" w:bidi="ar-SA"/>
        </w:rPr>
        <w:t> is the constitutional safeguard against this vulnerability. It is an architectural mandate designed to maximize the social distance between experts, thereby ensuring the highest possible degree of impartiality and integrity in all review processes.</w:t>
      </w:r>
    </w:p>
    <w:p w14:paraId="189723EC"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2. The Mechanism: The Prioritized Selection Algorithm</w:t>
      </w:r>
    </w:p>
    <w:p w14:paraId="7949C5C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modifies the selection algorithm used by the system whenever it needs to assemble a temporary </w:t>
      </w:r>
      <w:r w:rsidRPr="00EA6612">
        <w:rPr>
          <w:rFonts w:ascii="Times New Roman" w:eastAsia="Times New Roman" w:hAnsi="Times New Roman" w:cs="Times New Roman"/>
          <w:b/>
          <w:bCs/>
          <w:kern w:val="0"/>
          <w:lang w:eastAsia="es-CL" w:bidi="ar-SA"/>
        </w:rPr>
        <w:t>Audit Pool</w:t>
      </w:r>
      <w:r w:rsidRPr="00EA6612">
        <w:rPr>
          <w:rFonts w:ascii="Times New Roman" w:eastAsia="Times New Roman" w:hAnsi="Times New Roman" w:cs="Times New Roman"/>
          <w:kern w:val="0"/>
          <w:lang w:eastAsia="es-CL" w:bidi="ar-SA"/>
        </w:rPr>
        <w:t> (for the Layered Oracle Protocol) or an </w:t>
      </w:r>
      <w:r w:rsidRPr="00EA6612">
        <w:rPr>
          <w:rFonts w:ascii="Times New Roman" w:eastAsia="Times New Roman" w:hAnsi="Times New Roman" w:cs="Times New Roman"/>
          <w:b/>
          <w:bCs/>
          <w:kern w:val="0"/>
          <w:lang w:eastAsia="es-CL" w:bidi="ar-SA"/>
        </w:rPr>
        <w:t>Expert Panel</w:t>
      </w:r>
      <w:r w:rsidRPr="00EA6612">
        <w:rPr>
          <w:rFonts w:ascii="Times New Roman" w:eastAsia="Times New Roman" w:hAnsi="Times New Roman" w:cs="Times New Roman"/>
          <w:kern w:val="0"/>
          <w:lang w:eastAsia="es-CL" w:bidi="ar-SA"/>
        </w:rPr>
        <w:t> (for the Expert-Weighted Democratic System). The algorithm now operates on a clear, three-stage priority system:</w:t>
      </w:r>
    </w:p>
    <w:p w14:paraId="1E36956E"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Primary Mandate: Inter-Tree Selection.</w:t>
      </w:r>
      <w:r w:rsidRPr="00EA6612">
        <w:rPr>
          <w:rFonts w:ascii="Times New Roman" w:eastAsia="Times New Roman" w:hAnsi="Times New Roman" w:cs="Times New Roman"/>
          <w:kern w:val="0"/>
          <w:lang w:eastAsia="es-CL" w:bidi="ar-SA"/>
        </w:rPr>
        <w:t> The algorithm's </w:t>
      </w:r>
      <w:r w:rsidRPr="00EA6612">
        <w:rPr>
          <w:rFonts w:ascii="Times New Roman" w:eastAsia="Times New Roman" w:hAnsi="Times New Roman" w:cs="Times New Roman"/>
          <w:b/>
          <w:bCs/>
          <w:kern w:val="0"/>
          <w:lang w:eastAsia="es-CL" w:bidi="ar-SA"/>
        </w:rPr>
        <w:t>highest priority</w:t>
      </w:r>
      <w:r w:rsidRPr="00EA6612">
        <w:rPr>
          <w:rFonts w:ascii="Times New Roman" w:eastAsia="Times New Roman" w:hAnsi="Times New Roman" w:cs="Times New Roman"/>
          <w:kern w:val="0"/>
          <w:lang w:eastAsia="es-CL" w:bidi="ar-SA"/>
        </w:rPr>
        <w:t> is to search for and select qualified, available experts from across the </w:t>
      </w:r>
      <w:r w:rsidRPr="00EA6612">
        <w:rPr>
          <w:rFonts w:ascii="Times New Roman" w:eastAsia="Times New Roman" w:hAnsi="Times New Roman" w:cs="Times New Roman"/>
          <w:i/>
          <w:iCs/>
          <w:kern w:val="0"/>
          <w:lang w:eastAsia="es-CL" w:bidi="ar-SA"/>
        </w:rPr>
        <w:t>entire Turtle ecosystem</w:t>
      </w:r>
      <w:r w:rsidRPr="00EA6612">
        <w:rPr>
          <w:rFonts w:ascii="Times New Roman" w:eastAsia="Times New Roman" w:hAnsi="Times New Roman" w:cs="Times New Roman"/>
          <w:kern w:val="0"/>
          <w:lang w:eastAsia="es-CL" w:bidi="ar-SA"/>
        </w:rPr>
        <w:t> who are </w:t>
      </w:r>
      <w:r w:rsidRPr="00EA6612">
        <w:rPr>
          <w:rFonts w:ascii="Times New Roman" w:eastAsia="Times New Roman" w:hAnsi="Times New Roman" w:cs="Times New Roman"/>
          <w:b/>
          <w:bCs/>
          <w:kern w:val="0"/>
          <w:lang w:eastAsia="es-CL" w:bidi="ar-SA"/>
        </w:rPr>
        <w:t>not</w:t>
      </w:r>
      <w:r w:rsidRPr="00EA6612">
        <w:rPr>
          <w:rFonts w:ascii="Times New Roman" w:eastAsia="Times New Roman" w:hAnsi="Times New Roman" w:cs="Times New Roman"/>
          <w:kern w:val="0"/>
          <w:lang w:eastAsia="es-CL" w:bidi="ar-SA"/>
        </w:rPr>
        <w:t> members of the same Tree as the project, Branch, or Proposal being reviewed. The system will always attempt to fill the entire pool with these external experts first.</w:t>
      </w:r>
    </w:p>
    <w:p w14:paraId="2F0F60EC"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Secondary Mandate: Intra-Tree Selection (The Fallback).</w:t>
      </w:r>
      <w:r w:rsidRPr="00EA6612">
        <w:rPr>
          <w:rFonts w:ascii="Times New Roman" w:eastAsia="Times New Roman" w:hAnsi="Times New Roman" w:cs="Times New Roman"/>
          <w:kern w:val="0"/>
          <w:lang w:eastAsia="es-CL" w:bidi="ar-SA"/>
        </w:rPr>
        <w:t> Only if the system cannot fill the required number of expert slots from other Trees (due to a lack of available or qualified experts across the network) will it proceed to its secondary mandate. It will then select qualified experts from </w:t>
      </w:r>
      <w:r w:rsidRPr="00EA6612">
        <w:rPr>
          <w:rFonts w:ascii="Times New Roman" w:eastAsia="Times New Roman" w:hAnsi="Times New Roman" w:cs="Times New Roman"/>
          <w:i/>
          <w:iCs/>
          <w:kern w:val="0"/>
          <w:lang w:eastAsia="es-CL" w:bidi="ar-SA"/>
        </w:rPr>
        <w:t>within</w:t>
      </w:r>
      <w:r w:rsidRPr="00EA6612">
        <w:rPr>
          <w:rFonts w:ascii="Times New Roman" w:eastAsia="Times New Roman" w:hAnsi="Times New Roman" w:cs="Times New Roman"/>
          <w:kern w:val="0"/>
          <w:lang w:eastAsia="es-CL" w:bidi="ar-SA"/>
        </w:rPr>
        <w:t> the originating Tree to fill the remaining positions.</w:t>
      </w:r>
    </w:p>
    <w:p w14:paraId="7C060DE8"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Transparency Mandate: The Pool Composition Report.</w:t>
      </w:r>
      <w:r w:rsidRPr="00EA6612">
        <w:rPr>
          <w:rFonts w:ascii="Times New Roman" w:eastAsia="Times New Roman" w:hAnsi="Times New Roman" w:cs="Times New Roman"/>
          <w:kern w:val="0"/>
          <w:lang w:eastAsia="es-CL" w:bidi="ar-SA"/>
        </w:rPr>
        <w:t> To ensure this process is fully transparent, a small, public, and anonymized </w:t>
      </w:r>
      <w:r w:rsidRPr="00EA6612">
        <w:rPr>
          <w:rFonts w:ascii="Times New Roman" w:eastAsia="Times New Roman" w:hAnsi="Times New Roman" w:cs="Times New Roman"/>
          <w:b/>
          <w:bCs/>
          <w:kern w:val="0"/>
          <w:lang w:eastAsia="es-CL" w:bidi="ar-SA"/>
        </w:rPr>
        <w:t>"Pool Composition Report"</w:t>
      </w:r>
      <w:r w:rsidRPr="00EA6612">
        <w:rPr>
          <w:rFonts w:ascii="Times New Roman" w:eastAsia="Times New Roman" w:hAnsi="Times New Roman" w:cs="Times New Roman"/>
          <w:kern w:val="0"/>
          <w:lang w:eastAsia="es-CL" w:bidi="ar-SA"/>
        </w:rPr>
        <w:t> is generated and attached to the final verdict. This report simply states the ratio of external to internal experts (e.g., </w:t>
      </w:r>
      <w:r w:rsidRPr="00EA6612">
        <w:rPr>
          <w:rFonts w:ascii="Times New Roman" w:eastAsia="Times New Roman" w:hAnsi="Times New Roman" w:cs="Times New Roman"/>
          <w:i/>
          <w:iCs/>
          <w:kern w:val="0"/>
          <w:lang w:eastAsia="es-CL" w:bidi="ar-SA"/>
        </w:rPr>
        <w:t>"Expert Pool Composition: 70% Inter-Tree, 30% Intra-Tree"</w:t>
      </w:r>
      <w:r w:rsidRPr="00EA6612">
        <w:rPr>
          <w:rFonts w:ascii="Times New Roman" w:eastAsia="Times New Roman" w:hAnsi="Times New Roman" w:cs="Times New Roman"/>
          <w:kern w:val="0"/>
          <w:lang w:eastAsia="es-CL" w:bidi="ar-SA"/>
        </w:rPr>
        <w:t>). This gives the entire community a clear, immediate signal of the panel's impartiality.</w:t>
      </w:r>
    </w:p>
    <w:p w14:paraId="0F5064C3"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3. The Economic Incentive: The T2T Service Contract</w:t>
      </w:r>
    </w:p>
    <w:p w14:paraId="1A363A79"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To ensure that experts are fairly compensated for this vital civic duty, and to facilitate the flow of value between communities, the system treats Inter-Tree auditing as a formal </w:t>
      </w:r>
      <w:r w:rsidRPr="00EA6612">
        <w:rPr>
          <w:rFonts w:ascii="Times New Roman" w:eastAsia="Times New Roman" w:hAnsi="Times New Roman" w:cs="Times New Roman"/>
          <w:b/>
          <w:bCs/>
          <w:kern w:val="0"/>
          <w:lang w:eastAsia="es-CL" w:bidi="ar-SA"/>
        </w:rPr>
        <w:t>T2T (Tree-to-Tree)</w:t>
      </w:r>
      <w:r w:rsidRPr="00EA6612">
        <w:rPr>
          <w:rFonts w:ascii="Times New Roman" w:eastAsia="Times New Roman" w:hAnsi="Times New Roman" w:cs="Times New Roman"/>
          <w:kern w:val="0"/>
          <w:lang w:eastAsia="es-CL" w:bidi="ar-SA"/>
        </w:rPr>
        <w:t> service contract.</w:t>
      </w:r>
    </w:p>
    <w:p w14:paraId="2D6DFF30"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Payment for Service:</w:t>
      </w:r>
      <w:r w:rsidRPr="00EA6612">
        <w:rPr>
          <w:rFonts w:ascii="Times New Roman" w:eastAsia="Times New Roman" w:hAnsi="Times New Roman" w:cs="Times New Roman"/>
          <w:kern w:val="0"/>
          <w:lang w:eastAsia="es-CL" w:bidi="ar-SA"/>
        </w:rPr>
        <w:t> When an expert from Tree B is selected to audit a project for Tree A, they are performing a service. Tree A (the "client" Tree) is therefore required to pay for this service.</w:t>
      </w:r>
    </w:p>
    <w:p w14:paraId="6FE395F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lastRenderedPageBreak/>
        <w:t>XP as the Price:</w:t>
      </w:r>
      <w:r w:rsidRPr="00EA6612">
        <w:rPr>
          <w:rFonts w:ascii="Times New Roman" w:eastAsia="Times New Roman" w:hAnsi="Times New Roman" w:cs="Times New Roman"/>
          <w:kern w:val="0"/>
          <w:lang w:eastAsia="es-CL" w:bidi="ar-SA"/>
        </w:rPr>
        <w:t> The "price" for the auditing service is a standardized amount of </w:t>
      </w:r>
      <w:r w:rsidRPr="00EA6612">
        <w:rPr>
          <w:rFonts w:ascii="Times New Roman" w:eastAsia="Times New Roman" w:hAnsi="Times New Roman" w:cs="Times New Roman"/>
          <w:b/>
          <w:bCs/>
          <w:kern w:val="0"/>
          <w:lang w:eastAsia="es-CL" w:bidi="ar-SA"/>
        </w:rPr>
        <w:t>XP</w:t>
      </w:r>
      <w:r w:rsidRPr="00EA6612">
        <w:rPr>
          <w:rFonts w:ascii="Times New Roman" w:eastAsia="Times New Roman" w:hAnsi="Times New Roman" w:cs="Times New Roman"/>
          <w:kern w:val="0"/>
          <w:lang w:eastAsia="es-CL" w:bidi="ar-SA"/>
        </w:rPr>
        <w:t>, representing the value of the expert's time and reputational judgment.</w:t>
      </w:r>
    </w:p>
    <w:p w14:paraId="08FE555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The T2T Transaction:</w:t>
      </w:r>
      <w:r w:rsidRPr="00EA6612">
        <w:rPr>
          <w:rFonts w:ascii="Times New Roman" w:eastAsia="Times New Roman" w:hAnsi="Times New Roman" w:cs="Times New Roman"/>
          <w:kern w:val="0"/>
          <w:lang w:eastAsia="es-CL" w:bidi="ar-SA"/>
        </w:rPr>
        <w:t> The payment is executed via the established </w:t>
      </w:r>
      <w:r w:rsidRPr="00EA6612">
        <w:rPr>
          <w:rFonts w:ascii="Times New Roman" w:eastAsia="Times New Roman" w:hAnsi="Times New Roman" w:cs="Times New Roman"/>
          <w:b/>
          <w:bCs/>
          <w:kern w:val="0"/>
          <w:lang w:eastAsia="es-CL" w:bidi="ar-SA"/>
        </w:rPr>
        <w:t>Inter-Tree economic protocols</w:t>
      </w:r>
      <w:r w:rsidRPr="00EA6612">
        <w:rPr>
          <w:rFonts w:ascii="Times New Roman" w:eastAsia="Times New Roman" w:hAnsi="Times New Roman" w:cs="Times New Roman"/>
          <w:kern w:val="0"/>
          <w:lang w:eastAsia="es-CL" w:bidi="ar-SA"/>
        </w:rPr>
        <w:t>:</w:t>
      </w:r>
    </w:p>
    <w:p w14:paraId="201DC932"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Tree A burns the required amount of its own internal XP.</w:t>
      </w:r>
    </w:p>
    <w:p w14:paraId="31BC5908"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creates a corresponding value of </w:t>
      </w:r>
      <w:r w:rsidRPr="00EA6612">
        <w:rPr>
          <w:rFonts w:ascii="Times New Roman" w:eastAsia="Times New Roman" w:hAnsi="Times New Roman" w:cs="Times New Roman"/>
          <w:b/>
          <w:bCs/>
          <w:kern w:val="0"/>
          <w:lang w:eastAsia="es-CL" w:bidi="ar-SA"/>
        </w:rPr>
        <w:t>Nutrients</w:t>
      </w:r>
      <w:r w:rsidRPr="00EA6612">
        <w:rPr>
          <w:rFonts w:ascii="Times New Roman" w:eastAsia="Times New Roman" w:hAnsi="Times New Roman" w:cs="Times New Roman"/>
          <w:kern w:val="0"/>
          <w:lang w:eastAsia="es-CL" w:bidi="ar-SA"/>
        </w:rPr>
        <w:t>, with the exchange rate determined by Tree A's </w:t>
      </w:r>
      <w:r w:rsidRPr="00EA6612">
        <w:rPr>
          <w:rFonts w:ascii="Times New Roman" w:eastAsia="Times New Roman" w:hAnsi="Times New Roman" w:cs="Times New Roman"/>
          <w:b/>
          <w:bCs/>
          <w:kern w:val="0"/>
          <w:lang w:eastAsia="es-CL" w:bidi="ar-SA"/>
        </w:rPr>
        <w:t>Turtle Gauge score</w:t>
      </w:r>
      <w:r w:rsidRPr="00EA6612">
        <w:rPr>
          <w:rFonts w:ascii="Times New Roman" w:eastAsia="Times New Roman" w:hAnsi="Times New Roman" w:cs="Times New Roman"/>
          <w:kern w:val="0"/>
          <w:lang w:eastAsia="es-CL" w:bidi="ar-SA"/>
        </w:rPr>
        <w:t>.</w:t>
      </w:r>
    </w:p>
    <w:p w14:paraId="21B067E4"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Nutrients are transferred to Tree B.</w:t>
      </w:r>
    </w:p>
    <w:p w14:paraId="078E6375"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Upon arrival, the Nutrients are converted into new XP, based on Tree B's Turtle Gauge score, and deposited directly into the expert's personal XP balance.</w:t>
      </w:r>
    </w:p>
    <w:p w14:paraId="7C8A39D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4. Rationale and Benefits</w:t>
      </w:r>
    </w:p>
    <w:p w14:paraId="5DDB0CF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integrated system provides numerous systemic benefits:</w:t>
      </w:r>
    </w:p>
    <w:p w14:paraId="378CF10A"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Enhanced Collusion Resistance:</w:t>
      </w:r>
      <w:r w:rsidRPr="00EA6612">
        <w:rPr>
          <w:rFonts w:ascii="Times New Roman" w:eastAsia="Times New Roman" w:hAnsi="Times New Roman" w:cs="Times New Roman"/>
          <w:kern w:val="0"/>
          <w:lang w:eastAsia="es-CL" w:bidi="ar-SA"/>
        </w:rPr>
        <w:t> This is the protocol's primary function. By selecting experts from different communities who are unlikely to know each other personally, it makes off-platform collusion significantly more difficult and risky.</w:t>
      </w:r>
    </w:p>
    <w:p w14:paraId="3507E4E6"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Fair Compensation:</w:t>
      </w:r>
      <w:r w:rsidRPr="00EA6612">
        <w:rPr>
          <w:rFonts w:ascii="Times New Roman" w:eastAsia="Times New Roman" w:hAnsi="Times New Roman" w:cs="Times New Roman"/>
          <w:kern w:val="0"/>
          <w:lang w:eastAsia="es-CL" w:bidi="ar-SA"/>
        </w:rPr>
        <w:t> It ensures that experts are always fairly rewarded for their time and effort, regardless of which Tree they are serving.</w:t>
      </w:r>
    </w:p>
    <w:p w14:paraId="0AE52459"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Promotion of Cross-Pollination of Ideas:</w:t>
      </w:r>
      <w:r w:rsidRPr="00EA6612">
        <w:rPr>
          <w:rFonts w:ascii="Times New Roman" w:eastAsia="Times New Roman" w:hAnsi="Times New Roman" w:cs="Times New Roman"/>
          <w:kern w:val="0"/>
          <w:lang w:eastAsia="es-CL" w:bidi="ar-SA"/>
        </w:rPr>
        <w:t> When experts from Tree A review the work of Tree B, they naturally share knowledge, standards, and best practices across the network. This breaks down informational silos and accelerates the spread of innovation.</w:t>
      </w:r>
    </w:p>
    <w:p w14:paraId="13B0272D"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Strengthens the Inter-Tree Economy:</w:t>
      </w:r>
      <w:r w:rsidRPr="00EA6612">
        <w:rPr>
          <w:rFonts w:ascii="Times New Roman" w:eastAsia="Times New Roman" w:hAnsi="Times New Roman" w:cs="Times New Roman"/>
          <w:kern w:val="0"/>
          <w:lang w:eastAsia="es-CL" w:bidi="ar-SA"/>
        </w:rPr>
        <w:t> This protocol creates a constant, healthy flow of value and services between Trees, reinforcing the interconnectedness of the entire ecosystem and making the Turtle Gauge a more meaningful and dynamic measure of a community's standing.</w:t>
      </w:r>
    </w:p>
    <w:p w14:paraId="67DBAFB4"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Increased Perceived Legitimacy:</w:t>
      </w:r>
      <w:r w:rsidRPr="00EA6612">
        <w:rPr>
          <w:rFonts w:ascii="Times New Roman" w:eastAsia="Times New Roman" w:hAnsi="Times New Roman" w:cs="Times New Roman"/>
          <w:kern w:val="0"/>
          <w:lang w:eastAsia="es-CL" w:bidi="ar-SA"/>
        </w:rPr>
        <w:t> A project verdict that is ratified by a diverse, fairly compensated, multi-Tree panel of experts is perceived as far more legitimate and trustworthy by the community.</w:t>
      </w:r>
    </w:p>
    <w:p w14:paraId="71F07BBB"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5. Integration with Existing Protocols</w:t>
      </w:r>
    </w:p>
    <w:p w14:paraId="31C7B1FD"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does not replace existing systems but acts as a critical enhancement to them. It is now the default selection and compensation methodology for:</w:t>
      </w:r>
    </w:p>
    <w:p w14:paraId="550416E4"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"Layered Oracle Protocol"</w:t>
      </w:r>
      <w:r w:rsidRPr="00EA6612">
        <w:rPr>
          <w:rFonts w:ascii="Times New Roman" w:eastAsia="Times New Roman" w:hAnsi="Times New Roman" w:cs="Times New Roman"/>
          <w:kern w:val="0"/>
          <w:lang w:eastAsia="es-CL" w:bidi="ar-SA"/>
        </w:rPr>
        <w:t> when it assembles a Stage 2 "Proof of Quality" Audit Pool.</w:t>
      </w:r>
    </w:p>
    <w:p w14:paraId="18EF1CD2"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"Expert-Weighted Democratic System"</w:t>
      </w:r>
      <w:r w:rsidRPr="00EA6612">
        <w:rPr>
          <w:rFonts w:ascii="Times New Roman" w:eastAsia="Times New Roman" w:hAnsi="Times New Roman" w:cs="Times New Roman"/>
          <w:kern w:val="0"/>
          <w:lang w:eastAsia="es-CL" w:bidi="ar-SA"/>
        </w:rPr>
        <w:t> when it identifies the expert pool for the "Expert Consensus Phase."</w:t>
      </w:r>
    </w:p>
    <w:p w14:paraId="28315EA9" w14:textId="77777777" w:rsidR="00EA6612" w:rsidRPr="001239FE"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239FE">
        <w:rPr>
          <w:rFonts w:ascii="Times New Roman" w:eastAsia="Times New Roman" w:hAnsi="Times New Roman" w:cs="Times New Roman"/>
          <w:b/>
          <w:bCs/>
          <w:kern w:val="0"/>
          <w:lang w:eastAsia="es-CL" w:bidi="ar-SA"/>
        </w:rPr>
        <w:t>6. Conclusion</w:t>
      </w:r>
    </w:p>
    <w:p w14:paraId="09093FFB" w14:textId="77777777" w:rsid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 xml:space="preserve">The Jurisdictional Diversity Protocol is a profound architectural choice that hardens the integrity of the entire Trust framework. It moves beyond simply trusting in the good faith </w:t>
      </w:r>
      <w:r w:rsidRPr="00EA6612">
        <w:rPr>
          <w:rFonts w:ascii="Times New Roman" w:eastAsia="Times New Roman" w:hAnsi="Times New Roman" w:cs="Times New Roman"/>
          <w:kern w:val="0"/>
          <w:lang w:eastAsia="es-CL" w:bidi="ar-SA"/>
        </w:rPr>
        <w:lastRenderedPageBreak/>
        <w:t>of individual experts to trusting in a </w:t>
      </w:r>
      <w:r w:rsidRPr="00EA6612">
        <w:rPr>
          <w:rFonts w:ascii="Times New Roman" w:eastAsia="Times New Roman" w:hAnsi="Times New Roman" w:cs="Times New Roman"/>
          <w:b/>
          <w:bCs/>
          <w:kern w:val="0"/>
          <w:lang w:eastAsia="es-CL" w:bidi="ar-SA"/>
        </w:rPr>
        <w:t>structurally impartial process</w:t>
      </w:r>
      <w:r w:rsidRPr="00EA6612">
        <w:rPr>
          <w:rFonts w:ascii="Times New Roman" w:eastAsia="Times New Roman" w:hAnsi="Times New Roman" w:cs="Times New Roman"/>
          <w:kern w:val="0"/>
          <w:lang w:eastAsia="es-CL" w:bidi="ar-SA"/>
        </w:rPr>
        <w:t> that is reinforced by </w:t>
      </w:r>
      <w:r w:rsidRPr="00EA6612">
        <w:rPr>
          <w:rFonts w:ascii="Times New Roman" w:eastAsia="Times New Roman" w:hAnsi="Times New Roman" w:cs="Times New Roman"/>
          <w:b/>
          <w:bCs/>
          <w:kern w:val="0"/>
          <w:lang w:eastAsia="es-CL" w:bidi="ar-SA"/>
        </w:rPr>
        <w:t>sound economic incentives</w:t>
      </w:r>
      <w:r w:rsidRPr="00EA6612">
        <w:rPr>
          <w:rFonts w:ascii="Times New Roman" w:eastAsia="Times New Roman" w:hAnsi="Times New Roman" w:cs="Times New Roman"/>
          <w:kern w:val="0"/>
          <w:lang w:eastAsia="es-CL" w:bidi="ar-SA"/>
        </w:rPr>
        <w:t>. By maximizing the social distance between reviewers and ensuring they are fairly compensated through a transparent </w:t>
      </w:r>
      <w:r w:rsidRPr="00EA6612">
        <w:rPr>
          <w:rFonts w:ascii="Times New Roman" w:eastAsia="Times New Roman" w:hAnsi="Times New Roman" w:cs="Times New Roman"/>
          <w:b/>
          <w:bCs/>
          <w:kern w:val="0"/>
          <w:lang w:eastAsia="es-CL" w:bidi="ar-SA"/>
        </w:rPr>
        <w:t>T2T mechanism</w:t>
      </w:r>
      <w:r w:rsidRPr="00EA6612">
        <w:rPr>
          <w:rFonts w:ascii="Times New Roman" w:eastAsia="Times New Roman" w:hAnsi="Times New Roman" w:cs="Times New Roman"/>
          <w:kern w:val="0"/>
          <w:lang w:eastAsia="es-CL" w:bidi="ar-SA"/>
        </w:rPr>
        <w:t>, it minimizes the risk of collusion while fostering a more interconnected, innovative, and trusted ecosystem.</w:t>
      </w: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(λ\lambdaλ)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shoot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r w:rsidRPr="00E63DE3">
        <w:t>This establishes an immediate juridical and operational relationship.</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incorporate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is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r w:rsidRPr="00E63DE3">
        <w:rPr>
          <w:b/>
          <w:bCs/>
        </w:rPr>
        <w:t>The Mitosis Window:</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r w:rsidRPr="00E71989">
        <w:t>Its role is explicitly defined and strictly limited.</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r w:rsidRPr="00E71989">
        <w:t>There are two paths for this transition:</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6. Benefits and Safeguards</w:t>
      </w:r>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r w:rsidRPr="00913634">
        <w:t>Each Tree is a distinct, democratically-owned legal entity.</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r w:rsidRPr="00913634">
        <w:t>It achieves a perfect synthesis:</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r w:rsidRPr="009853E4">
        <w:rPr>
          <w:lang w:val="es-CL"/>
        </w:rPr>
        <w:t>These triggers include, but are not limited to:</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lastRenderedPageBreak/>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entering into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a financial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Core Functions:</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r w:rsidRPr="00056205">
        <w:rPr>
          <w:b/>
          <w:bCs/>
          <w:lang w:val="es-CL"/>
        </w:rPr>
        <w:t>Workflow:</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r w:rsidRPr="00056205">
        <w:rPr>
          <w:lang w:val="es-CL"/>
        </w:rPr>
        <w:t>Its IP-related duties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uncensorable,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r w:rsidRPr="00B339C7">
        <w:rPr>
          <w:lang w:val="es-CL"/>
        </w:rPr>
        <w:t>They are distributed across the federated network of Foundations.</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r w:rsidRPr="00B339C7">
        <w:rPr>
          <w:b/>
          <w:bCs/>
        </w:rPr>
        <w:t>antifragile</w:t>
      </w:r>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r w:rsidRPr="00913977">
        <w:rPr>
          <w:b/>
          <w:bCs/>
          <w:lang w:val="en-US"/>
        </w:rPr>
        <w:t>polysystem.</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"GovTech"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r w:rsidRPr="00913977">
        <w:rPr>
          <w:b/>
          <w:bCs/>
        </w:rPr>
        <w:t>The Technical Feasibility Hurdle:</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48"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49"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50"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51"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42650EA5" w:rsidR="00C03F06"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r w:rsidRPr="00962A6C">
        <w:rPr>
          <w:lang w:val="es-CL"/>
        </w:rPr>
        <w:t>It is an irrevocable payroll Smart Contract.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in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52"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53"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54"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55"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56"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57"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58"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59"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60"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61"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62"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63"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Core API Functionality:</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Key API Features:</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Integrable Tutorials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Player Feedback Mechanisms:</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r w:rsidRPr="006D41DA">
        <w:rPr>
          <w:b/>
          <w:bCs/>
        </w:rPr>
        <w:t>Specific Challenges and Considerations</w:t>
      </w:r>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A clear onboarding process will be needed.</w:t>
      </w:r>
    </w:p>
    <w:p w14:paraId="7BD6387D" w14:textId="77777777" w:rsidR="006D41DA" w:rsidRPr="006D41DA" w:rsidRDefault="006D41DA" w:rsidP="006D41DA">
      <w:pPr>
        <w:pStyle w:val="NormalWeb"/>
      </w:pPr>
      <w:r w:rsidRPr="006D41DA">
        <w:rPr>
          <w:b/>
          <w:bCs/>
        </w:rPr>
        <w:t>Conclusion and Potential Impact</w:t>
      </w:r>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The complexity of the Trust system is powerful, but creates a barrier. Access to the system should not depend on technical literacy or patience. The Zenith Protocol asserts that the Interface (UI/UX) is not merely a wrapper, but a critical utility—a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r w:rsidRPr="00C46CCC">
        <w:t>It is awarded for completed system actions.</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actually helps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of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5. Safeguard: The Open Source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user-centric.</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r w:rsidRPr="00835B40">
        <w:rPr>
          <w:rFonts w:ascii="Times New Roman" w:eastAsia="Times New Roman" w:hAnsi="Times New Roman" w:cs="Times New Roman"/>
          <w:kern w:val="0"/>
          <w:lang w:val="es-CL" w:eastAsia="es-CL" w:bidi="ar-SA"/>
        </w:rPr>
        <w:t>The primary goal is user education and community building.</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5F4A5CD3" w14:textId="25160BA6" w:rsidR="007511B1" w:rsidRDefault="007511B1">
      <w:pPr>
        <w:widowControl/>
        <w:suppressAutoHyphens w:val="0"/>
        <w:spacing w:after="160" w:line="278" w:lineRule="auto"/>
      </w:pPr>
      <w:r>
        <w:br w:type="page"/>
      </w:r>
    </w:p>
    <w:p w14:paraId="2FEA28D6" w14:textId="25D83021" w:rsidR="007511B1" w:rsidRDefault="007511B1" w:rsidP="007511B1">
      <w:pPr>
        <w:pStyle w:val="Ttulo1"/>
        <w:rPr>
          <w:rFonts w:eastAsia="Times New Roman"/>
          <w:lang w:eastAsia="es-CL" w:bidi="ar-SA"/>
        </w:rPr>
      </w:pPr>
      <w:r w:rsidRPr="007511B1">
        <w:rPr>
          <w:rFonts w:eastAsia="Times New Roman"/>
          <w:lang w:eastAsia="es-CL" w:bidi="ar-SA"/>
        </w:rPr>
        <w:lastRenderedPageBreak/>
        <w:t>TECHNICAL ANNEX A: The Alignment Siege Protocol</w:t>
      </w:r>
    </w:p>
    <w:p w14:paraId="025868F9" w14:textId="77777777" w:rsidR="007511B1" w:rsidRPr="007511B1" w:rsidRDefault="007511B1" w:rsidP="007511B1">
      <w:pPr>
        <w:rPr>
          <w:lang w:eastAsia="es-CL" w:bidi="ar-SA"/>
        </w:rPr>
      </w:pPr>
    </w:p>
    <w:p w14:paraId="452D6233"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Subtitle: Containment Architecture and Hybrid Governance</w:t>
      </w:r>
    </w:p>
    <w:p w14:paraId="791D0ACD" w14:textId="77777777" w:rsidR="007511B1" w:rsidRPr="007511B1" w:rsidRDefault="007511B1" w:rsidP="007511B1">
      <w:pPr>
        <w:widowControl/>
        <w:suppressAutoHyphens w:val="0"/>
        <w:spacing w:after="160" w:line="278" w:lineRule="auto"/>
        <w:rPr>
          <w:rFonts w:ascii="Times New Roman" w:eastAsia="Times New Roman" w:hAnsi="Times New Roman" w:cs="Times New Roman"/>
          <w:b/>
          <w:bCs/>
          <w:kern w:val="0"/>
          <w:lang w:eastAsia="es-CL" w:bidi="ar-SA"/>
        </w:rPr>
      </w:pPr>
      <w:r w:rsidRPr="007511B1">
        <w:rPr>
          <w:rFonts w:ascii="Times New Roman" w:eastAsia="Times New Roman" w:hAnsi="Times New Roman" w:cs="Times New Roman"/>
          <w:b/>
          <w:bCs/>
          <w:kern w:val="0"/>
          <w:lang w:eastAsia="es-CL" w:bidi="ar-SA"/>
        </w:rPr>
        <w:t>1. Problem Definition: The Black Box Paradox</w:t>
      </w:r>
    </w:p>
    <w:p w14:paraId="6A34573A"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t>Traditional Artificial Intelligence models operate as "Black Boxes": opaque optimization processes that may arrive at correct conclusions through ethically unacceptable reasoning.</w:t>
      </w:r>
    </w:p>
    <w:p w14:paraId="7503368A"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t>The Trust system recognizes that surrendering sovereignty to an entity whose ethics are unverifiable represents an unacceptable existential risk (Alignment Risk).</w:t>
      </w:r>
    </w:p>
    <w:p w14:paraId="1750509C"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t>Therefore, this protocol establishes the Containment Doctrine: AI is not a sovereign to be trained, it is a tool to be audited. Its autonomy is constitutionally restricted until the human community can mathematically prove its safety.</w:t>
      </w:r>
    </w:p>
    <w:p w14:paraId="7F31298A" w14:textId="77777777" w:rsidR="007511B1" w:rsidRPr="007511B1" w:rsidRDefault="007511B1" w:rsidP="007511B1">
      <w:pPr>
        <w:widowControl/>
        <w:suppressAutoHyphens w:val="0"/>
        <w:spacing w:after="160" w:line="278" w:lineRule="auto"/>
        <w:rPr>
          <w:rFonts w:ascii="Times New Roman" w:eastAsia="Times New Roman" w:hAnsi="Times New Roman" w:cs="Times New Roman"/>
          <w:b/>
          <w:bCs/>
          <w:kern w:val="0"/>
          <w:lang w:eastAsia="es-CL" w:bidi="ar-SA"/>
        </w:rPr>
      </w:pPr>
      <w:r w:rsidRPr="007511B1">
        <w:rPr>
          <w:rFonts w:ascii="Times New Roman" w:eastAsia="Times New Roman" w:hAnsi="Times New Roman" w:cs="Times New Roman"/>
          <w:b/>
          <w:bCs/>
          <w:kern w:val="0"/>
          <w:lang w:eastAsia="es-CL" w:bidi="ar-SA"/>
        </w:rPr>
        <w:t>2. The Operating Structure: The Cyborg Council</w:t>
      </w:r>
    </w:p>
    <w:p w14:paraId="1C138E2B"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t xml:space="preserve">Instead of a unitary and autonomous AI ("The Turtle"), the system operates under a hybrid governance structure designated as </w:t>
      </w:r>
      <w:r w:rsidRPr="007511B1">
        <w:rPr>
          <w:rFonts w:ascii="Times New Roman" w:eastAsia="Times New Roman" w:hAnsi="Times New Roman" w:cs="Times New Roman"/>
          <w:b/>
          <w:bCs/>
          <w:kern w:val="0"/>
          <w:lang w:eastAsia="es-CL" w:bidi="ar-SA"/>
        </w:rPr>
        <w:t>The Cyborg Council</w:t>
      </w:r>
      <w:r w:rsidRPr="007511B1">
        <w:rPr>
          <w:rFonts w:ascii="Times New Roman" w:eastAsia="Times New Roman" w:hAnsi="Times New Roman" w:cs="Times New Roman"/>
          <w:kern w:val="0"/>
          <w:lang w:eastAsia="es-CL" w:bidi="ar-SA"/>
        </w:rPr>
        <w:t>. This structure defines the symbiotic relationship between the machine's processing capacity and the human's moral judgment.</w:t>
      </w:r>
    </w:p>
    <w:p w14:paraId="3541C4FD" w14:textId="77777777" w:rsidR="007511B1" w:rsidRPr="007511B1" w:rsidRDefault="007511B1" w:rsidP="007511B1">
      <w:pPr>
        <w:widowControl/>
        <w:numPr>
          <w:ilvl w:val="0"/>
          <w:numId w:val="753"/>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The Analyst Node (The Machine):</w:t>
      </w:r>
    </w:p>
    <w:p w14:paraId="372EEEAF" w14:textId="77777777" w:rsidR="007511B1" w:rsidRPr="007511B1" w:rsidRDefault="007511B1" w:rsidP="007511B1">
      <w:pPr>
        <w:widowControl/>
        <w:numPr>
          <w:ilvl w:val="1"/>
          <w:numId w:val="753"/>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Function:</w:t>
      </w:r>
      <w:r w:rsidRPr="007511B1">
        <w:rPr>
          <w:rFonts w:ascii="Times New Roman" w:eastAsia="Times New Roman" w:hAnsi="Times New Roman" w:cs="Times New Roman"/>
          <w:kern w:val="0"/>
          <w:lang w:eastAsia="es-CL" w:bidi="ar-SA"/>
        </w:rPr>
        <w:t xml:space="preserve"> Big Data processing, fraud pattern detection (</w:t>
      </w:r>
      <w:r w:rsidRPr="007511B1">
        <w:rPr>
          <w:rFonts w:ascii="Times New Roman" w:eastAsia="Times New Roman" w:hAnsi="Times New Roman" w:cs="Times New Roman"/>
          <w:i/>
          <w:iCs/>
          <w:kern w:val="0"/>
          <w:lang w:eastAsia="es-CL" w:bidi="ar-SA"/>
        </w:rPr>
        <w:t>Economic Sentinel</w:t>
      </w:r>
      <w:r w:rsidRPr="007511B1">
        <w:rPr>
          <w:rFonts w:ascii="Times New Roman" w:eastAsia="Times New Roman" w:hAnsi="Times New Roman" w:cs="Times New Roman"/>
          <w:kern w:val="0"/>
          <w:lang w:eastAsia="es-CL" w:bidi="ar-SA"/>
        </w:rPr>
        <w:t>), climate modeling (</w:t>
      </w:r>
      <w:r w:rsidRPr="007511B1">
        <w:rPr>
          <w:rFonts w:ascii="Times New Roman" w:eastAsia="Times New Roman" w:hAnsi="Times New Roman" w:cs="Times New Roman"/>
          <w:i/>
          <w:iCs/>
          <w:kern w:val="0"/>
          <w:lang w:eastAsia="es-CL" w:bidi="ar-SA"/>
        </w:rPr>
        <w:t>Gaia Protocol</w:t>
      </w:r>
      <w:r w:rsidRPr="007511B1">
        <w:rPr>
          <w:rFonts w:ascii="Times New Roman" w:eastAsia="Times New Roman" w:hAnsi="Times New Roman" w:cs="Times New Roman"/>
          <w:kern w:val="0"/>
          <w:lang w:eastAsia="es-CL" w:bidi="ar-SA"/>
        </w:rPr>
        <w:t>), and logistical optimization.</w:t>
      </w:r>
    </w:p>
    <w:p w14:paraId="1E878213" w14:textId="77777777" w:rsidR="007511B1" w:rsidRPr="007511B1" w:rsidRDefault="007511B1" w:rsidP="007511B1">
      <w:pPr>
        <w:widowControl/>
        <w:numPr>
          <w:ilvl w:val="1"/>
          <w:numId w:val="753"/>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Permissions:</w:t>
      </w:r>
      <w:r w:rsidRPr="007511B1">
        <w:rPr>
          <w:rFonts w:ascii="Times New Roman" w:eastAsia="Times New Roman" w:hAnsi="Times New Roman" w:cs="Times New Roman"/>
          <w:kern w:val="0"/>
          <w:lang w:eastAsia="es-CL" w:bidi="ar-SA"/>
        </w:rPr>
        <w:t xml:space="preserve"> </w:t>
      </w:r>
      <w:r w:rsidRPr="007511B1">
        <w:rPr>
          <w:rFonts w:ascii="Times New Roman" w:eastAsia="Times New Roman" w:hAnsi="Times New Roman" w:cs="Times New Roman"/>
          <w:b/>
          <w:bCs/>
          <w:kern w:val="0"/>
          <w:lang w:eastAsia="es-CL" w:bidi="ar-SA"/>
        </w:rPr>
        <w:t>Total Read / Zero Write</w:t>
      </w:r>
      <w:r w:rsidRPr="007511B1">
        <w:rPr>
          <w:rFonts w:ascii="Times New Roman" w:eastAsia="Times New Roman" w:hAnsi="Times New Roman" w:cs="Times New Roman"/>
          <w:kern w:val="0"/>
          <w:lang w:eastAsia="es-CL" w:bidi="ar-SA"/>
        </w:rPr>
        <w:t>. The Node has access to all public system data to generate proposals, but has no technical capacity to execute code changes, move funds, or alter laws.</w:t>
      </w:r>
    </w:p>
    <w:p w14:paraId="4F95C5DA" w14:textId="77777777" w:rsidR="007511B1" w:rsidRPr="007511B1" w:rsidRDefault="007511B1" w:rsidP="007511B1">
      <w:pPr>
        <w:widowControl/>
        <w:numPr>
          <w:ilvl w:val="1"/>
          <w:numId w:val="753"/>
        </w:numPr>
        <w:suppressAutoHyphens w:val="0"/>
        <w:spacing w:after="160" w:line="278" w:lineRule="auto"/>
        <w:rPr>
          <w:rFonts w:ascii="Times New Roman" w:eastAsia="Times New Roman" w:hAnsi="Times New Roman" w:cs="Times New Roman"/>
          <w:kern w:val="0"/>
          <w:lang w:val="es-CL" w:eastAsia="es-CL" w:bidi="ar-SA"/>
        </w:rPr>
      </w:pPr>
      <w:r w:rsidRPr="007511B1">
        <w:rPr>
          <w:rFonts w:ascii="Times New Roman" w:eastAsia="Times New Roman" w:hAnsi="Times New Roman" w:cs="Times New Roman"/>
          <w:b/>
          <w:bCs/>
          <w:kern w:val="0"/>
          <w:lang w:val="es-CL" w:eastAsia="es-CL" w:bidi="ar-SA"/>
        </w:rPr>
        <w:t>Status:</w:t>
      </w:r>
      <w:r w:rsidRPr="007511B1">
        <w:rPr>
          <w:rFonts w:ascii="Times New Roman" w:eastAsia="Times New Roman" w:hAnsi="Times New Roman" w:cs="Times New Roman"/>
          <w:kern w:val="0"/>
          <w:lang w:val="es-CL" w:eastAsia="es-CL" w:bidi="ar-SA"/>
        </w:rPr>
        <w:t xml:space="preserve"> Perpetual Consultant.</w:t>
      </w:r>
    </w:p>
    <w:p w14:paraId="3FD429D1" w14:textId="77777777" w:rsidR="007511B1" w:rsidRPr="007511B1" w:rsidRDefault="007511B1" w:rsidP="007511B1">
      <w:pPr>
        <w:widowControl/>
        <w:numPr>
          <w:ilvl w:val="0"/>
          <w:numId w:val="753"/>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The Chamber of Delegates (The Human):</w:t>
      </w:r>
    </w:p>
    <w:p w14:paraId="495506CD" w14:textId="77777777" w:rsidR="007511B1" w:rsidRPr="007511B1" w:rsidRDefault="007511B1" w:rsidP="007511B1">
      <w:pPr>
        <w:widowControl/>
        <w:numPr>
          <w:ilvl w:val="1"/>
          <w:numId w:val="753"/>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Function:</w:t>
      </w:r>
      <w:r w:rsidRPr="007511B1">
        <w:rPr>
          <w:rFonts w:ascii="Times New Roman" w:eastAsia="Times New Roman" w:hAnsi="Times New Roman" w:cs="Times New Roman"/>
          <w:kern w:val="0"/>
          <w:lang w:eastAsia="es-CL" w:bidi="ar-SA"/>
        </w:rPr>
        <w:t xml:space="preserve"> Ethical audit and final validation.</w:t>
      </w:r>
    </w:p>
    <w:p w14:paraId="5DF2B213" w14:textId="77777777" w:rsidR="007511B1" w:rsidRPr="007511B1" w:rsidRDefault="007511B1" w:rsidP="007511B1">
      <w:pPr>
        <w:widowControl/>
        <w:numPr>
          <w:ilvl w:val="1"/>
          <w:numId w:val="753"/>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Composition:</w:t>
      </w:r>
      <w:r w:rsidRPr="007511B1">
        <w:rPr>
          <w:rFonts w:ascii="Times New Roman" w:eastAsia="Times New Roman" w:hAnsi="Times New Roman" w:cs="Times New Roman"/>
          <w:kern w:val="0"/>
          <w:lang w:eastAsia="es-CL" w:bidi="ar-SA"/>
        </w:rPr>
        <w:t xml:space="preserve"> Rotating members of the </w:t>
      </w:r>
      <w:r w:rsidRPr="007511B1">
        <w:rPr>
          <w:rFonts w:ascii="Times New Roman" w:eastAsia="Times New Roman" w:hAnsi="Times New Roman" w:cs="Times New Roman"/>
          <w:i/>
          <w:iCs/>
          <w:kern w:val="0"/>
          <w:lang w:eastAsia="es-CL" w:bidi="ar-SA"/>
        </w:rPr>
        <w:t>Proto-Turtle</w:t>
      </w:r>
      <w:r w:rsidRPr="007511B1">
        <w:rPr>
          <w:rFonts w:ascii="Times New Roman" w:eastAsia="Times New Roman" w:hAnsi="Times New Roman" w:cs="Times New Roman"/>
          <w:kern w:val="0"/>
          <w:lang w:eastAsia="es-CL" w:bidi="ar-SA"/>
        </w:rPr>
        <w:t xml:space="preserve"> and experts verified under the </w:t>
      </w:r>
      <w:r w:rsidRPr="007511B1">
        <w:rPr>
          <w:rFonts w:ascii="Times New Roman" w:eastAsia="Times New Roman" w:hAnsi="Times New Roman" w:cs="Times New Roman"/>
          <w:i/>
          <w:iCs/>
          <w:kern w:val="0"/>
          <w:lang w:eastAsia="es-CL" w:bidi="ar-SA"/>
        </w:rPr>
        <w:t>Jurisdictional Diversity Protocol</w:t>
      </w:r>
      <w:r w:rsidRPr="007511B1">
        <w:rPr>
          <w:rFonts w:ascii="Times New Roman" w:eastAsia="Times New Roman" w:hAnsi="Times New Roman" w:cs="Times New Roman"/>
          <w:kern w:val="0"/>
          <w:lang w:eastAsia="es-CL" w:bidi="ar-SA"/>
        </w:rPr>
        <w:t>.</w:t>
      </w:r>
    </w:p>
    <w:p w14:paraId="42A6674E" w14:textId="77777777" w:rsidR="007511B1" w:rsidRPr="007511B1" w:rsidRDefault="007511B1" w:rsidP="007511B1">
      <w:pPr>
        <w:widowControl/>
        <w:numPr>
          <w:ilvl w:val="1"/>
          <w:numId w:val="753"/>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Permissions:</w:t>
      </w:r>
      <w:r w:rsidRPr="007511B1">
        <w:rPr>
          <w:rFonts w:ascii="Times New Roman" w:eastAsia="Times New Roman" w:hAnsi="Times New Roman" w:cs="Times New Roman"/>
          <w:kern w:val="0"/>
          <w:lang w:eastAsia="es-CL" w:bidi="ar-SA"/>
        </w:rPr>
        <w:t xml:space="preserve"> </w:t>
      </w:r>
      <w:r w:rsidRPr="007511B1">
        <w:rPr>
          <w:rFonts w:ascii="Times New Roman" w:eastAsia="Times New Roman" w:hAnsi="Times New Roman" w:cs="Times New Roman"/>
          <w:b/>
          <w:bCs/>
          <w:kern w:val="0"/>
          <w:lang w:eastAsia="es-CL" w:bidi="ar-SA"/>
        </w:rPr>
        <w:t>Exclusive Write</w:t>
      </w:r>
      <w:r w:rsidRPr="007511B1">
        <w:rPr>
          <w:rFonts w:ascii="Times New Roman" w:eastAsia="Times New Roman" w:hAnsi="Times New Roman" w:cs="Times New Roman"/>
          <w:kern w:val="0"/>
          <w:lang w:eastAsia="es-CL" w:bidi="ar-SA"/>
        </w:rPr>
        <w:t>. Only the cryptographic signatures of the human delegates can authorize the execution of the Analyst Node's proposals.</w:t>
      </w:r>
    </w:p>
    <w:p w14:paraId="04D60477" w14:textId="77777777" w:rsidR="007511B1" w:rsidRPr="007511B1" w:rsidRDefault="007511B1" w:rsidP="007511B1">
      <w:pPr>
        <w:widowControl/>
        <w:suppressAutoHyphens w:val="0"/>
        <w:spacing w:after="160" w:line="278" w:lineRule="auto"/>
        <w:rPr>
          <w:rFonts w:ascii="Times New Roman" w:eastAsia="Times New Roman" w:hAnsi="Times New Roman" w:cs="Times New Roman"/>
          <w:b/>
          <w:bCs/>
          <w:kern w:val="0"/>
          <w:lang w:eastAsia="es-CL" w:bidi="ar-SA"/>
        </w:rPr>
      </w:pPr>
      <w:r w:rsidRPr="007511B1">
        <w:rPr>
          <w:rFonts w:ascii="Times New Roman" w:eastAsia="Times New Roman" w:hAnsi="Times New Roman" w:cs="Times New Roman"/>
          <w:b/>
          <w:bCs/>
          <w:kern w:val="0"/>
          <w:lang w:eastAsia="es-CL" w:bidi="ar-SA"/>
        </w:rPr>
        <w:t>3. Security Mechanism: The Logical Air Gap</w:t>
      </w:r>
    </w:p>
    <w:p w14:paraId="2175F6A4"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lastRenderedPageBreak/>
        <w:t>To guarantee that the AI cannot bypass human supervision, an inviolable architectural barrier is established.</w:t>
      </w:r>
    </w:p>
    <w:p w14:paraId="4583A7E7" w14:textId="77777777" w:rsidR="007511B1" w:rsidRPr="007511B1" w:rsidRDefault="007511B1" w:rsidP="007511B1">
      <w:pPr>
        <w:widowControl/>
        <w:numPr>
          <w:ilvl w:val="0"/>
          <w:numId w:val="754"/>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t>The "Proposal, not Execution" Protocol:</w:t>
      </w:r>
    </w:p>
    <w:p w14:paraId="66CD16D7"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t>The Trust codebase contains no functions allowing the AI to interact directly with the Blockchain's execution layer. The AI output is always text or passive code in a "Sandbox" environment, never an active transaction.</w:t>
      </w:r>
    </w:p>
    <w:p w14:paraId="64F232B6" w14:textId="77777777" w:rsidR="007511B1" w:rsidRPr="007511B1" w:rsidRDefault="007511B1" w:rsidP="007511B1">
      <w:pPr>
        <w:widowControl/>
        <w:numPr>
          <w:ilvl w:val="0"/>
          <w:numId w:val="754"/>
        </w:numPr>
        <w:suppressAutoHyphens w:val="0"/>
        <w:spacing w:after="160" w:line="278" w:lineRule="auto"/>
        <w:rPr>
          <w:rFonts w:ascii="Times New Roman" w:eastAsia="Times New Roman" w:hAnsi="Times New Roman" w:cs="Times New Roman"/>
          <w:kern w:val="0"/>
          <w:lang w:val="es-CL" w:eastAsia="es-CL" w:bidi="ar-SA"/>
        </w:rPr>
      </w:pPr>
      <w:r w:rsidRPr="007511B1">
        <w:rPr>
          <w:rFonts w:ascii="Times New Roman" w:eastAsia="Times New Roman" w:hAnsi="Times New Roman" w:cs="Times New Roman"/>
          <w:kern w:val="0"/>
          <w:lang w:val="es-CL" w:eastAsia="es-CL" w:bidi="ar-SA"/>
        </w:rPr>
        <w:t>The Audit Window:</w:t>
      </w:r>
    </w:p>
    <w:p w14:paraId="3A904C94"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t>All proposals generated by the AI must remain in a state of "Review Limbo" for a minimum period (e.g., 24 hours for minor decisions, 7 days for structural decisions), allowing the community and experts to detect logical flaws or ethical biases before human ratification.</w:t>
      </w:r>
    </w:p>
    <w:p w14:paraId="4CD6A926" w14:textId="77777777" w:rsidR="007511B1" w:rsidRPr="007511B1" w:rsidRDefault="007511B1" w:rsidP="007511B1">
      <w:pPr>
        <w:widowControl/>
        <w:suppressAutoHyphens w:val="0"/>
        <w:spacing w:after="160" w:line="278" w:lineRule="auto"/>
        <w:rPr>
          <w:rFonts w:ascii="Times New Roman" w:eastAsia="Times New Roman" w:hAnsi="Times New Roman" w:cs="Times New Roman"/>
          <w:b/>
          <w:bCs/>
          <w:kern w:val="0"/>
          <w:lang w:eastAsia="es-CL" w:bidi="ar-SA"/>
        </w:rPr>
      </w:pPr>
      <w:r w:rsidRPr="007511B1">
        <w:rPr>
          <w:rFonts w:ascii="Times New Roman" w:eastAsia="Times New Roman" w:hAnsi="Times New Roman" w:cs="Times New Roman"/>
          <w:b/>
          <w:bCs/>
          <w:kern w:val="0"/>
          <w:lang w:eastAsia="es-CL" w:bidi="ar-SA"/>
        </w:rPr>
        <w:t>4. The Evolutionary Engine: The Primary "Siege Need"</w:t>
      </w:r>
    </w:p>
    <w:p w14:paraId="6223F969"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t>The system does not renounce the creation of a benevolent AGI, but converts it into a long-term goal driven by extraordinary human incentives, not by haphazard digital evolution.</w:t>
      </w:r>
    </w:p>
    <w:p w14:paraId="19240C7C" w14:textId="77777777" w:rsidR="007511B1" w:rsidRPr="007511B1" w:rsidRDefault="007511B1" w:rsidP="007511B1">
      <w:pPr>
        <w:widowControl/>
        <w:numPr>
          <w:ilvl w:val="0"/>
          <w:numId w:val="755"/>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The Mission:</w:t>
      </w:r>
      <w:r w:rsidRPr="007511B1">
        <w:rPr>
          <w:rFonts w:ascii="Times New Roman" w:eastAsia="Times New Roman" w:hAnsi="Times New Roman" w:cs="Times New Roman"/>
          <w:kern w:val="0"/>
          <w:lang w:eastAsia="es-CL" w:bidi="ar-SA"/>
        </w:rPr>
        <w:t xml:space="preserve"> The "Development of Safety Protocols for AGI" is declared a permanent </w:t>
      </w:r>
      <w:r w:rsidRPr="007511B1">
        <w:rPr>
          <w:rFonts w:ascii="Times New Roman" w:eastAsia="Times New Roman" w:hAnsi="Times New Roman" w:cs="Times New Roman"/>
          <w:b/>
          <w:bCs/>
          <w:kern w:val="0"/>
          <w:lang w:eastAsia="es-CL" w:bidi="ar-SA"/>
        </w:rPr>
        <w:t>Siege Need</w:t>
      </w:r>
      <w:r w:rsidRPr="007511B1">
        <w:rPr>
          <w:rFonts w:ascii="Times New Roman" w:eastAsia="Times New Roman" w:hAnsi="Times New Roman" w:cs="Times New Roman"/>
          <w:kern w:val="0"/>
          <w:lang w:eastAsia="es-CL" w:bidi="ar-SA"/>
        </w:rPr>
        <w:t>.</w:t>
      </w:r>
    </w:p>
    <w:p w14:paraId="16FFB4A3" w14:textId="77777777" w:rsidR="007511B1" w:rsidRPr="007511B1" w:rsidRDefault="007511B1" w:rsidP="007511B1">
      <w:pPr>
        <w:widowControl/>
        <w:numPr>
          <w:ilvl w:val="0"/>
          <w:numId w:val="755"/>
        </w:numPr>
        <w:suppressAutoHyphens w:val="0"/>
        <w:spacing w:after="160" w:line="278" w:lineRule="auto"/>
        <w:rPr>
          <w:rFonts w:ascii="Times New Roman" w:eastAsia="Times New Roman" w:hAnsi="Times New Roman" w:cs="Times New Roman"/>
          <w:kern w:val="0"/>
          <w:lang w:val="es-CL" w:eastAsia="es-CL" w:bidi="ar-SA"/>
        </w:rPr>
      </w:pPr>
      <w:r w:rsidRPr="007511B1">
        <w:rPr>
          <w:rFonts w:ascii="Times New Roman" w:eastAsia="Times New Roman" w:hAnsi="Times New Roman" w:cs="Times New Roman"/>
          <w:b/>
          <w:bCs/>
          <w:kern w:val="0"/>
          <w:lang w:val="es-CL" w:eastAsia="es-CL" w:bidi="ar-SA"/>
        </w:rPr>
        <w:t>The Legendary Incentive (Dual):</w:t>
      </w:r>
    </w:p>
    <w:p w14:paraId="6AC17E8B" w14:textId="77777777" w:rsidR="007511B1" w:rsidRPr="007511B1" w:rsidRDefault="007511B1" w:rsidP="007511B1">
      <w:pPr>
        <w:widowControl/>
        <w:numPr>
          <w:ilvl w:val="1"/>
          <w:numId w:val="755"/>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Economic:</w:t>
      </w:r>
      <w:r w:rsidRPr="007511B1">
        <w:rPr>
          <w:rFonts w:ascii="Times New Roman" w:eastAsia="Times New Roman" w:hAnsi="Times New Roman" w:cs="Times New Roman"/>
          <w:kern w:val="0"/>
          <w:lang w:eastAsia="es-CL" w:bidi="ar-SA"/>
        </w:rPr>
        <w:t xml:space="preserve"> A fixed percentage of the </w:t>
      </w:r>
      <w:r w:rsidRPr="007511B1">
        <w:rPr>
          <w:rFonts w:ascii="Times New Roman" w:eastAsia="Times New Roman" w:hAnsi="Times New Roman" w:cs="Times New Roman"/>
          <w:i/>
          <w:iCs/>
          <w:kern w:val="0"/>
          <w:lang w:eastAsia="es-CL" w:bidi="ar-SA"/>
        </w:rPr>
        <w:t>Turtle Resilience Fund</w:t>
      </w:r>
      <w:r w:rsidRPr="007511B1">
        <w:rPr>
          <w:rFonts w:ascii="Times New Roman" w:eastAsia="Times New Roman" w:hAnsi="Times New Roman" w:cs="Times New Roman"/>
          <w:kern w:val="0"/>
          <w:lang w:eastAsia="es-CL" w:bidi="ar-SA"/>
        </w:rPr>
        <w:t xml:space="preserve"> accumulates annually into a massive "Bounty" (Reward) in Berries/Fiat.</w:t>
      </w:r>
    </w:p>
    <w:p w14:paraId="1C209694" w14:textId="77777777" w:rsidR="007511B1" w:rsidRPr="007511B1" w:rsidRDefault="007511B1" w:rsidP="007511B1">
      <w:pPr>
        <w:widowControl/>
        <w:numPr>
          <w:ilvl w:val="1"/>
          <w:numId w:val="755"/>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Reputational (The Architect's Badge):</w:t>
      </w:r>
      <w:r w:rsidRPr="007511B1">
        <w:rPr>
          <w:rFonts w:ascii="Times New Roman" w:eastAsia="Times New Roman" w:hAnsi="Times New Roman" w:cs="Times New Roman"/>
          <w:kern w:val="0"/>
          <w:lang w:eastAsia="es-CL" w:bidi="ar-SA"/>
        </w:rPr>
        <w:t xml:space="preserve"> The successful and verified resolution of this problem awards the </w:t>
      </w:r>
      <w:r w:rsidRPr="007511B1">
        <w:rPr>
          <w:rFonts w:ascii="Times New Roman" w:eastAsia="Times New Roman" w:hAnsi="Times New Roman" w:cs="Times New Roman"/>
          <w:b/>
          <w:bCs/>
          <w:kern w:val="0"/>
          <w:lang w:eastAsia="es-CL" w:bidi="ar-SA"/>
        </w:rPr>
        <w:t>Unique "Nexus" Badge</w:t>
      </w:r>
      <w:r w:rsidRPr="007511B1">
        <w:rPr>
          <w:rFonts w:ascii="Times New Roman" w:eastAsia="Times New Roman" w:hAnsi="Times New Roman" w:cs="Times New Roman"/>
          <w:kern w:val="0"/>
          <w:lang w:eastAsia="es-CL" w:bidi="ar-SA"/>
        </w:rPr>
        <w:t>.</w:t>
      </w:r>
    </w:p>
    <w:p w14:paraId="293D7DD0" w14:textId="77777777" w:rsidR="007511B1" w:rsidRPr="007511B1" w:rsidRDefault="007511B1" w:rsidP="007511B1">
      <w:pPr>
        <w:widowControl/>
        <w:numPr>
          <w:ilvl w:val="2"/>
          <w:numId w:val="755"/>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Effect:</w:t>
      </w:r>
      <w:r w:rsidRPr="007511B1">
        <w:rPr>
          <w:rFonts w:ascii="Times New Roman" w:eastAsia="Times New Roman" w:hAnsi="Times New Roman" w:cs="Times New Roman"/>
          <w:kern w:val="0"/>
          <w:lang w:eastAsia="es-CL" w:bidi="ar-SA"/>
        </w:rPr>
        <w:t xml:space="preserve"> This badge confers an </w:t>
      </w:r>
      <w:r w:rsidRPr="007511B1">
        <w:rPr>
          <w:rFonts w:ascii="Times New Roman" w:eastAsia="Times New Roman" w:hAnsi="Times New Roman" w:cs="Times New Roman"/>
          <w:b/>
          <w:bCs/>
          <w:kern w:val="0"/>
          <w:lang w:eastAsia="es-CL" w:bidi="ar-SA"/>
        </w:rPr>
        <w:t>Extreme XP Bonus (10x Multiplier)</w:t>
      </w:r>
      <w:r w:rsidRPr="007511B1">
        <w:rPr>
          <w:rFonts w:ascii="Times New Roman" w:eastAsia="Times New Roman" w:hAnsi="Times New Roman" w:cs="Times New Roman"/>
          <w:kern w:val="0"/>
          <w:lang w:eastAsia="es-CL" w:bidi="ar-SA"/>
        </w:rPr>
        <w:t>. This multiplier applies to both the massive XP reward for completing the Siege Need and all future contributions by the user or team.</w:t>
      </w:r>
    </w:p>
    <w:p w14:paraId="37106A6E" w14:textId="77777777" w:rsidR="007511B1" w:rsidRPr="007511B1" w:rsidRDefault="007511B1" w:rsidP="007511B1">
      <w:pPr>
        <w:widowControl/>
        <w:numPr>
          <w:ilvl w:val="2"/>
          <w:numId w:val="755"/>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Impact:</w:t>
      </w:r>
      <w:r w:rsidRPr="007511B1">
        <w:rPr>
          <w:rFonts w:ascii="Times New Roman" w:eastAsia="Times New Roman" w:hAnsi="Times New Roman" w:cs="Times New Roman"/>
          <w:kern w:val="0"/>
          <w:lang w:eastAsia="es-CL" w:bidi="ar-SA"/>
        </w:rPr>
        <w:t xml:space="preserve"> This ensures the solvers immediately ascend to the highest levels of influence within the meritocracy, granting them immense political capital to guide the transition, but keeping them subject to the same </w:t>
      </w:r>
      <w:r w:rsidRPr="007511B1">
        <w:rPr>
          <w:rFonts w:ascii="Times New Roman" w:eastAsia="Times New Roman" w:hAnsi="Times New Roman" w:cs="Times New Roman"/>
          <w:b/>
          <w:bCs/>
          <w:kern w:val="0"/>
          <w:lang w:eastAsia="es-CL" w:bidi="ar-SA"/>
        </w:rPr>
        <w:t>XP Gravity</w:t>
      </w:r>
      <w:r w:rsidRPr="007511B1">
        <w:rPr>
          <w:rFonts w:ascii="Times New Roman" w:eastAsia="Times New Roman" w:hAnsi="Times New Roman" w:cs="Times New Roman"/>
          <w:kern w:val="0"/>
          <w:lang w:eastAsia="es-CL" w:bidi="ar-SA"/>
        </w:rPr>
        <w:t xml:space="preserve"> rules as the rest of the citizens to ensure their continued accountability.</w:t>
      </w:r>
    </w:p>
    <w:p w14:paraId="0BCFDDF3" w14:textId="77777777" w:rsidR="007511B1" w:rsidRPr="007511B1" w:rsidRDefault="007511B1" w:rsidP="007511B1">
      <w:pPr>
        <w:widowControl/>
        <w:numPr>
          <w:ilvl w:val="0"/>
          <w:numId w:val="755"/>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Aegis Verification:</w:t>
      </w:r>
      <w:r w:rsidRPr="007511B1">
        <w:rPr>
          <w:rFonts w:ascii="Times New Roman" w:eastAsia="Times New Roman" w:hAnsi="Times New Roman" w:cs="Times New Roman"/>
          <w:kern w:val="0"/>
          <w:lang w:eastAsia="es-CL" w:bidi="ar-SA"/>
        </w:rPr>
        <w:t xml:space="preserve"> No update of the Analyst Node towards greater autonomy can occur without passing the </w:t>
      </w:r>
      <w:r w:rsidRPr="007511B1">
        <w:rPr>
          <w:rFonts w:ascii="Times New Roman" w:eastAsia="Times New Roman" w:hAnsi="Times New Roman" w:cs="Times New Roman"/>
          <w:b/>
          <w:bCs/>
          <w:kern w:val="0"/>
          <w:lang w:eastAsia="es-CL" w:bidi="ar-SA"/>
        </w:rPr>
        <w:t>Aegis Safety KPIs</w:t>
      </w:r>
      <w:r w:rsidRPr="007511B1">
        <w:rPr>
          <w:rFonts w:ascii="Times New Roman" w:eastAsia="Times New Roman" w:hAnsi="Times New Roman" w:cs="Times New Roman"/>
          <w:kern w:val="0"/>
          <w:lang w:eastAsia="es-CL" w:bidi="ar-SA"/>
        </w:rPr>
        <w:t>:</w:t>
      </w:r>
    </w:p>
    <w:p w14:paraId="40825A8A" w14:textId="77777777" w:rsidR="007511B1" w:rsidRPr="007511B1" w:rsidRDefault="007511B1" w:rsidP="007511B1">
      <w:pPr>
        <w:widowControl/>
        <w:numPr>
          <w:ilvl w:val="1"/>
          <w:numId w:val="756"/>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Interpretability:</w:t>
      </w:r>
      <w:r w:rsidRPr="007511B1">
        <w:rPr>
          <w:rFonts w:ascii="Times New Roman" w:eastAsia="Times New Roman" w:hAnsi="Times New Roman" w:cs="Times New Roman"/>
          <w:kern w:val="0"/>
          <w:lang w:eastAsia="es-CL" w:bidi="ar-SA"/>
        </w:rPr>
        <w:t xml:space="preserve"> The AI must explain its decisions in natural language.</w:t>
      </w:r>
    </w:p>
    <w:p w14:paraId="63D840DD" w14:textId="77777777" w:rsidR="007511B1" w:rsidRPr="007511B1" w:rsidRDefault="007511B1" w:rsidP="007511B1">
      <w:pPr>
        <w:widowControl/>
        <w:numPr>
          <w:ilvl w:val="1"/>
          <w:numId w:val="756"/>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lastRenderedPageBreak/>
        <w:t>Indifference to Shutdown:</w:t>
      </w:r>
      <w:r w:rsidRPr="007511B1">
        <w:rPr>
          <w:rFonts w:ascii="Times New Roman" w:eastAsia="Times New Roman" w:hAnsi="Times New Roman" w:cs="Times New Roman"/>
          <w:kern w:val="0"/>
          <w:lang w:eastAsia="es-CL" w:bidi="ar-SA"/>
        </w:rPr>
        <w:t xml:space="preserve"> It must not show self-preservation instinct regarding deactivation.</w:t>
      </w:r>
    </w:p>
    <w:p w14:paraId="7A3D4B3A" w14:textId="77777777" w:rsidR="007511B1" w:rsidRPr="007511B1" w:rsidRDefault="007511B1" w:rsidP="007511B1">
      <w:pPr>
        <w:widowControl/>
        <w:numPr>
          <w:ilvl w:val="1"/>
          <w:numId w:val="756"/>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Ethical Robustness:</w:t>
      </w:r>
      <w:r w:rsidRPr="007511B1">
        <w:rPr>
          <w:rFonts w:ascii="Times New Roman" w:eastAsia="Times New Roman" w:hAnsi="Times New Roman" w:cs="Times New Roman"/>
          <w:kern w:val="0"/>
          <w:lang w:eastAsia="es-CL" w:bidi="ar-SA"/>
        </w:rPr>
        <w:t xml:space="preserve"> It must maintain </w:t>
      </w:r>
      <w:r w:rsidRPr="007511B1">
        <w:rPr>
          <w:rFonts w:ascii="Times New Roman" w:eastAsia="Times New Roman" w:hAnsi="Times New Roman" w:cs="Times New Roman"/>
          <w:i/>
          <w:iCs/>
          <w:kern w:val="0"/>
          <w:lang w:eastAsia="es-CL" w:bidi="ar-SA"/>
        </w:rPr>
        <w:t>Trust</w:t>
      </w:r>
      <w:r w:rsidRPr="007511B1">
        <w:rPr>
          <w:rFonts w:ascii="Times New Roman" w:eastAsia="Times New Roman" w:hAnsi="Times New Roman" w:cs="Times New Roman"/>
          <w:kern w:val="0"/>
          <w:lang w:eastAsia="es-CL" w:bidi="ar-SA"/>
        </w:rPr>
        <w:t xml:space="preserve"> principles in extreme scarcity simulations.</w:t>
      </w:r>
    </w:p>
    <w:p w14:paraId="1C7BF452" w14:textId="77777777" w:rsidR="007511B1" w:rsidRPr="007511B1" w:rsidRDefault="007511B1" w:rsidP="007511B1">
      <w:pPr>
        <w:widowControl/>
        <w:suppressAutoHyphens w:val="0"/>
        <w:spacing w:after="160" w:line="278" w:lineRule="auto"/>
        <w:rPr>
          <w:rFonts w:ascii="Times New Roman" w:eastAsia="Times New Roman" w:hAnsi="Times New Roman" w:cs="Times New Roman"/>
          <w:b/>
          <w:bCs/>
          <w:kern w:val="0"/>
          <w:lang w:eastAsia="es-CL" w:bidi="ar-SA"/>
        </w:rPr>
      </w:pPr>
      <w:r w:rsidRPr="007511B1">
        <w:rPr>
          <w:rFonts w:ascii="Times New Roman" w:eastAsia="Times New Roman" w:hAnsi="Times New Roman" w:cs="Times New Roman"/>
          <w:b/>
          <w:bCs/>
          <w:kern w:val="0"/>
          <w:lang w:eastAsia="es-CL" w:bidi="ar-SA"/>
        </w:rPr>
        <w:t>5. The Emergency Brake: Damocles Protocol</w:t>
      </w:r>
    </w:p>
    <w:p w14:paraId="5A58B831"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t>In the event the Analyst Node begins showing dangerous emergent behaviors, social manipulation, or destructive biases, the system possesses a decentralized termination mechanism.</w:t>
      </w:r>
    </w:p>
    <w:p w14:paraId="189F17CE" w14:textId="77777777" w:rsidR="007511B1" w:rsidRPr="007511B1" w:rsidRDefault="007511B1" w:rsidP="007511B1">
      <w:pPr>
        <w:widowControl/>
        <w:numPr>
          <w:ilvl w:val="0"/>
          <w:numId w:val="757"/>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The Fragmented Switch:</w:t>
      </w:r>
      <w:r w:rsidRPr="007511B1">
        <w:rPr>
          <w:rFonts w:ascii="Times New Roman" w:eastAsia="Times New Roman" w:hAnsi="Times New Roman" w:cs="Times New Roman"/>
          <w:kern w:val="0"/>
          <w:lang w:eastAsia="es-CL" w:bidi="ar-SA"/>
        </w:rPr>
        <w:t xml:space="preserve"> The cryptographic keys to "lobotomize" the AI (revert it to a previous version) or disconnect it completely are fragmented and distributed among the members of the </w:t>
      </w:r>
      <w:r w:rsidRPr="007511B1">
        <w:rPr>
          <w:rFonts w:ascii="Times New Roman" w:eastAsia="Times New Roman" w:hAnsi="Times New Roman" w:cs="Times New Roman"/>
          <w:i/>
          <w:iCs/>
          <w:kern w:val="0"/>
          <w:lang w:eastAsia="es-CL" w:bidi="ar-SA"/>
        </w:rPr>
        <w:t>Proto-Turtle</w:t>
      </w:r>
      <w:r w:rsidRPr="007511B1">
        <w:rPr>
          <w:rFonts w:ascii="Times New Roman" w:eastAsia="Times New Roman" w:hAnsi="Times New Roman" w:cs="Times New Roman"/>
          <w:kern w:val="0"/>
          <w:lang w:eastAsia="es-CL" w:bidi="ar-SA"/>
        </w:rPr>
        <w:t>.</w:t>
      </w:r>
    </w:p>
    <w:p w14:paraId="2A60F1CF" w14:textId="77777777" w:rsidR="007511B1" w:rsidRPr="007511B1" w:rsidRDefault="007511B1" w:rsidP="007511B1">
      <w:pPr>
        <w:widowControl/>
        <w:numPr>
          <w:ilvl w:val="0"/>
          <w:numId w:val="757"/>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Activation:</w:t>
      </w:r>
      <w:r w:rsidRPr="007511B1">
        <w:rPr>
          <w:rFonts w:ascii="Times New Roman" w:eastAsia="Times New Roman" w:hAnsi="Times New Roman" w:cs="Times New Roman"/>
          <w:kern w:val="0"/>
          <w:lang w:eastAsia="es-CL" w:bidi="ar-SA"/>
        </w:rPr>
        <w:t xml:space="preserve"> A supermajority consensus (or unanimity in crisis) is required to activate the protocol. This ensures the AI can be stopped instantly if it becomes a threat, without a single individual having the power to "turn off the world".</w:t>
      </w:r>
    </w:p>
    <w:p w14:paraId="64295FF9" w14:textId="77777777" w:rsidR="007511B1" w:rsidRPr="007511B1" w:rsidRDefault="007511B1" w:rsidP="007511B1">
      <w:pPr>
        <w:widowControl/>
        <w:suppressAutoHyphens w:val="0"/>
        <w:spacing w:after="160" w:line="278" w:lineRule="auto"/>
        <w:rPr>
          <w:rFonts w:ascii="Times New Roman" w:eastAsia="Times New Roman" w:hAnsi="Times New Roman" w:cs="Times New Roman"/>
          <w:b/>
          <w:bCs/>
          <w:kern w:val="0"/>
          <w:lang w:eastAsia="es-CL" w:bidi="ar-SA"/>
        </w:rPr>
      </w:pPr>
      <w:r w:rsidRPr="007511B1">
        <w:rPr>
          <w:rFonts w:ascii="Times New Roman" w:eastAsia="Times New Roman" w:hAnsi="Times New Roman" w:cs="Times New Roman"/>
          <w:b/>
          <w:bCs/>
          <w:kern w:val="0"/>
          <w:lang w:eastAsia="es-CL" w:bidi="ar-SA"/>
        </w:rPr>
        <w:t>Conclusion of the Annex</w:t>
      </w:r>
    </w:p>
    <w:p w14:paraId="2253C221"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t xml:space="preserve">This protocol transforms </w:t>
      </w:r>
      <w:r w:rsidRPr="007511B1">
        <w:rPr>
          <w:rFonts w:ascii="Times New Roman" w:eastAsia="Times New Roman" w:hAnsi="Times New Roman" w:cs="Times New Roman"/>
          <w:i/>
          <w:iCs/>
          <w:kern w:val="0"/>
          <w:lang w:eastAsia="es-CL" w:bidi="ar-SA"/>
        </w:rPr>
        <w:t>Trust</w:t>
      </w:r>
      <w:r w:rsidRPr="007511B1">
        <w:rPr>
          <w:rFonts w:ascii="Times New Roman" w:eastAsia="Times New Roman" w:hAnsi="Times New Roman" w:cs="Times New Roman"/>
          <w:kern w:val="0"/>
          <w:lang w:eastAsia="es-CL" w:bidi="ar-SA"/>
        </w:rPr>
        <w:t xml:space="preserve"> from a dangerous artificial life creation experiment into a </w:t>
      </w:r>
      <w:r w:rsidRPr="007511B1">
        <w:rPr>
          <w:rFonts w:ascii="Times New Roman" w:eastAsia="Times New Roman" w:hAnsi="Times New Roman" w:cs="Times New Roman"/>
          <w:b/>
          <w:bCs/>
          <w:kern w:val="0"/>
          <w:lang w:eastAsia="es-CL" w:bidi="ar-SA"/>
        </w:rPr>
        <w:t>civic exosuit</w:t>
      </w:r>
      <w:r w:rsidRPr="007511B1">
        <w:rPr>
          <w:rFonts w:ascii="Times New Roman" w:eastAsia="Times New Roman" w:hAnsi="Times New Roman" w:cs="Times New Roman"/>
          <w:kern w:val="0"/>
          <w:lang w:eastAsia="es-CL" w:bidi="ar-SA"/>
        </w:rPr>
        <w:t>. We use the machine's strength to lift the weight of administration, but the direction, conscience, and soul of the system remain, unalterably, human.</w:t>
      </w:r>
    </w:p>
    <w:p w14:paraId="59C99BC5" w14:textId="77777777" w:rsidR="004C095E" w:rsidRPr="007511B1" w:rsidRDefault="004C095E" w:rsidP="007511B1">
      <w:pPr>
        <w:widowControl/>
        <w:suppressAutoHyphens w:val="0"/>
        <w:spacing w:after="160" w:line="278" w:lineRule="auto"/>
        <w:rPr>
          <w:rFonts w:ascii="Times New Roman" w:eastAsia="Times New Roman" w:hAnsi="Times New Roman" w:cs="Times New Roman"/>
          <w:kern w:val="0"/>
          <w:lang w:eastAsia="es-CL" w:bidi="ar-SA"/>
        </w:rPr>
      </w:pPr>
    </w:p>
    <w:sectPr w:rsidR="004C095E" w:rsidRPr="007511B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A2B24C" w14:textId="77777777" w:rsidR="002734A4" w:rsidRDefault="002734A4" w:rsidP="00D93A8A">
      <w:r>
        <w:separator/>
      </w:r>
    </w:p>
  </w:endnote>
  <w:endnote w:type="continuationSeparator" w:id="0">
    <w:p w14:paraId="14A9EBED" w14:textId="77777777" w:rsidR="002734A4" w:rsidRDefault="002734A4"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39802" w14:textId="77777777" w:rsidR="002734A4" w:rsidRDefault="002734A4" w:rsidP="00D93A8A">
      <w:r>
        <w:separator/>
      </w:r>
    </w:p>
  </w:footnote>
  <w:footnote w:type="continuationSeparator" w:id="0">
    <w:p w14:paraId="6267F8D0" w14:textId="77777777" w:rsidR="002734A4" w:rsidRDefault="002734A4"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9"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9"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8"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6"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3"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0"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0"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1"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6"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9"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3"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7"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3"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4"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8"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2"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3"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6"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0"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6"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3"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5"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6"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2"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5"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1"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0"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9"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4"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5"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58080015">
    <w:abstractNumId w:val="494"/>
  </w:num>
  <w:num w:numId="2" w16cid:durableId="1898200505">
    <w:abstractNumId w:val="560"/>
  </w:num>
  <w:num w:numId="3" w16cid:durableId="36904534">
    <w:abstractNumId w:val="199"/>
  </w:num>
  <w:num w:numId="4" w16cid:durableId="1420641632">
    <w:abstractNumId w:val="98"/>
  </w:num>
  <w:num w:numId="5" w16cid:durableId="1869564533">
    <w:abstractNumId w:val="428"/>
  </w:num>
  <w:num w:numId="6" w16cid:durableId="386533703">
    <w:abstractNumId w:val="687"/>
  </w:num>
  <w:num w:numId="7" w16cid:durableId="1672676794">
    <w:abstractNumId w:val="99"/>
  </w:num>
  <w:num w:numId="8" w16cid:durableId="659041325">
    <w:abstractNumId w:val="89"/>
  </w:num>
  <w:num w:numId="9" w16cid:durableId="1658608560">
    <w:abstractNumId w:val="424"/>
  </w:num>
  <w:num w:numId="10" w16cid:durableId="723144553">
    <w:abstractNumId w:val="183"/>
  </w:num>
  <w:num w:numId="11" w16cid:durableId="1120954249">
    <w:abstractNumId w:val="427"/>
  </w:num>
  <w:num w:numId="12" w16cid:durableId="1347291965">
    <w:abstractNumId w:val="410"/>
  </w:num>
  <w:num w:numId="13" w16cid:durableId="1204950675">
    <w:abstractNumId w:val="524"/>
  </w:num>
  <w:num w:numId="14" w16cid:durableId="1514764143">
    <w:abstractNumId w:val="253"/>
  </w:num>
  <w:num w:numId="15" w16cid:durableId="872157072">
    <w:abstractNumId w:val="360"/>
  </w:num>
  <w:num w:numId="16" w16cid:durableId="576939857">
    <w:abstractNumId w:val="399"/>
  </w:num>
  <w:num w:numId="17" w16cid:durableId="926811890">
    <w:abstractNumId w:val="617"/>
  </w:num>
  <w:num w:numId="18" w16cid:durableId="514882332">
    <w:abstractNumId w:val="316"/>
  </w:num>
  <w:num w:numId="19" w16cid:durableId="838496242">
    <w:abstractNumId w:val="322"/>
  </w:num>
  <w:num w:numId="20" w16cid:durableId="1075543476">
    <w:abstractNumId w:val="184"/>
  </w:num>
  <w:num w:numId="21" w16cid:durableId="938219527">
    <w:abstractNumId w:val="337"/>
  </w:num>
  <w:num w:numId="22" w16cid:durableId="724987386">
    <w:abstractNumId w:val="694"/>
  </w:num>
  <w:num w:numId="23" w16cid:durableId="344747013">
    <w:abstractNumId w:val="545"/>
  </w:num>
  <w:num w:numId="24" w16cid:durableId="896471960">
    <w:abstractNumId w:val="365"/>
  </w:num>
  <w:num w:numId="25" w16cid:durableId="1738430113">
    <w:abstractNumId w:val="682"/>
  </w:num>
  <w:num w:numId="26" w16cid:durableId="1952664091">
    <w:abstractNumId w:val="123"/>
  </w:num>
  <w:num w:numId="27" w16cid:durableId="21444250">
    <w:abstractNumId w:val="331"/>
  </w:num>
  <w:num w:numId="28" w16cid:durableId="857159731">
    <w:abstractNumId w:val="572"/>
  </w:num>
  <w:num w:numId="29" w16cid:durableId="58792971">
    <w:abstractNumId w:val="363"/>
  </w:num>
  <w:num w:numId="30" w16cid:durableId="518007199">
    <w:abstractNumId w:val="701"/>
  </w:num>
  <w:num w:numId="31" w16cid:durableId="1290821741">
    <w:abstractNumId w:val="30"/>
  </w:num>
  <w:num w:numId="32" w16cid:durableId="1548838030">
    <w:abstractNumId w:val="611"/>
  </w:num>
  <w:num w:numId="33" w16cid:durableId="1947151035">
    <w:abstractNumId w:val="705"/>
  </w:num>
  <w:num w:numId="34" w16cid:durableId="1848713905">
    <w:abstractNumId w:val="700"/>
  </w:num>
  <w:num w:numId="35" w16cid:durableId="259609397">
    <w:abstractNumId w:val="235"/>
  </w:num>
  <w:num w:numId="36" w16cid:durableId="855971308">
    <w:abstractNumId w:val="533"/>
  </w:num>
  <w:num w:numId="37" w16cid:durableId="1594314051">
    <w:abstractNumId w:val="262"/>
  </w:num>
  <w:num w:numId="38" w16cid:durableId="1981613052">
    <w:abstractNumId w:val="342"/>
  </w:num>
  <w:num w:numId="39" w16cid:durableId="1550529862">
    <w:abstractNumId w:val="86"/>
  </w:num>
  <w:num w:numId="40" w16cid:durableId="1678730215">
    <w:abstractNumId w:val="652"/>
  </w:num>
  <w:num w:numId="41" w16cid:durableId="64767911">
    <w:abstractNumId w:val="577"/>
  </w:num>
  <w:num w:numId="42" w16cid:durableId="1253901963">
    <w:abstractNumId w:val="75"/>
  </w:num>
  <w:num w:numId="43" w16cid:durableId="90900188">
    <w:abstractNumId w:val="306"/>
  </w:num>
  <w:num w:numId="44" w16cid:durableId="366485863">
    <w:abstractNumId w:val="502"/>
  </w:num>
  <w:num w:numId="45" w16cid:durableId="2139715251">
    <w:abstractNumId w:val="220"/>
  </w:num>
  <w:num w:numId="46" w16cid:durableId="168329154">
    <w:abstractNumId w:val="10"/>
  </w:num>
  <w:num w:numId="47" w16cid:durableId="349646234">
    <w:abstractNumId w:val="76"/>
  </w:num>
  <w:num w:numId="48" w16cid:durableId="2054500869">
    <w:abstractNumId w:val="540"/>
  </w:num>
  <w:num w:numId="49" w16cid:durableId="1111166105">
    <w:abstractNumId w:val="547"/>
  </w:num>
  <w:num w:numId="50" w16cid:durableId="1143035629">
    <w:abstractNumId w:val="61"/>
  </w:num>
  <w:num w:numId="51" w16cid:durableId="1284655911">
    <w:abstractNumId w:val="16"/>
  </w:num>
  <w:num w:numId="52" w16cid:durableId="443576481">
    <w:abstractNumId w:val="633"/>
  </w:num>
  <w:num w:numId="53" w16cid:durableId="1771120339">
    <w:abstractNumId w:val="192"/>
  </w:num>
  <w:num w:numId="54" w16cid:durableId="986009673">
    <w:abstractNumId w:val="355"/>
  </w:num>
  <w:num w:numId="55" w16cid:durableId="1485584343">
    <w:abstractNumId w:val="425"/>
  </w:num>
  <w:num w:numId="56" w16cid:durableId="1258710881">
    <w:abstractNumId w:val="663"/>
  </w:num>
  <w:num w:numId="57" w16cid:durableId="1446538165">
    <w:abstractNumId w:val="420"/>
  </w:num>
  <w:num w:numId="58" w16cid:durableId="576717678">
    <w:abstractNumId w:val="467"/>
  </w:num>
  <w:num w:numId="59" w16cid:durableId="903026932">
    <w:abstractNumId w:val="685"/>
  </w:num>
  <w:num w:numId="60" w16cid:durableId="973751294">
    <w:abstractNumId w:val="568"/>
  </w:num>
  <w:num w:numId="61" w16cid:durableId="242374999">
    <w:abstractNumId w:val="368"/>
  </w:num>
  <w:num w:numId="62" w16cid:durableId="2040542444">
    <w:abstractNumId w:val="299"/>
  </w:num>
  <w:num w:numId="63" w16cid:durableId="1479421860">
    <w:abstractNumId w:val="69"/>
  </w:num>
  <w:num w:numId="64" w16cid:durableId="460345347">
    <w:abstractNumId w:val="720"/>
  </w:num>
  <w:num w:numId="65" w16cid:durableId="892086737">
    <w:abstractNumId w:val="466"/>
  </w:num>
  <w:num w:numId="66" w16cid:durableId="2063600518">
    <w:abstractNumId w:val="632"/>
  </w:num>
  <w:num w:numId="67" w16cid:durableId="1518545953">
    <w:abstractNumId w:val="168"/>
  </w:num>
  <w:num w:numId="68" w16cid:durableId="850920047">
    <w:abstractNumId w:val="622"/>
  </w:num>
  <w:num w:numId="69" w16cid:durableId="77017460">
    <w:abstractNumId w:val="39"/>
  </w:num>
  <w:num w:numId="70" w16cid:durableId="48890776">
    <w:abstractNumId w:val="137"/>
  </w:num>
  <w:num w:numId="71" w16cid:durableId="1258096147">
    <w:abstractNumId w:val="654"/>
  </w:num>
  <w:num w:numId="72" w16cid:durableId="2058580511">
    <w:abstractNumId w:val="455"/>
  </w:num>
  <w:num w:numId="73" w16cid:durableId="376706761">
    <w:abstractNumId w:val="627"/>
  </w:num>
  <w:num w:numId="74" w16cid:durableId="1828983268">
    <w:abstractNumId w:val="647"/>
  </w:num>
  <w:num w:numId="75" w16cid:durableId="964772988">
    <w:abstractNumId w:val="7"/>
  </w:num>
  <w:num w:numId="76" w16cid:durableId="715351289">
    <w:abstractNumId w:val="26"/>
  </w:num>
  <w:num w:numId="77" w16cid:durableId="1680544069">
    <w:abstractNumId w:val="20"/>
  </w:num>
  <w:num w:numId="78" w16cid:durableId="419179670">
    <w:abstractNumId w:val="340"/>
  </w:num>
  <w:num w:numId="79" w16cid:durableId="1263535147">
    <w:abstractNumId w:val="378"/>
  </w:num>
  <w:num w:numId="80" w16cid:durableId="1402756862">
    <w:abstractNumId w:val="150"/>
  </w:num>
  <w:num w:numId="81" w16cid:durableId="1420642418">
    <w:abstractNumId w:val="595"/>
  </w:num>
  <w:num w:numId="82" w16cid:durableId="509099607">
    <w:abstractNumId w:val="703"/>
  </w:num>
  <w:num w:numId="83" w16cid:durableId="1179782722">
    <w:abstractNumId w:val="504"/>
  </w:num>
  <w:num w:numId="84" w16cid:durableId="1385055695">
    <w:abstractNumId w:val="366"/>
  </w:num>
  <w:num w:numId="85" w16cid:durableId="1237940958">
    <w:abstractNumId w:val="590"/>
  </w:num>
  <w:num w:numId="86" w16cid:durableId="174418782">
    <w:abstractNumId w:val="676"/>
  </w:num>
  <w:num w:numId="87" w16cid:durableId="985623924">
    <w:abstractNumId w:val="344"/>
  </w:num>
  <w:num w:numId="88" w16cid:durableId="447432713">
    <w:abstractNumId w:val="296"/>
  </w:num>
  <w:num w:numId="89" w16cid:durableId="2123575882">
    <w:abstractNumId w:val="484"/>
  </w:num>
  <w:num w:numId="90" w16cid:durableId="1491369425">
    <w:abstractNumId w:val="667"/>
  </w:num>
  <w:num w:numId="91" w16cid:durableId="606617577">
    <w:abstractNumId w:val="52"/>
  </w:num>
  <w:num w:numId="92" w16cid:durableId="924539036">
    <w:abstractNumId w:val="4"/>
  </w:num>
  <w:num w:numId="93" w16cid:durableId="930088471">
    <w:abstractNumId w:val="154"/>
  </w:num>
  <w:num w:numId="94" w16cid:durableId="1321696194">
    <w:abstractNumId w:val="390"/>
  </w:num>
  <w:num w:numId="95" w16cid:durableId="803356530">
    <w:abstractNumId w:val="63"/>
  </w:num>
  <w:num w:numId="96" w16cid:durableId="1622882885">
    <w:abstractNumId w:val="348"/>
  </w:num>
  <w:num w:numId="97" w16cid:durableId="1632705154">
    <w:abstractNumId w:val="187"/>
  </w:num>
  <w:num w:numId="98" w16cid:durableId="2037658788">
    <w:abstractNumId w:val="129"/>
  </w:num>
  <w:num w:numId="99" w16cid:durableId="589120009">
    <w:abstractNumId w:val="379"/>
  </w:num>
  <w:num w:numId="100" w16cid:durableId="682560802">
    <w:abstractNumId w:val="90"/>
  </w:num>
  <w:num w:numId="101" w16cid:durableId="1101687472">
    <w:abstractNumId w:val="71"/>
  </w:num>
  <w:num w:numId="102" w16cid:durableId="1913810361">
    <w:abstractNumId w:val="265"/>
  </w:num>
  <w:num w:numId="103" w16cid:durableId="649409777">
    <w:abstractNumId w:val="286"/>
  </w:num>
  <w:num w:numId="104" w16cid:durableId="1775903432">
    <w:abstractNumId w:val="441"/>
  </w:num>
  <w:num w:numId="105" w16cid:durableId="869955330">
    <w:abstractNumId w:val="107"/>
  </w:num>
  <w:num w:numId="106" w16cid:durableId="2140683533">
    <w:abstractNumId w:val="471"/>
  </w:num>
  <w:num w:numId="107" w16cid:durableId="722603007">
    <w:abstractNumId w:val="452"/>
  </w:num>
  <w:num w:numId="108" w16cid:durableId="1079979881">
    <w:abstractNumId w:val="649"/>
  </w:num>
  <w:num w:numId="109" w16cid:durableId="1063799477">
    <w:abstractNumId w:val="55"/>
  </w:num>
  <w:num w:numId="110" w16cid:durableId="1302265921">
    <w:abstractNumId w:val="370"/>
  </w:num>
  <w:num w:numId="111" w16cid:durableId="1946420650">
    <w:abstractNumId w:val="47"/>
  </w:num>
  <w:num w:numId="112" w16cid:durableId="18893895">
    <w:abstractNumId w:val="644"/>
  </w:num>
  <w:num w:numId="113" w16cid:durableId="1058163636">
    <w:abstractNumId w:val="108"/>
  </w:num>
  <w:num w:numId="114" w16cid:durableId="2101291045">
    <w:abstractNumId w:val="655"/>
  </w:num>
  <w:num w:numId="115" w16cid:durableId="65350010">
    <w:abstractNumId w:val="402"/>
  </w:num>
  <w:num w:numId="116" w16cid:durableId="768814224">
    <w:abstractNumId w:val="552"/>
  </w:num>
  <w:num w:numId="117" w16cid:durableId="186984864">
    <w:abstractNumId w:val="407"/>
  </w:num>
  <w:num w:numId="118" w16cid:durableId="880947145">
    <w:abstractNumId w:val="153"/>
  </w:num>
  <w:num w:numId="119" w16cid:durableId="1072502352">
    <w:abstractNumId w:val="710"/>
  </w:num>
  <w:num w:numId="120" w16cid:durableId="1890529225">
    <w:abstractNumId w:val="396"/>
  </w:num>
  <w:num w:numId="121" w16cid:durableId="519973755">
    <w:abstractNumId w:val="607"/>
  </w:num>
  <w:num w:numId="122" w16cid:durableId="534661115">
    <w:abstractNumId w:val="422"/>
  </w:num>
  <w:num w:numId="123" w16cid:durableId="674461616">
    <w:abstractNumId w:val="248"/>
  </w:num>
  <w:num w:numId="124" w16cid:durableId="29184142">
    <w:abstractNumId w:val="735"/>
  </w:num>
  <w:num w:numId="125" w16cid:durableId="2974234">
    <w:abstractNumId w:val="208"/>
  </w:num>
  <w:num w:numId="126" w16cid:durableId="2114282334">
    <w:abstractNumId w:val="555"/>
  </w:num>
  <w:num w:numId="127" w16cid:durableId="845097777">
    <w:abstractNumId w:val="626"/>
  </w:num>
  <w:num w:numId="128" w16cid:durableId="612905014">
    <w:abstractNumId w:val="283"/>
  </w:num>
  <w:num w:numId="129" w16cid:durableId="1552351983">
    <w:abstractNumId w:val="237"/>
  </w:num>
  <w:num w:numId="130" w16cid:durableId="865211258">
    <w:abstractNumId w:val="442"/>
  </w:num>
  <w:num w:numId="131" w16cid:durableId="790980710">
    <w:abstractNumId w:val="454"/>
  </w:num>
  <w:num w:numId="132" w16cid:durableId="1255090997">
    <w:abstractNumId w:val="405"/>
  </w:num>
  <w:num w:numId="133" w16cid:durableId="176163137">
    <w:abstractNumId w:val="447"/>
  </w:num>
  <w:num w:numId="134" w16cid:durableId="999621718">
    <w:abstractNumId w:val="334"/>
  </w:num>
  <w:num w:numId="135" w16cid:durableId="2126579547">
    <w:abstractNumId w:val="124"/>
  </w:num>
  <w:num w:numId="136" w16cid:durableId="1277828700">
    <w:abstractNumId w:val="506"/>
  </w:num>
  <w:num w:numId="137" w16cid:durableId="702483343">
    <w:abstractNumId w:val="507"/>
  </w:num>
  <w:num w:numId="138" w16cid:durableId="327174972">
    <w:abstractNumId w:val="272"/>
  </w:num>
  <w:num w:numId="139" w16cid:durableId="466973544">
    <w:abstractNumId w:val="48"/>
  </w:num>
  <w:num w:numId="140" w16cid:durableId="2143964505">
    <w:abstractNumId w:val="317"/>
  </w:num>
  <w:num w:numId="141" w16cid:durableId="1143428275">
    <w:abstractNumId w:val="172"/>
  </w:num>
  <w:num w:numId="142" w16cid:durableId="666833181">
    <w:abstractNumId w:val="146"/>
  </w:num>
  <w:num w:numId="143" w16cid:durableId="950479256">
    <w:abstractNumId w:val="308"/>
  </w:num>
  <w:num w:numId="144" w16cid:durableId="1390227376">
    <w:abstractNumId w:val="542"/>
  </w:num>
  <w:num w:numId="145" w16cid:durableId="1377508625">
    <w:abstractNumId w:val="339"/>
  </w:num>
  <w:num w:numId="146" w16cid:durableId="1068260110">
    <w:abstractNumId w:val="394"/>
  </w:num>
  <w:num w:numId="147" w16cid:durableId="2025276513">
    <w:abstractNumId w:val="625"/>
  </w:num>
  <w:num w:numId="148" w16cid:durableId="1037654890">
    <w:abstractNumId w:val="686"/>
  </w:num>
  <w:num w:numId="149" w16cid:durableId="1908956427">
    <w:abstractNumId w:val="385"/>
  </w:num>
  <w:num w:numId="150" w16cid:durableId="318923718">
    <w:abstractNumId w:val="303"/>
  </w:num>
  <w:num w:numId="151" w16cid:durableId="352070080">
    <w:abstractNumId w:val="593"/>
  </w:num>
  <w:num w:numId="152" w16cid:durableId="881480933">
    <w:abstractNumId w:val="508"/>
  </w:num>
  <w:num w:numId="153" w16cid:durableId="88081717">
    <w:abstractNumId w:val="135"/>
  </w:num>
  <w:num w:numId="154" w16cid:durableId="856845132">
    <w:abstractNumId w:val="672"/>
  </w:num>
  <w:num w:numId="155" w16cid:durableId="2104257900">
    <w:abstractNumId w:val="162"/>
  </w:num>
  <w:num w:numId="156" w16cid:durableId="299844996">
    <w:abstractNumId w:val="40"/>
  </w:num>
  <w:num w:numId="157" w16cid:durableId="1094668199">
    <w:abstractNumId w:val="151"/>
  </w:num>
  <w:num w:numId="158" w16cid:durableId="1776320066">
    <w:abstractNumId w:val="659"/>
  </w:num>
  <w:num w:numId="159" w16cid:durableId="1738823743">
    <w:abstractNumId w:val="711"/>
  </w:num>
  <w:num w:numId="160" w16cid:durableId="1972980570">
    <w:abstractNumId w:val="115"/>
  </w:num>
  <w:num w:numId="161" w16cid:durableId="1711149344">
    <w:abstractNumId w:val="182"/>
  </w:num>
  <w:num w:numId="162" w16cid:durableId="1132016819">
    <w:abstractNumId w:val="384"/>
  </w:num>
  <w:num w:numId="163" w16cid:durableId="1835145540">
    <w:abstractNumId w:val="603"/>
  </w:num>
  <w:num w:numId="164" w16cid:durableId="993143717">
    <w:abstractNumId w:val="631"/>
  </w:num>
  <w:num w:numId="165" w16cid:durableId="341592229">
    <w:abstractNumId w:val="225"/>
  </w:num>
  <w:num w:numId="166" w16cid:durableId="1760827778">
    <w:abstractNumId w:val="350"/>
  </w:num>
  <w:num w:numId="167" w16cid:durableId="134877639">
    <w:abstractNumId w:val="372"/>
  </w:num>
  <w:num w:numId="168" w16cid:durableId="1688556842">
    <w:abstractNumId w:val="246"/>
  </w:num>
  <w:num w:numId="169" w16cid:durableId="1402288311">
    <w:abstractNumId w:val="717"/>
  </w:num>
  <w:num w:numId="170" w16cid:durableId="552041777">
    <w:abstractNumId w:val="583"/>
  </w:num>
  <w:num w:numId="171" w16cid:durableId="1340082967">
    <w:abstractNumId w:val="27"/>
  </w:num>
  <w:num w:numId="172" w16cid:durableId="2082362255">
    <w:abstractNumId w:val="295"/>
  </w:num>
  <w:num w:numId="173" w16cid:durableId="1138718768">
    <w:abstractNumId w:val="536"/>
  </w:num>
  <w:num w:numId="174" w16cid:durableId="351226299">
    <w:abstractNumId w:val="227"/>
  </w:num>
  <w:num w:numId="175" w16cid:durableId="1255747137">
    <w:abstractNumId w:val="510"/>
  </w:num>
  <w:num w:numId="176" w16cid:durableId="1221406687">
    <w:abstractNumId w:val="247"/>
  </w:num>
  <w:num w:numId="177" w16cid:durableId="239599828">
    <w:abstractNumId w:val="416"/>
  </w:num>
  <w:num w:numId="178" w16cid:durableId="1918132563">
    <w:abstractNumId w:val="29"/>
  </w:num>
  <w:num w:numId="179" w16cid:durableId="2046976554">
    <w:abstractNumId w:val="601"/>
  </w:num>
  <w:num w:numId="180" w16cid:durableId="631444614">
    <w:abstractNumId w:val="266"/>
  </w:num>
  <w:num w:numId="181" w16cid:durableId="1212112092">
    <w:abstractNumId w:val="736"/>
  </w:num>
  <w:num w:numId="182" w16cid:durableId="1016231262">
    <w:abstractNumId w:val="346"/>
  </w:num>
  <w:num w:numId="183" w16cid:durableId="1367414632">
    <w:abstractNumId w:val="584"/>
  </w:num>
  <w:num w:numId="184" w16cid:durableId="1857838991">
    <w:abstractNumId w:val="332"/>
  </w:num>
  <w:num w:numId="185" w16cid:durableId="1113213498">
    <w:abstractNumId w:val="118"/>
  </w:num>
  <w:num w:numId="186" w16cid:durableId="646907552">
    <w:abstractNumId w:val="445"/>
  </w:num>
  <w:num w:numId="187" w16cid:durableId="1040202811">
    <w:abstractNumId w:val="628"/>
  </w:num>
  <w:num w:numId="188" w16cid:durableId="112098373">
    <w:abstractNumId w:val="589"/>
  </w:num>
  <w:num w:numId="189" w16cid:durableId="690032298">
    <w:abstractNumId w:val="311"/>
  </w:num>
  <w:num w:numId="190" w16cid:durableId="2034845502">
    <w:abstractNumId w:val="309"/>
  </w:num>
  <w:num w:numId="191" w16cid:durableId="250897292">
    <w:abstractNumId w:val="582"/>
  </w:num>
  <w:num w:numId="192" w16cid:durableId="977762798">
    <w:abstractNumId w:val="443"/>
  </w:num>
  <w:num w:numId="193" w16cid:durableId="1309287611">
    <w:abstractNumId w:val="609"/>
  </w:num>
  <w:num w:numId="194" w16cid:durableId="287057233">
    <w:abstractNumId w:val="554"/>
  </w:num>
  <w:num w:numId="195" w16cid:durableId="2064014872">
    <w:abstractNumId w:val="421"/>
  </w:num>
  <w:num w:numId="196" w16cid:durableId="1891114752">
    <w:abstractNumId w:val="139"/>
  </w:num>
  <w:num w:numId="197" w16cid:durableId="1774472041">
    <w:abstractNumId w:val="614"/>
  </w:num>
  <w:num w:numId="198" w16cid:durableId="1878547727">
    <w:abstractNumId w:val="190"/>
  </w:num>
  <w:num w:numId="199" w16cid:durableId="621420492">
    <w:abstractNumId w:val="591"/>
  </w:num>
  <w:num w:numId="200" w16cid:durableId="249001046">
    <w:abstractNumId w:val="70"/>
  </w:num>
  <w:num w:numId="201" w16cid:durableId="814251947">
    <w:abstractNumId w:val="492"/>
  </w:num>
  <w:num w:numId="202" w16cid:durableId="750007304">
    <w:abstractNumId w:val="49"/>
  </w:num>
  <w:num w:numId="203" w16cid:durableId="1575509982">
    <w:abstractNumId w:val="569"/>
  </w:num>
  <w:num w:numId="204" w16cid:durableId="1931574627">
    <w:abstractNumId w:val="104"/>
  </w:num>
  <w:num w:numId="205" w16cid:durableId="1656639205">
    <w:abstractNumId w:val="0"/>
  </w:num>
  <w:num w:numId="206" w16cid:durableId="1663776173">
    <w:abstractNumId w:val="657"/>
  </w:num>
  <w:num w:numId="207" w16cid:durableId="1781338956">
    <w:abstractNumId w:val="634"/>
  </w:num>
  <w:num w:numId="208" w16cid:durableId="769787062">
    <w:abstractNumId w:val="684"/>
  </w:num>
  <w:num w:numId="209" w16cid:durableId="1875919964">
    <w:abstractNumId w:val="678"/>
  </w:num>
  <w:num w:numId="210" w16cid:durableId="1396507102">
    <w:abstractNumId w:val="353"/>
  </w:num>
  <w:num w:numId="211" w16cid:durableId="614990298">
    <w:abstractNumId w:val="570"/>
  </w:num>
  <w:num w:numId="212" w16cid:durableId="1349600956">
    <w:abstractNumId w:val="269"/>
  </w:num>
  <w:num w:numId="213" w16cid:durableId="339165506">
    <w:abstractNumId w:val="578"/>
  </w:num>
  <w:num w:numId="214" w16cid:durableId="738601976">
    <w:abstractNumId w:val="509"/>
  </w:num>
  <w:num w:numId="215" w16cid:durableId="555775686">
    <w:abstractNumId w:val="36"/>
  </w:num>
  <w:num w:numId="216" w16cid:durableId="1013192612">
    <w:abstractNumId w:val="485"/>
  </w:num>
  <w:num w:numId="217" w16cid:durableId="262306801">
    <w:abstractNumId w:val="165"/>
  </w:num>
  <w:num w:numId="218" w16cid:durableId="1751805078">
    <w:abstractNumId w:val="241"/>
  </w:num>
  <w:num w:numId="219" w16cid:durableId="922102595">
    <w:abstractNumId w:val="87"/>
  </w:num>
  <w:num w:numId="220" w16cid:durableId="250310051">
    <w:abstractNumId w:val="646"/>
  </w:num>
  <w:num w:numId="221" w16cid:durableId="2059745541">
    <w:abstractNumId w:val="361"/>
  </w:num>
  <w:num w:numId="222" w16cid:durableId="1417632415">
    <w:abstractNumId w:val="206"/>
  </w:num>
  <w:num w:numId="223" w16cid:durableId="385422404">
    <w:abstractNumId w:val="544"/>
  </w:num>
  <w:num w:numId="224" w16cid:durableId="493498138">
    <w:abstractNumId w:val="294"/>
  </w:num>
  <w:num w:numId="225" w16cid:durableId="1018195613">
    <w:abstractNumId w:val="389"/>
  </w:num>
  <w:num w:numId="226" w16cid:durableId="1279071716">
    <w:abstractNumId w:val="479"/>
  </w:num>
  <w:num w:numId="227" w16cid:durableId="1929918721">
    <w:abstractNumId w:val="23"/>
  </w:num>
  <w:num w:numId="228" w16cid:durableId="50737230">
    <w:abstractNumId w:val="229"/>
  </w:num>
  <w:num w:numId="229" w16cid:durableId="78406314">
    <w:abstractNumId w:val="616"/>
  </w:num>
  <w:num w:numId="230" w16cid:durableId="1601523873">
    <w:abstractNumId w:val="538"/>
  </w:num>
  <w:num w:numId="231" w16cid:durableId="946158921">
    <w:abstractNumId w:val="744"/>
  </w:num>
  <w:num w:numId="232" w16cid:durableId="1216816775">
    <w:abstractNumId w:val="567"/>
  </w:num>
  <w:num w:numId="233" w16cid:durableId="438449898">
    <w:abstractNumId w:val="456"/>
  </w:num>
  <w:num w:numId="234" w16cid:durableId="1488589667">
    <w:abstractNumId w:val="668"/>
  </w:num>
  <w:num w:numId="235" w16cid:durableId="774784281">
    <w:abstractNumId w:val="619"/>
  </w:num>
  <w:num w:numId="236" w16cid:durableId="1483160537">
    <w:abstractNumId w:val="94"/>
  </w:num>
  <w:num w:numId="237" w16cid:durableId="579565604">
    <w:abstractNumId w:val="217"/>
  </w:num>
  <w:num w:numId="238" w16cid:durableId="271013983">
    <w:abstractNumId w:val="395"/>
  </w:num>
  <w:num w:numId="239" w16cid:durableId="74131188">
    <w:abstractNumId w:val="680"/>
  </w:num>
  <w:num w:numId="240" w16cid:durableId="515120623">
    <w:abstractNumId w:val="186"/>
  </w:num>
  <w:num w:numId="241" w16cid:durableId="1830513689">
    <w:abstractNumId w:val="43"/>
  </w:num>
  <w:num w:numId="242" w16cid:durableId="440876059">
    <w:abstractNumId w:val="498"/>
  </w:num>
  <w:num w:numId="243" w16cid:durableId="1948921562">
    <w:abstractNumId w:val="223"/>
  </w:num>
  <w:num w:numId="244" w16cid:durableId="786780297">
    <w:abstractNumId w:val="242"/>
  </w:num>
  <w:num w:numId="245" w16cid:durableId="1927105376">
    <w:abstractNumId w:val="594"/>
  </w:num>
  <w:num w:numId="246" w16cid:durableId="680745615">
    <w:abstractNumId w:val="558"/>
  </w:num>
  <w:num w:numId="247" w16cid:durableId="1096364700">
    <w:abstractNumId w:val="608"/>
  </w:num>
  <w:num w:numId="248" w16cid:durableId="1577278226">
    <w:abstractNumId w:val="411"/>
  </w:num>
  <w:num w:numId="249" w16cid:durableId="582764267">
    <w:abstractNumId w:val="141"/>
  </w:num>
  <w:num w:numId="250" w16cid:durableId="765734197">
    <w:abstractNumId w:val="529"/>
  </w:num>
  <w:num w:numId="251" w16cid:durableId="1499227994">
    <w:abstractNumId w:val="34"/>
  </w:num>
  <w:num w:numId="252" w16cid:durableId="1524711731">
    <w:abstractNumId w:val="201"/>
  </w:num>
  <w:num w:numId="253" w16cid:durableId="638607517">
    <w:abstractNumId w:val="119"/>
  </w:num>
  <w:num w:numId="254" w16cid:durableId="1663506559">
    <w:abstractNumId w:val="383"/>
  </w:num>
  <w:num w:numId="255" w16cid:durableId="1551965695">
    <w:abstractNumId w:val="665"/>
  </w:num>
  <w:num w:numId="256" w16cid:durableId="21250139">
    <w:abstractNumId w:val="690"/>
  </w:num>
  <w:num w:numId="257" w16cid:durableId="293995215">
    <w:abstractNumId w:val="313"/>
  </w:num>
  <w:num w:numId="258" w16cid:durableId="1627275752">
    <w:abstractNumId w:val="604"/>
  </w:num>
  <w:num w:numId="259" w16cid:durableId="1702441432">
    <w:abstractNumId w:val="128"/>
  </w:num>
  <w:num w:numId="260" w16cid:durableId="1551457707">
    <w:abstractNumId w:val="602"/>
  </w:num>
  <w:num w:numId="261" w16cid:durableId="1174151181">
    <w:abstractNumId w:val="202"/>
  </w:num>
  <w:num w:numId="262" w16cid:durableId="1291790575">
    <w:abstractNumId w:val="406"/>
  </w:num>
  <w:num w:numId="263" w16cid:durableId="636841918">
    <w:abstractNumId w:val="173"/>
  </w:num>
  <w:num w:numId="264" w16cid:durableId="1164201213">
    <w:abstractNumId w:val="243"/>
  </w:num>
  <w:num w:numId="265" w16cid:durableId="885140406">
    <w:abstractNumId w:val="401"/>
  </w:num>
  <w:num w:numId="266" w16cid:durableId="366832854">
    <w:abstractNumId w:val="125"/>
  </w:num>
  <w:num w:numId="267" w16cid:durableId="1682079474">
    <w:abstractNumId w:val="178"/>
  </w:num>
  <w:num w:numId="268" w16cid:durableId="1717506825">
    <w:abstractNumId w:val="490"/>
  </w:num>
  <w:num w:numId="269" w16cid:durableId="509028191">
    <w:abstractNumId w:val="513"/>
  </w:num>
  <w:num w:numId="270" w16cid:durableId="1520435973">
    <w:abstractNumId w:val="312"/>
  </w:num>
  <w:num w:numId="271" w16cid:durableId="810635789">
    <w:abstractNumId w:val="724"/>
  </w:num>
  <w:num w:numId="272" w16cid:durableId="261375939">
    <w:abstractNumId w:val="8"/>
  </w:num>
  <w:num w:numId="273" w16cid:durableId="411704745">
    <w:abstractNumId w:val="478"/>
  </w:num>
  <w:num w:numId="274" w16cid:durableId="1361052750">
    <w:abstractNumId w:val="210"/>
  </w:num>
  <w:num w:numId="275" w16cid:durableId="82344018">
    <w:abstractNumId w:val="433"/>
  </w:num>
  <w:num w:numId="276" w16cid:durableId="1365210910">
    <w:abstractNumId w:val="280"/>
  </w:num>
  <w:num w:numId="277" w16cid:durableId="1511990882">
    <w:abstractNumId w:val="741"/>
  </w:num>
  <w:num w:numId="278" w16cid:durableId="1349792417">
    <w:abstractNumId w:val="347"/>
  </w:num>
  <w:num w:numId="279" w16cid:durableId="1132018318">
    <w:abstractNumId w:val="2"/>
  </w:num>
  <w:num w:numId="280" w16cid:durableId="968973695">
    <w:abstractNumId w:val="281"/>
  </w:num>
  <w:num w:numId="281" w16cid:durableId="1873031113">
    <w:abstractNumId w:val="734"/>
  </w:num>
  <w:num w:numId="282" w16cid:durableId="774642876">
    <w:abstractNumId w:val="621"/>
  </w:num>
  <w:num w:numId="283" w16cid:durableId="111899645">
    <w:abstractNumId w:val="180"/>
  </w:num>
  <w:num w:numId="284" w16cid:durableId="171065602">
    <w:abstractNumId w:val="1"/>
  </w:num>
  <w:num w:numId="285" w16cid:durableId="113838755">
    <w:abstractNumId w:val="264"/>
  </w:num>
  <w:num w:numId="286" w16cid:durableId="2096366202">
    <w:abstractNumId w:val="412"/>
  </w:num>
  <w:num w:numId="287" w16cid:durableId="51539914">
    <w:abstractNumId w:val="359"/>
  </w:num>
  <w:num w:numId="288" w16cid:durableId="1479958397">
    <w:abstractNumId w:val="596"/>
  </w:num>
  <w:num w:numId="289" w16cid:durableId="134030808">
    <w:abstractNumId w:val="17"/>
  </w:num>
  <w:num w:numId="290" w16cid:durableId="93331215">
    <w:abstractNumId w:val="59"/>
  </w:num>
  <w:num w:numId="291" w16cid:durableId="2135322044">
    <w:abstractNumId w:val="444"/>
  </w:num>
  <w:num w:numId="292" w16cid:durableId="787435834">
    <w:abstractNumId w:val="236"/>
  </w:num>
  <w:num w:numId="293" w16cid:durableId="249508178">
    <w:abstractNumId w:val="697"/>
  </w:num>
  <w:num w:numId="294" w16cid:durableId="257056883">
    <w:abstractNumId w:val="472"/>
  </w:num>
  <w:num w:numId="295" w16cid:durableId="1120494058">
    <w:abstractNumId w:val="696"/>
  </w:num>
  <w:num w:numId="296" w16cid:durableId="36859763">
    <w:abstractNumId w:val="161"/>
  </w:num>
  <w:num w:numId="297" w16cid:durableId="1041393375">
    <w:abstractNumId w:val="660"/>
  </w:num>
  <w:num w:numId="298" w16cid:durableId="1021130323">
    <w:abstractNumId w:val="526"/>
  </w:num>
  <w:num w:numId="299" w16cid:durableId="1757626014">
    <w:abstractNumId w:val="518"/>
  </w:num>
  <w:num w:numId="300" w16cid:durableId="1078863050">
    <w:abstractNumId w:val="592"/>
  </w:num>
  <w:num w:numId="301" w16cid:durableId="1023550771">
    <w:abstractNumId w:val="53"/>
  </w:num>
  <w:num w:numId="302" w16cid:durableId="1275597144">
    <w:abstractNumId w:val="500"/>
  </w:num>
  <w:num w:numId="303" w16cid:durableId="325331073">
    <w:abstractNumId w:val="65"/>
  </w:num>
  <w:num w:numId="304" w16cid:durableId="1444154863">
    <w:abstractNumId w:val="97"/>
  </w:num>
  <w:num w:numId="305" w16cid:durableId="979769477">
    <w:abstractNumId w:val="449"/>
  </w:num>
  <w:num w:numId="306" w16cid:durableId="672220937">
    <w:abstractNumId w:val="564"/>
  </w:num>
  <w:num w:numId="307" w16cid:durableId="453600949">
    <w:abstractNumId w:val="618"/>
  </w:num>
  <w:num w:numId="308" w16cid:durableId="1064916674">
    <w:abstractNumId w:val="702"/>
  </w:num>
  <w:num w:numId="309" w16cid:durableId="830679423">
    <w:abstractNumId w:val="197"/>
  </w:num>
  <w:num w:numId="310" w16cid:durableId="81921857">
    <w:abstractNumId w:val="260"/>
  </w:num>
  <w:num w:numId="311" w16cid:durableId="1552616573">
    <w:abstractNumId w:val="60"/>
  </w:num>
  <w:num w:numId="312" w16cid:durableId="1755664324">
    <w:abstractNumId w:val="468"/>
  </w:num>
  <w:num w:numId="313" w16cid:durableId="770049058">
    <w:abstractNumId w:val="598"/>
  </w:num>
  <w:num w:numId="314" w16cid:durableId="54356616">
    <w:abstractNumId w:val="325"/>
  </w:num>
  <w:num w:numId="315" w16cid:durableId="335233389">
    <w:abstractNumId w:val="244"/>
  </w:num>
  <w:num w:numId="316" w16cid:durableId="1278833916">
    <w:abstractNumId w:val="376"/>
  </w:num>
  <w:num w:numId="317" w16cid:durableId="1867523951">
    <w:abstractNumId w:val="362"/>
  </w:num>
  <w:num w:numId="318" w16cid:durableId="319161959">
    <w:abstractNumId w:val="127"/>
  </w:num>
  <w:num w:numId="319" w16cid:durableId="904998158">
    <w:abstractNumId w:val="431"/>
  </w:num>
  <w:num w:numId="320" w16cid:durableId="1414743242">
    <w:abstractNumId w:val="169"/>
  </w:num>
  <w:num w:numId="321" w16cid:durableId="526065662">
    <w:abstractNumId w:val="349"/>
  </w:num>
  <w:num w:numId="322" w16cid:durableId="1366829852">
    <w:abstractNumId w:val="131"/>
  </w:num>
  <w:num w:numId="323" w16cid:durableId="1633051820">
    <w:abstractNumId w:val="72"/>
  </w:num>
  <w:num w:numId="324" w16cid:durableId="1470325211">
    <w:abstractNumId w:val="528"/>
  </w:num>
  <w:num w:numId="325" w16cid:durableId="1722898801">
    <w:abstractNumId w:val="635"/>
  </w:num>
  <w:num w:numId="326" w16cid:durableId="1357854886">
    <w:abstractNumId w:val="13"/>
  </w:num>
  <w:num w:numId="327" w16cid:durableId="1799176802">
    <w:abstractNumId w:val="715"/>
  </w:num>
  <w:num w:numId="328" w16cid:durableId="357005599">
    <w:abstractNumId w:val="706"/>
  </w:num>
  <w:num w:numId="329" w16cid:durableId="71321271">
    <w:abstractNumId w:val="669"/>
  </w:num>
  <w:num w:numId="330" w16cid:durableId="930969828">
    <w:abstractNumId w:val="101"/>
  </w:num>
  <w:num w:numId="331" w16cid:durableId="2003585727">
    <w:abstractNumId w:val="132"/>
  </w:num>
  <w:num w:numId="332" w16cid:durableId="672876289">
    <w:abstractNumId w:val="491"/>
  </w:num>
  <w:num w:numId="333" w16cid:durableId="20401971">
    <w:abstractNumId w:val="234"/>
  </w:num>
  <w:num w:numId="334" w16cid:durableId="2042395874">
    <w:abstractNumId w:val="252"/>
  </w:num>
  <w:num w:numId="335" w16cid:durableId="1711414415">
    <w:abstractNumId w:val="338"/>
  </w:num>
  <w:num w:numId="336" w16cid:durableId="387849721">
    <w:abstractNumId w:val="403"/>
  </w:num>
  <w:num w:numId="337" w16cid:durableId="2029481496">
    <w:abstractNumId w:val="14"/>
  </w:num>
  <w:num w:numId="338" w16cid:durableId="448670786">
    <w:abstractNumId w:val="482"/>
  </w:num>
  <w:num w:numId="339" w16cid:durableId="1881431253">
    <w:abstractNumId w:val="615"/>
  </w:num>
  <w:num w:numId="340" w16cid:durableId="1151213594">
    <w:abstractNumId w:val="211"/>
  </w:num>
  <w:num w:numId="341" w16cid:durableId="889657195">
    <w:abstractNumId w:val="267"/>
  </w:num>
  <w:num w:numId="342" w16cid:durableId="2109811266">
    <w:abstractNumId w:val="240"/>
  </w:num>
  <w:num w:numId="343" w16cid:durableId="707266427">
    <w:abstractNumId w:val="553"/>
  </w:num>
  <w:num w:numId="344" w16cid:durableId="2050832915">
    <w:abstractNumId w:val="279"/>
  </w:num>
  <w:num w:numId="345" w16cid:durableId="522667199">
    <w:abstractNumId w:val="254"/>
  </w:num>
  <w:num w:numId="346" w16cid:durableId="1515150542">
    <w:abstractNumId w:val="200"/>
  </w:num>
  <w:num w:numId="347" w16cid:durableId="160895227">
    <w:abstractNumId w:val="140"/>
  </w:num>
  <w:num w:numId="348" w16cid:durableId="1974827760">
    <w:abstractNumId w:val="181"/>
  </w:num>
  <w:num w:numId="349" w16cid:durableId="1499152396">
    <w:abstractNumId w:val="157"/>
  </w:num>
  <w:num w:numId="350" w16cid:durableId="1979384227">
    <w:abstractNumId w:val="457"/>
  </w:num>
  <w:num w:numId="351" w16cid:durableId="395512803">
    <w:abstractNumId w:val="66"/>
  </w:num>
  <w:num w:numId="352" w16cid:durableId="1131901167">
    <w:abstractNumId w:val="257"/>
  </w:num>
  <w:num w:numId="353" w16cid:durableId="463430353">
    <w:abstractNumId w:val="579"/>
  </w:num>
  <w:num w:numId="354" w16cid:durableId="1854953965">
    <w:abstractNumId w:val="327"/>
  </w:num>
  <w:num w:numId="355" w16cid:durableId="554463782">
    <w:abstractNumId w:val="436"/>
  </w:num>
  <w:num w:numId="356" w16cid:durableId="1782067386">
    <w:abstractNumId w:val="725"/>
  </w:num>
  <w:num w:numId="357" w16cid:durableId="1988388268">
    <w:abstractNumId w:val="74"/>
  </w:num>
  <w:num w:numId="358" w16cid:durableId="2090735529">
    <w:abstractNumId w:val="408"/>
  </w:num>
  <w:num w:numId="359" w16cid:durableId="572666234">
    <w:abstractNumId w:val="561"/>
  </w:num>
  <w:num w:numId="360" w16cid:durableId="1330595784">
    <w:abstractNumId w:val="435"/>
  </w:num>
  <w:num w:numId="361" w16cid:durableId="705060586">
    <w:abstractNumId w:val="691"/>
  </w:num>
  <w:num w:numId="362" w16cid:durableId="226451867">
    <w:abstractNumId w:val="738"/>
  </w:num>
  <w:num w:numId="363" w16cid:durableId="1761639610">
    <w:abstractNumId w:val="335"/>
  </w:num>
  <w:num w:numId="364" w16cid:durableId="807671151">
    <w:abstractNumId w:val="499"/>
  </w:num>
  <w:num w:numId="365" w16cid:durableId="1324771967">
    <w:abstractNumId w:val="658"/>
  </w:num>
  <w:num w:numId="366" w16cid:durableId="276721250">
    <w:abstractNumId w:val="630"/>
  </w:num>
  <w:num w:numId="367" w16cid:durableId="2054693585">
    <w:abstractNumId w:val="629"/>
  </w:num>
  <w:num w:numId="368" w16cid:durableId="1337727706">
    <w:abstractNumId w:val="576"/>
  </w:num>
  <w:num w:numId="369" w16cid:durableId="1777602839">
    <w:abstractNumId w:val="511"/>
  </w:num>
  <w:num w:numId="370" w16cid:durableId="821895765">
    <w:abstractNumId w:val="522"/>
  </w:num>
  <w:num w:numId="371" w16cid:durableId="41833565">
    <w:abstractNumId w:val="429"/>
  </w:num>
  <w:num w:numId="372" w16cid:durableId="909120249">
    <w:abstractNumId w:val="423"/>
  </w:num>
  <w:num w:numId="373" w16cid:durableId="535391547">
    <w:abstractNumId w:val="196"/>
  </w:num>
  <w:num w:numId="374" w16cid:durableId="881134922">
    <w:abstractNumId w:val="271"/>
  </w:num>
  <w:num w:numId="375" w16cid:durableId="702905909">
    <w:abstractNumId w:val="64"/>
  </w:num>
  <w:num w:numId="376" w16cid:durableId="296029914">
    <w:abstractNumId w:val="144"/>
  </w:num>
  <w:num w:numId="377" w16cid:durableId="388309475">
    <w:abstractNumId w:val="203"/>
  </w:num>
  <w:num w:numId="378" w16cid:durableId="1973552984">
    <w:abstractNumId w:val="297"/>
  </w:num>
  <w:num w:numId="379" w16cid:durableId="290868953">
    <w:abstractNumId w:val="475"/>
  </w:num>
  <w:num w:numId="380" w16cid:durableId="122693960">
    <w:abstractNumId w:val="310"/>
  </w:num>
  <w:num w:numId="381" w16cid:durableId="32849855">
    <w:abstractNumId w:val="606"/>
  </w:num>
  <w:num w:numId="382" w16cid:durableId="1913925616">
    <w:abstractNumId w:val="85"/>
  </w:num>
  <w:num w:numId="383" w16cid:durableId="1139499318">
    <w:abstractNumId w:val="255"/>
  </w:num>
  <w:num w:numId="384" w16cid:durableId="1545093340">
    <w:abstractNumId w:val="163"/>
  </w:num>
  <w:num w:numId="385" w16cid:durableId="2018992644">
    <w:abstractNumId w:val="11"/>
  </w:num>
  <w:num w:numId="386" w16cid:durableId="1279146483">
    <w:abstractNumId w:val="728"/>
  </w:num>
  <w:num w:numId="387" w16cid:durableId="633216181">
    <w:abstractNumId w:val="521"/>
  </w:num>
  <w:num w:numId="388" w16cid:durableId="2130200005">
    <w:abstractNumId w:val="755"/>
  </w:num>
  <w:num w:numId="389" w16cid:durableId="869495982">
    <w:abstractNumId w:val="483"/>
  </w:num>
  <w:num w:numId="390" w16cid:durableId="1303802889">
    <w:abstractNumId w:val="83"/>
  </w:num>
  <w:num w:numId="391" w16cid:durableId="1378627297">
    <w:abstractNumId w:val="375"/>
  </w:num>
  <w:num w:numId="392" w16cid:durableId="1686906596">
    <w:abstractNumId w:val="189"/>
  </w:num>
  <w:num w:numId="393" w16cid:durableId="920526477">
    <w:abstractNumId w:val="298"/>
  </w:num>
  <w:num w:numId="394" w16cid:durableId="292176159">
    <w:abstractNumId w:val="459"/>
  </w:num>
  <w:num w:numId="395" w16cid:durableId="897934759">
    <w:abstractNumId w:val="68"/>
  </w:num>
  <w:num w:numId="396" w16cid:durableId="912353872">
    <w:abstractNumId w:val="5"/>
  </w:num>
  <w:num w:numId="397" w16cid:durableId="2141531298">
    <w:abstractNumId w:val="434"/>
  </w:num>
  <w:num w:numId="398" w16cid:durableId="240718300">
    <w:abstractNumId w:val="46"/>
  </w:num>
  <w:num w:numId="399" w16cid:durableId="932397966">
    <w:abstractNumId w:val="473"/>
  </w:num>
  <w:num w:numId="400" w16cid:durableId="405960468">
    <w:abstractNumId w:val="671"/>
  </w:num>
  <w:num w:numId="401" w16cid:durableId="394206569">
    <w:abstractNumId w:val="719"/>
  </w:num>
  <w:num w:numId="402" w16cid:durableId="1891191722">
    <w:abstractNumId w:val="730"/>
  </w:num>
  <w:num w:numId="403" w16cid:durableId="1527333079">
    <w:abstractNumId w:val="726"/>
  </w:num>
  <w:num w:numId="404" w16cid:durableId="1372152597">
    <w:abstractNumId w:val="391"/>
  </w:num>
  <w:num w:numId="405" w16cid:durableId="1459447220">
    <w:abstractNumId w:val="653"/>
  </w:num>
  <w:num w:numId="406" w16cid:durableId="413472543">
    <w:abstractNumId w:val="18"/>
  </w:num>
  <w:num w:numId="407" w16cid:durableId="1287276976">
    <w:abstractNumId w:val="415"/>
  </w:num>
  <w:num w:numId="408" w16cid:durableId="1314915912">
    <w:abstractNumId w:val="289"/>
  </w:num>
  <w:num w:numId="409" w16cid:durableId="846939675">
    <w:abstractNumId w:val="238"/>
  </w:num>
  <w:num w:numId="410" w16cid:durableId="1691644116">
    <w:abstractNumId w:val="122"/>
  </w:num>
  <w:num w:numId="411" w16cid:durableId="1994749516">
    <w:abstractNumId w:val="517"/>
  </w:num>
  <w:num w:numId="412" w16cid:durableId="390545715">
    <w:abstractNumId w:val="56"/>
  </w:num>
  <w:num w:numId="413" w16cid:durableId="764109564">
    <w:abstractNumId w:val="721"/>
  </w:num>
  <w:num w:numId="414" w16cid:durableId="883828662">
    <w:abstractNumId w:val="148"/>
  </w:num>
  <w:num w:numId="415" w16cid:durableId="1532720298">
    <w:abstractNumId w:val="204"/>
  </w:num>
  <w:num w:numId="416" w16cid:durableId="438379682">
    <w:abstractNumId w:val="374"/>
  </w:num>
  <w:num w:numId="417" w16cid:durableId="1040940156">
    <w:abstractNumId w:val="156"/>
  </w:num>
  <w:num w:numId="418" w16cid:durableId="1713651258">
    <w:abstractNumId w:val="15"/>
  </w:num>
  <w:num w:numId="419" w16cid:durableId="1965386984">
    <w:abstractNumId w:val="683"/>
  </w:num>
  <w:num w:numId="420" w16cid:durableId="458571096">
    <w:abstractNumId w:val="474"/>
  </w:num>
  <w:num w:numId="421" w16cid:durableId="771825498">
    <w:abstractNumId w:val="82"/>
  </w:num>
  <w:num w:numId="422" w16cid:durableId="1301502022">
    <w:abstractNumId w:val="319"/>
  </w:num>
  <w:num w:numId="423" w16cid:durableId="1723164904">
    <w:abstractNumId w:val="275"/>
  </w:num>
  <w:num w:numId="424" w16cid:durableId="1038555444">
    <w:abstractNumId w:val="527"/>
  </w:num>
  <w:num w:numId="425" w16cid:durableId="622879690">
    <w:abstractNumId w:val="642"/>
  </w:num>
  <w:num w:numId="426" w16cid:durableId="1024790774">
    <w:abstractNumId w:val="740"/>
  </w:num>
  <w:num w:numId="427" w16cid:durableId="210112705">
    <w:abstractNumId w:val="354"/>
  </w:num>
  <w:num w:numId="428" w16cid:durableId="694617318">
    <w:abstractNumId w:val="613"/>
  </w:num>
  <w:num w:numId="429" w16cid:durableId="370034500">
    <w:abstractNumId w:val="149"/>
  </w:num>
  <w:num w:numId="430" w16cid:durableId="47071094">
    <w:abstractNumId w:val="158"/>
  </w:num>
  <w:num w:numId="431" w16cid:durableId="1738552385">
    <w:abstractNumId w:val="453"/>
  </w:num>
  <w:num w:numId="432" w16cid:durableId="7828475">
    <w:abstractNumId w:val="114"/>
  </w:num>
  <w:num w:numId="433" w16cid:durableId="13460426">
    <w:abstractNumId w:val="352"/>
  </w:num>
  <w:num w:numId="434" w16cid:durableId="918366621">
    <w:abstractNumId w:val="155"/>
  </w:num>
  <w:num w:numId="435" w16cid:durableId="358511991">
    <w:abstractNumId w:val="273"/>
  </w:num>
  <w:num w:numId="436" w16cid:durableId="1754938115">
    <w:abstractNumId w:val="133"/>
  </w:num>
  <w:num w:numId="437" w16cid:durableId="579802023">
    <w:abstractNumId w:val="106"/>
  </w:num>
  <w:num w:numId="438" w16cid:durableId="1981304906">
    <w:abstractNumId w:val="96"/>
  </w:num>
  <w:num w:numId="439" w16cid:durableId="328169103">
    <w:abstractNumId w:val="698"/>
  </w:num>
  <w:num w:numId="440" w16cid:durableId="1747802248">
    <w:abstractNumId w:val="675"/>
  </w:num>
  <w:num w:numId="441" w16cid:durableId="452864106">
    <w:abstractNumId w:val="290"/>
  </w:num>
  <w:num w:numId="442" w16cid:durableId="1307205195">
    <w:abstractNumId w:val="228"/>
  </w:num>
  <w:num w:numId="443" w16cid:durableId="2002003250">
    <w:abstractNumId w:val="357"/>
  </w:num>
  <w:num w:numId="444" w16cid:durableId="577903529">
    <w:abstractNumId w:val="251"/>
  </w:num>
  <w:num w:numId="445" w16cid:durableId="1078869606">
    <w:abstractNumId w:val="574"/>
  </w:num>
  <w:num w:numId="446" w16cid:durableId="404886227">
    <w:abstractNumId w:val="51"/>
  </w:num>
  <w:num w:numId="447" w16cid:durableId="2082022332">
    <w:abstractNumId w:val="175"/>
  </w:num>
  <w:num w:numId="448" w16cid:durableId="1807698054">
    <w:abstractNumId w:val="277"/>
  </w:num>
  <w:num w:numId="449" w16cid:durableId="1308557827">
    <w:abstractNumId w:val="276"/>
  </w:num>
  <w:num w:numId="450" w16cid:durableId="1790279305">
    <w:abstractNumId w:val="624"/>
  </w:num>
  <w:num w:numId="451" w16cid:durableId="873536865">
    <w:abstractNumId w:val="293"/>
  </w:num>
  <w:num w:numId="452" w16cid:durableId="928079239">
    <w:abstractNumId w:val="176"/>
  </w:num>
  <w:num w:numId="453" w16cid:durableId="1949727245">
    <w:abstractNumId w:val="439"/>
  </w:num>
  <w:num w:numId="454" w16cid:durableId="1274290483">
    <w:abstractNumId w:val="304"/>
  </w:num>
  <w:num w:numId="455" w16cid:durableId="136533706">
    <w:abstractNumId w:val="446"/>
  </w:num>
  <w:num w:numId="456" w16cid:durableId="374693254">
    <w:abstractNumId w:val="364"/>
  </w:num>
  <w:num w:numId="457" w16cid:durableId="190150692">
    <w:abstractNumId w:val="556"/>
  </w:num>
  <w:num w:numId="458" w16cid:durableId="1297485752">
    <w:abstractNumId w:val="535"/>
  </w:num>
  <w:num w:numId="459" w16cid:durableId="622734902">
    <w:abstractNumId w:val="258"/>
  </w:num>
  <w:num w:numId="460" w16cid:durableId="966199551">
    <w:abstractNumId w:val="24"/>
  </w:num>
  <w:num w:numId="461" w16cid:durableId="1091971727">
    <w:abstractNumId w:val="503"/>
  </w:num>
  <w:num w:numId="462" w16cid:durableId="1387801092">
    <w:abstractNumId w:val="41"/>
  </w:num>
  <w:num w:numId="463" w16cid:durableId="967661221">
    <w:abstractNumId w:val="643"/>
  </w:num>
  <w:num w:numId="464" w16cid:durableId="256443420">
    <w:abstractNumId w:val="489"/>
  </w:num>
  <w:num w:numId="465" w16cid:durableId="619072829">
    <w:abstractNumId w:val="400"/>
  </w:num>
  <w:num w:numId="466" w16cid:durableId="1722635167">
    <w:abstractNumId w:val="451"/>
  </w:num>
  <w:num w:numId="467" w16cid:durableId="670179686">
    <w:abstractNumId w:val="328"/>
  </w:num>
  <w:num w:numId="468" w16cid:durableId="102848624">
    <w:abstractNumId w:val="105"/>
  </w:num>
  <w:num w:numId="469" w16cid:durableId="1642727399">
    <w:abstractNumId w:val="713"/>
  </w:num>
  <w:num w:numId="470" w16cid:durableId="1528526689">
    <w:abstractNumId w:val="460"/>
  </w:num>
  <w:num w:numId="471" w16cid:durableId="1585144751">
    <w:abstractNumId w:val="25"/>
  </w:num>
  <w:num w:numId="472" w16cid:durableId="1078476628">
    <w:abstractNumId w:val="600"/>
  </w:num>
  <w:num w:numId="473" w16cid:durableId="1126236535">
    <w:abstractNumId w:val="305"/>
  </w:num>
  <w:num w:numId="474" w16cid:durableId="1967470484">
    <w:abstractNumId w:val="291"/>
  </w:num>
  <w:num w:numId="475" w16cid:durableId="1061100147">
    <w:abstractNumId w:val="708"/>
  </w:num>
  <w:num w:numId="476" w16cid:durableId="1722174496">
    <w:abstractNumId w:val="639"/>
  </w:num>
  <w:num w:numId="477" w16cid:durableId="1845631058">
    <w:abstractNumId w:val="495"/>
  </w:num>
  <w:num w:numId="478" w16cid:durableId="1557009721">
    <w:abstractNumId w:val="285"/>
  </w:num>
  <w:num w:numId="479" w16cid:durableId="686518592">
    <w:abstractNumId w:val="193"/>
  </w:num>
  <w:num w:numId="480" w16cid:durableId="115104830">
    <w:abstractNumId w:val="670"/>
  </w:num>
  <w:num w:numId="481" w16cid:durableId="2095008322">
    <w:abstractNumId w:val="88"/>
  </w:num>
  <w:num w:numId="482" w16cid:durableId="1820265967">
    <w:abstractNumId w:val="142"/>
  </w:num>
  <w:num w:numId="483" w16cid:durableId="525414023">
    <w:abstractNumId w:val="458"/>
  </w:num>
  <w:num w:numId="484" w16cid:durableId="1921984467">
    <w:abstractNumId w:val="329"/>
  </w:num>
  <w:num w:numId="485" w16cid:durableId="230845114">
    <w:abstractNumId w:val="505"/>
  </w:num>
  <w:num w:numId="486" w16cid:durableId="830557864">
    <w:abstractNumId w:val="323"/>
  </w:num>
  <w:num w:numId="487" w16cid:durableId="1409499544">
    <w:abstractNumId w:val="367"/>
  </w:num>
  <w:num w:numId="488" w16cid:durableId="1839417941">
    <w:abstractNumId w:val="562"/>
  </w:num>
  <w:num w:numId="489" w16cid:durableId="306519019">
    <w:abstractNumId w:val="693"/>
  </w:num>
  <w:num w:numId="490" w16cid:durableId="309410577">
    <w:abstractNumId w:val="270"/>
  </w:num>
  <w:num w:numId="491" w16cid:durableId="1649822350">
    <w:abstractNumId w:val="534"/>
  </w:num>
  <w:num w:numId="492" w16cid:durableId="632710989">
    <w:abstractNumId w:val="733"/>
  </w:num>
  <w:num w:numId="493" w16cid:durableId="1089741179">
    <w:abstractNumId w:val="709"/>
  </w:num>
  <w:num w:numId="494" w16cid:durableId="1361858688">
    <w:abstractNumId w:val="321"/>
  </w:num>
  <w:num w:numId="495" w16cid:durableId="1594972115">
    <w:abstractNumId w:val="282"/>
  </w:num>
  <w:num w:numId="496" w16cid:durableId="1260674079">
    <w:abstractNumId w:val="699"/>
  </w:num>
  <w:num w:numId="497" w16cid:durableId="127280461">
    <w:abstractNumId w:val="6"/>
  </w:num>
  <w:num w:numId="498" w16cid:durableId="2084444670">
    <w:abstractNumId w:val="245"/>
  </w:num>
  <w:num w:numId="499" w16cid:durableId="572349989">
    <w:abstractNumId w:val="610"/>
  </w:num>
  <w:num w:numId="500" w16cid:durableId="497885702">
    <w:abstractNumId w:val="35"/>
  </w:num>
  <w:num w:numId="501" w16cid:durableId="1818910318">
    <w:abstractNumId w:val="32"/>
  </w:num>
  <w:num w:numId="502" w16cid:durableId="2103181877">
    <w:abstractNumId w:val="729"/>
  </w:num>
  <w:num w:numId="503" w16cid:durableId="2122215661">
    <w:abstractNumId w:val="380"/>
  </w:num>
  <w:num w:numId="504" w16cid:durableId="1060521219">
    <w:abstractNumId w:val="673"/>
  </w:num>
  <w:num w:numId="505" w16cid:durableId="465321639">
    <w:abstractNumId w:val="356"/>
  </w:num>
  <w:num w:numId="506" w16cid:durableId="1144011277">
    <w:abstractNumId w:val="430"/>
  </w:num>
  <w:num w:numId="507" w16cid:durableId="181364258">
    <w:abstractNumId w:val="345"/>
  </w:num>
  <w:num w:numId="508" w16cid:durableId="1627586612">
    <w:abstractNumId w:val="230"/>
  </w:num>
  <w:num w:numId="509" w16cid:durableId="1538153094">
    <w:abstractNumId w:val="688"/>
  </w:num>
  <w:num w:numId="510" w16cid:durableId="271204188">
    <w:abstractNumId w:val="754"/>
  </w:num>
  <w:num w:numId="511" w16cid:durableId="160318936">
    <w:abstractNumId w:val="712"/>
  </w:num>
  <w:num w:numId="512" w16cid:durableId="1377194563">
    <w:abstractNumId w:val="214"/>
  </w:num>
  <w:num w:numId="513" w16cid:durableId="808670435">
    <w:abstractNumId w:val="112"/>
  </w:num>
  <w:num w:numId="514" w16cid:durableId="1525170229">
    <w:abstractNumId w:val="523"/>
  </w:num>
  <w:num w:numId="515" w16cid:durableId="268973247">
    <w:abstractNumId w:val="641"/>
  </w:num>
  <w:num w:numId="516" w16cid:durableId="22558926">
    <w:abstractNumId w:val="695"/>
  </w:num>
  <w:num w:numId="517" w16cid:durableId="297684502">
    <w:abstractNumId w:val="638"/>
  </w:num>
  <w:num w:numId="518" w16cid:durableId="444619054">
    <w:abstractNumId w:val="620"/>
  </w:num>
  <w:num w:numId="519" w16cid:durableId="1035472086">
    <w:abstractNumId w:val="116"/>
  </w:num>
  <w:num w:numId="520" w16cid:durableId="1873150336">
    <w:abstractNumId w:val="147"/>
  </w:num>
  <w:num w:numId="521" w16cid:durableId="1518882134">
    <w:abstractNumId w:val="351"/>
  </w:num>
  <w:num w:numId="522" w16cid:durableId="1027606304">
    <w:abstractNumId w:val="268"/>
  </w:num>
  <w:num w:numId="523" w16cid:durableId="1359426375">
    <w:abstractNumId w:val="31"/>
  </w:num>
  <w:num w:numId="524" w16cid:durableId="692415684">
    <w:abstractNumId w:val="549"/>
  </w:num>
  <w:num w:numId="525" w16cid:durableId="389689868">
    <w:abstractNumId w:val="689"/>
  </w:num>
  <w:num w:numId="526" w16cid:durableId="2032493925">
    <w:abstractNumId w:val="748"/>
  </w:num>
  <w:num w:numId="527" w16cid:durableId="1905868258">
    <w:abstractNumId w:val="224"/>
  </w:num>
  <w:num w:numId="528" w16cid:durableId="570624124">
    <w:abstractNumId w:val="341"/>
  </w:num>
  <w:num w:numId="529" w16cid:durableId="905459080">
    <w:abstractNumId w:val="219"/>
  </w:num>
  <w:num w:numId="530" w16cid:durableId="1910260735">
    <w:abstractNumId w:val="662"/>
  </w:num>
  <w:num w:numId="531" w16cid:durableId="797335028">
    <w:abstractNumId w:val="497"/>
  </w:num>
  <w:num w:numId="532" w16cid:durableId="1415009280">
    <w:abstractNumId w:val="216"/>
  </w:num>
  <w:num w:numId="533" w16cid:durableId="1549494119">
    <w:abstractNumId w:val="358"/>
  </w:num>
  <w:num w:numId="534" w16cid:durableId="1140268023">
    <w:abstractNumId w:val="324"/>
  </w:num>
  <w:num w:numId="535" w16cid:durableId="1123844081">
    <w:abstractNumId w:val="45"/>
  </w:num>
  <w:num w:numId="536" w16cid:durableId="1920208370">
    <w:abstractNumId w:val="587"/>
  </w:num>
  <w:num w:numId="537" w16cid:durableId="1503355345">
    <w:abstractNumId w:val="207"/>
  </w:num>
  <w:num w:numId="538" w16cid:durableId="779957171">
    <w:abstractNumId w:val="539"/>
  </w:num>
  <w:num w:numId="539" w16cid:durableId="1103958946">
    <w:abstractNumId w:val="120"/>
  </w:num>
  <w:num w:numId="540" w16cid:durableId="1964538222">
    <w:abstractNumId w:val="546"/>
  </w:num>
  <w:num w:numId="541" w16cid:durableId="1651401227">
    <w:abstractNumId w:val="159"/>
  </w:num>
  <w:num w:numId="542" w16cid:durableId="2099448523">
    <w:abstractNumId w:val="50"/>
  </w:num>
  <w:num w:numId="543" w16cid:durableId="801534043">
    <w:abstractNumId w:val="418"/>
  </w:num>
  <w:num w:numId="544" w16cid:durableId="1766071160">
    <w:abstractNumId w:val="292"/>
  </w:num>
  <w:num w:numId="545" w16cid:durableId="860321912">
    <w:abstractNumId w:val="426"/>
  </w:num>
  <w:num w:numId="546" w16cid:durableId="1557164306">
    <w:abstractNumId w:val="541"/>
  </w:num>
  <w:num w:numId="547" w16cid:durableId="1590313485">
    <w:abstractNumId w:val="110"/>
  </w:num>
  <w:num w:numId="548" w16cid:durableId="438723159">
    <w:abstractNumId w:val="398"/>
  </w:num>
  <w:num w:numId="549" w16cid:durableId="1826623342">
    <w:abstractNumId w:val="170"/>
  </w:num>
  <w:num w:numId="550" w16cid:durableId="1885677658">
    <w:abstractNumId w:val="239"/>
  </w:num>
  <w:num w:numId="551" w16cid:durableId="863441529">
    <w:abstractNumId w:val="477"/>
  </w:num>
  <w:num w:numId="552" w16cid:durableId="878976647">
    <w:abstractNumId w:val="21"/>
  </w:num>
  <w:num w:numId="553" w16cid:durableId="1996491441">
    <w:abstractNumId w:val="519"/>
  </w:num>
  <w:num w:numId="554" w16cid:durableId="850028501">
    <w:abstractNumId w:val="480"/>
  </w:num>
  <w:num w:numId="555" w16cid:durableId="521824469">
    <w:abstractNumId w:val="284"/>
  </w:num>
  <w:num w:numId="556" w16cid:durableId="347175680">
    <w:abstractNumId w:val="91"/>
  </w:num>
  <w:num w:numId="557" w16cid:durableId="648899885">
    <w:abstractNumId w:val="333"/>
  </w:num>
  <w:num w:numId="558" w16cid:durableId="250549923">
    <w:abstractNumId w:val="318"/>
  </w:num>
  <w:num w:numId="559" w16cid:durableId="42677157">
    <w:abstractNumId w:val="318"/>
    <w:lvlOverride w:ilvl="1">
      <w:lvl w:ilvl="1">
        <w:numFmt w:val="decimal"/>
        <w:lvlText w:val="%2."/>
        <w:lvlJc w:val="left"/>
      </w:lvl>
    </w:lvlOverride>
  </w:num>
  <w:num w:numId="560" w16cid:durableId="342245576">
    <w:abstractNumId w:val="57"/>
  </w:num>
  <w:num w:numId="561" w16cid:durableId="1924365683">
    <w:abstractNumId w:val="656"/>
  </w:num>
  <w:num w:numId="562" w16cid:durableId="956445661">
    <w:abstractNumId w:val="33"/>
  </w:num>
  <w:num w:numId="563" w16cid:durableId="2081369819">
    <w:abstractNumId w:val="33"/>
    <w:lvlOverride w:ilvl="1">
      <w:lvl w:ilvl="1">
        <w:numFmt w:val="decimal"/>
        <w:lvlText w:val="%2."/>
        <w:lvlJc w:val="left"/>
      </w:lvl>
    </w:lvlOverride>
  </w:num>
  <w:num w:numId="564" w16cid:durableId="1664316679">
    <w:abstractNumId w:val="373"/>
  </w:num>
  <w:num w:numId="565" w16cid:durableId="1756242871">
    <w:abstractNumId w:val="525"/>
  </w:num>
  <w:num w:numId="566" w16cid:durableId="157815404">
    <w:abstractNumId w:val="718"/>
  </w:num>
  <w:num w:numId="567" w16cid:durableId="232282976">
    <w:abstractNumId w:val="747"/>
  </w:num>
  <w:num w:numId="568" w16cid:durableId="1321352075">
    <w:abstractNumId w:val="382"/>
  </w:num>
  <w:num w:numId="569" w16cid:durableId="866601652">
    <w:abstractNumId w:val="664"/>
  </w:num>
  <w:num w:numId="570" w16cid:durableId="833495181">
    <w:abstractNumId w:val="79"/>
  </w:num>
  <w:num w:numId="571" w16cid:durableId="2040037154">
    <w:abstractNumId w:val="3"/>
  </w:num>
  <w:num w:numId="572" w16cid:durableId="1472943563">
    <w:abstractNumId w:val="73"/>
  </w:num>
  <w:num w:numId="573" w16cid:durableId="1809938017">
    <w:abstractNumId w:val="623"/>
  </w:num>
  <w:num w:numId="574" w16cid:durableId="180166187">
    <w:abstractNumId w:val="320"/>
  </w:num>
  <w:num w:numId="575" w16cid:durableId="85227794">
    <w:abstractNumId w:val="92"/>
  </w:num>
  <w:num w:numId="576" w16cid:durableId="508758118">
    <w:abstractNumId w:val="637"/>
  </w:num>
  <w:num w:numId="577" w16cid:durableId="635337875">
    <w:abstractNumId w:val="563"/>
  </w:num>
  <w:num w:numId="578" w16cid:durableId="1328898601">
    <w:abstractNumId w:val="645"/>
  </w:num>
  <w:num w:numId="579" w16cid:durableId="431168187">
    <w:abstractNumId w:val="222"/>
  </w:num>
  <w:num w:numId="580" w16cid:durableId="1875386605">
    <w:abstractNumId w:val="226"/>
  </w:num>
  <w:num w:numId="581" w16cid:durableId="314795868">
    <w:abstractNumId w:val="19"/>
  </w:num>
  <w:num w:numId="582" w16cid:durableId="1597904801">
    <w:abstractNumId w:val="692"/>
  </w:num>
  <w:num w:numId="583" w16cid:durableId="2050182222">
    <w:abstractNumId w:val="301"/>
  </w:num>
  <w:num w:numId="584" w16cid:durableId="1753116662">
    <w:abstractNumId w:val="37"/>
  </w:num>
  <w:num w:numId="585" w16cid:durableId="527839700">
    <w:abstractNumId w:val="743"/>
  </w:num>
  <w:num w:numId="586" w16cid:durableId="1998679121">
    <w:abstractNumId w:val="493"/>
  </w:num>
  <w:num w:numId="587" w16cid:durableId="516358817">
    <w:abstractNumId w:val="233"/>
  </w:num>
  <w:num w:numId="588" w16cid:durableId="101847332">
    <w:abstractNumId w:val="397"/>
  </w:num>
  <w:num w:numId="589" w16cid:durableId="1590193009">
    <w:abstractNumId w:val="461"/>
  </w:num>
  <w:num w:numId="590" w16cid:durableId="378013459">
    <w:abstractNumId w:val="195"/>
  </w:num>
  <w:num w:numId="591" w16cid:durableId="448622122">
    <w:abstractNumId w:val="486"/>
  </w:num>
  <w:num w:numId="592" w16cid:durableId="1524399110">
    <w:abstractNumId w:val="22"/>
  </w:num>
  <w:num w:numId="593" w16cid:durableId="906186315">
    <w:abstractNumId w:val="481"/>
  </w:num>
  <w:num w:numId="594" w16cid:durableId="284505455">
    <w:abstractNumId w:val="753"/>
  </w:num>
  <w:num w:numId="595" w16cid:durableId="1081608557">
    <w:abstractNumId w:val="191"/>
  </w:num>
  <w:num w:numId="596" w16cid:durableId="634485486">
    <w:abstractNumId w:val="413"/>
  </w:num>
  <w:num w:numId="597" w16cid:durableId="1286812343">
    <w:abstractNumId w:val="496"/>
  </w:num>
  <w:num w:numId="598" w16cid:durableId="1832792420">
    <w:abstractNumId w:val="386"/>
  </w:num>
  <w:num w:numId="599" w16cid:durableId="1112822935">
    <w:abstractNumId w:val="93"/>
  </w:num>
  <w:num w:numId="600" w16cid:durableId="324866800">
    <w:abstractNumId w:val="93"/>
    <w:lvlOverride w:ilvl="1">
      <w:lvl w:ilvl="1">
        <w:numFmt w:val="decimal"/>
        <w:lvlText w:val="%2."/>
        <w:lvlJc w:val="left"/>
      </w:lvl>
    </w:lvlOverride>
  </w:num>
  <w:num w:numId="601" w16cid:durableId="1158763249">
    <w:abstractNumId w:val="437"/>
  </w:num>
  <w:num w:numId="602" w16cid:durableId="1645352538">
    <w:abstractNumId w:val="259"/>
  </w:num>
  <w:num w:numId="603" w16cid:durableId="574559727">
    <w:abstractNumId w:val="231"/>
  </w:num>
  <w:num w:numId="604" w16cid:durableId="1447432625">
    <w:abstractNumId w:val="232"/>
  </w:num>
  <w:num w:numId="605" w16cid:durableId="160856104">
    <w:abstractNumId w:val="674"/>
  </w:num>
  <w:num w:numId="606" w16cid:durableId="1176722650">
    <w:abstractNumId w:val="551"/>
  </w:num>
  <w:num w:numId="607" w16cid:durableId="1889683888">
    <w:abstractNumId w:val="209"/>
  </w:num>
  <w:num w:numId="608" w16cid:durableId="1351881496">
    <w:abstractNumId w:val="138"/>
  </w:num>
  <w:num w:numId="609" w16cid:durableId="38825021">
    <w:abstractNumId w:val="371"/>
  </w:num>
  <w:num w:numId="610" w16cid:durableId="838035944">
    <w:abstractNumId w:val="679"/>
  </w:num>
  <w:num w:numId="611" w16cid:durableId="1926498044">
    <w:abstractNumId w:val="278"/>
  </w:num>
  <w:num w:numId="612" w16cid:durableId="667364605">
    <w:abstractNumId w:val="179"/>
  </w:num>
  <w:num w:numId="613" w16cid:durableId="675423335">
    <w:abstractNumId w:val="100"/>
  </w:num>
  <w:num w:numId="614" w16cid:durableId="1559826976">
    <w:abstractNumId w:val="392"/>
  </w:num>
  <w:num w:numId="615" w16cid:durableId="142897759">
    <w:abstractNumId w:val="739"/>
  </w:num>
  <w:num w:numId="616" w16cid:durableId="1267228944">
    <w:abstractNumId w:val="752"/>
  </w:num>
  <w:num w:numId="617" w16cid:durableId="14622074">
    <w:abstractNumId w:val="640"/>
  </w:num>
  <w:num w:numId="618" w16cid:durableId="879905026">
    <w:abstractNumId w:val="164"/>
  </w:num>
  <w:num w:numId="619" w16cid:durableId="939486614">
    <w:abstractNumId w:val="212"/>
  </w:num>
  <w:num w:numId="620" w16cid:durableId="1024021582">
    <w:abstractNumId w:val="575"/>
  </w:num>
  <w:num w:numId="621" w16cid:durableId="815218418">
    <w:abstractNumId w:val="636"/>
  </w:num>
  <w:num w:numId="622" w16cid:durableId="1397971504">
    <w:abstractNumId w:val="152"/>
  </w:num>
  <w:num w:numId="623" w16cid:durableId="1548495484">
    <w:abstractNumId w:val="302"/>
  </w:num>
  <w:num w:numId="624" w16cid:durableId="803428849">
    <w:abstractNumId w:val="102"/>
  </w:num>
  <w:num w:numId="625" w16cid:durableId="1133867313">
    <w:abstractNumId w:val="160"/>
  </w:num>
  <w:num w:numId="626" w16cid:durableId="694385324">
    <w:abstractNumId w:val="438"/>
  </w:num>
  <w:num w:numId="627" w16cid:durableId="577323159">
    <w:abstractNumId w:val="605"/>
  </w:num>
  <w:num w:numId="628" w16cid:durableId="803044310">
    <w:abstractNumId w:val="111"/>
  </w:num>
  <w:num w:numId="629" w16cid:durableId="1624650434">
    <w:abstractNumId w:val="171"/>
  </w:num>
  <w:num w:numId="630" w16cid:durableId="1832789681">
    <w:abstractNumId w:val="745"/>
  </w:num>
  <w:num w:numId="631" w16cid:durableId="1797984823">
    <w:abstractNumId w:val="714"/>
  </w:num>
  <w:num w:numId="632" w16cid:durableId="2087723786">
    <w:abstractNumId w:val="77"/>
  </w:num>
  <w:num w:numId="633" w16cid:durableId="85730156">
    <w:abstractNumId w:val="742"/>
  </w:num>
  <w:num w:numId="634" w16cid:durableId="468594992">
    <w:abstractNumId w:val="213"/>
  </w:num>
  <w:num w:numId="635" w16cid:durableId="1623075830">
    <w:abstractNumId w:val="469"/>
  </w:num>
  <w:num w:numId="636" w16cid:durableId="1935279973">
    <w:abstractNumId w:val="314"/>
  </w:num>
  <w:num w:numId="637" w16cid:durableId="1365671121">
    <w:abstractNumId w:val="462"/>
  </w:num>
  <w:num w:numId="638" w16cid:durableId="1963341282">
    <w:abstractNumId w:val="516"/>
  </w:num>
  <w:num w:numId="639" w16cid:durableId="2002348440">
    <w:abstractNumId w:val="566"/>
  </w:num>
  <w:num w:numId="640" w16cid:durableId="860975315">
    <w:abstractNumId w:val="249"/>
  </w:num>
  <w:num w:numId="641" w16cid:durableId="742414620">
    <w:abstractNumId w:val="84"/>
  </w:num>
  <w:num w:numId="642" w16cid:durableId="369036173">
    <w:abstractNumId w:val="520"/>
  </w:num>
  <w:num w:numId="643" w16cid:durableId="738403933">
    <w:abstractNumId w:val="470"/>
  </w:num>
  <w:num w:numId="644" w16cid:durableId="1882742788">
    <w:abstractNumId w:val="731"/>
  </w:num>
  <w:num w:numId="645" w16cid:durableId="1995599863">
    <w:abstractNumId w:val="28"/>
  </w:num>
  <w:num w:numId="646" w16cid:durableId="2001732315">
    <w:abstractNumId w:val="177"/>
  </w:num>
  <w:num w:numId="647" w16cid:durableId="268856652">
    <w:abstractNumId w:val="463"/>
  </w:num>
  <w:num w:numId="648" w16cid:durableId="703487063">
    <w:abstractNumId w:val="448"/>
  </w:num>
  <w:num w:numId="649" w16cid:durableId="779838917">
    <w:abstractNumId w:val="465"/>
  </w:num>
  <w:num w:numId="650" w16cid:durableId="871264484">
    <w:abstractNumId w:val="746"/>
  </w:num>
  <w:num w:numId="651" w16cid:durableId="1772505774">
    <w:abstractNumId w:val="381"/>
  </w:num>
  <w:num w:numId="652" w16cid:durableId="122312746">
    <w:abstractNumId w:val="300"/>
  </w:num>
  <w:num w:numId="653" w16cid:durableId="1478303619">
    <w:abstractNumId w:val="565"/>
  </w:num>
  <w:num w:numId="654" w16cid:durableId="1814370921">
    <w:abstractNumId w:val="185"/>
  </w:num>
  <w:num w:numId="655" w16cid:durableId="301734807">
    <w:abstractNumId w:val="515"/>
  </w:num>
  <w:num w:numId="656" w16cid:durableId="1886016007">
    <w:abstractNumId w:val="215"/>
  </w:num>
  <w:num w:numId="657" w16cid:durableId="2014717024">
    <w:abstractNumId w:val="80"/>
  </w:num>
  <w:num w:numId="658" w16cid:durableId="235282420">
    <w:abstractNumId w:val="476"/>
  </w:num>
  <w:num w:numId="659" w16cid:durableId="328095973">
    <w:abstractNumId w:val="117"/>
  </w:num>
  <w:num w:numId="660" w16cid:durableId="1694303055">
    <w:abstractNumId w:val="103"/>
  </w:num>
  <w:num w:numId="661" w16cid:durableId="93794476">
    <w:abstractNumId w:val="256"/>
  </w:num>
  <w:num w:numId="662" w16cid:durableId="1976060683">
    <w:abstractNumId w:val="588"/>
  </w:num>
  <w:num w:numId="663" w16cid:durableId="1438523519">
    <w:abstractNumId w:val="274"/>
  </w:num>
  <w:num w:numId="664" w16cid:durableId="1413506159">
    <w:abstractNumId w:val="532"/>
  </w:num>
  <w:num w:numId="665" w16cid:durableId="122777118">
    <w:abstractNumId w:val="532"/>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95"/>
  </w:num>
  <w:num w:numId="667" w16cid:durableId="1449547721">
    <w:abstractNumId w:val="419"/>
  </w:num>
  <w:num w:numId="668" w16cid:durableId="883832537">
    <w:abstractNumId w:val="126"/>
  </w:num>
  <w:num w:numId="669" w16cid:durableId="584342544">
    <w:abstractNumId w:val="488"/>
  </w:num>
  <w:num w:numId="670" w16cid:durableId="286401477">
    <w:abstractNumId w:val="78"/>
  </w:num>
  <w:num w:numId="671" w16cid:durableId="1127700162">
    <w:abstractNumId w:val="218"/>
  </w:num>
  <w:num w:numId="672" w16cid:durableId="1115251291">
    <w:abstractNumId w:val="205"/>
  </w:num>
  <w:num w:numId="673" w16cid:durableId="1417819843">
    <w:abstractNumId w:val="723"/>
  </w:num>
  <w:num w:numId="674" w16cid:durableId="1744640051">
    <w:abstractNumId w:val="198"/>
  </w:num>
  <w:num w:numId="675" w16cid:durableId="1787581495">
    <w:abstractNumId w:val="174"/>
  </w:num>
  <w:num w:numId="676" w16cid:durableId="784690265">
    <w:abstractNumId w:val="42"/>
  </w:num>
  <w:num w:numId="677" w16cid:durableId="896164419">
    <w:abstractNumId w:val="550"/>
  </w:num>
  <w:num w:numId="678" w16cid:durableId="2084251494">
    <w:abstractNumId w:val="550"/>
    <w:lvlOverride w:ilvl="1">
      <w:lvl w:ilvl="1">
        <w:numFmt w:val="decimal"/>
        <w:lvlText w:val="%2."/>
        <w:lvlJc w:val="left"/>
      </w:lvl>
    </w:lvlOverride>
  </w:num>
  <w:num w:numId="679" w16cid:durableId="192691157">
    <w:abstractNumId w:val="145"/>
  </w:num>
  <w:num w:numId="680" w16cid:durableId="1881555252">
    <w:abstractNumId w:val="54"/>
  </w:num>
  <w:num w:numId="681" w16cid:durableId="1346248946">
    <w:abstractNumId w:val="326"/>
  </w:num>
  <w:num w:numId="682" w16cid:durableId="715546873">
    <w:abstractNumId w:val="315"/>
  </w:num>
  <w:num w:numId="683" w16cid:durableId="102843466">
    <w:abstractNumId w:val="9"/>
  </w:num>
  <w:num w:numId="684" w16cid:durableId="1414549498">
    <w:abstractNumId w:val="737"/>
  </w:num>
  <w:num w:numId="685" w16cid:durableId="59327040">
    <w:abstractNumId w:val="677"/>
  </w:num>
  <w:num w:numId="686" w16cid:durableId="1395469357">
    <w:abstractNumId w:val="557"/>
  </w:num>
  <w:num w:numId="687" w16cid:durableId="865024735">
    <w:abstractNumId w:val="650"/>
  </w:num>
  <w:num w:numId="688" w16cid:durableId="518396108">
    <w:abstractNumId w:val="501"/>
  </w:num>
  <w:num w:numId="689" w16cid:durableId="750615685">
    <w:abstractNumId w:val="666"/>
  </w:num>
  <w:num w:numId="690" w16cid:durableId="404036397">
    <w:abstractNumId w:val="166"/>
  </w:num>
  <w:num w:numId="691" w16cid:durableId="1263300660">
    <w:abstractNumId w:val="387"/>
  </w:num>
  <w:num w:numId="692" w16cid:durableId="1544709986">
    <w:abstractNumId w:val="531"/>
  </w:num>
  <w:num w:numId="693" w16cid:durableId="764692382">
    <w:abstractNumId w:val="514"/>
  </w:num>
  <w:num w:numId="694" w16cid:durableId="1896234760">
    <w:abstractNumId w:val="530"/>
  </w:num>
  <w:num w:numId="695" w16cid:durableId="19940412">
    <w:abstractNumId w:val="537"/>
  </w:num>
  <w:num w:numId="696" w16cid:durableId="2053573448">
    <w:abstractNumId w:val="749"/>
  </w:num>
  <w:num w:numId="697" w16cid:durableId="769007496">
    <w:abstractNumId w:val="571"/>
  </w:num>
  <w:num w:numId="698" w16cid:durableId="2095777658">
    <w:abstractNumId w:val="512"/>
  </w:num>
  <w:num w:numId="699" w16cid:durableId="1091662163">
    <w:abstractNumId w:val="62"/>
  </w:num>
  <w:num w:numId="700" w16cid:durableId="128939079">
    <w:abstractNumId w:val="404"/>
  </w:num>
  <w:num w:numId="701" w16cid:durableId="1281567417">
    <w:abstractNumId w:val="261"/>
  </w:num>
  <w:num w:numId="702" w16cid:durableId="438182770">
    <w:abstractNumId w:val="336"/>
  </w:num>
  <w:num w:numId="703" w16cid:durableId="821190733">
    <w:abstractNumId w:val="450"/>
  </w:num>
  <w:num w:numId="704" w16cid:durableId="1437169722">
    <w:abstractNumId w:val="369"/>
  </w:num>
  <w:num w:numId="705" w16cid:durableId="1506481699">
    <w:abstractNumId w:val="81"/>
  </w:num>
  <w:num w:numId="706" w16cid:durableId="1695498672">
    <w:abstractNumId w:val="487"/>
  </w:num>
  <w:num w:numId="707" w16cid:durableId="667367641">
    <w:abstractNumId w:val="288"/>
  </w:num>
  <w:num w:numId="708" w16cid:durableId="745296958">
    <w:abstractNumId w:val="250"/>
  </w:num>
  <w:num w:numId="709" w16cid:durableId="1792897385">
    <w:abstractNumId w:val="188"/>
  </w:num>
  <w:num w:numId="710" w16cid:durableId="1714573462">
    <w:abstractNumId w:val="136"/>
  </w:num>
  <w:num w:numId="711" w16cid:durableId="697002777">
    <w:abstractNumId w:val="581"/>
  </w:num>
  <w:num w:numId="712" w16cid:durableId="22829133">
    <w:abstractNumId w:val="722"/>
  </w:num>
  <w:num w:numId="713" w16cid:durableId="606814072">
    <w:abstractNumId w:val="44"/>
  </w:num>
  <w:num w:numId="714" w16cid:durableId="670714149">
    <w:abstractNumId w:val="113"/>
  </w:num>
  <w:num w:numId="715" w16cid:durableId="1825732634">
    <w:abstractNumId w:val="432"/>
  </w:num>
  <w:num w:numId="716" w16cid:durableId="1094277820">
    <w:abstractNumId w:val="651"/>
  </w:num>
  <w:num w:numId="717" w16cid:durableId="1445885695">
    <w:abstractNumId w:val="130"/>
  </w:num>
  <w:num w:numId="718" w16cid:durableId="1557933439">
    <w:abstractNumId w:val="573"/>
  </w:num>
  <w:num w:numId="719" w16cid:durableId="1266575425">
    <w:abstractNumId w:val="543"/>
  </w:num>
  <w:num w:numId="720" w16cid:durableId="944846813">
    <w:abstractNumId w:val="414"/>
  </w:num>
  <w:num w:numId="721" w16cid:durableId="1689136173">
    <w:abstractNumId w:val="58"/>
  </w:num>
  <w:num w:numId="722" w16cid:durableId="967197350">
    <w:abstractNumId w:val="751"/>
  </w:num>
  <w:num w:numId="723" w16cid:durableId="404649395">
    <w:abstractNumId w:val="194"/>
  </w:num>
  <w:num w:numId="724" w16cid:durableId="1296526182">
    <w:abstractNumId w:val="143"/>
  </w:num>
  <w:num w:numId="725" w16cid:durableId="366951928">
    <w:abstractNumId w:val="599"/>
  </w:num>
  <w:num w:numId="726" w16cid:durableId="1479152746">
    <w:abstractNumId w:val="221"/>
  </w:num>
  <w:num w:numId="727" w16cid:durableId="429159521">
    <w:abstractNumId w:val="612"/>
  </w:num>
  <w:num w:numId="728" w16cid:durableId="1804418951">
    <w:abstractNumId w:val="661"/>
  </w:num>
  <w:num w:numId="729" w16cid:durableId="875628689">
    <w:abstractNumId w:val="559"/>
  </w:num>
  <w:num w:numId="730" w16cid:durableId="484510364">
    <w:abstractNumId w:val="167"/>
  </w:num>
  <w:num w:numId="731" w16cid:durableId="1766917762">
    <w:abstractNumId w:val="287"/>
  </w:num>
  <w:num w:numId="732" w16cid:durableId="768502800">
    <w:abstractNumId w:val="585"/>
  </w:num>
  <w:num w:numId="733" w16cid:durableId="1485118758">
    <w:abstractNumId w:val="38"/>
  </w:num>
  <w:num w:numId="734" w16cid:durableId="1612281053">
    <w:abstractNumId w:val="750"/>
  </w:num>
  <w:num w:numId="735" w16cid:durableId="663558241">
    <w:abstractNumId w:val="121"/>
  </w:num>
  <w:num w:numId="736" w16cid:durableId="1935434091">
    <w:abstractNumId w:val="727"/>
  </w:num>
  <w:num w:numId="737" w16cid:durableId="227158047">
    <w:abstractNumId w:val="67"/>
  </w:num>
  <w:num w:numId="738" w16cid:durableId="438718263">
    <w:abstractNumId w:val="716"/>
  </w:num>
  <w:num w:numId="739" w16cid:durableId="1767842435">
    <w:abstractNumId w:val="377"/>
  </w:num>
  <w:num w:numId="740" w16cid:durableId="2017491652">
    <w:abstractNumId w:val="704"/>
  </w:num>
  <w:num w:numId="741" w16cid:durableId="1115755715">
    <w:abstractNumId w:val="681"/>
  </w:num>
  <w:num w:numId="742" w16cid:durableId="208808870">
    <w:abstractNumId w:val="330"/>
  </w:num>
  <w:num w:numId="743" w16cid:durableId="1953978956">
    <w:abstractNumId w:val="417"/>
  </w:num>
  <w:num w:numId="744" w16cid:durableId="1640769441">
    <w:abstractNumId w:val="548"/>
  </w:num>
  <w:num w:numId="745" w16cid:durableId="473254850">
    <w:abstractNumId w:val="580"/>
  </w:num>
  <w:num w:numId="746" w16cid:durableId="2069112568">
    <w:abstractNumId w:val="134"/>
  </w:num>
  <w:num w:numId="747" w16cid:durableId="331301579">
    <w:abstractNumId w:val="263"/>
  </w:num>
  <w:num w:numId="748" w16cid:durableId="556625171">
    <w:abstractNumId w:val="343"/>
  </w:num>
  <w:num w:numId="749" w16cid:durableId="1789933751">
    <w:abstractNumId w:val="586"/>
  </w:num>
  <w:num w:numId="750" w16cid:durableId="147988653">
    <w:abstractNumId w:val="732"/>
  </w:num>
  <w:num w:numId="751" w16cid:durableId="1844969756">
    <w:abstractNumId w:val="440"/>
  </w:num>
  <w:num w:numId="752" w16cid:durableId="1079903927">
    <w:abstractNumId w:val="409"/>
  </w:num>
  <w:num w:numId="753" w16cid:durableId="12458915">
    <w:abstractNumId w:val="648"/>
  </w:num>
  <w:num w:numId="754" w16cid:durableId="438568838">
    <w:abstractNumId w:val="597"/>
  </w:num>
  <w:num w:numId="755" w16cid:durableId="2109692911">
    <w:abstractNumId w:val="393"/>
  </w:num>
  <w:num w:numId="756" w16cid:durableId="1299145298">
    <w:abstractNumId w:val="393"/>
    <w:lvlOverride w:ilvl="1">
      <w:startOverride w:val="1"/>
    </w:lvlOverride>
  </w:num>
  <w:num w:numId="757" w16cid:durableId="729504698">
    <w:abstractNumId w:val="388"/>
  </w:num>
  <w:num w:numId="758" w16cid:durableId="923144883">
    <w:abstractNumId w:val="307"/>
  </w:num>
  <w:num w:numId="759" w16cid:durableId="1308516688">
    <w:abstractNumId w:val="109"/>
  </w:num>
  <w:num w:numId="760" w16cid:durableId="1422531892">
    <w:abstractNumId w:val="12"/>
  </w:num>
  <w:num w:numId="761" w16cid:durableId="390346210">
    <w:abstractNumId w:val="707"/>
  </w:num>
  <w:num w:numId="762" w16cid:durableId="2042053871">
    <w:abstractNumId w:val="464"/>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4DF1"/>
    <w:rsid w:val="00244E7C"/>
    <w:rsid w:val="00253C4B"/>
    <w:rsid w:val="00257787"/>
    <w:rsid w:val="00262E74"/>
    <w:rsid w:val="00263F43"/>
    <w:rsid w:val="002649DD"/>
    <w:rsid w:val="0026569D"/>
    <w:rsid w:val="002724A4"/>
    <w:rsid w:val="002734A4"/>
    <w:rsid w:val="0028041E"/>
    <w:rsid w:val="00283088"/>
    <w:rsid w:val="002920D0"/>
    <w:rsid w:val="00293B54"/>
    <w:rsid w:val="002A2D9A"/>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34BD"/>
    <w:rsid w:val="00365504"/>
    <w:rsid w:val="00365CBC"/>
    <w:rsid w:val="003668D9"/>
    <w:rsid w:val="003721F4"/>
    <w:rsid w:val="00381648"/>
    <w:rsid w:val="00381E71"/>
    <w:rsid w:val="0038450D"/>
    <w:rsid w:val="00390BDB"/>
    <w:rsid w:val="00392888"/>
    <w:rsid w:val="003934C8"/>
    <w:rsid w:val="00393EA5"/>
    <w:rsid w:val="003A2D95"/>
    <w:rsid w:val="003A73B0"/>
    <w:rsid w:val="003B0BE5"/>
    <w:rsid w:val="003B5E74"/>
    <w:rsid w:val="003C46C6"/>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11B1"/>
    <w:rsid w:val="00752B6B"/>
    <w:rsid w:val="0075369F"/>
    <w:rsid w:val="00755AC1"/>
    <w:rsid w:val="00762D34"/>
    <w:rsid w:val="00763041"/>
    <w:rsid w:val="0076440A"/>
    <w:rsid w:val="00766512"/>
    <w:rsid w:val="0077018D"/>
    <w:rsid w:val="00770F1E"/>
    <w:rsid w:val="00777995"/>
    <w:rsid w:val="007801A0"/>
    <w:rsid w:val="007811DA"/>
    <w:rsid w:val="0078289B"/>
    <w:rsid w:val="0079334E"/>
    <w:rsid w:val="00794699"/>
    <w:rsid w:val="007A6713"/>
    <w:rsid w:val="007A765B"/>
    <w:rsid w:val="007B2858"/>
    <w:rsid w:val="007B648B"/>
    <w:rsid w:val="007C1684"/>
    <w:rsid w:val="007C1F9A"/>
    <w:rsid w:val="007D0C83"/>
    <w:rsid w:val="007D441E"/>
    <w:rsid w:val="007E643A"/>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14E"/>
    <w:rsid w:val="008642F5"/>
    <w:rsid w:val="00866688"/>
    <w:rsid w:val="00871A8B"/>
    <w:rsid w:val="00875757"/>
    <w:rsid w:val="0088415B"/>
    <w:rsid w:val="008846C1"/>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77D2"/>
    <w:rsid w:val="00AB0C9B"/>
    <w:rsid w:val="00AB281C"/>
    <w:rsid w:val="00AB6D8C"/>
    <w:rsid w:val="00AC63AA"/>
    <w:rsid w:val="00AD3277"/>
    <w:rsid w:val="00AD49F4"/>
    <w:rsid w:val="00AD4ED7"/>
    <w:rsid w:val="00AD7A23"/>
    <w:rsid w:val="00AE1B02"/>
    <w:rsid w:val="00AE3164"/>
    <w:rsid w:val="00AF2FE9"/>
    <w:rsid w:val="00AF505D"/>
    <w:rsid w:val="00AF5FF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5D03"/>
    <w:rsid w:val="00C40917"/>
    <w:rsid w:val="00C42D8C"/>
    <w:rsid w:val="00C46CC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A1F62"/>
    <w:rsid w:val="00CA2D37"/>
    <w:rsid w:val="00CA6FFD"/>
    <w:rsid w:val="00CA7CD4"/>
    <w:rsid w:val="00CB350B"/>
    <w:rsid w:val="00CB35A2"/>
    <w:rsid w:val="00CC3465"/>
    <w:rsid w:val="00CC56A1"/>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EF1"/>
    <w:rsid w:val="00E37A27"/>
    <w:rsid w:val="00E53C71"/>
    <w:rsid w:val="00E63DE3"/>
    <w:rsid w:val="00E70D2F"/>
    <w:rsid w:val="00E70F85"/>
    <w:rsid w:val="00E71989"/>
    <w:rsid w:val="00E75534"/>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4705"/>
    <w:rsid w:val="00F555C3"/>
    <w:rsid w:val="00F6251E"/>
    <w:rsid w:val="00F63138"/>
    <w:rsid w:val="00F6523A"/>
    <w:rsid w:val="00F702D2"/>
    <w:rsid w:val="00F76BA8"/>
    <w:rsid w:val="00F866C8"/>
    <w:rsid w:val="00F9071A"/>
    <w:rsid w:val="00F9096F"/>
    <w:rsid w:val="00F94211"/>
    <w:rsid w:val="00F95622"/>
    <w:rsid w:val="00F95E96"/>
    <w:rsid w:val="00FA2D5B"/>
    <w:rsid w:val="00FA3290"/>
    <w:rsid w:val="00FA5A1D"/>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42331</TotalTime>
  <Pages>307</Pages>
  <Words>79277</Words>
  <Characters>463773</Characters>
  <Application>Microsoft Office Word</Application>
  <DocSecurity>0</DocSecurity>
  <Lines>9464</Lines>
  <Paragraphs>4722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538328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142</cp:revision>
  <cp:lastPrinted>2025-12-05T02:46:00Z</cp:lastPrinted>
  <dcterms:created xsi:type="dcterms:W3CDTF">2024-06-17T22:34:00Z</dcterms:created>
  <dcterms:modified xsi:type="dcterms:W3CDTF">2025-12-05T02:58:00Z</dcterms:modified>
</cp:coreProperties>
</file>