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D3A15">
      <w:pPr>
        <w:pStyle w:val="Ttulo1"/>
      </w:pPr>
      <w:r w:rsidRPr="00A97EE5">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48238B9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91D9E19" w14:textId="375161D9" w:rsidR="000731DB" w:rsidRPr="00A97EE5" w:rsidRDefault="000731DB" w:rsidP="000D3A15">
      <w:pPr>
        <w:pStyle w:val="Ttulo1"/>
      </w:pPr>
      <w:r w:rsidRPr="00A97EE5">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27E8D46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C68AF5" w14:textId="16ADE2F7" w:rsidR="000731DB" w:rsidRDefault="000731DB" w:rsidP="000D3A15">
      <w:pPr>
        <w:pStyle w:val="Ttulo1"/>
      </w:pPr>
      <w:r w:rsidRPr="00A97EE5">
        <w:lastRenderedPageBreak/>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lastRenderedPageBreak/>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3373B9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11948DC" w14:textId="2A2A4A5E" w:rsidR="00B1456F" w:rsidRDefault="00B1456F" w:rsidP="000D3A15">
      <w:pPr>
        <w:pStyle w:val="Ttulo1"/>
      </w:pPr>
      <w:r w:rsidRPr="00C347B0">
        <w:lastRenderedPageBreak/>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Toda forma de interacción, incluidas las que se centran en escenarios puramente físicos, goza 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lastRenderedPageBreak/>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lastRenderedPageBreak/>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37B79AD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5825F8" w14:textId="79AB325A" w:rsidR="00B1456F" w:rsidRDefault="00B1456F" w:rsidP="000D3A15">
      <w:pPr>
        <w:pStyle w:val="Ttulo1"/>
      </w:pPr>
      <w:r>
        <w:lastRenderedPageBreak/>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lastRenderedPageBreak/>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lastRenderedPageBreak/>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lastRenderedPageBreak/>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lastRenderedPageBreak/>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xml:space="preserve"> Establece incentivos para que la IA se alinee con los intereses y valores humanos, con sistemas claros que permitan a los </w:t>
      </w:r>
      <w:r w:rsidRPr="00A472D5">
        <w:rPr>
          <w:lang w:val="es-CL"/>
        </w:rPr>
        <w:lastRenderedPageBreak/>
        <w:t>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La IA se centra en apoyar o reemplazar los trabajos de baja satisfacción, lo que permite a los humanos realizar 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lastRenderedPageBreak/>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Construyendo la versión totalmente funcional de Trust, lista 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w:t>
      </w:r>
      <w:r w:rsidRPr="00A472D5">
        <w:rPr>
          <w:lang w:val="es-CL"/>
        </w:rPr>
        <w:lastRenderedPageBreak/>
        <w:t>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4958CC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69BF01B" w14:textId="19BBCC33" w:rsidR="000731DB" w:rsidRDefault="000731DB" w:rsidP="000D3A15">
      <w:pPr>
        <w:pStyle w:val="Ttulo1"/>
      </w:pPr>
      <w:r w:rsidRPr="00A97EE5">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C9B4878"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360C1002" w14:textId="0847913B" w:rsidR="000D328C" w:rsidRPr="00A97EE5" w:rsidRDefault="00B12BCD" w:rsidP="000D3A15">
      <w:pPr>
        <w:pStyle w:val="Ttulo1"/>
        <w:rPr>
          <w:rFonts w:ascii="Times New Roman" w:eastAsia="Times New Roman" w:hAnsi="Times New Roman" w:cs="Times New Roman"/>
          <w:sz w:val="40"/>
          <w:lang w:eastAsia="es-CL"/>
        </w:rPr>
      </w:pPr>
      <w:r w:rsidRPr="00B12BCD">
        <w:lastRenderedPageBreak/>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7A9AE1A6"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1F789813" w14:textId="2C37FABD" w:rsidR="000D328C" w:rsidRPr="000D3A15" w:rsidRDefault="00B12BCD" w:rsidP="000D3A15">
      <w:pPr>
        <w:pStyle w:val="Ttulo1"/>
      </w:pPr>
      <w:r w:rsidRPr="000D3A15">
        <w:lastRenderedPageBreak/>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11059F8C"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696A94FC" w14:textId="22CF97F7" w:rsidR="00F7329F" w:rsidRPr="000D3A15" w:rsidRDefault="005A2FAC" w:rsidP="000D3A15">
      <w:pPr>
        <w:pStyle w:val="Ttulo1"/>
      </w:pPr>
      <w:r w:rsidRPr="000D3A15">
        <w:lastRenderedPageBreak/>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lastRenderedPageBreak/>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lastRenderedPageBreak/>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w:t>
      </w:r>
      <w:r w:rsidRPr="00F7329F">
        <w:rPr>
          <w:lang w:val="es-CL"/>
        </w:rPr>
        <w:lastRenderedPageBreak/>
        <w:t xml:space="preserve">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1BA61A07"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7F237F84" w14:textId="1FC675E8" w:rsidR="00362460" w:rsidRPr="006C4BCC" w:rsidRDefault="00B12BCD" w:rsidP="000D3A15">
      <w:pPr>
        <w:pStyle w:val="Ttulo1"/>
      </w:pPr>
      <w:r w:rsidRPr="00B12BCD">
        <w:lastRenderedPageBreak/>
        <w:t>Necesidades</w:t>
      </w:r>
      <w:r w:rsidR="00362460" w:rsidRPr="006C4BCC">
        <w:t xml:space="preserve"> de </w:t>
      </w:r>
      <w:r w:rsidRPr="00B12BCD">
        <w:t>Branches</w:t>
      </w:r>
      <w:r w:rsidR="00362460" w:rsidRPr="006C4BCC">
        <w:t xml:space="preserve"> y </w:t>
      </w:r>
      <w:r w:rsidRPr="00B12BCD">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1D17B70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351FA82" w14:textId="5EE89E8F" w:rsidR="00004181" w:rsidRDefault="000D328C" w:rsidP="000D3A15">
      <w:pPr>
        <w:pStyle w:val="Ttulo1"/>
      </w:pPr>
      <w:r w:rsidRPr="00A97EE5">
        <w:lastRenderedPageBreak/>
        <w:t>Nivel y</w:t>
      </w:r>
      <w:r w:rsidR="00004181">
        <w:t xml:space="preserve"> Puntos de Experiencia</w:t>
      </w:r>
      <w:r w:rsidRPr="00A97EE5">
        <w:t xml:space="preserve"> </w:t>
      </w:r>
      <w:r w:rsidR="00E82BB9" w:rsidRPr="00E82BB9">
        <w:rPr>
          <w:b/>
          <w:bCs/>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lastRenderedPageBreak/>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lastRenderedPageBreak/>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lastRenderedPageBreak/>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lastRenderedPageBreak/>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40450307"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E7D0A48" w14:textId="31D48026" w:rsidR="00017883" w:rsidRDefault="00017883" w:rsidP="000D3A15">
      <w:pPr>
        <w:pStyle w:val="Ttulo1"/>
      </w:pPr>
      <w:r>
        <w:lastRenderedPageBreak/>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lastRenderedPageBreak/>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251CF100"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44097EF8" w14:textId="3291F97D" w:rsidR="007F0248" w:rsidRDefault="00B12BCD" w:rsidP="000D3A15">
      <w:pPr>
        <w:pStyle w:val="Ttulo1"/>
      </w:pPr>
      <w:r w:rsidRPr="00B12BCD">
        <w:rPr>
          <w:b/>
          <w:bCs/>
        </w:rPr>
        <w:lastRenderedPageBreak/>
        <w:t>Berries</w:t>
      </w:r>
      <w:r w:rsidR="007F0248">
        <w:t xml:space="preserve"> como moneda Digital de </w:t>
      </w:r>
      <w:r w:rsidR="005A2FAC" w:rsidRPr="005A2FAC">
        <w:rPr>
          <w:b/>
          <w:bCs/>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lastRenderedPageBreak/>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Los Berries son un activo nativo del ecosistema Trust y solo pueden ser transferidos entre cuentas dentro del sistema; no pueden ser retirados a carteras (wallets) o casas de cambio (exchanges)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lastRenderedPageBreak/>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lastRenderedPageBreak/>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5620A0E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2EE703B" w14:textId="375BC1A5" w:rsidR="000D328C" w:rsidRPr="00A97EE5" w:rsidRDefault="000D328C" w:rsidP="000D3A15">
      <w:pPr>
        <w:pStyle w:val="Ttulo1"/>
        <w:rPr>
          <w:rFonts w:ascii="Times New Roman" w:eastAsia="Times New Roman" w:hAnsi="Times New Roman" w:cs="Times New Roman"/>
          <w:sz w:val="40"/>
          <w:lang w:eastAsia="es-CL"/>
        </w:rPr>
      </w:pPr>
      <w:r w:rsidRPr="00A97EE5">
        <w:lastRenderedPageBreak/>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7D60C3DB" w14:textId="4A306F23" w:rsidR="0003534C" w:rsidRDefault="000D328C" w:rsidP="000D3A15">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DB5E7F">
      <w:pPr>
        <w:pStyle w:val="Ttulo1"/>
        <w:rPr>
          <w:rFonts w:ascii="Times New Roman" w:eastAsia="Times New Roman" w:hAnsi="Times New Roman" w:cs="Times New Roman"/>
          <w:sz w:val="40"/>
          <w:lang w:eastAsia="es-CL"/>
        </w:rPr>
      </w:pPr>
      <w:r w:rsidRPr="00C316A0">
        <w:lastRenderedPageBreak/>
        <w:t>S</w:t>
      </w:r>
      <w:r>
        <w:t xml:space="preserve">istema </w:t>
      </w:r>
      <w:r w:rsidR="00DD6975">
        <w:t xml:space="preserve">Democrático </w:t>
      </w:r>
      <w:r>
        <w:t>Ponderad</w:t>
      </w:r>
      <w:r w:rsidR="00DD6975">
        <w:t>o</w:t>
      </w:r>
      <w: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La comunidad establece periódicamente dos parámetros centrales a través de un voto de supermayoría de "Triple Bloqueo" a nivel de Turtle:</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Proposal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Need o Proposal,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lastRenderedPageBreak/>
        <w:t>Voto de Expertos:</w:t>
      </w:r>
      <w:r w:rsidRPr="0003534C">
        <w:rPr>
          <w:lang w:val="es-CL"/>
        </w:rPr>
        <w:t> Los expertos invitados de todos los campos etiquetados emiten sus votos sobre la Proposal,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Proposal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Proposal.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Proposal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Proposal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lastRenderedPageBreak/>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4DFF92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F45A68F" w14:textId="686C7C0D" w:rsidR="004C7C60" w:rsidRPr="00C316A0" w:rsidRDefault="004C7C60" w:rsidP="00DB5E7F">
      <w:pPr>
        <w:pStyle w:val="Ttulo1"/>
        <w:rPr>
          <w:rFonts w:ascii="Times New Roman" w:eastAsia="Times New Roman" w:hAnsi="Times New Roman" w:cs="Times New Roman"/>
          <w:sz w:val="40"/>
          <w:lang w:eastAsia="es-CL"/>
        </w:rPr>
      </w:pPr>
      <w:r>
        <w:lastRenderedPageBreak/>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5908200F" w14:textId="77777777" w:rsidR="00C23C5B" w:rsidRPr="00C23C5B" w:rsidRDefault="00C23C5B" w:rsidP="00C23C5B">
      <w:pPr>
        <w:rPr>
          <w:lang w:val="es-CL"/>
        </w:rPr>
      </w:pPr>
      <w:r w:rsidRPr="00C23C5B">
        <w:rPr>
          <w:lang w:val="es-CL"/>
        </w:rPr>
        <w:t>Esta sección presenta los mecanismos recién adoptados para aumentar la calidad, la accesibilidad y la consistencia de la votación dentro del sistema Trust. Introduce tres características principales:</w:t>
      </w:r>
    </w:p>
    <w:p w14:paraId="27C2B924" w14:textId="77777777" w:rsidR="00C23C5B" w:rsidRPr="00C23C5B" w:rsidRDefault="00C23C5B" w:rsidP="00C23C5B">
      <w:pPr>
        <w:numPr>
          <w:ilvl w:val="0"/>
          <w:numId w:val="840"/>
        </w:numPr>
        <w:rPr>
          <w:lang w:val="es-CL"/>
        </w:rPr>
      </w:pPr>
      <w:r w:rsidRPr="00C23C5B">
        <w:rPr>
          <w:b/>
          <w:bCs/>
          <w:lang w:val="es-CL"/>
        </w:rPr>
        <w:t>Incentivo a la Participación en Votaciones:</w:t>
      </w:r>
      <w:r w:rsidRPr="00C23C5B">
        <w:rPr>
          <w:lang w:val="es-CL"/>
        </w:rPr>
        <w:t> Un sistema de bonificación que recompensa a los usuarios que votan con más frecuencia que el promedio de su Tree.</w:t>
      </w:r>
    </w:p>
    <w:p w14:paraId="74455DCF" w14:textId="77777777" w:rsidR="00C23C5B" w:rsidRPr="00C23C5B" w:rsidRDefault="00C23C5B" w:rsidP="00C23C5B">
      <w:pPr>
        <w:numPr>
          <w:ilvl w:val="0"/>
          <w:numId w:val="840"/>
        </w:numPr>
        <w:rPr>
          <w:lang w:val="es-CL"/>
        </w:rPr>
      </w:pPr>
      <w:r w:rsidRPr="00C23C5B">
        <w:rPr>
          <w:b/>
          <w:bCs/>
          <w:lang w:val="es-CL"/>
        </w:rPr>
        <w:t>Voto Informado:</w:t>
      </w:r>
      <w:r w:rsidRPr="00C23C5B">
        <w:rPr>
          <w:lang w:val="es-CL"/>
        </w:rPr>
        <w:t> Minicursos y evaluaciones opcionales sobre temas específicos que otorgan XP adicional por una participación con conocimiento.</w:t>
      </w:r>
    </w:p>
    <w:p w14:paraId="242CD632" w14:textId="77777777" w:rsidR="00C23C5B" w:rsidRPr="00C23C5B" w:rsidRDefault="00C23C5B" w:rsidP="00C23C5B">
      <w:pPr>
        <w:numPr>
          <w:ilvl w:val="0"/>
          <w:numId w:val="840"/>
        </w:numPr>
        <w:rPr>
          <w:lang w:val="es-CL"/>
        </w:rPr>
      </w:pPr>
      <w:r w:rsidRPr="00C23C5B">
        <w:rPr>
          <w:b/>
          <w:bCs/>
          <w:lang w:val="es-CL"/>
        </w:rPr>
        <w:t xml:space="preserve">Voto </w:t>
      </w:r>
      <w:proofErr w:type="gramStart"/>
      <w:r w:rsidRPr="00C23C5B">
        <w:rPr>
          <w:b/>
          <w:bCs/>
          <w:lang w:val="es-CL"/>
        </w:rPr>
        <w:t>Delegado</w:t>
      </w:r>
      <w:proofErr w:type="gramEnd"/>
      <w:r w:rsidRPr="00C23C5B">
        <w:rPr>
          <w:b/>
          <w:bCs/>
          <w:lang w:val="es-CL"/>
        </w:rPr>
        <w:t>:</w:t>
      </w:r>
      <w:r w:rsidRPr="00C23C5B">
        <w:rPr>
          <w:lang w:val="es-CL"/>
        </w:rPr>
        <w:t> Permite a los usuarios confiar sus votos a un “delegado de votación”, regido por salvaguardas estrictas para garantizar una rendición de cuentas e integridad continuas.</w:t>
      </w:r>
    </w:p>
    <w:p w14:paraId="672209B6" w14:textId="77777777" w:rsidR="00C23C5B" w:rsidRPr="00C23C5B" w:rsidRDefault="00C23C5B" w:rsidP="00C23C5B">
      <w:pPr>
        <w:rPr>
          <w:lang w:val="es-CL"/>
        </w:rPr>
      </w:pPr>
      <w:r w:rsidRPr="00C23C5B">
        <w:rPr>
          <w:lang w:val="es-CL"/>
        </w:rPr>
        <w:t>Al combinar estas características, el sistema Trust aspira a elevar la calidad de las decisiones, fomentar una mayor participación y, simultáneamente, proteger contra la concentración de poder.</w:t>
      </w:r>
    </w:p>
    <w:p w14:paraId="1FDB8B3F" w14:textId="77777777" w:rsidR="00C23C5B" w:rsidRPr="00C23C5B" w:rsidRDefault="00000000" w:rsidP="00C23C5B">
      <w:pPr>
        <w:rPr>
          <w:lang w:val="es-CL"/>
        </w:rPr>
      </w:pPr>
      <w:r>
        <w:rPr>
          <w:lang w:val="es-CL"/>
        </w:rPr>
        <w:pict w14:anchorId="6B899D3A">
          <v:rect id="_x0000_i1030" style="width:968.25pt;height:1.5pt" o:hrpct="0" o:hralign="center" o:hrstd="t" o:hrnoshade="t" o:hr="t" fillcolor="#1a1c1e" stroked="f"/>
        </w:pict>
      </w:r>
    </w:p>
    <w:p w14:paraId="4479BA97" w14:textId="77777777" w:rsidR="00C23C5B" w:rsidRPr="00C23C5B" w:rsidRDefault="00C23C5B" w:rsidP="00C23C5B">
      <w:pPr>
        <w:rPr>
          <w:b/>
          <w:bCs/>
          <w:lang w:val="es-CL"/>
        </w:rPr>
      </w:pPr>
      <w:r w:rsidRPr="00C23C5B">
        <w:rPr>
          <w:b/>
          <w:bCs/>
          <w:lang w:val="es-CL"/>
        </w:rPr>
        <w:t>Principios Fundamentales</w:t>
      </w:r>
    </w:p>
    <w:p w14:paraId="0CF8105F" w14:textId="77777777" w:rsidR="00C23C5B" w:rsidRPr="00C23C5B" w:rsidRDefault="00C23C5B" w:rsidP="00C23C5B">
      <w:pPr>
        <w:numPr>
          <w:ilvl w:val="0"/>
          <w:numId w:val="841"/>
        </w:numPr>
        <w:rPr>
          <w:lang w:val="es-CL"/>
        </w:rPr>
      </w:pPr>
      <w:r w:rsidRPr="00C23C5B">
        <w:rPr>
          <w:b/>
          <w:bCs/>
          <w:lang w:val="es-CL"/>
        </w:rPr>
        <w:t>Integridad Democrática</w:t>
      </w:r>
    </w:p>
    <w:p w14:paraId="2398B400" w14:textId="77777777" w:rsidR="00C23C5B" w:rsidRPr="00C23C5B" w:rsidRDefault="00C23C5B" w:rsidP="00C23C5B">
      <w:pPr>
        <w:numPr>
          <w:ilvl w:val="1"/>
          <w:numId w:val="841"/>
        </w:numPr>
        <w:rPr>
          <w:lang w:val="es-CL"/>
        </w:rPr>
      </w:pPr>
      <w:r w:rsidRPr="00C23C5B">
        <w:rPr>
          <w:lang w:val="es-CL"/>
        </w:rPr>
        <w:t>Cada mecanismo apoya la votación libre y abierta, al tiempo que se asegura de que ningún mecanismo domine o desaliente la participación directa.</w:t>
      </w:r>
    </w:p>
    <w:p w14:paraId="343E3346" w14:textId="77777777" w:rsidR="00C23C5B" w:rsidRPr="00C23C5B" w:rsidRDefault="00C23C5B" w:rsidP="00C23C5B">
      <w:pPr>
        <w:numPr>
          <w:ilvl w:val="0"/>
          <w:numId w:val="841"/>
        </w:numPr>
        <w:rPr>
          <w:lang w:val="es-CL"/>
        </w:rPr>
      </w:pPr>
      <w:r w:rsidRPr="00C23C5B">
        <w:rPr>
          <w:b/>
          <w:bCs/>
          <w:lang w:val="es-CL"/>
        </w:rPr>
        <w:t>Transparencia y Rendición de Cuentas</w:t>
      </w:r>
    </w:p>
    <w:p w14:paraId="5141E503" w14:textId="77777777" w:rsidR="00C23C5B" w:rsidRPr="00C23C5B" w:rsidRDefault="00C23C5B" w:rsidP="00C23C5B">
      <w:pPr>
        <w:numPr>
          <w:ilvl w:val="1"/>
          <w:numId w:val="841"/>
        </w:numPr>
        <w:rPr>
          <w:lang w:val="es-CL"/>
        </w:rPr>
      </w:pPr>
      <w:r w:rsidRPr="00C23C5B">
        <w:rPr>
          <w:lang w:val="es-CL"/>
        </w:rPr>
        <w:t>Ya sea a través del recuento de votos, informes mensuales, auditorías dirigidas o pruebas que verifican el conocimiento del votante, todos los datos y procesos permanecen verificables y abiertos al escrutinio del usuario.</w:t>
      </w:r>
    </w:p>
    <w:p w14:paraId="67FB8319" w14:textId="77777777" w:rsidR="00C23C5B" w:rsidRPr="00C23C5B" w:rsidRDefault="00C23C5B" w:rsidP="00C23C5B">
      <w:pPr>
        <w:numPr>
          <w:ilvl w:val="0"/>
          <w:numId w:val="841"/>
        </w:numPr>
        <w:rPr>
          <w:lang w:val="es-CL"/>
        </w:rPr>
      </w:pPr>
      <w:r w:rsidRPr="00C23C5B">
        <w:rPr>
          <w:b/>
          <w:bCs/>
          <w:lang w:val="es-CL"/>
        </w:rPr>
        <w:t>Calidad Incentivada</w:t>
      </w:r>
    </w:p>
    <w:p w14:paraId="36E13C36" w14:textId="77777777" w:rsidR="00C23C5B" w:rsidRPr="00C23C5B" w:rsidRDefault="00C23C5B" w:rsidP="00C23C5B">
      <w:pPr>
        <w:numPr>
          <w:ilvl w:val="1"/>
          <w:numId w:val="841"/>
        </w:numPr>
        <w:rPr>
          <w:lang w:val="es-CL"/>
        </w:rPr>
      </w:pPr>
      <w:r w:rsidRPr="00C23C5B">
        <w:rPr>
          <w:lang w:val="es-CL"/>
        </w:rPr>
        <w:t>Se recompensa a los usuarios no solo por votar a menudo, sino también por votar sabiamente y, cuando es necesario, por representar a otros de manera justa y responsable.</w:t>
      </w:r>
    </w:p>
    <w:p w14:paraId="79CFAD32" w14:textId="77777777" w:rsidR="00C23C5B" w:rsidRPr="00C23C5B" w:rsidRDefault="00C23C5B" w:rsidP="00C23C5B">
      <w:pPr>
        <w:numPr>
          <w:ilvl w:val="0"/>
          <w:numId w:val="841"/>
        </w:numPr>
        <w:rPr>
          <w:lang w:val="es-CL"/>
        </w:rPr>
      </w:pPr>
      <w:r w:rsidRPr="00C23C5B">
        <w:rPr>
          <w:b/>
          <w:bCs/>
          <w:lang w:val="es-CL"/>
        </w:rPr>
        <w:t>Revocabilidad y Autonomía</w:t>
      </w:r>
    </w:p>
    <w:p w14:paraId="2F343F3E" w14:textId="77777777" w:rsidR="00C23C5B" w:rsidRPr="00C23C5B" w:rsidRDefault="00C23C5B" w:rsidP="00C23C5B">
      <w:pPr>
        <w:numPr>
          <w:ilvl w:val="1"/>
          <w:numId w:val="841"/>
        </w:numPr>
        <w:rPr>
          <w:lang w:val="es-CL"/>
        </w:rPr>
      </w:pPr>
      <w:r w:rsidRPr="00C23C5B">
        <w:rPr>
          <w:lang w:val="es-CL"/>
        </w:rPr>
        <w:t>El poder delegado a otro usuario puede ser retirado en cualquier momento, previniendo una concentración de votos indefinida o sin control.</w:t>
      </w:r>
    </w:p>
    <w:p w14:paraId="026AEC8B" w14:textId="77777777" w:rsidR="00C23C5B" w:rsidRPr="00C23C5B" w:rsidRDefault="00000000" w:rsidP="00C23C5B">
      <w:pPr>
        <w:rPr>
          <w:lang w:val="es-CL"/>
        </w:rPr>
      </w:pPr>
      <w:r>
        <w:rPr>
          <w:lang w:val="es-CL"/>
        </w:rPr>
        <w:pict w14:anchorId="19619D34">
          <v:rect id="_x0000_i1031" style="width:968.25pt;height:1.5pt" o:hrpct="0" o:hralign="center" o:hrstd="t" o:hrnoshade="t" o:hr="t" fillcolor="#1a1c1e" stroked="f"/>
        </w:pict>
      </w:r>
    </w:p>
    <w:p w14:paraId="5B013AC1" w14:textId="77777777" w:rsidR="00C23C5B" w:rsidRPr="00C23C5B" w:rsidRDefault="00C23C5B" w:rsidP="00C23C5B">
      <w:pPr>
        <w:rPr>
          <w:b/>
          <w:bCs/>
          <w:lang w:val="es-CL"/>
        </w:rPr>
      </w:pPr>
      <w:r w:rsidRPr="00C23C5B">
        <w:rPr>
          <w:b/>
          <w:bCs/>
          <w:lang w:val="es-CL"/>
        </w:rPr>
        <w:t>1. Bonificación por Participación Mejorada en Votaciones</w:t>
      </w:r>
    </w:p>
    <w:p w14:paraId="5937E909" w14:textId="77777777" w:rsidR="00C23C5B" w:rsidRPr="00C23C5B" w:rsidRDefault="00C23C5B" w:rsidP="00C23C5B">
      <w:pPr>
        <w:rPr>
          <w:lang w:val="es-CL"/>
        </w:rPr>
      </w:pPr>
      <w:r w:rsidRPr="00C23C5B">
        <w:rPr>
          <w:b/>
          <w:bCs/>
          <w:lang w:val="es-CL"/>
        </w:rPr>
        <w:t>Resumen</w:t>
      </w:r>
    </w:p>
    <w:p w14:paraId="50F3F6D4" w14:textId="77777777" w:rsidR="00C23C5B" w:rsidRPr="00C23C5B" w:rsidRDefault="00C23C5B" w:rsidP="00C23C5B">
      <w:pPr>
        <w:rPr>
          <w:lang w:val="es-CL"/>
        </w:rPr>
      </w:pPr>
      <w:r w:rsidRPr="00C23C5B">
        <w:rPr>
          <w:lang w:val="es-CL"/>
        </w:rPr>
        <w:t>Bajo este esquema revisado, los usuarios ganan multiplicadores de XP por emitir más votos válidos que el promedio en su Tree:</w:t>
      </w:r>
    </w:p>
    <w:p w14:paraId="3A5106D2" w14:textId="77777777" w:rsidR="00C23C5B" w:rsidRPr="00C23C5B" w:rsidRDefault="00C23C5B" w:rsidP="00C23C5B">
      <w:pPr>
        <w:numPr>
          <w:ilvl w:val="0"/>
          <w:numId w:val="842"/>
        </w:numPr>
        <w:rPr>
          <w:lang w:val="es-CL"/>
        </w:rPr>
      </w:pPr>
      <w:r w:rsidRPr="00C23C5B">
        <w:rPr>
          <w:b/>
          <w:bCs/>
          <w:lang w:val="es-CL"/>
        </w:rPr>
        <w:t>Actividad de Votación Promedio del Tree:</w:t>
      </w:r>
      <w:r w:rsidRPr="00C23C5B">
        <w:rPr>
          <w:lang w:val="es-CL"/>
        </w:rPr>
        <w:t> Se calcula mensual o trimestralmente, dividiendo el total de votos emitidos por los usuarios activos.</w:t>
      </w:r>
    </w:p>
    <w:p w14:paraId="517F7E08" w14:textId="77777777" w:rsidR="00C23C5B" w:rsidRPr="00C23C5B" w:rsidRDefault="00C23C5B" w:rsidP="00C23C5B">
      <w:pPr>
        <w:numPr>
          <w:ilvl w:val="0"/>
          <w:numId w:val="842"/>
        </w:numPr>
        <w:rPr>
          <w:lang w:val="es-CL"/>
        </w:rPr>
      </w:pPr>
      <w:r w:rsidRPr="00C23C5B">
        <w:rPr>
          <w:b/>
          <w:bCs/>
          <w:lang w:val="es-CL"/>
        </w:rPr>
        <w:t>Participación Individual:</w:t>
      </w:r>
      <w:r w:rsidRPr="00C23C5B">
        <w:rPr>
          <w:lang w:val="es-CL"/>
        </w:rPr>
        <w:t> El total de votos de cada usuario comparado con ese promedio, expresado como un porcentaje.</w:t>
      </w:r>
    </w:p>
    <w:p w14:paraId="2312C749" w14:textId="77777777" w:rsidR="00C23C5B" w:rsidRPr="00C23C5B" w:rsidRDefault="00C23C5B" w:rsidP="00C23C5B">
      <w:pPr>
        <w:numPr>
          <w:ilvl w:val="0"/>
          <w:numId w:val="842"/>
        </w:numPr>
        <w:rPr>
          <w:lang w:val="es-CL"/>
        </w:rPr>
      </w:pPr>
      <w:r w:rsidRPr="00C23C5B">
        <w:rPr>
          <w:b/>
          <w:bCs/>
          <w:lang w:val="es-CL"/>
        </w:rPr>
        <w:lastRenderedPageBreak/>
        <w:t>Niveles de Bonificación:</w:t>
      </w:r>
    </w:p>
    <w:p w14:paraId="2273EED9" w14:textId="77777777" w:rsidR="00C23C5B" w:rsidRPr="00C23C5B" w:rsidRDefault="00C23C5B" w:rsidP="00C23C5B">
      <w:pPr>
        <w:numPr>
          <w:ilvl w:val="1"/>
          <w:numId w:val="842"/>
        </w:numPr>
        <w:rPr>
          <w:lang w:val="es-CL"/>
        </w:rPr>
      </w:pPr>
      <w:r w:rsidRPr="00C23C5B">
        <w:rPr>
          <w:lang w:val="es-CL"/>
        </w:rPr>
        <w:t>Nivel 1: 120–139% del promedio de votación → generación de XP de 1.2×.</w:t>
      </w:r>
    </w:p>
    <w:p w14:paraId="549EBE91" w14:textId="77777777" w:rsidR="00C23C5B" w:rsidRPr="00C23C5B" w:rsidRDefault="00C23C5B" w:rsidP="00C23C5B">
      <w:pPr>
        <w:numPr>
          <w:ilvl w:val="1"/>
          <w:numId w:val="842"/>
        </w:numPr>
        <w:rPr>
          <w:lang w:val="es-CL"/>
        </w:rPr>
      </w:pPr>
      <w:r w:rsidRPr="00C23C5B">
        <w:rPr>
          <w:lang w:val="es-CL"/>
        </w:rPr>
        <w:t>Nivel 2: 140–159% del promedio de votación → generación de XP de 1.4×.</w:t>
      </w:r>
    </w:p>
    <w:p w14:paraId="6901A24E" w14:textId="77777777" w:rsidR="00C23C5B" w:rsidRPr="00C23C5B" w:rsidRDefault="00C23C5B" w:rsidP="00C23C5B">
      <w:pPr>
        <w:numPr>
          <w:ilvl w:val="1"/>
          <w:numId w:val="842"/>
        </w:numPr>
        <w:rPr>
          <w:lang w:val="es-CL"/>
        </w:rPr>
      </w:pPr>
      <w:r w:rsidRPr="00C23C5B">
        <w:rPr>
          <w:lang w:val="es-CL"/>
        </w:rPr>
        <w:t>Nivel 3: ≥160% del promedio de votación → generación de XP de 1.6× + una insignia de “Compromiso de Votación”.</w:t>
      </w:r>
    </w:p>
    <w:p w14:paraId="7EBC7E2C" w14:textId="77777777" w:rsidR="00C23C5B" w:rsidRPr="00C23C5B" w:rsidRDefault="00C23C5B" w:rsidP="00C23C5B">
      <w:pPr>
        <w:rPr>
          <w:lang w:val="es-CL"/>
        </w:rPr>
      </w:pPr>
      <w:r w:rsidRPr="00C23C5B">
        <w:rPr>
          <w:b/>
          <w:bCs/>
          <w:lang w:val="es-CL"/>
        </w:rPr>
        <w:t>Insignia y Reconocimiento</w:t>
      </w:r>
    </w:p>
    <w:p w14:paraId="20415725" w14:textId="77777777" w:rsidR="00C23C5B" w:rsidRPr="00C23C5B" w:rsidRDefault="00C23C5B" w:rsidP="00C23C5B">
      <w:pPr>
        <w:numPr>
          <w:ilvl w:val="0"/>
          <w:numId w:val="843"/>
        </w:numPr>
        <w:rPr>
          <w:lang w:val="es-CL"/>
        </w:rPr>
      </w:pPr>
      <w:r w:rsidRPr="00C23C5B">
        <w:rPr>
          <w:b/>
          <w:bCs/>
          <w:lang w:val="es-CL"/>
        </w:rPr>
        <w:t>Insignia de Compromiso de Votación:</w:t>
      </w:r>
      <w:r w:rsidRPr="00C23C5B">
        <w:rPr>
          <w:lang w:val="es-CL"/>
        </w:rPr>
        <w:t> Se muestra en el perfil del usuario. Otorga acceso a canales de retroalimentación especializados sobre el proceso de votación.</w:t>
      </w:r>
    </w:p>
    <w:p w14:paraId="05B8F558" w14:textId="77777777" w:rsidR="00C23C5B" w:rsidRPr="00C23C5B" w:rsidRDefault="00C23C5B" w:rsidP="00C23C5B">
      <w:pPr>
        <w:rPr>
          <w:lang w:val="es-CL"/>
        </w:rPr>
      </w:pPr>
      <w:r w:rsidRPr="00C23C5B">
        <w:rPr>
          <w:b/>
          <w:bCs/>
          <w:lang w:val="es-CL"/>
        </w:rPr>
        <w:t>Metas</w:t>
      </w:r>
    </w:p>
    <w:p w14:paraId="23A8EEB6" w14:textId="77777777" w:rsidR="00C23C5B" w:rsidRPr="00C23C5B" w:rsidRDefault="00C23C5B" w:rsidP="00C23C5B">
      <w:pPr>
        <w:numPr>
          <w:ilvl w:val="0"/>
          <w:numId w:val="844"/>
        </w:numPr>
        <w:rPr>
          <w:lang w:val="es-CL"/>
        </w:rPr>
      </w:pPr>
      <w:r w:rsidRPr="00C23C5B">
        <w:rPr>
          <w:lang w:val="es-CL"/>
        </w:rPr>
        <w:t>Fomentar la </w:t>
      </w:r>
      <w:r w:rsidRPr="00C23C5B">
        <w:rPr>
          <w:b/>
          <w:bCs/>
          <w:lang w:val="es-CL"/>
        </w:rPr>
        <w:t>participación constante</w:t>
      </w:r>
      <w:r w:rsidRPr="00C23C5B">
        <w:rPr>
          <w:lang w:val="es-CL"/>
        </w:rPr>
        <w:t> recompensando a quienes mantienen una tasa de votación por encima del promedio.</w:t>
      </w:r>
    </w:p>
    <w:p w14:paraId="22DA895F" w14:textId="77777777" w:rsidR="00C23C5B" w:rsidRPr="00C23C5B" w:rsidRDefault="00C23C5B" w:rsidP="00C23C5B">
      <w:pPr>
        <w:numPr>
          <w:ilvl w:val="0"/>
          <w:numId w:val="844"/>
        </w:numPr>
        <w:rPr>
          <w:lang w:val="es-CL"/>
        </w:rPr>
      </w:pPr>
      <w:r w:rsidRPr="00C23C5B">
        <w:rPr>
          <w:lang w:val="es-CL"/>
        </w:rPr>
        <w:t>Promover un </w:t>
      </w:r>
      <w:r w:rsidRPr="00C23C5B">
        <w:rPr>
          <w:b/>
          <w:bCs/>
          <w:lang w:val="es-CL"/>
        </w:rPr>
        <w:t>equilibrio dinámico</w:t>
      </w:r>
      <w:r w:rsidRPr="00C23C5B">
        <w:rPr>
          <w:lang w:val="es-CL"/>
        </w:rPr>
        <w:t> en el que todos los usuarios se esfuercen por ser más activos, aumentando así la participación general dentro de cada Tree.</w:t>
      </w:r>
    </w:p>
    <w:p w14:paraId="34D4BF67" w14:textId="77777777" w:rsidR="00C23C5B" w:rsidRPr="00C23C5B" w:rsidRDefault="00000000" w:rsidP="00C23C5B">
      <w:pPr>
        <w:rPr>
          <w:lang w:val="es-CL"/>
        </w:rPr>
      </w:pPr>
      <w:r>
        <w:rPr>
          <w:lang w:val="es-CL"/>
        </w:rPr>
        <w:pict w14:anchorId="50D8935B">
          <v:rect id="_x0000_i1032" style="width:968.25pt;height:1.5pt" o:hrpct="0" o:hralign="center" o:hrstd="t" o:hrnoshade="t" o:hr="t" fillcolor="#1a1c1e" stroked="f"/>
        </w:pict>
      </w:r>
    </w:p>
    <w:p w14:paraId="60BFAD9B" w14:textId="77777777" w:rsidR="00C23C5B" w:rsidRPr="00C23C5B" w:rsidRDefault="00C23C5B" w:rsidP="00C23C5B">
      <w:pPr>
        <w:rPr>
          <w:b/>
          <w:bCs/>
          <w:lang w:val="es-CL"/>
        </w:rPr>
      </w:pPr>
      <w:r w:rsidRPr="00C23C5B">
        <w:rPr>
          <w:b/>
          <w:bCs/>
          <w:lang w:val="es-CL"/>
        </w:rPr>
        <w:t>2. Voto Informado</w:t>
      </w:r>
    </w:p>
    <w:p w14:paraId="3473EF52" w14:textId="77777777" w:rsidR="00C23C5B" w:rsidRPr="00C23C5B" w:rsidRDefault="00C23C5B" w:rsidP="00C23C5B">
      <w:pPr>
        <w:rPr>
          <w:lang w:val="es-CL"/>
        </w:rPr>
      </w:pPr>
      <w:r w:rsidRPr="00C23C5B">
        <w:rPr>
          <w:b/>
          <w:bCs/>
          <w:lang w:val="es-CL"/>
        </w:rPr>
        <w:t>Concepto</w:t>
      </w:r>
    </w:p>
    <w:p w14:paraId="5EB0F8B9" w14:textId="77777777" w:rsidR="00C23C5B" w:rsidRPr="00C23C5B" w:rsidRDefault="00C23C5B" w:rsidP="00C23C5B">
      <w:pPr>
        <w:rPr>
          <w:lang w:val="es-CL"/>
        </w:rPr>
      </w:pPr>
      <w:r w:rsidRPr="00C23C5B">
        <w:rPr>
          <w:lang w:val="es-CL"/>
        </w:rPr>
        <w:t>Antes de votar en temas clave (como propuestas de proyectos importantes o decisiones de políticas críticas), los usuarios pueden, opcionalmente:</w:t>
      </w:r>
    </w:p>
    <w:p w14:paraId="4642CC8A" w14:textId="77777777" w:rsidR="00C23C5B" w:rsidRPr="00C23C5B" w:rsidRDefault="00C23C5B" w:rsidP="00C23C5B">
      <w:pPr>
        <w:numPr>
          <w:ilvl w:val="0"/>
          <w:numId w:val="845"/>
        </w:numPr>
        <w:rPr>
          <w:lang w:val="es-CL"/>
        </w:rPr>
      </w:pPr>
      <w:r w:rsidRPr="00C23C5B">
        <w:rPr>
          <w:b/>
          <w:bCs/>
          <w:lang w:val="es-CL"/>
        </w:rPr>
        <w:t>Tomar un Curso Corto:</w:t>
      </w:r>
      <w:r w:rsidRPr="00C23C5B">
        <w:rPr>
          <w:lang w:val="es-CL"/>
        </w:rPr>
        <w:t> Una lección concisa, asistida por IA, que explica los antecedentes, pros, contras y datos relevantes de la propuesta.</w:t>
      </w:r>
    </w:p>
    <w:p w14:paraId="0BADA33A" w14:textId="77777777" w:rsidR="00C23C5B" w:rsidRPr="00C23C5B" w:rsidRDefault="00C23C5B" w:rsidP="00C23C5B">
      <w:pPr>
        <w:numPr>
          <w:ilvl w:val="0"/>
          <w:numId w:val="845"/>
        </w:numPr>
        <w:rPr>
          <w:lang w:val="es-CL"/>
        </w:rPr>
      </w:pPr>
      <w:r w:rsidRPr="00C23C5B">
        <w:rPr>
          <w:b/>
          <w:bCs/>
          <w:lang w:val="es-CL"/>
        </w:rPr>
        <w:t>Pasar una Prueba Breve:</w:t>
      </w:r>
      <w:r w:rsidRPr="00C23C5B">
        <w:rPr>
          <w:lang w:val="es-CL"/>
        </w:rPr>
        <w:t> Una evaluación generada por IA para confirmar la comprensión.</w:t>
      </w:r>
    </w:p>
    <w:p w14:paraId="1F5B9A6D" w14:textId="77777777" w:rsidR="00C23C5B" w:rsidRPr="00C23C5B" w:rsidRDefault="00C23C5B" w:rsidP="00C23C5B">
      <w:pPr>
        <w:rPr>
          <w:lang w:val="es-CL"/>
        </w:rPr>
      </w:pPr>
      <w:r w:rsidRPr="00C23C5B">
        <w:rPr>
          <w:b/>
          <w:bCs/>
          <w:lang w:val="es-CL"/>
        </w:rPr>
        <w:t>Recompensa de XP</w:t>
      </w:r>
    </w:p>
    <w:p w14:paraId="183FFD79" w14:textId="77777777" w:rsidR="00C23C5B" w:rsidRPr="00C23C5B" w:rsidRDefault="00C23C5B" w:rsidP="00C23C5B">
      <w:pPr>
        <w:numPr>
          <w:ilvl w:val="0"/>
          <w:numId w:val="846"/>
        </w:numPr>
        <w:rPr>
          <w:lang w:val="es-CL"/>
        </w:rPr>
      </w:pPr>
      <w:r w:rsidRPr="00C23C5B">
        <w:rPr>
          <w:b/>
          <w:bCs/>
          <w:lang w:val="es-CL"/>
        </w:rPr>
        <w:t>Bonificación por Voto Informado:</w:t>
      </w:r>
      <w:r w:rsidRPr="00C23C5B">
        <w:rPr>
          <w:lang w:val="es-CL"/>
        </w:rPr>
        <w:t> Al pasar la prueba, el usuario gana una recompensa de XP por ese voto específico, que se </w:t>
      </w:r>
      <w:r w:rsidRPr="00C23C5B">
        <w:rPr>
          <w:b/>
          <w:bCs/>
          <w:lang w:val="es-CL"/>
        </w:rPr>
        <w:t>acumula</w:t>
      </w:r>
      <w:r w:rsidRPr="00C23C5B">
        <w:rPr>
          <w:lang w:val="es-CL"/>
        </w:rPr>
        <w:t> con cualquier nivel de Bonificación por Participación.</w:t>
      </w:r>
    </w:p>
    <w:p w14:paraId="69EBD56F" w14:textId="77777777" w:rsidR="00C23C5B" w:rsidRPr="00C23C5B" w:rsidRDefault="00C23C5B" w:rsidP="00C23C5B">
      <w:pPr>
        <w:numPr>
          <w:ilvl w:val="0"/>
          <w:numId w:val="846"/>
        </w:numPr>
        <w:rPr>
          <w:lang w:val="es-CL"/>
        </w:rPr>
      </w:pPr>
      <w:r w:rsidRPr="00C23C5B">
        <w:rPr>
          <w:lang w:val="es-CL"/>
        </w:rPr>
        <w:t>El XP final de un usuario por ese voto = XP Base * Bonificación por Participación * (recompensa por Voto Informado).</w:t>
      </w:r>
    </w:p>
    <w:p w14:paraId="1767F24C" w14:textId="77777777" w:rsidR="00C23C5B" w:rsidRPr="00C23C5B" w:rsidRDefault="00C23C5B" w:rsidP="00C23C5B">
      <w:pPr>
        <w:rPr>
          <w:lang w:val="es-CL"/>
        </w:rPr>
      </w:pPr>
      <w:r w:rsidRPr="00C23C5B">
        <w:rPr>
          <w:b/>
          <w:bCs/>
          <w:lang w:val="es-CL"/>
        </w:rPr>
        <w:t>Beneficios</w:t>
      </w:r>
    </w:p>
    <w:p w14:paraId="09C70177" w14:textId="77777777" w:rsidR="00C23C5B" w:rsidRPr="00C23C5B" w:rsidRDefault="00C23C5B" w:rsidP="00C23C5B">
      <w:pPr>
        <w:numPr>
          <w:ilvl w:val="0"/>
          <w:numId w:val="847"/>
        </w:numPr>
        <w:rPr>
          <w:lang w:val="es-CL"/>
        </w:rPr>
      </w:pPr>
      <w:r w:rsidRPr="00C23C5B">
        <w:rPr>
          <w:b/>
          <w:bCs/>
          <w:lang w:val="es-CL"/>
        </w:rPr>
        <w:t>Eleva la calidad de las decisiones</w:t>
      </w:r>
      <w:r w:rsidRPr="00C23C5B">
        <w:rPr>
          <w:lang w:val="es-CL"/>
        </w:rPr>
        <w:t> al motivar a los votantes a aprender sobre el tema.</w:t>
      </w:r>
    </w:p>
    <w:p w14:paraId="328FDA05" w14:textId="77777777" w:rsidR="00C23C5B" w:rsidRPr="00C23C5B" w:rsidRDefault="00C23C5B" w:rsidP="00C23C5B">
      <w:pPr>
        <w:numPr>
          <w:ilvl w:val="0"/>
          <w:numId w:val="847"/>
        </w:numPr>
        <w:rPr>
          <w:lang w:val="es-CL"/>
        </w:rPr>
      </w:pPr>
      <w:r w:rsidRPr="00C23C5B">
        <w:rPr>
          <w:b/>
          <w:bCs/>
          <w:lang w:val="es-CL"/>
        </w:rPr>
        <w:t>Reduce los votos superficiales o “spam”</w:t>
      </w:r>
      <w:r w:rsidRPr="00C23C5B">
        <w:rPr>
          <w:lang w:val="es-CL"/>
        </w:rPr>
        <w:t>, ya que la mejor ruta para obtener más XP requiere una comprensión genuina.</w:t>
      </w:r>
    </w:p>
    <w:p w14:paraId="53ABB69A" w14:textId="77777777" w:rsidR="00C23C5B" w:rsidRPr="00C23C5B" w:rsidRDefault="00C23C5B" w:rsidP="00C23C5B">
      <w:pPr>
        <w:rPr>
          <w:lang w:val="es-CL"/>
        </w:rPr>
      </w:pPr>
      <w:r w:rsidRPr="00C23C5B">
        <w:rPr>
          <w:b/>
          <w:bCs/>
          <w:lang w:val="es-CL"/>
        </w:rPr>
        <w:t>Detalles de Implementación</w:t>
      </w:r>
    </w:p>
    <w:p w14:paraId="7D89020A" w14:textId="77777777" w:rsidR="00C23C5B" w:rsidRPr="00C23C5B" w:rsidRDefault="00C23C5B" w:rsidP="00C23C5B">
      <w:pPr>
        <w:numPr>
          <w:ilvl w:val="0"/>
          <w:numId w:val="848"/>
        </w:numPr>
        <w:rPr>
          <w:lang w:val="es-CL"/>
        </w:rPr>
      </w:pPr>
      <w:r w:rsidRPr="00C23C5B">
        <w:rPr>
          <w:b/>
          <w:bCs/>
          <w:lang w:val="es-CL"/>
        </w:rPr>
        <w:t>Contenido Corto y Enfocado:</w:t>
      </w:r>
      <w:r w:rsidRPr="00C23C5B">
        <w:rPr>
          <w:lang w:val="es-CL"/>
        </w:rPr>
        <w:t> Los cursos duran solo unos minutos, asegurando una sobrecarga de tiempo mínima.</w:t>
      </w:r>
    </w:p>
    <w:p w14:paraId="0C204082" w14:textId="77777777" w:rsidR="00C23C5B" w:rsidRPr="00C23C5B" w:rsidRDefault="00C23C5B" w:rsidP="00C23C5B">
      <w:pPr>
        <w:numPr>
          <w:ilvl w:val="0"/>
          <w:numId w:val="848"/>
        </w:numPr>
        <w:rPr>
          <w:lang w:val="es-CL"/>
        </w:rPr>
      </w:pPr>
      <w:r w:rsidRPr="00C23C5B">
        <w:rPr>
          <w:b/>
          <w:bCs/>
          <w:lang w:val="es-CL"/>
        </w:rPr>
        <w:t>Pruebas Variadas por IA:</w:t>
      </w:r>
      <w:r w:rsidRPr="00C23C5B">
        <w:rPr>
          <w:lang w:val="es-CL"/>
        </w:rPr>
        <w:t> Bancos de preguntas aleatorias para desalentar la memorización.</w:t>
      </w:r>
    </w:p>
    <w:p w14:paraId="4C576CE7" w14:textId="77777777" w:rsidR="00C23C5B" w:rsidRPr="00C23C5B" w:rsidRDefault="00C23C5B" w:rsidP="00C23C5B">
      <w:pPr>
        <w:numPr>
          <w:ilvl w:val="0"/>
          <w:numId w:val="848"/>
        </w:numPr>
        <w:rPr>
          <w:lang w:val="es-CL"/>
        </w:rPr>
      </w:pPr>
      <w:r w:rsidRPr="00C23C5B">
        <w:rPr>
          <w:b/>
          <w:bCs/>
          <w:lang w:val="es-CL"/>
        </w:rPr>
        <w:t>Accesibilidad:</w:t>
      </w:r>
      <w:r w:rsidRPr="00C23C5B">
        <w:rPr>
          <w:lang w:val="es-CL"/>
        </w:rPr>
        <w:t> Deben estar diseñados para que los usuarios con tiempo o capacidad de lectura limitados aún puedan manejarlos (p. ej., videos cortos, resúmenes con viñetas).</w:t>
      </w:r>
    </w:p>
    <w:p w14:paraId="50F9C42A" w14:textId="77777777" w:rsidR="00C23C5B" w:rsidRPr="00C23C5B" w:rsidRDefault="00000000" w:rsidP="00C23C5B">
      <w:pPr>
        <w:rPr>
          <w:lang w:val="es-CL"/>
        </w:rPr>
      </w:pPr>
      <w:r>
        <w:rPr>
          <w:lang w:val="es-CL"/>
        </w:rPr>
        <w:lastRenderedPageBreak/>
        <w:pict w14:anchorId="1F99DE21">
          <v:rect id="_x0000_i1033" style="width:968.25pt;height:1.5pt" o:hrpct="0" o:hralign="center" o:hrstd="t" o:hrnoshade="t" o:hr="t" fillcolor="#1a1c1e" stroked="f"/>
        </w:pict>
      </w:r>
    </w:p>
    <w:p w14:paraId="18E76ED4" w14:textId="77777777" w:rsidR="00C23C5B" w:rsidRPr="00C23C5B" w:rsidRDefault="00C23C5B" w:rsidP="00C23C5B">
      <w:pPr>
        <w:rPr>
          <w:b/>
          <w:bCs/>
          <w:lang w:val="es-CL"/>
        </w:rPr>
      </w:pPr>
      <w:r w:rsidRPr="00C23C5B">
        <w:rPr>
          <w:b/>
          <w:bCs/>
          <w:lang w:val="es-CL"/>
        </w:rPr>
        <w:t xml:space="preserve">3. Voto </w:t>
      </w:r>
      <w:proofErr w:type="gramStart"/>
      <w:r w:rsidRPr="00C23C5B">
        <w:rPr>
          <w:b/>
          <w:bCs/>
          <w:lang w:val="es-CL"/>
        </w:rPr>
        <w:t>Delegado</w:t>
      </w:r>
      <w:proofErr w:type="gramEnd"/>
    </w:p>
    <w:p w14:paraId="01938041" w14:textId="77777777" w:rsidR="00C23C5B" w:rsidRPr="00C23C5B" w:rsidRDefault="00C23C5B" w:rsidP="00C23C5B">
      <w:pPr>
        <w:rPr>
          <w:lang w:val="es-CL"/>
        </w:rPr>
      </w:pPr>
      <w:r w:rsidRPr="00C23C5B">
        <w:rPr>
          <w:b/>
          <w:bCs/>
          <w:lang w:val="es-CL"/>
        </w:rPr>
        <w:t>Propósito</w:t>
      </w:r>
    </w:p>
    <w:p w14:paraId="12ABEACC" w14:textId="77777777" w:rsidR="00C23C5B" w:rsidRPr="00C23C5B" w:rsidRDefault="00C23C5B" w:rsidP="00C23C5B">
      <w:pPr>
        <w:rPr>
          <w:lang w:val="es-CL"/>
        </w:rPr>
      </w:pPr>
      <w:r w:rsidRPr="00C23C5B">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685B5BE4" w14:textId="77777777" w:rsidR="00C23C5B" w:rsidRPr="00C23C5B" w:rsidRDefault="00C23C5B" w:rsidP="00C23C5B">
      <w:pPr>
        <w:rPr>
          <w:lang w:val="es-CL"/>
        </w:rPr>
      </w:pPr>
      <w:r w:rsidRPr="00C23C5B">
        <w:rPr>
          <w:b/>
          <w:bCs/>
          <w:lang w:val="es-CL"/>
        </w:rPr>
        <w:t>Características Clave</w:t>
      </w:r>
    </w:p>
    <w:p w14:paraId="13E11F9F" w14:textId="77777777" w:rsidR="00C23C5B" w:rsidRPr="00C23C5B" w:rsidRDefault="00C23C5B" w:rsidP="00C23C5B">
      <w:pPr>
        <w:numPr>
          <w:ilvl w:val="0"/>
          <w:numId w:val="849"/>
        </w:numPr>
        <w:rPr>
          <w:lang w:val="es-CL"/>
        </w:rPr>
      </w:pPr>
      <w:r w:rsidRPr="00C23C5B">
        <w:rPr>
          <w:b/>
          <w:bCs/>
          <w:lang w:val="es-CL"/>
        </w:rPr>
        <w:t>Límites de Delegación</w:t>
      </w:r>
    </w:p>
    <w:p w14:paraId="3E86D434" w14:textId="77777777" w:rsidR="00C23C5B" w:rsidRPr="00C23C5B" w:rsidRDefault="00C23C5B" w:rsidP="00C23C5B">
      <w:pPr>
        <w:numPr>
          <w:ilvl w:val="1"/>
          <w:numId w:val="849"/>
        </w:numPr>
        <w:rPr>
          <w:lang w:val="es-CL"/>
        </w:rPr>
      </w:pPr>
      <w:r w:rsidRPr="00C23C5B">
        <w:rPr>
          <w:lang w:val="es-CL"/>
        </w:rPr>
        <w:t>Cada delegado solo puede ostentar un número limitado de votos delegados, previniendo que un único “supervotante” acumule un poder excesivo.</w:t>
      </w:r>
    </w:p>
    <w:p w14:paraId="5587A6A1" w14:textId="77777777" w:rsidR="00C23C5B" w:rsidRPr="00C23C5B" w:rsidRDefault="00C23C5B" w:rsidP="00C23C5B">
      <w:pPr>
        <w:numPr>
          <w:ilvl w:val="0"/>
          <w:numId w:val="849"/>
        </w:numPr>
        <w:rPr>
          <w:lang w:val="es-CL"/>
        </w:rPr>
      </w:pPr>
      <w:r w:rsidRPr="00C23C5B">
        <w:rPr>
          <w:b/>
          <w:bCs/>
          <w:lang w:val="es-CL"/>
        </w:rPr>
        <w:t>Informes Mensuales</w:t>
      </w:r>
    </w:p>
    <w:p w14:paraId="5010633A" w14:textId="77777777" w:rsidR="00C23C5B" w:rsidRPr="00C23C5B" w:rsidRDefault="00C23C5B" w:rsidP="00C23C5B">
      <w:pPr>
        <w:numPr>
          <w:ilvl w:val="1"/>
          <w:numId w:val="849"/>
        </w:numPr>
        <w:rPr>
          <w:lang w:val="es-CL"/>
        </w:rPr>
      </w:pPr>
      <w:r w:rsidRPr="00C23C5B">
        <w:rPr>
          <w:lang w:val="es-CL"/>
        </w:rPr>
        <w:t>Los delegados elaboran un resumen de cómo votaron (y posiblemente por qué), dando a los delegantes la oportunidad de revocar su confianza si no están de acuerdo.</w:t>
      </w:r>
    </w:p>
    <w:p w14:paraId="1FBB81C3" w14:textId="77777777" w:rsidR="00C23C5B" w:rsidRPr="00C23C5B" w:rsidRDefault="00C23C5B" w:rsidP="00C23C5B">
      <w:pPr>
        <w:numPr>
          <w:ilvl w:val="0"/>
          <w:numId w:val="849"/>
        </w:numPr>
        <w:rPr>
          <w:lang w:val="es-CL"/>
        </w:rPr>
      </w:pPr>
      <w:r w:rsidRPr="00C23C5B">
        <w:rPr>
          <w:b/>
          <w:bCs/>
          <w:lang w:val="es-CL"/>
        </w:rPr>
        <w:t xml:space="preserve">Recompensas de XP para </w:t>
      </w:r>
      <w:proofErr w:type="gramStart"/>
      <w:r w:rsidRPr="00C23C5B">
        <w:rPr>
          <w:b/>
          <w:bCs/>
          <w:lang w:val="es-CL"/>
        </w:rPr>
        <w:t>Delegados</w:t>
      </w:r>
      <w:proofErr w:type="gramEnd"/>
    </w:p>
    <w:p w14:paraId="776DD992" w14:textId="77777777" w:rsidR="00C23C5B" w:rsidRPr="00C23C5B" w:rsidRDefault="00C23C5B" w:rsidP="00C23C5B">
      <w:pPr>
        <w:numPr>
          <w:ilvl w:val="1"/>
          <w:numId w:val="849"/>
        </w:numPr>
        <w:rPr>
          <w:lang w:val="es-CL"/>
        </w:rPr>
      </w:pPr>
      <w:r w:rsidRPr="00C23C5B">
        <w:rPr>
          <w:lang w:val="es-CL"/>
        </w:rPr>
        <w:t>Ser un “delegado de votación” se reconoce como una forma de trabajo valioso. Se recibe XP en función del número de votos emitidos en nombre de otros.</w:t>
      </w:r>
    </w:p>
    <w:p w14:paraId="4C40BE09" w14:textId="77777777" w:rsidR="00C23C5B" w:rsidRPr="00C23C5B" w:rsidRDefault="00C23C5B" w:rsidP="00C23C5B">
      <w:pPr>
        <w:numPr>
          <w:ilvl w:val="1"/>
          <w:numId w:val="849"/>
        </w:numPr>
        <w:rPr>
          <w:lang w:val="es-CL"/>
        </w:rPr>
      </w:pPr>
      <w:r w:rsidRPr="00C23C5B">
        <w:rPr>
          <w:lang w:val="es-CL"/>
        </w:rPr>
        <w:t>Se pueden aplicar rendimientos decrecientes o un sistema de niveles para evitar ganancias descontroladas de XP.</w:t>
      </w:r>
    </w:p>
    <w:p w14:paraId="6AC72CD1" w14:textId="77777777" w:rsidR="00C23C5B" w:rsidRPr="00C23C5B" w:rsidRDefault="00C23C5B" w:rsidP="00C23C5B">
      <w:pPr>
        <w:numPr>
          <w:ilvl w:val="0"/>
          <w:numId w:val="849"/>
        </w:numPr>
        <w:rPr>
          <w:lang w:val="es-CL"/>
        </w:rPr>
      </w:pPr>
      <w:r w:rsidRPr="00C23C5B">
        <w:rPr>
          <w:b/>
          <w:bCs/>
          <w:lang w:val="es-CL"/>
        </w:rPr>
        <w:t>Caducidad de la Delegación (</w:t>
      </w:r>
      <w:r w:rsidRPr="00C23C5B">
        <w:rPr>
          <w:b/>
          <w:bCs/>
          <w:i/>
          <w:iCs/>
          <w:lang w:val="es-CL"/>
        </w:rPr>
        <w:t>Delegation Decay</w:t>
      </w:r>
      <w:r w:rsidRPr="00C23C5B">
        <w:rPr>
          <w:b/>
          <w:bCs/>
          <w:lang w:val="es-CL"/>
        </w:rPr>
        <w:t>)</w:t>
      </w:r>
    </w:p>
    <w:p w14:paraId="760F4E0D" w14:textId="77777777" w:rsidR="00C23C5B" w:rsidRPr="00C23C5B" w:rsidRDefault="00C23C5B" w:rsidP="00C23C5B">
      <w:pPr>
        <w:numPr>
          <w:ilvl w:val="1"/>
          <w:numId w:val="849"/>
        </w:numPr>
        <w:rPr>
          <w:lang w:val="es-CL"/>
        </w:rPr>
      </w:pPr>
      <w:r w:rsidRPr="00C23C5B">
        <w:rPr>
          <w:lang w:val="es-CL"/>
        </w:rPr>
        <w:t>Para asegurar que la confianza se gane continuamente, todos los votos delegados </w:t>
      </w:r>
      <w:r w:rsidRPr="00C23C5B">
        <w:rPr>
          <w:b/>
          <w:bCs/>
          <w:lang w:val="es-CL"/>
        </w:rPr>
        <w:t>expiran automáticamente después de un período determinado</w:t>
      </w:r>
      <w:r w:rsidRPr="00C23C5B">
        <w:rPr>
          <w:lang w:val="es-CL"/>
        </w:rPr>
        <w:t> (p. ej., 6 meses). Esto transforma la delegación de una transferencia única en una relación activa y continua, donde los delegados deben demostrar constantemente su valor a sus representados para retener su apoyo.</w:t>
      </w:r>
    </w:p>
    <w:p w14:paraId="443239F0" w14:textId="77777777" w:rsidR="00C23C5B" w:rsidRPr="00C23C5B" w:rsidRDefault="00C23C5B" w:rsidP="00C23C5B">
      <w:pPr>
        <w:numPr>
          <w:ilvl w:val="0"/>
          <w:numId w:val="849"/>
        </w:numPr>
        <w:rPr>
          <w:lang w:val="es-CL"/>
        </w:rPr>
      </w:pPr>
      <w:r w:rsidRPr="00C23C5B">
        <w:rPr>
          <w:b/>
          <w:bCs/>
          <w:lang w:val="es-CL"/>
        </w:rPr>
        <w:t>Auditorías de Integridad Dirigidas</w:t>
      </w:r>
    </w:p>
    <w:p w14:paraId="55E597B5" w14:textId="77777777" w:rsidR="00C23C5B" w:rsidRPr="00C23C5B" w:rsidRDefault="00C23C5B" w:rsidP="00C23C5B">
      <w:pPr>
        <w:numPr>
          <w:ilvl w:val="1"/>
          <w:numId w:val="849"/>
        </w:numPr>
        <w:rPr>
          <w:lang w:val="es-CL"/>
        </w:rPr>
      </w:pPr>
      <w:r w:rsidRPr="00C23C5B">
        <w:rPr>
          <w:lang w:val="es-CL"/>
        </w:rPr>
        <w:t>Para proporcionar una capa inteligente de rendición de cuentas, el sistema emplea un </w:t>
      </w:r>
      <w:r w:rsidRPr="00C23C5B">
        <w:rPr>
          <w:b/>
          <w:bCs/>
          <w:lang w:val="es-CL"/>
        </w:rPr>
        <w:t>protocolo de auditoría basado en el riesgo y asistido por IA</w:t>
      </w:r>
      <w:r w:rsidRPr="00C23C5B">
        <w:rPr>
          <w:lang w:val="es-CL"/>
        </w:rPr>
        <w:t>. La IA de la Turtle utiliza herramientas de análisis de redes para monitorear continuamente en busca de grupos de delegados que exhiban una </w:t>
      </w:r>
      <w:r w:rsidRPr="00C23C5B">
        <w:rPr>
          <w:b/>
          <w:bCs/>
          <w:lang w:val="es-CL"/>
        </w:rPr>
        <w:t>alineación de votos estadísticamente improbable</w:t>
      </w:r>
      <w:r w:rsidRPr="00C23C5B">
        <w:rPr>
          <w:lang w:val="es-CL"/>
        </w:rPr>
        <w:t>. Estos grupos son priorizados automáticamente para una auditoría anónima más intensiva por parte de la Branch de los </w:t>
      </w:r>
      <w:r w:rsidRPr="00C23C5B">
        <w:rPr>
          <w:b/>
          <w:bCs/>
          <w:lang w:val="es-CL"/>
        </w:rPr>
        <w:t>"Guardianes del Protocolo"</w:t>
      </w:r>
      <w:r w:rsidRPr="00C23C5B">
        <w:rPr>
          <w:lang w:val="es-CL"/>
        </w:rPr>
        <w:t> (</w:t>
      </w:r>
      <w:r w:rsidRPr="00C23C5B">
        <w:rPr>
          <w:i/>
          <w:iCs/>
          <w:lang w:val="es-CL"/>
        </w:rPr>
        <w:t>Protocol Guardians</w:t>
      </w:r>
      <w:r w:rsidRPr="00C23C5B">
        <w:rPr>
          <w:lang w:val="es-CL"/>
        </w:rPr>
        <w:t>) para detectar proactivamente una posible colusión fuera de la plataforma u otro comportamiento de mala fe.</w:t>
      </w:r>
    </w:p>
    <w:p w14:paraId="63F9EDB1" w14:textId="77777777" w:rsidR="00C23C5B" w:rsidRPr="00C23C5B" w:rsidRDefault="00C23C5B" w:rsidP="00C23C5B">
      <w:pPr>
        <w:rPr>
          <w:lang w:val="es-CL"/>
        </w:rPr>
      </w:pPr>
      <w:r w:rsidRPr="00C23C5B">
        <w:rPr>
          <w:b/>
          <w:bCs/>
          <w:lang w:val="es-CL"/>
        </w:rPr>
        <w:t>Revocabilidad</w:t>
      </w:r>
    </w:p>
    <w:p w14:paraId="06209192" w14:textId="77777777" w:rsidR="00C23C5B" w:rsidRPr="00C23C5B" w:rsidRDefault="00C23C5B" w:rsidP="00C23C5B">
      <w:pPr>
        <w:numPr>
          <w:ilvl w:val="0"/>
          <w:numId w:val="850"/>
        </w:numPr>
        <w:rPr>
          <w:lang w:val="es-CL"/>
        </w:rPr>
      </w:pPr>
      <w:r w:rsidRPr="00C23C5B">
        <w:rPr>
          <w:lang w:val="es-CL"/>
        </w:rPr>
        <w:t>En cualquier momento, el usuario puede retirar su delegación si siente que el delegado no está actuando en su mejor interés. Esto asegura una rendición de cuentas continua e impulsada por el usuario.</w:t>
      </w:r>
    </w:p>
    <w:p w14:paraId="2A7D4197" w14:textId="77777777" w:rsidR="00C23C5B" w:rsidRPr="00C23C5B" w:rsidRDefault="00C23C5B" w:rsidP="00C23C5B">
      <w:pPr>
        <w:rPr>
          <w:lang w:val="es-CL"/>
        </w:rPr>
      </w:pPr>
      <w:r w:rsidRPr="00C23C5B">
        <w:rPr>
          <w:b/>
          <w:bCs/>
          <w:lang w:val="es-CL"/>
        </w:rPr>
        <w:t>Beneficios</w:t>
      </w:r>
    </w:p>
    <w:p w14:paraId="224A167F" w14:textId="77777777" w:rsidR="00C23C5B" w:rsidRPr="00C23C5B" w:rsidRDefault="00C23C5B" w:rsidP="00C23C5B">
      <w:pPr>
        <w:numPr>
          <w:ilvl w:val="0"/>
          <w:numId w:val="851"/>
        </w:numPr>
        <w:rPr>
          <w:lang w:val="es-CL"/>
        </w:rPr>
      </w:pPr>
      <w:r w:rsidRPr="00C23C5B">
        <w:rPr>
          <w:b/>
          <w:bCs/>
          <w:lang w:val="es-CL"/>
        </w:rPr>
        <w:lastRenderedPageBreak/>
        <w:t>Reducción de la Apatía:</w:t>
      </w:r>
      <w:r w:rsidRPr="00C23C5B">
        <w:rPr>
          <w:lang w:val="es-CL"/>
        </w:rPr>
        <w:t> Los usuarios ocupados o menos informados no necesitan emitir votos al azar o no votar; pueden confiar en un delegado de confianza.</w:t>
      </w:r>
    </w:p>
    <w:p w14:paraId="0F4DDB69" w14:textId="77777777" w:rsidR="00C23C5B" w:rsidRPr="00C23C5B" w:rsidRDefault="00C23C5B" w:rsidP="00C23C5B">
      <w:pPr>
        <w:numPr>
          <w:ilvl w:val="0"/>
          <w:numId w:val="851"/>
        </w:numPr>
        <w:rPr>
          <w:lang w:val="es-CL"/>
        </w:rPr>
      </w:pPr>
      <w:r w:rsidRPr="00C23C5B">
        <w:rPr>
          <w:b/>
          <w:bCs/>
          <w:lang w:val="es-CL"/>
        </w:rPr>
        <w:t>Decisiones de Mayor Calidad:</w:t>
      </w:r>
      <w:r w:rsidRPr="00C23C5B">
        <w:rPr>
          <w:lang w:val="es-CL"/>
        </w:rPr>
        <w:t> </w:t>
      </w:r>
      <w:proofErr w:type="gramStart"/>
      <w:r w:rsidRPr="00C23C5B">
        <w:rPr>
          <w:lang w:val="es-CL"/>
        </w:rPr>
        <w:t>Delegados</w:t>
      </w:r>
      <w:proofErr w:type="gramEnd"/>
      <w:r w:rsidRPr="00C23C5B">
        <w:rPr>
          <w:lang w:val="es-CL"/>
        </w:rPr>
        <w:t xml:space="preserve"> hábiles y bien informados pueden orientar las propuestas hacia resultados reflexivos.</w:t>
      </w:r>
    </w:p>
    <w:p w14:paraId="38E6F362" w14:textId="77777777" w:rsidR="00C23C5B" w:rsidRPr="00C23C5B" w:rsidRDefault="00C23C5B" w:rsidP="00C23C5B">
      <w:pPr>
        <w:numPr>
          <w:ilvl w:val="0"/>
          <w:numId w:val="851"/>
        </w:numPr>
        <w:rPr>
          <w:lang w:val="es-CL"/>
        </w:rPr>
      </w:pPr>
      <w:r w:rsidRPr="00C23C5B">
        <w:rPr>
          <w:b/>
          <w:bCs/>
          <w:lang w:val="es-CL"/>
        </w:rPr>
        <w:t>Competencia Saludable:</w:t>
      </w:r>
      <w:r w:rsidRPr="00C23C5B">
        <w:rPr>
          <w:lang w:val="es-CL"/>
        </w:rPr>
        <w:t> Múltiples delegados pueden competir por los votos de la gente demostrando competencia y transparencia.</w:t>
      </w:r>
    </w:p>
    <w:p w14:paraId="0F13BED6" w14:textId="77777777" w:rsidR="00C23C5B" w:rsidRPr="00C23C5B" w:rsidRDefault="00C23C5B" w:rsidP="00C23C5B">
      <w:pPr>
        <w:numPr>
          <w:ilvl w:val="0"/>
          <w:numId w:val="851"/>
        </w:numPr>
        <w:rPr>
          <w:lang w:val="es-CL"/>
        </w:rPr>
      </w:pPr>
      <w:r w:rsidRPr="00C23C5B">
        <w:rPr>
          <w:b/>
          <w:bCs/>
          <w:lang w:val="es-CL"/>
        </w:rPr>
        <w:t>Rendición de Cuentas Activa:</w:t>
      </w:r>
      <w:r w:rsidRPr="00C23C5B">
        <w:rPr>
          <w:lang w:val="es-CL"/>
        </w:rPr>
        <w:t> Los mecanismos de caducidad y auditoría dirigida previenen la acumulación de delegaciones pasivas y buscan activamente una posible colusión, asegurando que los delegados permanezcan responsables ante la comunidad a la que sirven.</w:t>
      </w:r>
    </w:p>
    <w:p w14:paraId="038CCF1E" w14:textId="77777777" w:rsidR="00C23C5B" w:rsidRPr="00C23C5B" w:rsidRDefault="00000000" w:rsidP="00C23C5B">
      <w:pPr>
        <w:rPr>
          <w:lang w:val="es-CL"/>
        </w:rPr>
      </w:pPr>
      <w:r>
        <w:rPr>
          <w:lang w:val="es-CL"/>
        </w:rPr>
        <w:pict w14:anchorId="6CEB6A2F">
          <v:rect id="_x0000_i1034" style="width:968.25pt;height:1.5pt" o:hrpct="0" o:hralign="center" o:hrstd="t" o:hrnoshade="t" o:hr="t" fillcolor="#1a1c1e" stroked="f"/>
        </w:pict>
      </w:r>
    </w:p>
    <w:p w14:paraId="4BF26E4A" w14:textId="77777777" w:rsidR="00C23C5B" w:rsidRPr="00C23C5B" w:rsidRDefault="00C23C5B" w:rsidP="00C23C5B">
      <w:pPr>
        <w:rPr>
          <w:b/>
          <w:bCs/>
          <w:lang w:val="es-CL"/>
        </w:rPr>
      </w:pPr>
      <w:r w:rsidRPr="00C23C5B">
        <w:rPr>
          <w:b/>
          <w:bCs/>
          <w:lang w:val="es-CL"/>
        </w:rPr>
        <w:t>Detalles de Implementación</w:t>
      </w:r>
    </w:p>
    <w:p w14:paraId="2E7DF629" w14:textId="77777777" w:rsidR="00C23C5B" w:rsidRPr="00C23C5B" w:rsidRDefault="00C23C5B" w:rsidP="00C23C5B">
      <w:pPr>
        <w:numPr>
          <w:ilvl w:val="0"/>
          <w:numId w:val="852"/>
        </w:numPr>
        <w:rPr>
          <w:lang w:val="es-CL"/>
        </w:rPr>
      </w:pPr>
      <w:r w:rsidRPr="00C23C5B">
        <w:rPr>
          <w:b/>
          <w:bCs/>
          <w:lang w:val="es-CL"/>
        </w:rPr>
        <w:t>Cálculos y Seguimiento Automatizados</w:t>
      </w:r>
    </w:p>
    <w:p w14:paraId="31593E3D" w14:textId="77777777" w:rsidR="00C23C5B" w:rsidRPr="00C23C5B" w:rsidRDefault="00C23C5B" w:rsidP="00C23C5B">
      <w:pPr>
        <w:numPr>
          <w:ilvl w:val="1"/>
          <w:numId w:val="852"/>
        </w:numPr>
        <w:rPr>
          <w:lang w:val="es-CL"/>
        </w:rPr>
      </w:pPr>
      <w:r w:rsidRPr="00C23C5B">
        <w:rPr>
          <w:lang w:val="es-CL"/>
        </w:rPr>
        <w:t>El sistema calcula mensualmente el nivel de Bonificación por Participación de cada usuario y actualiza las insignias mostradas automáticamente.</w:t>
      </w:r>
    </w:p>
    <w:p w14:paraId="47B57E9B" w14:textId="77777777" w:rsidR="00C23C5B" w:rsidRPr="00C23C5B" w:rsidRDefault="00C23C5B" w:rsidP="00C23C5B">
      <w:pPr>
        <w:numPr>
          <w:ilvl w:val="1"/>
          <w:numId w:val="852"/>
        </w:numPr>
        <w:rPr>
          <w:lang w:val="es-CL"/>
        </w:rPr>
      </w:pPr>
      <w:r w:rsidRPr="00C23C5B">
        <w:rPr>
          <w:lang w:val="es-CL"/>
        </w:rPr>
        <w:t>Las pruebas de Voto Informado son generadas por IA, y cualquier bonificación de XP se añade tras su finalización exitosa.</w:t>
      </w:r>
    </w:p>
    <w:p w14:paraId="18C6CEFC" w14:textId="77777777" w:rsidR="00C23C5B" w:rsidRPr="00C23C5B" w:rsidRDefault="00C23C5B" w:rsidP="00C23C5B">
      <w:pPr>
        <w:numPr>
          <w:ilvl w:val="1"/>
          <w:numId w:val="852"/>
        </w:numPr>
        <w:rPr>
          <w:lang w:val="es-CL"/>
        </w:rPr>
      </w:pPr>
      <w:r w:rsidRPr="00C23C5B">
        <w:rPr>
          <w:lang w:val="es-CL"/>
        </w:rPr>
        <w:t>Los cambios en la delegación se registran en tiempo real, limitando el total de votos de los delegados y ajustando la acumulación de XP correspondientemente.</w:t>
      </w:r>
    </w:p>
    <w:p w14:paraId="1DFF68C0" w14:textId="77777777" w:rsidR="00C23C5B" w:rsidRPr="00C23C5B" w:rsidRDefault="00C23C5B" w:rsidP="00C23C5B">
      <w:pPr>
        <w:numPr>
          <w:ilvl w:val="1"/>
          <w:numId w:val="852"/>
        </w:numPr>
        <w:rPr>
          <w:lang w:val="es-CL"/>
        </w:rPr>
      </w:pPr>
      <w:r w:rsidRPr="00C23C5B">
        <w:rPr>
          <w:lang w:val="es-CL"/>
        </w:rPr>
        <w:t>El sistema rastrea automáticamente la fecha de expiración de todas las delegaciones, notificando a ambas partes antes de que expiren. También </w:t>
      </w:r>
      <w:r w:rsidRPr="00C23C5B">
        <w:rPr>
          <w:b/>
          <w:bCs/>
          <w:lang w:val="es-CL"/>
        </w:rPr>
        <w:t>analiza continuamente los datos de votación para marcar grupos de delegados de alto riesgo para su revisión</w:t>
      </w:r>
      <w:r w:rsidRPr="00C23C5B">
        <w:rPr>
          <w:lang w:val="es-CL"/>
        </w:rPr>
        <w:t> por parte de los Guardianes del Protocolo.</w:t>
      </w:r>
    </w:p>
    <w:p w14:paraId="6A624100" w14:textId="77777777" w:rsidR="00C23C5B" w:rsidRPr="00C23C5B" w:rsidRDefault="00C23C5B" w:rsidP="00C23C5B">
      <w:pPr>
        <w:numPr>
          <w:ilvl w:val="0"/>
          <w:numId w:val="852"/>
        </w:numPr>
        <w:rPr>
          <w:lang w:val="es-CL"/>
        </w:rPr>
      </w:pPr>
      <w:r w:rsidRPr="00C23C5B">
        <w:rPr>
          <w:b/>
          <w:bCs/>
          <w:lang w:val="es-CL"/>
        </w:rPr>
        <w:t>Integración de la Interfaz de Usuario (UI)</w:t>
      </w:r>
    </w:p>
    <w:p w14:paraId="56648021" w14:textId="77777777" w:rsidR="00C23C5B" w:rsidRPr="00C23C5B" w:rsidRDefault="00C23C5B" w:rsidP="00C23C5B">
      <w:pPr>
        <w:numPr>
          <w:ilvl w:val="1"/>
          <w:numId w:val="852"/>
        </w:numPr>
        <w:rPr>
          <w:lang w:val="es-CL"/>
        </w:rPr>
      </w:pPr>
      <w:r w:rsidRPr="00C23C5B">
        <w:rPr>
          <w:b/>
          <w:bCs/>
          <w:lang w:val="es-CL"/>
        </w:rPr>
        <w:t>Panel de Votación:</w:t>
      </w:r>
      <w:r w:rsidRPr="00C23C5B">
        <w:rPr>
          <w:lang w:val="es-CL"/>
        </w:rPr>
        <w:t> Muestra el nivel de votación actual del usuario, si ha realizado un curso de "Voto Informado" y cualquier voto delegado.</w:t>
      </w:r>
    </w:p>
    <w:p w14:paraId="689457BD" w14:textId="77777777" w:rsidR="00C23C5B" w:rsidRPr="00C23C5B" w:rsidRDefault="00C23C5B" w:rsidP="00C23C5B">
      <w:pPr>
        <w:numPr>
          <w:ilvl w:val="1"/>
          <w:numId w:val="852"/>
        </w:numPr>
        <w:rPr>
          <w:lang w:val="es-CL"/>
        </w:rPr>
      </w:pPr>
      <w:r w:rsidRPr="00C23C5B">
        <w:rPr>
          <w:b/>
          <w:bCs/>
          <w:lang w:val="es-CL"/>
        </w:rPr>
        <w:t>Panel de Delegación:</w:t>
      </w:r>
      <w:r w:rsidRPr="00C23C5B">
        <w:rPr>
          <w:lang w:val="es-CL"/>
        </w:rPr>
        <w:t> Muestra el historial de cada delegado, cuántos votos ostenta, su resumen mensual y la fecha de expiración de cada delegación.</w:t>
      </w:r>
    </w:p>
    <w:p w14:paraId="1DF6E121" w14:textId="77777777" w:rsidR="00C23C5B" w:rsidRPr="00C23C5B" w:rsidRDefault="00C23C5B" w:rsidP="00C23C5B">
      <w:pPr>
        <w:numPr>
          <w:ilvl w:val="1"/>
          <w:numId w:val="852"/>
        </w:numPr>
        <w:rPr>
          <w:lang w:val="es-CL"/>
        </w:rPr>
      </w:pPr>
      <w:r w:rsidRPr="00C23C5B">
        <w:rPr>
          <w:b/>
          <w:bCs/>
          <w:lang w:val="es-CL"/>
        </w:rPr>
        <w:t>Insignias e Informes:</w:t>
      </w:r>
      <w:r w:rsidRPr="00C23C5B">
        <w:rPr>
          <w:lang w:val="es-CL"/>
        </w:rPr>
        <w:t> Insignia de "Compromiso de Votación" en los perfiles; los informes mensuales de los delegados y los resultados públicos de cualquier </w:t>
      </w:r>
      <w:r w:rsidRPr="00C23C5B">
        <w:rPr>
          <w:b/>
          <w:bCs/>
          <w:lang w:val="es-CL"/>
        </w:rPr>
        <w:t>auditoría de integridad</w:t>
      </w:r>
      <w:r w:rsidRPr="00C23C5B">
        <w:rPr>
          <w:lang w:val="es-CL"/>
        </w:rPr>
        <w:t> son accesibles en el mismo panel.</w:t>
      </w:r>
    </w:p>
    <w:p w14:paraId="23275EF2" w14:textId="77777777" w:rsidR="00C23C5B" w:rsidRPr="00C23C5B" w:rsidRDefault="00C23C5B" w:rsidP="00C23C5B">
      <w:pPr>
        <w:numPr>
          <w:ilvl w:val="0"/>
          <w:numId w:val="852"/>
        </w:numPr>
        <w:rPr>
          <w:lang w:val="es-CL"/>
        </w:rPr>
      </w:pPr>
      <w:r w:rsidRPr="00C23C5B">
        <w:rPr>
          <w:b/>
          <w:bCs/>
          <w:lang w:val="es-CL"/>
        </w:rPr>
        <w:t>Notificaciones</w:t>
      </w:r>
    </w:p>
    <w:p w14:paraId="387226FB" w14:textId="77777777" w:rsidR="00C23C5B" w:rsidRPr="00C23C5B" w:rsidRDefault="00C23C5B" w:rsidP="00C23C5B">
      <w:pPr>
        <w:numPr>
          <w:ilvl w:val="1"/>
          <w:numId w:val="852"/>
        </w:numPr>
        <w:rPr>
          <w:lang w:val="es-CL"/>
        </w:rPr>
      </w:pPr>
      <w:r w:rsidRPr="00C23C5B">
        <w:rPr>
          <w:lang w:val="es-CL"/>
        </w:rPr>
        <w:t>Los usuarios reciben alertas si están cerca de subir de nivel, si su delegación está próxima a su fecha de expiración, o si el delegado que han elegido se está acercando a su capacidad máxima de votos.</w:t>
      </w:r>
    </w:p>
    <w:p w14:paraId="0E4E4673" w14:textId="77777777" w:rsidR="00C23C5B" w:rsidRPr="00C23C5B" w:rsidRDefault="00C23C5B" w:rsidP="00C23C5B">
      <w:pPr>
        <w:numPr>
          <w:ilvl w:val="1"/>
          <w:numId w:val="852"/>
        </w:numPr>
        <w:rPr>
          <w:lang w:val="es-CL"/>
        </w:rPr>
      </w:pPr>
      <w:r w:rsidRPr="00C23C5B">
        <w:rPr>
          <w:lang w:val="es-CL"/>
        </w:rPr>
        <w:t>Los delegados reciben advertencias cuando se aproximan al límite de delegación.</w:t>
      </w:r>
    </w:p>
    <w:p w14:paraId="6BF16664" w14:textId="77777777" w:rsidR="00C23C5B" w:rsidRPr="00C23C5B" w:rsidRDefault="00C23C5B" w:rsidP="00C23C5B">
      <w:pPr>
        <w:numPr>
          <w:ilvl w:val="0"/>
          <w:numId w:val="852"/>
        </w:numPr>
        <w:rPr>
          <w:lang w:val="es-CL"/>
        </w:rPr>
      </w:pPr>
      <w:r w:rsidRPr="00C23C5B">
        <w:rPr>
          <w:b/>
          <w:bCs/>
          <w:lang w:val="es-CL"/>
        </w:rPr>
        <w:t>Evaluación Periódica</w:t>
      </w:r>
    </w:p>
    <w:p w14:paraId="26F20882" w14:textId="77777777" w:rsidR="00C23C5B" w:rsidRPr="00C23C5B" w:rsidRDefault="00C23C5B" w:rsidP="00C23C5B">
      <w:pPr>
        <w:numPr>
          <w:ilvl w:val="1"/>
          <w:numId w:val="852"/>
        </w:numPr>
        <w:rPr>
          <w:lang w:val="es-CL"/>
        </w:rPr>
      </w:pPr>
      <w:proofErr w:type="gramStart"/>
      <w:r w:rsidRPr="00C23C5B">
        <w:rPr>
          <w:lang w:val="es-CL"/>
        </w:rPr>
        <w:t>Cada pocos meses</w:t>
      </w:r>
      <w:proofErr w:type="gramEnd"/>
      <w:r w:rsidRPr="00C23C5B">
        <w:rPr>
          <w:lang w:val="es-CL"/>
        </w:rPr>
        <w:t xml:space="preserve">, el sistema evalúa si estas características han impulsado eficazmente la participación y la rendición de cuentas. Se realizan ajustes si es </w:t>
      </w:r>
      <w:r w:rsidRPr="00C23C5B">
        <w:rPr>
          <w:lang w:val="es-CL"/>
        </w:rPr>
        <w:lastRenderedPageBreak/>
        <w:t>necesario, como cambiar los multiplicadores de XP, los límites de delegación o los temporizadores de caducidad.</w:t>
      </w:r>
    </w:p>
    <w:p w14:paraId="2E3D3892" w14:textId="77777777" w:rsidR="00C23C5B" w:rsidRPr="00C23C5B" w:rsidRDefault="00000000" w:rsidP="00C23C5B">
      <w:pPr>
        <w:rPr>
          <w:lang w:val="es-CL"/>
        </w:rPr>
      </w:pPr>
      <w:r>
        <w:rPr>
          <w:lang w:val="es-CL"/>
        </w:rPr>
        <w:pict w14:anchorId="1E5570E2">
          <v:rect id="_x0000_i1035" style="width:968.25pt;height:1.5pt" o:hrpct="0" o:hralign="center" o:hrstd="t" o:hrnoshade="t" o:hr="t" fillcolor="#1a1c1e" stroked="f"/>
        </w:pict>
      </w:r>
    </w:p>
    <w:p w14:paraId="7DB00E9B" w14:textId="77777777" w:rsidR="00C23C5B" w:rsidRPr="00C23C5B" w:rsidRDefault="00C23C5B" w:rsidP="00C23C5B">
      <w:pPr>
        <w:rPr>
          <w:b/>
          <w:bCs/>
          <w:lang w:val="es-CL"/>
        </w:rPr>
      </w:pPr>
      <w:r w:rsidRPr="00C23C5B">
        <w:rPr>
          <w:b/>
          <w:bCs/>
          <w:lang w:val="es-CL"/>
        </w:rPr>
        <w:t>Integración con el Sistema Trust Existente</w:t>
      </w:r>
    </w:p>
    <w:p w14:paraId="662D3AC8" w14:textId="77777777" w:rsidR="00C23C5B" w:rsidRPr="00C23C5B" w:rsidRDefault="00C23C5B" w:rsidP="00C23C5B">
      <w:pPr>
        <w:numPr>
          <w:ilvl w:val="0"/>
          <w:numId w:val="853"/>
        </w:numPr>
        <w:rPr>
          <w:lang w:val="es-CL"/>
        </w:rPr>
      </w:pPr>
      <w:r w:rsidRPr="00C23C5B">
        <w:rPr>
          <w:b/>
          <w:bCs/>
          <w:lang w:val="es-CL"/>
        </w:rPr>
        <w:t>Sistema de XP:</w:t>
      </w:r>
    </w:p>
    <w:p w14:paraId="7034E8D7" w14:textId="77777777" w:rsidR="00C23C5B" w:rsidRPr="00C23C5B" w:rsidRDefault="00C23C5B" w:rsidP="00C23C5B">
      <w:pPr>
        <w:numPr>
          <w:ilvl w:val="1"/>
          <w:numId w:val="853"/>
        </w:numPr>
        <w:rPr>
          <w:lang w:val="es-CL"/>
        </w:rPr>
      </w:pPr>
      <w:r w:rsidRPr="00C23C5B">
        <w:rPr>
          <w:lang w:val="es-CL"/>
        </w:rPr>
        <w:t>Las Bonificaciones por Votación, el Voto Informado y el XP por Delegación se integran directamente en el marco más amplio de XP.</w:t>
      </w:r>
    </w:p>
    <w:p w14:paraId="38D5664F" w14:textId="77777777" w:rsidR="00C23C5B" w:rsidRPr="00C23C5B" w:rsidRDefault="00C23C5B" w:rsidP="00C23C5B">
      <w:pPr>
        <w:numPr>
          <w:ilvl w:val="0"/>
          <w:numId w:val="853"/>
        </w:numPr>
        <w:rPr>
          <w:lang w:val="es-CL"/>
        </w:rPr>
      </w:pPr>
      <w:r w:rsidRPr="00C23C5B">
        <w:rPr>
          <w:b/>
          <w:bCs/>
          <w:lang w:val="es-CL"/>
        </w:rPr>
        <w:t>Trace y Educación:</w:t>
      </w:r>
    </w:p>
    <w:p w14:paraId="6DC2B53F" w14:textId="77777777" w:rsidR="00C23C5B" w:rsidRPr="00C23C5B" w:rsidRDefault="00C23C5B" w:rsidP="00C23C5B">
      <w:pPr>
        <w:numPr>
          <w:ilvl w:val="1"/>
          <w:numId w:val="853"/>
        </w:numPr>
        <w:rPr>
          <w:lang w:val="es-CL"/>
        </w:rPr>
      </w:pPr>
      <w:r w:rsidRPr="00C23C5B">
        <w:rPr>
          <w:lang w:val="es-CL"/>
        </w:rPr>
        <w:t>Los cursos de Voto Informado pueden complementar o vincularse con el subsistema Trace, alineando los módulos educativos con las decisiones del mundo real de Trust.</w:t>
      </w:r>
    </w:p>
    <w:p w14:paraId="61B015D7" w14:textId="77777777" w:rsidR="00C23C5B" w:rsidRPr="00C23C5B" w:rsidRDefault="00C23C5B" w:rsidP="00C23C5B">
      <w:pPr>
        <w:numPr>
          <w:ilvl w:val="0"/>
          <w:numId w:val="853"/>
        </w:numPr>
        <w:rPr>
          <w:lang w:val="es-CL"/>
        </w:rPr>
      </w:pPr>
      <w:r w:rsidRPr="00C23C5B">
        <w:rPr>
          <w:b/>
          <w:bCs/>
          <w:lang w:val="es-CL"/>
        </w:rPr>
        <w:t>Fases de Proyecto y Branches:</w:t>
      </w:r>
    </w:p>
    <w:p w14:paraId="3B42BEEF" w14:textId="77777777" w:rsidR="00C23C5B" w:rsidRPr="00C23C5B" w:rsidRDefault="00C23C5B" w:rsidP="00C23C5B">
      <w:pPr>
        <w:numPr>
          <w:ilvl w:val="1"/>
          <w:numId w:val="853"/>
        </w:numPr>
        <w:rPr>
          <w:lang w:val="es-CL"/>
        </w:rPr>
      </w:pPr>
      <w:r w:rsidRPr="00C23C5B">
        <w:rPr>
          <w:lang w:val="es-CL"/>
        </w:rPr>
        <w:t>Todas las votaciones de proyectos, desde las propuestas iniciales de Idea hasta las fases finales de Mantenimiento y Reciclaje, pueden aplicar estas nuevas características.</w:t>
      </w:r>
    </w:p>
    <w:p w14:paraId="0AA3AAE6" w14:textId="77777777" w:rsidR="00C23C5B" w:rsidRPr="00C23C5B" w:rsidRDefault="00C23C5B" w:rsidP="00C23C5B">
      <w:pPr>
        <w:numPr>
          <w:ilvl w:val="0"/>
          <w:numId w:val="853"/>
        </w:numPr>
        <w:rPr>
          <w:lang w:val="es-CL"/>
        </w:rPr>
      </w:pPr>
      <w:r w:rsidRPr="00C23C5B">
        <w:rPr>
          <w:b/>
          <w:bCs/>
          <w:lang w:val="es-CL"/>
        </w:rPr>
        <w:t>Transparencia y Gobernanza:</w:t>
      </w:r>
    </w:p>
    <w:p w14:paraId="43DFE563" w14:textId="77777777" w:rsidR="00C23C5B" w:rsidRPr="00C23C5B" w:rsidRDefault="00C23C5B" w:rsidP="00C23C5B">
      <w:pPr>
        <w:numPr>
          <w:ilvl w:val="1"/>
          <w:numId w:val="853"/>
        </w:numPr>
        <w:rPr>
          <w:lang w:val="es-CL"/>
        </w:rPr>
      </w:pPr>
      <w:r w:rsidRPr="00C23C5B">
        <w:rPr>
          <w:lang w:val="es-CL"/>
        </w:rPr>
        <w:t>Continúa con el principio de Trust de que cada proceso y cálculo es auditable. La nueva característica de </w:t>
      </w:r>
      <w:r w:rsidRPr="00C23C5B">
        <w:rPr>
          <w:b/>
          <w:bCs/>
          <w:lang w:val="es-CL"/>
        </w:rPr>
        <w:t>Auditoría de Integridad Dirigida</w:t>
      </w:r>
      <w:r w:rsidRPr="00C23C5B">
        <w:rPr>
          <w:lang w:val="es-CL"/>
        </w:rPr>
        <w:t> fortalece aún más este principio, asegurando la equidad y la confianza del usuario en los resultados del sistema.</w:t>
      </w:r>
    </w:p>
    <w:p w14:paraId="7F6FEAC4" w14:textId="77777777" w:rsidR="00C23C5B" w:rsidRPr="00C23C5B" w:rsidRDefault="00000000" w:rsidP="00C23C5B">
      <w:pPr>
        <w:rPr>
          <w:lang w:val="es-CL"/>
        </w:rPr>
      </w:pPr>
      <w:r>
        <w:rPr>
          <w:lang w:val="es-CL"/>
        </w:rPr>
        <w:pict w14:anchorId="4ED83F7B">
          <v:rect id="_x0000_i1036" style="width:968.25pt;height:1.5pt" o:hrpct="0" o:hralign="center" o:hrstd="t" o:hrnoshade="t" o:hr="t" fillcolor="#1a1c1e" stroked="f"/>
        </w:pict>
      </w:r>
    </w:p>
    <w:p w14:paraId="038E5F50" w14:textId="77777777" w:rsidR="00C23C5B" w:rsidRPr="00C23C5B" w:rsidRDefault="00C23C5B" w:rsidP="00C23C5B">
      <w:pPr>
        <w:rPr>
          <w:b/>
          <w:bCs/>
          <w:lang w:val="es-CL"/>
        </w:rPr>
      </w:pPr>
      <w:r w:rsidRPr="00C23C5B">
        <w:rPr>
          <w:b/>
          <w:bCs/>
          <w:lang w:val="es-CL"/>
        </w:rPr>
        <w:t>Conclusión</w:t>
      </w:r>
    </w:p>
    <w:p w14:paraId="07EB2827" w14:textId="77777777" w:rsidR="00C23C5B" w:rsidRPr="00C23C5B" w:rsidRDefault="00C23C5B" w:rsidP="00C23C5B">
      <w:pPr>
        <w:rPr>
          <w:lang w:val="es-CL"/>
        </w:rPr>
      </w:pPr>
      <w:r w:rsidRPr="00C23C5B">
        <w:rPr>
          <w:lang w:val="es-CL"/>
        </w:rPr>
        <w:t xml:space="preserve">Al combinar el Incentivo a la Participación en Votaciones, el Voto Informado y el Voto </w:t>
      </w:r>
      <w:proofErr w:type="gramStart"/>
      <w:r w:rsidRPr="00C23C5B">
        <w:rPr>
          <w:lang w:val="es-CL"/>
        </w:rPr>
        <w:t>Delegado</w:t>
      </w:r>
      <w:proofErr w:type="gramEnd"/>
      <w:r w:rsidRPr="00C23C5B">
        <w:rPr>
          <w:lang w:val="es-CL"/>
        </w:rPr>
        <w:t xml:space="preserve"> —ahora fortalecido con la </w:t>
      </w:r>
      <w:r w:rsidRPr="00C23C5B">
        <w:rPr>
          <w:b/>
          <w:bCs/>
          <w:lang w:val="es-CL"/>
        </w:rPr>
        <w:t>Caducidad de la Delegación y auditorías dirigidas por inteligencia</w:t>
      </w:r>
      <w:r w:rsidRPr="00C23C5B">
        <w:rPr>
          <w:lang w:val="es-CL"/>
        </w:rPr>
        <w:t>— el sistema Trust aspira a:</w:t>
      </w:r>
    </w:p>
    <w:p w14:paraId="63701A76" w14:textId="77777777" w:rsidR="00C23C5B" w:rsidRPr="00C23C5B" w:rsidRDefault="00C23C5B" w:rsidP="00C23C5B">
      <w:pPr>
        <w:numPr>
          <w:ilvl w:val="0"/>
          <w:numId w:val="854"/>
        </w:numPr>
        <w:rPr>
          <w:lang w:val="es-CL"/>
        </w:rPr>
      </w:pPr>
      <w:r w:rsidRPr="00C23C5B">
        <w:rPr>
          <w:lang w:val="es-CL"/>
        </w:rPr>
        <w:t>Elevar la participación general de los votantes más allá de un compromiso mínimo.</w:t>
      </w:r>
    </w:p>
    <w:p w14:paraId="5EB406D8" w14:textId="77777777" w:rsidR="00C23C5B" w:rsidRPr="00C23C5B" w:rsidRDefault="00C23C5B" w:rsidP="00C23C5B">
      <w:pPr>
        <w:numPr>
          <w:ilvl w:val="0"/>
          <w:numId w:val="854"/>
        </w:numPr>
        <w:rPr>
          <w:lang w:val="es-CL"/>
        </w:rPr>
      </w:pPr>
      <w:r w:rsidRPr="00C23C5B">
        <w:rPr>
          <w:lang w:val="es-CL"/>
        </w:rPr>
        <w:t>Mejorar la calidad de las decisiones a través de incentivos para el conocimiento y la rendición de cuentas.</w:t>
      </w:r>
    </w:p>
    <w:p w14:paraId="3B776E7A" w14:textId="77777777" w:rsidR="00C23C5B" w:rsidRPr="00C23C5B" w:rsidRDefault="00C23C5B" w:rsidP="00C23C5B">
      <w:pPr>
        <w:numPr>
          <w:ilvl w:val="0"/>
          <w:numId w:val="854"/>
        </w:numPr>
        <w:rPr>
          <w:lang w:val="es-CL"/>
        </w:rPr>
      </w:pPr>
      <w:r w:rsidRPr="00C23C5B">
        <w:rPr>
          <w:lang w:val="es-CL"/>
        </w:rPr>
        <w:t>Proporcionar opciones de gobernanza flexibles para aquellos que carecen de tiempo o experiencia para votar directamente.</w:t>
      </w:r>
    </w:p>
    <w:p w14:paraId="6FD60846" w14:textId="77777777" w:rsidR="00C23C5B" w:rsidRPr="00C23C5B" w:rsidRDefault="00C23C5B" w:rsidP="00C23C5B">
      <w:pPr>
        <w:numPr>
          <w:ilvl w:val="0"/>
          <w:numId w:val="854"/>
        </w:numPr>
        <w:rPr>
          <w:lang w:val="es-CL"/>
        </w:rPr>
      </w:pPr>
      <w:r w:rsidRPr="00C23C5B">
        <w:rPr>
          <w:lang w:val="es-CL"/>
        </w:rPr>
        <w:t>Defender los valores fundamentales de Trust al prevenir activamente el afianzamiento del poder a través de límites robustos, revocabilidad constante, caducidad de la delegación y una supervisión proactiva e independiente.</w:t>
      </w:r>
    </w:p>
    <w:p w14:paraId="010849FD" w14:textId="77777777" w:rsidR="00C23C5B" w:rsidRPr="00C23C5B" w:rsidRDefault="00C23C5B" w:rsidP="00C23C5B">
      <w:pPr>
        <w:rPr>
          <w:lang w:val="es-CL"/>
        </w:rPr>
      </w:pPr>
      <w:r w:rsidRPr="00C23C5B">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DB5E7F">
      <w:pPr>
        <w:pStyle w:val="Ttulo1"/>
        <w:rPr>
          <w:rFonts w:asciiTheme="minorHAnsi" w:eastAsiaTheme="minorEastAsia" w:hAnsiTheme="minorHAnsi" w:cstheme="minorBidi"/>
          <w:b/>
          <w:bCs/>
          <w:color w:val="auto"/>
          <w:sz w:val="20"/>
          <w:szCs w:val="20"/>
          <w:lang w:val="es-CL"/>
        </w:rPr>
      </w:pPr>
      <w:r>
        <w:lastRenderedPageBreak/>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El valor del CUP no es fijo. Es un parámetro de gobernanza central que se establece y revisa periódicamente a través de un voto de supermayoría de "Triple Bloqueo" a nivel de Tree o de Turtle.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Turtle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lastRenderedPageBreak/>
        <w:t>B. La Capa de Validación por Pares:</w:t>
      </w:r>
      <w:r w:rsidRPr="00E963A3">
        <w:rPr>
          <w:lang w:val="es-CL"/>
        </w:rPr>
        <w:t>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re-verificación)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El proceso obligatorio de re-verificación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665BB5D0" w14:textId="77777777" w:rsidR="004C7C60" w:rsidRPr="004C7C60" w:rsidRDefault="004C7C60" w:rsidP="004C7C60"/>
    <w:p w14:paraId="5C98B115" w14:textId="27B2E93E" w:rsidR="00C316A0" w:rsidRPr="00C316A0" w:rsidRDefault="00C316A0" w:rsidP="00DB5E7F">
      <w:pPr>
        <w:pStyle w:val="Ttulo1"/>
        <w:rPr>
          <w:rFonts w:ascii="Times New Roman" w:eastAsia="Times New Roman" w:hAnsi="Times New Roman" w:cs="Times New Roman"/>
          <w:sz w:val="40"/>
          <w:lang w:eastAsia="es-CL"/>
        </w:rPr>
      </w:pPr>
      <w:r w:rsidRPr="00C316A0">
        <w:lastRenderedPageBreak/>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lastRenderedPageBreak/>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DB5E7F">
      <w:pPr>
        <w:pStyle w:val="Ttulo1"/>
      </w:pPr>
      <w:r w:rsidRPr="00C316A0">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lastRenderedPageBreak/>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5BD731A2" w14:textId="77777777" w:rsidR="00F179A0" w:rsidRDefault="00F179A0" w:rsidP="00C316A0">
      <w:pPr>
        <w:pStyle w:val="NormalWeb"/>
      </w:pPr>
    </w:p>
    <w:p w14:paraId="18C40B9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49F56FD" w14:textId="50AD05CB" w:rsidR="00F179A0" w:rsidRPr="00F179A0" w:rsidRDefault="00F179A0" w:rsidP="00DB5E7F">
      <w:pPr>
        <w:pStyle w:val="Ttulo1"/>
      </w:pPr>
      <w:r>
        <w:lastRenderedPageBreak/>
        <w:t>Protocolo de Servicio Público: Un Marco para Servicios Sostenidos</w:t>
      </w:r>
    </w:p>
    <w:p w14:paraId="7DF64C33" w14:textId="77777777" w:rsidR="00F179A0" w:rsidRPr="00F179A0" w:rsidRDefault="00F179A0" w:rsidP="00F179A0">
      <w:pPr>
        <w:pStyle w:val="NormalWeb"/>
        <w:rPr>
          <w:b/>
          <w:bCs/>
          <w:lang w:val="es-CL"/>
        </w:rPr>
      </w:pPr>
      <w:r w:rsidRPr="00F179A0">
        <w:rPr>
          <w:b/>
          <w:bCs/>
          <w:lang w:val="es-CL"/>
        </w:rPr>
        <w:t>1. Principio Fundamental</w:t>
      </w:r>
    </w:p>
    <w:p w14:paraId="6CD645D3" w14:textId="77777777" w:rsidR="00F179A0" w:rsidRPr="00F179A0" w:rsidRDefault="00F179A0" w:rsidP="00F179A0">
      <w:pPr>
        <w:pStyle w:val="NormalWeb"/>
        <w:rPr>
          <w:lang w:val="es-CL"/>
        </w:rPr>
      </w:pPr>
      <w:r w:rsidRPr="00F179A0">
        <w:rPr>
          <w:lang w:val="es-CL"/>
        </w:rPr>
        <w:t>Una sociedad próspera se define no solo por lo que construye, sino por lo que mantiene de manera fiable. Aunque la mayoría de las Branches están diseñadas para resolver Needs finitas a través de un ciclo de vida de proyecto, muchas funciones comunitarias esenciales son procesos perpetuos, no proyectos temporales. El </w:t>
      </w:r>
      <w:r w:rsidRPr="00F179A0">
        <w:rPr>
          <w:b/>
          <w:bCs/>
          <w:lang w:val="es-CL"/>
        </w:rPr>
        <w:t>"Protocolo de Servicio Público"</w:t>
      </w:r>
      <w:r w:rsidRPr="00F179A0">
        <w:rPr>
          <w:lang w:val="es-CL"/>
        </w:rPr>
        <w:t> es el marco constitucional diseñado para gestionar estos servicios continuos y sostenidos, como el mantenimiento de infraestructuras públicas, la operación de servicios básicos o la provisión de seguridad pública. Establece un nuevo tipo de entidad, la </w:t>
      </w:r>
      <w:r w:rsidRPr="00F179A0">
        <w:rPr>
          <w:b/>
          <w:bCs/>
          <w:lang w:val="es-CL"/>
        </w:rPr>
        <w:t>Sustenance Branch</w:t>
      </w:r>
      <w:r w:rsidRPr="00F179A0">
        <w:rPr>
          <w:lang w:val="es-CL"/>
        </w:rPr>
        <w:t> (Branch de Sostenimiento), diseñada para una operación a largo plazo, una financiación estable y una rendición de cuentas pública y continua.</w:t>
      </w:r>
    </w:p>
    <w:p w14:paraId="73418EE2" w14:textId="77777777" w:rsidR="00F179A0" w:rsidRPr="00F179A0" w:rsidRDefault="00F179A0" w:rsidP="00F179A0">
      <w:pPr>
        <w:pStyle w:val="NormalWeb"/>
        <w:rPr>
          <w:b/>
          <w:bCs/>
          <w:lang w:val="es-CL"/>
        </w:rPr>
      </w:pPr>
      <w:r w:rsidRPr="00F179A0">
        <w:rPr>
          <w:b/>
          <w:bCs/>
          <w:lang w:val="es-CL"/>
        </w:rPr>
        <w:t>2. El Camino hacia el Estatus de Servicio Público: El Mandato de Consenso</w:t>
      </w:r>
    </w:p>
    <w:p w14:paraId="35136F36" w14:textId="77777777" w:rsidR="00F179A0" w:rsidRPr="00F179A0" w:rsidRDefault="00F179A0" w:rsidP="00F179A0">
      <w:pPr>
        <w:pStyle w:val="NormalWeb"/>
        <w:rPr>
          <w:lang w:val="es-CL"/>
        </w:rPr>
      </w:pPr>
      <w:r w:rsidRPr="00F179A0">
        <w:rPr>
          <w:lang w:val="es-CL"/>
        </w:rPr>
        <w:t>Una Need no puede ser creada como un Servicio Público. Primero debe demostrar su importancia duradera y abrumadora para la comunidad a través del proceso democrático estándar.</w:t>
      </w:r>
    </w:p>
    <w:p w14:paraId="459E2EE0" w14:textId="77777777" w:rsidR="00F179A0" w:rsidRPr="00F179A0" w:rsidRDefault="00F179A0" w:rsidP="00F179A0">
      <w:pPr>
        <w:pStyle w:val="NormalWeb"/>
        <w:numPr>
          <w:ilvl w:val="0"/>
          <w:numId w:val="866"/>
        </w:numPr>
        <w:rPr>
          <w:lang w:val="es-CL"/>
        </w:rPr>
      </w:pPr>
      <w:r w:rsidRPr="00F179A0">
        <w:rPr>
          <w:b/>
          <w:bCs/>
          <w:lang w:val="es-CL"/>
        </w:rPr>
        <w:t>Umbral de Apoyo Sostenido:</w:t>
      </w:r>
      <w:r w:rsidRPr="00F179A0">
        <w:rPr>
          <w:lang w:val="es-CL"/>
        </w:rPr>
        <w:t> El proceso se activa cuando una Need (p. ej., </w:t>
      </w:r>
      <w:r w:rsidRPr="00F179A0">
        <w:rPr>
          <w:i/>
          <w:iCs/>
          <w:lang w:val="es-CL"/>
        </w:rPr>
        <w:t>"Mantenimiento Fiable de Carreteras"</w:t>
      </w:r>
      <w:r w:rsidRPr="00F179A0">
        <w:rPr>
          <w:lang w:val="es-CL"/>
        </w:rPr>
        <w:t>) mantiene consistentemente un nivel de apoyo excepcionalmente alto —definido como estar suscrita activamente por </w:t>
      </w:r>
      <w:r w:rsidRPr="00F179A0">
        <w:rPr>
          <w:b/>
          <w:bCs/>
          <w:lang w:val="es-CL"/>
        </w:rPr>
        <w:t>más de dos tercios (66.7%) de todas las Persons</w:t>
      </w:r>
      <w:r w:rsidRPr="00F179A0">
        <w:rPr>
          <w:lang w:val="es-CL"/>
        </w:rPr>
        <w:t> activas dentro de un Tree durante un período sostenido (p. ej., un año).</w:t>
      </w:r>
    </w:p>
    <w:p w14:paraId="6079336C" w14:textId="77777777" w:rsidR="00F179A0" w:rsidRPr="00F179A0" w:rsidRDefault="00F179A0" w:rsidP="00F179A0">
      <w:pPr>
        <w:pStyle w:val="NormalWeb"/>
        <w:numPr>
          <w:ilvl w:val="0"/>
          <w:numId w:val="866"/>
        </w:numPr>
        <w:rPr>
          <w:lang w:val="es-CL"/>
        </w:rPr>
      </w:pPr>
      <w:r w:rsidRPr="00F179A0">
        <w:rPr>
          <w:b/>
          <w:bCs/>
          <w:lang w:val="es-CL"/>
        </w:rPr>
        <w:t>El Voto de Ascenso:</w:t>
      </w:r>
      <w:r w:rsidRPr="00F179A0">
        <w:rPr>
          <w:lang w:val="es-CL"/>
        </w:rPr>
        <w:t> Una vez que se alcanza el umbral, el sistema inicia una votación a nivel de Tree para "Ascender la Need a Estatus de Servicio Público". Se requiere una mayoría simple para ratificarlo.</w:t>
      </w:r>
    </w:p>
    <w:p w14:paraId="24B68D3A" w14:textId="77777777" w:rsidR="00F179A0" w:rsidRPr="00F179A0" w:rsidRDefault="00F179A0" w:rsidP="00F179A0">
      <w:pPr>
        <w:pStyle w:val="NormalWeb"/>
        <w:numPr>
          <w:ilvl w:val="0"/>
          <w:numId w:val="866"/>
        </w:numPr>
        <w:rPr>
          <w:lang w:val="es-CL"/>
        </w:rPr>
      </w:pPr>
      <w:r w:rsidRPr="00F179A0">
        <w:rPr>
          <w:b/>
          <w:bCs/>
          <w:lang w:val="es-CL"/>
        </w:rPr>
        <w:t>La Automatización y Liberación de Puntos:</w:t>
      </w:r>
      <w:r w:rsidRPr="00F179A0">
        <w:rPr>
          <w:lang w:val="es-CL"/>
        </w:rPr>
        <w:t> Tras una votación exitosa:</w:t>
      </w:r>
    </w:p>
    <w:p w14:paraId="0A54BF7E" w14:textId="77777777" w:rsidR="00F179A0" w:rsidRPr="00F179A0" w:rsidRDefault="00F179A0" w:rsidP="00F179A0">
      <w:pPr>
        <w:pStyle w:val="NormalWeb"/>
        <w:numPr>
          <w:ilvl w:val="1"/>
          <w:numId w:val="866"/>
        </w:numPr>
        <w:rPr>
          <w:lang w:val="es-CL"/>
        </w:rPr>
      </w:pPr>
      <w:r w:rsidRPr="00F179A0">
        <w:rPr>
          <w:lang w:val="es-CL"/>
        </w:rPr>
        <w:t>La Need se designa formalmente como una </w:t>
      </w:r>
      <w:r w:rsidRPr="00F179A0">
        <w:rPr>
          <w:b/>
          <w:bCs/>
          <w:lang w:val="es-CL"/>
        </w:rPr>
        <w:t>Sustained Need</w:t>
      </w:r>
      <w:r w:rsidRPr="00F179A0">
        <w:rPr>
          <w:lang w:val="es-CL"/>
        </w:rPr>
        <w:t> (Necesidad Sostenida).</w:t>
      </w:r>
    </w:p>
    <w:p w14:paraId="7042FAF2" w14:textId="77777777" w:rsidR="00F179A0" w:rsidRPr="00F179A0" w:rsidRDefault="00F179A0" w:rsidP="00F179A0">
      <w:pPr>
        <w:pStyle w:val="NormalWeb"/>
        <w:numPr>
          <w:ilvl w:val="1"/>
          <w:numId w:val="866"/>
        </w:numPr>
        <w:rPr>
          <w:lang w:val="es-CL"/>
        </w:rPr>
      </w:pPr>
      <w:r w:rsidRPr="00F179A0">
        <w:rPr>
          <w:lang w:val="es-CL"/>
        </w:rPr>
        <w:t>Los Need Points que todas las Persons le habían asignado son </w:t>
      </w:r>
      <w:r w:rsidRPr="00F179A0">
        <w:rPr>
          <w:b/>
          <w:bCs/>
          <w:lang w:val="es-CL"/>
        </w:rPr>
        <w:t>inmediatamente liberados y devueltos</w:t>
      </w:r>
      <w:r w:rsidRPr="00F179A0">
        <w:rPr>
          <w:lang w:val="es-CL"/>
        </w:rPr>
        <w:t>. Sus 100 puntos completos están ahora disponibles para ser asignados a Needs nuevas y emergentes.</w:t>
      </w:r>
    </w:p>
    <w:p w14:paraId="54A1FC44" w14:textId="77777777" w:rsidR="00F179A0" w:rsidRPr="00F179A0" w:rsidRDefault="00F179A0" w:rsidP="00F179A0">
      <w:pPr>
        <w:pStyle w:val="NormalWeb"/>
        <w:numPr>
          <w:ilvl w:val="1"/>
          <w:numId w:val="866"/>
        </w:numPr>
        <w:rPr>
          <w:lang w:val="es-CL"/>
        </w:rPr>
      </w:pPr>
      <w:r w:rsidRPr="00F179A0">
        <w:rPr>
          <w:lang w:val="es-CL"/>
        </w:rPr>
        <w:t>La Sustenance Branch responsable del servicio recibe ahora un presupuesto recurrente, estable y automatizado de XP y Berries, calculado en base al nivel previo de apoyo comunitario.</w:t>
      </w:r>
    </w:p>
    <w:p w14:paraId="65579B56" w14:textId="77777777" w:rsidR="00F179A0" w:rsidRPr="00F179A0" w:rsidRDefault="00F179A0" w:rsidP="00F179A0">
      <w:pPr>
        <w:pStyle w:val="NormalWeb"/>
        <w:rPr>
          <w:b/>
          <w:bCs/>
          <w:lang w:val="es-CL"/>
        </w:rPr>
      </w:pPr>
      <w:r w:rsidRPr="00F179A0">
        <w:rPr>
          <w:b/>
          <w:bCs/>
          <w:lang w:val="es-CL"/>
        </w:rPr>
        <w:t>3. El Panel de Servicios Públicos: Una Herramienta para la Supervisión Continua</w:t>
      </w:r>
    </w:p>
    <w:p w14:paraId="6CEF1BE3" w14:textId="77777777" w:rsidR="00F179A0" w:rsidRPr="00F179A0" w:rsidRDefault="00F179A0" w:rsidP="00F179A0">
      <w:pPr>
        <w:pStyle w:val="NormalWeb"/>
        <w:rPr>
          <w:lang w:val="es-CL"/>
        </w:rPr>
      </w:pPr>
      <w:r w:rsidRPr="00F179A0">
        <w:rPr>
          <w:lang w:val="es-CL"/>
        </w:rPr>
        <w:t>Una vez que una Need se convierte en un servicio público, se traslada del feed de votación general a un </w:t>
      </w:r>
      <w:r w:rsidRPr="00F179A0">
        <w:rPr>
          <w:b/>
          <w:bCs/>
          <w:lang w:val="es-CL"/>
        </w:rPr>
        <w:t>"Panel de Servicios Públicos"</w:t>
      </w:r>
      <w:r w:rsidRPr="00F179A0">
        <w:rPr>
          <w:lang w:val="es-CL"/>
        </w:rPr>
        <w:t> permanente, accesible para todos los miembros de la comunidad. Este panel proporciona una visión general transparente de todos los servicios en curso y sirve como la interfaz principal para la supervisión pública continua. Para cada servicio listado, cada Person tiene tres opciones distintas de interacción:</w:t>
      </w:r>
    </w:p>
    <w:p w14:paraId="2C0DD804" w14:textId="77777777" w:rsidR="00F179A0" w:rsidRPr="00F179A0" w:rsidRDefault="00F179A0" w:rsidP="00F179A0">
      <w:pPr>
        <w:pStyle w:val="NormalWeb"/>
        <w:numPr>
          <w:ilvl w:val="0"/>
          <w:numId w:val="867"/>
        </w:numPr>
        <w:rPr>
          <w:lang w:val="es-CL"/>
        </w:rPr>
      </w:pPr>
      <w:r w:rsidRPr="00F179A0">
        <w:rPr>
          <w:b/>
          <w:bCs/>
          <w:lang w:val="es-CL"/>
        </w:rPr>
        <w:t>Sugerir una Mejora (La Propuesta Delta):</w:t>
      </w:r>
    </w:p>
    <w:p w14:paraId="2A24D15E"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Esto es para cambios incrementales. Un usuario puede proponer una modificación a las operaciones o KPIs de la Sustenance Branch </w:t>
      </w:r>
      <w:r w:rsidRPr="00F179A0">
        <w:rPr>
          <w:i/>
          <w:iCs/>
          <w:lang w:val="es-CL"/>
        </w:rPr>
        <w:t>existente</w:t>
      </w:r>
      <w:r w:rsidRPr="00F179A0">
        <w:rPr>
          <w:lang w:val="es-CL"/>
        </w:rPr>
        <w:t> (p. ej., </w:t>
      </w:r>
      <w:r w:rsidRPr="00F179A0">
        <w:rPr>
          <w:i/>
          <w:iCs/>
          <w:lang w:val="es-CL"/>
        </w:rPr>
        <w:t>"Reducir el tiempo de respuesta a baches de 48h a 24h"</w:t>
      </w:r>
      <w:r w:rsidRPr="00F179A0">
        <w:rPr>
          <w:lang w:val="es-CL"/>
        </w:rPr>
        <w:t>).</w:t>
      </w:r>
    </w:p>
    <w:p w14:paraId="6180DAAA"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La sugerencia se somete a votación de la comunidad. Si se aprueba, se convierte en una enmienda vinculante a los estatutos de la Sustenance Branch.</w:t>
      </w:r>
    </w:p>
    <w:p w14:paraId="27518B98" w14:textId="77777777" w:rsidR="00F179A0" w:rsidRPr="00F179A0" w:rsidRDefault="00F179A0" w:rsidP="00F179A0">
      <w:pPr>
        <w:pStyle w:val="NormalWeb"/>
        <w:numPr>
          <w:ilvl w:val="0"/>
          <w:numId w:val="867"/>
        </w:numPr>
        <w:rPr>
          <w:lang w:val="es-CL"/>
        </w:rPr>
      </w:pPr>
      <w:r w:rsidRPr="00F179A0">
        <w:rPr>
          <w:b/>
          <w:bCs/>
          <w:lang w:val="es-CL"/>
        </w:rPr>
        <w:t>Sugerir un Cambio (La Propuesta Omega):</w:t>
      </w:r>
    </w:p>
    <w:p w14:paraId="7E6505E8" w14:textId="77777777" w:rsidR="00F179A0" w:rsidRPr="00F179A0" w:rsidRDefault="00F179A0" w:rsidP="00F179A0">
      <w:pPr>
        <w:pStyle w:val="NormalWeb"/>
        <w:numPr>
          <w:ilvl w:val="1"/>
          <w:numId w:val="867"/>
        </w:numPr>
        <w:rPr>
          <w:lang w:val="es-CL"/>
        </w:rPr>
      </w:pPr>
      <w:r w:rsidRPr="00F179A0">
        <w:rPr>
          <w:b/>
          <w:bCs/>
          <w:lang w:val="es-CL"/>
        </w:rPr>
        <w:lastRenderedPageBreak/>
        <w:t>Función:</w:t>
      </w:r>
      <w:r w:rsidRPr="00F179A0">
        <w:rPr>
          <w:lang w:val="es-CL"/>
        </w:rPr>
        <w:t> Esto es para cambios fundamentales y transformadores. Un usuario cree que se necesita un enfoque completamente nuevo y presenta una Idea para una Sustenance Branch </w:t>
      </w:r>
      <w:r w:rsidRPr="00F179A0">
        <w:rPr>
          <w:i/>
          <w:iCs/>
          <w:lang w:val="es-CL"/>
        </w:rPr>
        <w:t>nueva y competidora</w:t>
      </w:r>
      <w:r w:rsidRPr="00F179A0">
        <w:rPr>
          <w:lang w:val="es-CL"/>
        </w:rPr>
        <w:t> que se haga cargo del servicio (p. ej., </w:t>
      </w:r>
      <w:r w:rsidRPr="00F179A0">
        <w:rPr>
          <w:i/>
          <w:iCs/>
          <w:lang w:val="es-CL"/>
        </w:rPr>
        <w:t>"Reemplazar las carreteras de asfalto con materiales inteligentes autorreparables"</w:t>
      </w:r>
      <w:r w:rsidRPr="00F179A0">
        <w:rPr>
          <w:lang w:val="es-CL"/>
        </w:rPr>
        <w:t>).</w:t>
      </w:r>
    </w:p>
    <w:p w14:paraId="04A07E42"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Si la Idea supera las fases estándar de Investigación y Desarrollo, se activa una votación de </w:t>
      </w:r>
      <w:r w:rsidRPr="00F179A0">
        <w:rPr>
          <w:b/>
          <w:bCs/>
          <w:lang w:val="es-CL"/>
        </w:rPr>
        <w:t>Mandato de Renovación</w:t>
      </w:r>
      <w:r w:rsidRPr="00F179A0">
        <w:rPr>
          <w:lang w:val="es-CL"/>
        </w:rPr>
        <w:t>, donde la comunidad decide si mantener la Branch actual o reemplazarla por la nueva competidora.</w:t>
      </w:r>
    </w:p>
    <w:p w14:paraId="1C186FE3" w14:textId="77777777" w:rsidR="00F179A0" w:rsidRPr="00F179A0" w:rsidRDefault="00F179A0" w:rsidP="00F179A0">
      <w:pPr>
        <w:pStyle w:val="NormalWeb"/>
        <w:numPr>
          <w:ilvl w:val="0"/>
          <w:numId w:val="867"/>
        </w:numPr>
        <w:rPr>
          <w:lang w:val="es-CL"/>
        </w:rPr>
      </w:pPr>
      <w:r w:rsidRPr="00F179A0">
        <w:rPr>
          <w:b/>
          <w:bCs/>
          <w:lang w:val="es-CL"/>
        </w:rPr>
        <w:t>Retirar Apoyo (La Cláusula de Extinción):</w:t>
      </w:r>
    </w:p>
    <w:p w14:paraId="70891CFF"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Este es el mecanismo para terminar un servicio que ya no es necesario o que está fallando de manera irremediable.</w:t>
      </w:r>
    </w:p>
    <w:p w14:paraId="572A520E"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Cada Person puede, en cualquier momento, hacer clic en "Retirar Apoyo" para un servicio público. Este es su voto pasivo en contra de su continuación. Si el porcentaje total de usuarios que han retirado su apoyo </w:t>
      </w:r>
      <w:r w:rsidRPr="00F179A0">
        <w:rPr>
          <w:b/>
          <w:bCs/>
          <w:lang w:val="es-CL"/>
        </w:rPr>
        <w:t>supera la mayoría simple (50%)</w:t>
      </w:r>
      <w:r w:rsidRPr="00F179A0">
        <w:rPr>
          <w:lang w:val="es-CL"/>
        </w:rPr>
        <w:t>, se activa un </w:t>
      </w:r>
      <w:r w:rsidRPr="00F179A0">
        <w:rPr>
          <w:b/>
          <w:bCs/>
          <w:lang w:val="es-CL"/>
        </w:rPr>
        <w:t>"Referéndum de Extinción"</w:t>
      </w:r>
      <w:r w:rsidRPr="00F179A0">
        <w:rPr>
          <w:lang w:val="es-CL"/>
        </w:rPr>
        <w:t> a nivel de Tree para desmantelar formalmente el servicio y su Sustenance Branch. Esta salvaguarda democrática asegura que un servicio solo puede ser terminado si ha perdido el apoyo de la mayoría de la población a la que sirve.</w:t>
      </w:r>
    </w:p>
    <w:p w14:paraId="0D9AC0D3" w14:textId="77777777" w:rsidR="00F179A0" w:rsidRPr="00F179A0" w:rsidRDefault="00F179A0" w:rsidP="00F179A0">
      <w:pPr>
        <w:pStyle w:val="NormalWeb"/>
        <w:rPr>
          <w:b/>
          <w:bCs/>
          <w:lang w:val="es-CL"/>
        </w:rPr>
      </w:pPr>
      <w:r w:rsidRPr="00F179A0">
        <w:rPr>
          <w:b/>
          <w:bCs/>
          <w:lang w:val="es-CL"/>
        </w:rPr>
        <w:t>4. Conclusión</w:t>
      </w:r>
    </w:p>
    <w:p w14:paraId="06E4F5B0" w14:textId="5C215EB2" w:rsidR="00F179A0" w:rsidRPr="00F179A0" w:rsidRDefault="00F179A0" w:rsidP="00C316A0">
      <w:pPr>
        <w:pStyle w:val="NormalWeb"/>
        <w:rPr>
          <w:lang w:val="es-CL"/>
        </w:rPr>
      </w:pPr>
      <w:r w:rsidRPr="00F179A0">
        <w:rPr>
          <w:lang w:val="es-CL"/>
        </w:rPr>
        <w:t>El Protocolo de Servicio Público es la pieza vital que faltaba y que permite al sistema Trust evolucionar de un motor de entrega de proyectos a un sistema operativo social completamente funcional. Proporciona el marco arquitectónico no solo para </w:t>
      </w:r>
      <w:r w:rsidRPr="00F179A0">
        <w:rPr>
          <w:i/>
          <w:iCs/>
          <w:lang w:val="es-CL"/>
        </w:rPr>
        <w:t>construir</w:t>
      </w:r>
      <w:r w:rsidRPr="00F179A0">
        <w:rPr>
          <w:lang w:val="es-CL"/>
        </w:rPr>
        <w:t> un mundo mejor, sino para </w:t>
      </w:r>
      <w:r w:rsidRPr="00F179A0">
        <w:rPr>
          <w:i/>
          <w:iCs/>
          <w:lang w:val="es-CL"/>
        </w:rPr>
        <w:t>operarlo y mantenerlo</w:t>
      </w:r>
      <w:r w:rsidRPr="00F179A0">
        <w:rPr>
          <w:lang w:val="es-CL"/>
        </w:rPr>
        <w:t> de manera fiable a largo plazo. Al establecer un camino claro y democrático para que una Need se convierta en un bien público sostenido, libera el recurso más valioso de la comunidad —su atención— para abordar nuevas fronteras. Al proporcionar un panel permanente y poderoso para la supervisión continua, asegura que estos servicios esenciales permanezcan siempre responsables, adaptables y respondan ante las personas a las que sirven.</w:t>
      </w:r>
    </w:p>
    <w:p w14:paraId="41FAE82C" w14:textId="77777777" w:rsidR="003F71C0" w:rsidRDefault="003F71C0" w:rsidP="00C316A0">
      <w:pPr>
        <w:pStyle w:val="NormalWeb"/>
      </w:pPr>
    </w:p>
    <w:p w14:paraId="01F238B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90EDAF" w14:textId="33FCBD2D" w:rsidR="003F71C0" w:rsidRPr="003F71C0" w:rsidRDefault="003F71C0" w:rsidP="00DB5E7F">
      <w:pPr>
        <w:pStyle w:val="Ttulo1"/>
      </w:pPr>
      <w:r>
        <w:lastRenderedPageBreak/>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r w:rsidRPr="003F71C0">
        <w:rPr>
          <w:i/>
          <w:iCs/>
          <w:lang w:val="es-CL"/>
        </w:rPr>
        <w:t>Adventurer's Call</w:t>
      </w:r>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Data Nutrition Label</w:t>
      </w:r>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lastRenderedPageBreak/>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empoderador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proofErr w:type="gramStart"/>
      <w:r w:rsidRPr="003F71C0">
        <w:rPr>
          <w:i/>
          <w:iCs/>
          <w:lang w:val="es-CL"/>
        </w:rPr>
        <w:t>Status</w:t>
      </w:r>
      <w:proofErr w:type="gramEnd"/>
      <w:r w:rsidRPr="003F71C0">
        <w:rPr>
          <w:i/>
          <w:iCs/>
          <w:lang w:val="es-CL"/>
        </w:rPr>
        <w:t xml:space="preserve"> Preservation</w:t>
      </w:r>
      <w:r w:rsidRPr="003F71C0">
        <w:rPr>
          <w:lang w:val="es-CL"/>
        </w:rPr>
        <w:t>). Durante cualquier período verificado de tratamiento —ya sea por salud mental a través de este protocolo o por otras condiciones médicas significativas determinadas por especialistas verificados dentro de la red Trust— la degradación de XP de un usuario ("XP Gravity") </w:t>
      </w:r>
      <w:r w:rsidRPr="003F71C0">
        <w:rPr>
          <w:b/>
          <w:bCs/>
          <w:lang w:val="es-CL"/>
        </w:rPr>
        <w:t>se congela temporalmente</w:t>
      </w:r>
      <w:r w:rsidRPr="003F71C0">
        <w:rPr>
          <w:lang w:val="es-CL"/>
        </w:rPr>
        <w:t>. Esto garantiza que el Level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1CE56DE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0AA73A7" w14:textId="4476CEB9" w:rsidR="00535FE8" w:rsidRDefault="00535FE8" w:rsidP="00DB5E7F">
      <w:pPr>
        <w:pStyle w:val="Ttulo1"/>
      </w:pPr>
      <w:r>
        <w:lastRenderedPageBreak/>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lastRenderedPageBreak/>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lastRenderedPageBreak/>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03C93E7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8F3D4E" w14:textId="28B6B1A1" w:rsidR="00BF796A" w:rsidRDefault="001F53A8" w:rsidP="00DB5E7F">
      <w:pPr>
        <w:pStyle w:val="Ttulo1"/>
        <w:rPr>
          <w:rFonts w:ascii="Times New Roman" w:eastAsia="Times New Roman" w:hAnsi="Times New Roman" w:cs="Times New Roman"/>
          <w:sz w:val="40"/>
          <w:lang w:eastAsia="es-CL"/>
        </w:rPr>
      </w:pPr>
      <w:r w:rsidRPr="00A97EE5">
        <w:lastRenderedPageBreak/>
        <w:t>Mejora</w:t>
      </w:r>
      <w:r w:rsidR="00BF2DF3">
        <w:t xml:space="preserve"> Continua</w:t>
      </w:r>
      <w:r w:rsidRPr="00A97EE5">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lastRenderedPageBreak/>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lastRenderedPageBreak/>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lastRenderedPageBreak/>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lastRenderedPageBreak/>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6FBDC2B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A23DBE" w14:textId="5A6F0272" w:rsidR="00F801CB" w:rsidRPr="00F801CB" w:rsidRDefault="00F801CB" w:rsidP="00DB5E7F">
      <w:pPr>
        <w:pStyle w:val="Ttulo1"/>
        <w:rPr>
          <w:rFonts w:ascii="Times New Roman" w:eastAsia="Times New Roman" w:hAnsi="Times New Roman" w:cs="Times New Roman"/>
          <w:sz w:val="40"/>
          <w:lang w:eastAsia="es-CL"/>
        </w:rPr>
      </w:pPr>
      <w:r>
        <w:lastRenderedPageBreak/>
        <w:t xml:space="preserve">Incentivos para la </w:t>
      </w:r>
      <w:r w:rsidRPr="00A97EE5">
        <w:t>Mejora</w:t>
      </w:r>
      <w: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lastRenderedPageBreak/>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19B710E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9105D85" w14:textId="5DE44850" w:rsidR="002C1B6F" w:rsidRPr="002C1B6F" w:rsidRDefault="002C1B6F" w:rsidP="00DB5E7F">
      <w:pPr>
        <w:pStyle w:val="Ttulo1"/>
        <w:rPr>
          <w:rFonts w:ascii="Times New Roman" w:eastAsia="Times New Roman" w:hAnsi="Times New Roman" w:cs="Times New Roman"/>
          <w:sz w:val="40"/>
          <w:lang w:eastAsia="es-CL"/>
        </w:rPr>
      </w:pPr>
      <w:r>
        <w:lastRenderedPageBreak/>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40F810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1579BB" w14:textId="1F0F968E" w:rsidR="0036769B" w:rsidRPr="0036769B" w:rsidRDefault="0036769B" w:rsidP="00DB5E7F">
      <w:pPr>
        <w:pStyle w:val="Ttulo1"/>
        <w:rPr>
          <w:rFonts w:ascii="Times New Roman" w:eastAsia="Times New Roman" w:hAnsi="Times New Roman" w:cs="Times New Roman"/>
          <w:sz w:val="40"/>
          <w:lang w:eastAsia="es-CL"/>
        </w:rPr>
      </w:pPr>
      <w:r w:rsidRPr="0036769B">
        <w:lastRenderedPageBreak/>
        <w:t>Gestión de</w:t>
      </w:r>
      <w:r>
        <w:t xml:space="preserve"> intercambio de</w:t>
      </w:r>
      <w:r w:rsidRPr="0036769B">
        <w:t xml:space="preserve"> </w:t>
      </w:r>
      <w:r w:rsidR="00B12BCD" w:rsidRPr="00B12BCD">
        <w:rPr>
          <w:b/>
          <w:bCs/>
        </w:rPr>
        <w:t>Berries</w:t>
      </w:r>
      <w:r w:rsidRPr="0036769B">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lastRenderedPageBreak/>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E7342D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615668D" w14:textId="51D4DEC6" w:rsidR="00622E43" w:rsidRPr="00622E43" w:rsidRDefault="00622E43" w:rsidP="00DB5E7F">
      <w:pPr>
        <w:pStyle w:val="Ttulo1"/>
        <w:rPr>
          <w:rFonts w:ascii="Times New Roman" w:eastAsia="Times New Roman" w:hAnsi="Times New Roman" w:cs="Times New Roman"/>
          <w:kern w:val="2"/>
          <w:sz w:val="40"/>
          <w:lang w:val="es-CL" w:eastAsia="es-CL"/>
        </w:rPr>
      </w:pPr>
      <w:r>
        <w:lastRenderedPageBreak/>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lastRenderedPageBreak/>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w:t>
      </w:r>
      <w:r w:rsidRPr="00622E43">
        <w:rPr>
          <w:lang w:val="es-CL"/>
        </w:rPr>
        <w:lastRenderedPageBreak/>
        <w:t xml:space="preserve">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4344C20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819090F" w14:textId="56D84E68" w:rsidR="00E13E16" w:rsidRPr="00E13E16" w:rsidRDefault="00E13E16" w:rsidP="00DB5E7F">
      <w:pPr>
        <w:pStyle w:val="Ttulo1"/>
        <w:rPr>
          <w:rFonts w:ascii="Times New Roman" w:eastAsia="Times New Roman" w:hAnsi="Times New Roman" w:cs="Times New Roman"/>
          <w:sz w:val="40"/>
          <w:lang w:eastAsia="es-CL"/>
        </w:rPr>
      </w:pPr>
      <w:r>
        <w:lastRenderedPageBreak/>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lastRenderedPageBreak/>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C273EF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617F5F" w14:textId="3FD43CA4" w:rsidR="00246F10" w:rsidRPr="00DD1A3D" w:rsidRDefault="00DD1A3D" w:rsidP="00DB5E7F">
      <w:pPr>
        <w:pStyle w:val="Ttulo1"/>
        <w:rPr>
          <w:rFonts w:ascii="Times New Roman" w:eastAsia="Times New Roman" w:hAnsi="Times New Roman" w:cs="Times New Roman"/>
          <w:sz w:val="40"/>
          <w:lang w:eastAsia="es-CL"/>
        </w:rPr>
      </w:pPr>
      <w:r w:rsidRPr="00DD1A3D">
        <w:lastRenderedPageBreak/>
        <w:t xml:space="preserve">Valor del Trabajo en </w:t>
      </w:r>
      <w:r w:rsidR="00B12BCD" w:rsidRPr="00B12BCD">
        <w:rPr>
          <w:b/>
          <w:bCs/>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64343CC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lastRenderedPageBreak/>
        <w:br w:type="page"/>
      </w:r>
    </w:p>
    <w:p w14:paraId="77628035" w14:textId="18A745FA" w:rsidR="00E23E21" w:rsidRDefault="00E23E21" w:rsidP="00DB5E7F">
      <w:pPr>
        <w:pStyle w:val="Ttulo1"/>
      </w:pPr>
      <w: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lastRenderedPageBreak/>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lastRenderedPageBreak/>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69D27D5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0A86BEB3" w14:textId="430D21B2" w:rsidR="006C7E0F" w:rsidRDefault="002E27AB" w:rsidP="00DB5E7F">
      <w:pPr>
        <w:pStyle w:val="Ttulo1"/>
      </w:pPr>
      <w:r w:rsidRPr="002E27AB">
        <w:lastRenderedPageBreak/>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lastRenderedPageBreak/>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lastRenderedPageBreak/>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lastRenderedPageBreak/>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26E51F2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B0778D1" w14:textId="4B200824" w:rsidR="00783468" w:rsidRPr="00783468" w:rsidRDefault="00783468" w:rsidP="00DB5E7F">
      <w:pPr>
        <w:pStyle w:val="Ttulo1"/>
      </w:pPr>
      <w:r>
        <w:lastRenderedPageBreak/>
        <w:t xml:space="preserve">Los Nutriens como la Moneda de </w:t>
      </w:r>
      <w:r w:rsidR="002E27AB" w:rsidRPr="002E27AB">
        <w:rPr>
          <w:b/>
          <w:bCs/>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613595C1"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1FAAA2B5" w14:textId="3EE7E47E" w:rsidR="002324AC" w:rsidRDefault="002324AC" w:rsidP="00DB5E7F">
      <w:pPr>
        <w:pStyle w:val="Ttulo1"/>
        <w:rPr>
          <w:rFonts w:eastAsia="Times New Roman"/>
          <w:lang w:val="es-CL" w:eastAsia="es-CL"/>
        </w:rPr>
      </w:pPr>
      <w:r>
        <w:rPr>
          <w:rFonts w:eastAsia="Times New Roman"/>
          <w:lang w:val="es-CL" w:eastAsia="es-CL"/>
        </w:rPr>
        <w:lastRenderedPageBreak/>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se rigen por un conjunto universal de principios, 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lastRenderedPageBreak/>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lastRenderedPageBreak/>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lastRenderedPageBreak/>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w:t>
      </w:r>
      <w:proofErr w:type="gramStart"/>
      <w:r w:rsidRPr="002324AC">
        <w:rPr>
          <w:lang w:val="es-CL"/>
        </w:rPr>
        <w:t>productivo</w:t>
      </w:r>
      <w:proofErr w:type="gramEnd"/>
      <w:r w:rsidRPr="002324AC">
        <w:rPr>
          <w:lang w:val="es-CL"/>
        </w:rPr>
        <w:t xml:space="preserve">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3D9A232E"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C2A30B" w14:textId="5FBF011A" w:rsidR="005927F1" w:rsidRPr="005927F1" w:rsidRDefault="005927F1" w:rsidP="00DB5E7F">
      <w:pPr>
        <w:pStyle w:val="Ttulo1"/>
        <w:rPr>
          <w:rFonts w:eastAsia="Times New Roman"/>
          <w:lang w:val="es-CL" w:eastAsia="es-CL"/>
        </w:rPr>
      </w:pPr>
      <w:r w:rsidRPr="005927F1">
        <w:rPr>
          <w:rFonts w:eastAsia="Times New Roman"/>
          <w:lang w:val="es-CL" w:eastAsia="es-CL"/>
        </w:rPr>
        <w:lastRenderedPageBreak/>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237BB522"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5718FECF" w14:textId="5D44624B" w:rsidR="005D6FCD" w:rsidRPr="005D6FCD" w:rsidRDefault="005D6FCD" w:rsidP="00DB5E7F">
      <w:pPr>
        <w:pStyle w:val="Ttulo1"/>
        <w:rPr>
          <w:rFonts w:eastAsia="Times New Roman"/>
          <w:lang w:val="es-CL" w:eastAsia="es-CL"/>
        </w:rPr>
      </w:pPr>
      <w:r w:rsidRPr="005D6FCD">
        <w:rPr>
          <w:rFonts w:eastAsia="Times New Roman"/>
          <w:lang w:val="es-CL" w:eastAsia="es-CL"/>
        </w:rPr>
        <w:lastRenderedPageBreak/>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sistema Trust rechaza la noción de un salto de fe ciego y absoluto en una creación tecnológica. La IA Turtle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es el marco constitucional que asegura que la Turtle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Microencuestas Impulsadas por Eventos.</w:t>
      </w:r>
      <w:r w:rsidRPr="005D6FCD">
        <w:rPr>
          <w:rFonts w:ascii="Times New Roman" w:eastAsia="Times New Roman" w:hAnsi="Times New Roman" w:cs="Times New Roman"/>
          <w:sz w:val="24"/>
          <w:szCs w:val="24"/>
          <w:lang w:val="es-CL" w:eastAsia="es-CL"/>
        </w:rPr>
        <w:t> El sistema solicita a pequeñas muestras aleatorias de usuarios relevantes su opinión inmediatamente después de un evento clave administrado por la Turtle.</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Después de que se publica el "T-score" mensual de un Tree, se le pregunta a una selección aleatoria de sus miembros: "¿Sientes que esta puntuación refleja de manera justa las contribuciones de nuestro Tree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Los resultados agregados y anónimos de estas microencuestas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Este panel es visible para todos y proporciona una señal de alerta temprana y continua sobre la salud y la equidad percibidas en cada una de las funciones principales de la Turtle. Permite a la comunidad y a la Proto-Turtle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Turtle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Una Encuesta de Satisfacción Multivectorial.</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w:t>
      </w:r>
      <w:r w:rsidRPr="005D6FCD">
        <w:rPr>
          <w:rFonts w:ascii="Times New Roman" w:eastAsia="Times New Roman" w:hAnsi="Times New Roman" w:cs="Times New Roman"/>
          <w:sz w:val="24"/>
          <w:szCs w:val="24"/>
          <w:lang w:val="es-CL" w:eastAsia="es-CL"/>
        </w:rPr>
        <w:lastRenderedPageBreak/>
        <w:t>desempeño" detallada donde los usuarios califican su satisfacción con cada una de las funciones principales de la Turtle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Un voto de supermayoría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Proto-Turtle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de alta prioridad a nivel de sistema para "Depurar, Rediseñar y Realinear" el módulo de IA fallido. La suspensión permanece vigente hasta que una nueva versión mejorada sea aprobada para su reinstalación por un voto de supermayoría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Proto-Turtle.</w:t>
      </w:r>
      <w:r w:rsidRPr="005D6FCD">
        <w:rPr>
          <w:rFonts w:ascii="Times New Roman" w:eastAsia="Times New Roman" w:hAnsi="Times New Roman" w:cs="Times New Roman"/>
          <w:sz w:val="24"/>
          <w:szCs w:val="24"/>
          <w:lang w:val="es-CL" w:eastAsia="es-CL"/>
        </w:rPr>
        <w:t> La Proto-Turtle liderada por humanos monitorea continuamente los datos del Consenso Vivo. Si observan un fallo catastrófico o un comportamiento peligroso e imprevisto en una función específica de la Turtle,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A través de un voto de supermayoría extraordinaria (p. ej., 75%) dentro del consejo de la Proto-Turtle,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lastRenderedPageBreak/>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poder de la Turtle,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53F42B3E"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2A7D419B" w14:textId="5BE0A3AE" w:rsidR="00720918" w:rsidRPr="003F4FC7" w:rsidRDefault="00E46975" w:rsidP="00DB5E7F">
      <w:pPr>
        <w:pStyle w:val="Ttulo1"/>
        <w:rPr>
          <w:rFonts w:ascii="Times New Roman" w:eastAsia="Times New Roman" w:hAnsi="Times New Roman" w:cs="Times New Roman"/>
          <w:sz w:val="40"/>
          <w:lang w:eastAsia="es-CL"/>
        </w:rPr>
      </w:pPr>
      <w:r w:rsidRPr="00E46975">
        <w:rPr>
          <w:b/>
          <w:bCs/>
        </w:rPr>
        <w:lastRenderedPageBreak/>
        <w:t>Investigación</w:t>
      </w:r>
      <w:r w:rsidR="00720918">
        <w:t xml:space="preserve"> en Modelos de Criptomonedas para </w:t>
      </w:r>
      <w:r w:rsidR="00B12BCD" w:rsidRPr="00B12BCD">
        <w:rPr>
          <w:b/>
          <w:bCs/>
        </w:rPr>
        <w:t>Berries</w:t>
      </w:r>
      <w:r w:rsidR="00720918">
        <w:t xml:space="preserve">, </w:t>
      </w:r>
      <w:r w:rsidR="00B12BCD" w:rsidRPr="00B12BCD">
        <w:rPr>
          <w:b/>
          <w:bCs/>
        </w:rPr>
        <w:t>Nutrients</w:t>
      </w:r>
      <w:r w:rsidR="00720918">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lastRenderedPageBreak/>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lastRenderedPageBreak/>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lastRenderedPageBreak/>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003D2997"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46A7CD4F" w14:textId="592BCBFA" w:rsidR="00731A04" w:rsidRPr="00731A04" w:rsidRDefault="00731A04" w:rsidP="00DB5E7F">
      <w:pPr>
        <w:pStyle w:val="Ttulo1"/>
        <w:rPr>
          <w:rFonts w:eastAsia="Times New Roman"/>
          <w:lang w:val="es-CL" w:eastAsia="es-CL"/>
        </w:rPr>
      </w:pPr>
      <w:r w:rsidRPr="00731A04">
        <w:rPr>
          <w:rFonts w:eastAsia="Times New Roman"/>
          <w:lang w:val="es-CL" w:eastAsia="es-CL"/>
        </w:rPr>
        <w:lastRenderedPageBreak/>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Todos los intercambios por moneda fiduciaria ocurren como transacciones P2P (entre pares) dentro del sistema Trust. Un usuario transfiere Berries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2197BB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333EF43" w14:textId="45712B52" w:rsidR="007E2E1D" w:rsidRPr="007E2E1D" w:rsidRDefault="007E2E1D" w:rsidP="00DB5E7F">
      <w:pPr>
        <w:pStyle w:val="Ttulo1"/>
      </w:pPr>
      <w: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7CA61382"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0254AB08" w14:textId="550A0672" w:rsidR="00AD1361" w:rsidRPr="00A97EE5" w:rsidRDefault="00AD1361" w:rsidP="00DB5E7F">
      <w:pPr>
        <w:pStyle w:val="Ttulo1"/>
      </w:pPr>
      <w: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7097BC1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C0EB6F2" w14:textId="0A47691A" w:rsidR="00555C94" w:rsidRPr="00A97EE5" w:rsidRDefault="00555C94" w:rsidP="00DB5E7F">
      <w:pPr>
        <w:pStyle w:val="Ttulo1"/>
      </w:pPr>
      <w:r w:rsidRPr="00A97EE5">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71FA4C9E" w14:textId="20A25F59" w:rsidR="001F53A8" w:rsidRPr="000D3A15" w:rsidRDefault="00596F35" w:rsidP="000D3A15">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378BF60" w14:textId="056C74D0" w:rsidR="00C24D36" w:rsidRPr="00C24D36" w:rsidRDefault="00CA1F62" w:rsidP="00DB5E7F">
      <w:pPr>
        <w:pStyle w:val="Ttulo1"/>
      </w:pPr>
      <w:r w:rsidRPr="00A97EE5">
        <w:lastRenderedPageBreak/>
        <w:t>Simula</w:t>
      </w:r>
      <w:r w:rsidR="00C24D36">
        <w:t>ndo</w:t>
      </w:r>
      <w:r w:rsidRPr="00A97EE5">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2519BAE0"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A2FBA55" w14:textId="3C6FB905" w:rsidR="00371389" w:rsidRPr="00371389" w:rsidRDefault="00371389" w:rsidP="00DB5E7F">
      <w:pPr>
        <w:pStyle w:val="Ttulo1"/>
        <w:rPr>
          <w:rFonts w:ascii="Times New Roman" w:eastAsia="Times New Roman" w:hAnsi="Times New Roman" w:cs="Times New Roman"/>
          <w:b/>
          <w:bCs/>
          <w:lang w:val="es-CL" w:eastAsia="es-CL"/>
        </w:rPr>
      </w:pPr>
      <w:r>
        <w:lastRenderedPageBreak/>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lastRenderedPageBreak/>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4364A3A5"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78D2ACF" w14:textId="6722F6D8" w:rsidR="00301438" w:rsidRPr="00301438" w:rsidRDefault="00301438" w:rsidP="00DB5E7F">
      <w:pPr>
        <w:pStyle w:val="Ttulo1"/>
      </w:pPr>
      <w:r>
        <w:lastRenderedPageBreak/>
        <w:t xml:space="preserve">Interfaz de </w:t>
      </w:r>
      <w:r w:rsidRPr="00B12BCD">
        <w:rPr>
          <w:b/>
          <w:bCs/>
        </w:rPr>
        <w:t>Trus</w:t>
      </w:r>
      <w:r>
        <w:rPr>
          <w:b/>
          <w:bCs/>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5FAD847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379F3FA" w14:textId="06E6CF5B" w:rsidR="00ED23CC" w:rsidRPr="00ED23CC" w:rsidRDefault="00ED23CC" w:rsidP="00DB5E7F">
      <w:pPr>
        <w:pStyle w:val="Ttulo1"/>
      </w:pPr>
      <w:r>
        <w:lastRenderedPageBreak/>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Berries)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Persons que originalmente asignaron sus Puntos de Necesidad a la Need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lastRenderedPageBreak/>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 xml:space="preserve">El </w:t>
      </w:r>
      <w:proofErr w:type="gramStart"/>
      <w:r w:rsidRPr="00466581">
        <w:rPr>
          <w:b/>
          <w:bCs/>
          <w:lang w:val="es-CL"/>
        </w:rPr>
        <w:t>Veredicto Final</w:t>
      </w:r>
      <w:proofErr w:type="gramEnd"/>
      <w:r w:rsidRPr="00466581">
        <w:rPr>
          <w:b/>
          <w:bCs/>
          <w:lang w:val="es-CL"/>
        </w:rPr>
        <w:t>:</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Si la mayoría de los expertos vota "Pasa", el proyecto se considera un éxito completo. el XP Reward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Este proceso de dos etapas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lastRenderedPageBreak/>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Sistema Inmunitario Sybil</w:t>
      </w:r>
    </w:p>
    <w:p w14:paraId="48AA0471" w14:textId="77777777" w:rsidR="00505E9C" w:rsidRPr="00505E9C" w:rsidRDefault="00505E9C" w:rsidP="00505E9C">
      <w:pPr>
        <w:pStyle w:val="NormalWeb"/>
        <w:rPr>
          <w:b/>
          <w:bCs/>
          <w:lang w:val="es-CL"/>
        </w:rPr>
      </w:pPr>
      <w:r w:rsidRPr="00505E9C">
        <w:rPr>
          <w:b/>
          <w:bCs/>
          <w:lang w:val="es-CL"/>
        </w:rPr>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Un ataque Sybil, en el que un solo actor crea numerosas identidades falsas para obtener una influencia desproporcionada, es por lo tanto una amenaza existencial. El </w:t>
      </w:r>
      <w:r w:rsidRPr="00505E9C">
        <w:rPr>
          <w:b/>
          <w:bCs/>
          <w:lang w:val="es-CL"/>
        </w:rPr>
        <w:t>"Sistema Inmunitario Sybil"</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Obliga a un atacante potencial a gastar recursos significativos (tiempo, esfuerzo y/o poder computacional) por cada identidad Sybil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lastRenderedPageBreak/>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Proto-Turtle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El sistema selecciona de forma aleatoria y anónima a un pequeño grupo de usuarios "Humanos Verificados" ya establecidos y de alta reputación dentro del Tree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'honeypot'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La IA de la Turtle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Un gran grupo de cuentas creadas desde un rango de IPs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Si un grupo de cuentas es marcado con alta confianza como una red Sybil,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Sybil proporciona una defensa completa, resiliente y filosóficamente coherente contra una de las amenazas más significativas para cualquier red descentralizada. Al superponer un disuasivo </w:t>
      </w:r>
      <w:r w:rsidRPr="00505E9C">
        <w:rPr>
          <w:lang w:val="es-CL"/>
        </w:rPr>
        <w:lastRenderedPageBreak/>
        <w:t>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13228DE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F273C62" w14:textId="1EBEA73D" w:rsidR="004B3489" w:rsidRPr="00F624EE" w:rsidRDefault="004B3489" w:rsidP="00DB5E7F">
      <w:pPr>
        <w:pStyle w:val="Ttulo1"/>
      </w:pPr>
      <w:r>
        <w:lastRenderedPageBreak/>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Un desafío central para cualquier sistema democrático a gran escala es la apatía del votante. Para resolver esto, Trust trata la participación cívica no como una tarea, sino como una experiencia 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es una capa de experiencia de usuario gamificada,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"Chimera": Un Marco Multimetáfora</w:t>
      </w:r>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Needs Críticas como Monstruos:</w:t>
      </w:r>
      <w:r w:rsidRPr="00FF188B">
        <w:rPr>
          <w:lang w:val="es-CL"/>
        </w:rPr>
        <w:t> Cuando una comunidad se enfrenta a una amenaza urgente con un objetivo claro —un desastre natural, una escasez crítica de recursos o un fallo de infraestructura clave— la Need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Esto fomenta una mentalidad de resolución de problemas analítica y colaborativa. El "Council of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Desires como Citas:</w:t>
      </w:r>
      <w:r w:rsidRPr="00FF188B">
        <w:rPr>
          <w:lang w:val="es-CL"/>
        </w:rPr>
        <w:t> El sistema reconoce que los "Desires" personales son fundamentalmente diferentes de las "Needs" colectivas. Son personales, electivos y financiados con los Berries propios de un individuo. Para capturar esto, la interfaz para los Desires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xml:space="preserve"> Una nueva Desire Branch no es </w:t>
      </w:r>
      <w:proofErr w:type="gramStart"/>
      <w:r w:rsidRPr="00FF188B">
        <w:rPr>
          <w:lang w:val="es-CL"/>
        </w:rPr>
        <w:t>un problema a resolver</w:t>
      </w:r>
      <w:proofErr w:type="gramEnd"/>
      <w:r w:rsidRPr="00FF188B">
        <w:rPr>
          <w:lang w:val="es-CL"/>
        </w:rPr>
        <w:t>,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lastRenderedPageBreak/>
        <w:t>La Elección:</w:t>
      </w:r>
      <w:r w:rsidRPr="00FF188B">
        <w:rPr>
          <w:lang w:val="es-CL"/>
        </w:rPr>
        <w:t> Un usuario puede "Ver Información" sobre la "cita" para conocer los detalles de la Desire Branch. Luego puede ver el costo y elegir "Tener la Cita" gastando sus Berries.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Proposal.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Tree),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w:t>
      </w:r>
      <w:proofErr w:type="gramStart"/>
      <w:r w:rsidRPr="00FF188B">
        <w:rPr>
          <w:b/>
          <w:bCs/>
          <w:lang w:val="es-CL"/>
        </w:rPr>
        <w:t>Living</w:t>
      </w:r>
      <w:proofErr w:type="gramEnd"/>
      <w:r w:rsidRPr="00FF188B">
        <w:rPr>
          <w:b/>
          <w:bCs/>
          <w:lang w:val="es-CL"/>
        </w:rPr>
        <w:t xml:space="preserve"> Story":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"Chimera Skinning": Personalización Radical</w:t>
      </w:r>
    </w:p>
    <w:p w14:paraId="7BF8F5EB" w14:textId="77777777" w:rsidR="00FF188B" w:rsidRPr="00FF188B" w:rsidRDefault="00FF188B" w:rsidP="00FF188B">
      <w:pPr>
        <w:rPr>
          <w:lang w:val="es-CL"/>
        </w:rPr>
      </w:pPr>
      <w:r w:rsidRPr="00FF188B">
        <w:rPr>
          <w:lang w:val="es-CL"/>
        </w:rPr>
        <w:t>Para maximizar la participación, toda la estética de la capa gamificada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Branches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xml:space="preserve"> Los creadores de medios pueden "etiquetar" su trabajo a una skin específica, creando universos culturales cohesivos. Un usuario puede sumergirse en la </w:t>
      </w:r>
      <w:r w:rsidRPr="00FF188B">
        <w:rPr>
          <w:lang w:val="es-CL"/>
        </w:rPr>
        <w:lastRenderedPageBreak/>
        <w:t>"República Solarpunk"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6. El Protocolo "Council of Champions" para la Gobernanza de Alto Riesgo</w:t>
      </w:r>
    </w:p>
    <w:p w14:paraId="5B9FA8C6" w14:textId="77777777" w:rsidR="00FF188B" w:rsidRPr="00FF188B" w:rsidRDefault="00FF188B" w:rsidP="00FF188B">
      <w:pPr>
        <w:rPr>
          <w:lang w:val="es-CL"/>
        </w:rPr>
      </w:pPr>
      <w:r w:rsidRPr="00FF188B">
        <w:rPr>
          <w:lang w:val="es-CL"/>
        </w:rPr>
        <w:t>Aunque las interfaces estándar son suficientes para los asuntos rutinarios, los Puzles y Acertijos masivos que definen el sistema requieren un nivel más profundo de deliberación comunitaria. Para resolver esto, Trust implementa el </w:t>
      </w:r>
      <w:r w:rsidRPr="00FF188B">
        <w:rPr>
          <w:b/>
          <w:bCs/>
          <w:lang w:val="es-CL"/>
        </w:rPr>
        <w:t>"Protocolo Council of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Proposals que cumplen ciertos criterios de complejidad o impacto sistémico (p. ej., el presupuesto anual de un Tree).</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Branches competidoras que proponen resolver la Need son invitadas al "Council of Champions". Los líderes no se presentan como políticos, sino como "solucionadores de puzles altamente condecorados" o "sabios del Tree",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es la solución de Trust para el compromiso humano. Utilizando un sofisticado motor multimetáfora, asegurado por la mecánica del "Voto Crítico" basada en la habilidad, transforma el deber cívico de una tarea burocrática en una narrativa compartida, personalizada y profundamente significativa. Al alinear el deseo humano fundamental de historias y juego con la Need colectiva de una sociedad bien gobernada, el sistema asegura que cuando una comunidad enfrenta sus mayores desafíos, lo hace con un profundo sentido de comprensión, agencia y propósito colectivos. Es un motor para re-encantar el mundo.</w:t>
      </w:r>
    </w:p>
    <w:p w14:paraId="47808357" w14:textId="77777777" w:rsidR="00FF188B" w:rsidRPr="00FF188B" w:rsidRDefault="00FF188B" w:rsidP="004B3489">
      <w:pPr>
        <w:rPr>
          <w:lang w:val="es-CL"/>
        </w:rPr>
      </w:pPr>
    </w:p>
    <w:p w14:paraId="1A3E817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5237A30" w14:textId="2FA9A57D" w:rsidR="009464A7" w:rsidRPr="009464A7" w:rsidRDefault="009464A7" w:rsidP="00DB5E7F">
      <w:pPr>
        <w:pStyle w:val="Ttulo1"/>
      </w:pPr>
      <w:r>
        <w:lastRenderedPageBreak/>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Tree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w:t>
      </w:r>
      <w:r w:rsidRPr="009464A7">
        <w:rPr>
          <w:lang w:val="es-CL"/>
        </w:rPr>
        <w:lastRenderedPageBreak/>
        <w:t>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Tree.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42F86C76" w14:textId="77777777" w:rsidR="002F72D4" w:rsidRDefault="002F72D4" w:rsidP="00F624EE">
      <w:pPr>
        <w:rPr>
          <w:lang w:val="es-CL"/>
        </w:rPr>
      </w:pPr>
    </w:p>
    <w:p w14:paraId="0B543D99" w14:textId="7E78A693" w:rsidR="002F72D4" w:rsidRDefault="002F72D4" w:rsidP="00F624EE">
      <w:pPr>
        <w:rPr>
          <w:lang w:val="es-CL"/>
        </w:rPr>
      </w:pPr>
      <w:r>
        <w:rPr>
          <w:sz w:val="34"/>
          <w:szCs w:val="40"/>
        </w:rPr>
        <w:lastRenderedPageBreak/>
        <w:t>La Llamada del Aventurero, Parte II: Una Guía sobre las Trampas</w:t>
      </w:r>
    </w:p>
    <w:p w14:paraId="17E7A0F6" w14:textId="77777777" w:rsidR="002F72D4" w:rsidRPr="002F72D4" w:rsidRDefault="002F72D4" w:rsidP="002F72D4">
      <w:pPr>
        <w:rPr>
          <w:b/>
          <w:bCs/>
          <w:lang w:val="es-CL"/>
        </w:rPr>
      </w:pPr>
      <w:r w:rsidRPr="002F72D4">
        <w:rPr>
          <w:b/>
          <w:bCs/>
          <w:lang w:val="es-CL"/>
        </w:rPr>
        <w:t>1. Principio Fundamental</w:t>
      </w:r>
    </w:p>
    <w:p w14:paraId="2C16BE2F" w14:textId="77777777" w:rsidR="002F72D4" w:rsidRPr="002F72D4" w:rsidRDefault="002F72D4" w:rsidP="002F72D4">
      <w:pPr>
        <w:rPr>
          <w:lang w:val="es-CL"/>
        </w:rPr>
      </w:pPr>
      <w:r w:rsidRPr="002F72D4">
        <w:rPr>
          <w:lang w:val="es-CL"/>
        </w:rPr>
        <w:t>Un ecosistema resiliente y digno de confianza depende no solo de protocolos bien diseñados, sino también de una comunidad educada y vigilante. Una parte fundamental del proceso de incorporación es armar a cada nuevo participante con el conocimiento para reconocer y resistir formas comunes de manipulación. Este protocolo, presentado como la etapa final del tutorial </w:t>
      </w:r>
      <w:r w:rsidRPr="002F72D4">
        <w:rPr>
          <w:b/>
          <w:bCs/>
          <w:lang w:val="es-CL"/>
        </w:rPr>
        <w:t>"La Llamada del Aventurero"</w:t>
      </w:r>
      <w:r w:rsidRPr="002F72D4">
        <w:rPr>
          <w:lang w:val="es-CL"/>
        </w:rPr>
        <w:t>, está diseñado para inocular a la comunidad contra acciones de mala fe, haciendo que los vectores de ataque más comunes sean una parte bien conocida de la educación fundamental de cada usuario.</w:t>
      </w:r>
    </w:p>
    <w:p w14:paraId="7F8AE01F" w14:textId="77777777" w:rsidR="002F72D4" w:rsidRPr="002F72D4" w:rsidRDefault="002F72D4" w:rsidP="002F72D4">
      <w:pPr>
        <w:rPr>
          <w:b/>
          <w:bCs/>
          <w:lang w:val="es-CL"/>
        </w:rPr>
      </w:pPr>
      <w:r w:rsidRPr="002F72D4">
        <w:rPr>
          <w:b/>
          <w:bCs/>
          <w:lang w:val="es-CL"/>
        </w:rPr>
        <w:t>2. El Módulo Tutorial: "¡Cuidado con las Trampas!"</w:t>
      </w:r>
    </w:p>
    <w:p w14:paraId="0DC4F74E" w14:textId="77777777" w:rsidR="002F72D4" w:rsidRPr="002F72D4" w:rsidRDefault="002F72D4" w:rsidP="002F72D4">
      <w:pPr>
        <w:rPr>
          <w:lang w:val="es-CL"/>
        </w:rPr>
      </w:pPr>
      <w:r w:rsidRPr="002F72D4">
        <w:rPr>
          <w:lang w:val="es-CL"/>
        </w:rPr>
        <w:t>Al completar las misiones principales del tutorial, se le presenta al usuario el siguiente módulo educativo:</w:t>
      </w:r>
    </w:p>
    <w:p w14:paraId="5850307E" w14:textId="77777777" w:rsidR="002F72D4" w:rsidRPr="002F72D4" w:rsidRDefault="002F72D4" w:rsidP="002F72D4">
      <w:pPr>
        <w:rPr>
          <w:lang w:val="es-CL"/>
        </w:rPr>
      </w:pPr>
      <w:r w:rsidRPr="002F72D4">
        <w:rPr>
          <w:lang w:val="es-CL"/>
        </w:rPr>
        <w:t xml:space="preserve">"¡Bienvenido, Aventurero! Un ecosistema saludable depende de que sus miembros actúen de buena fe. Aquí hay algunas trampas comunes </w:t>
      </w:r>
      <w:proofErr w:type="gramStart"/>
      <w:r w:rsidRPr="002F72D4">
        <w:rPr>
          <w:lang w:val="es-CL"/>
        </w:rPr>
        <w:t>a</w:t>
      </w:r>
      <w:proofErr w:type="gramEnd"/>
      <w:r w:rsidRPr="002F72D4">
        <w:rPr>
          <w:lang w:val="es-CL"/>
        </w:rPr>
        <w:t xml:space="preserve"> tener en cuenta. Conocerlas te ayudará a proteger el valor de tus contribuciones y la salud de nuestra comunidad."</w:t>
      </w:r>
    </w:p>
    <w:p w14:paraId="176144B7" w14:textId="77777777" w:rsidR="002F72D4" w:rsidRPr="002F72D4" w:rsidRDefault="002F72D4" w:rsidP="002F72D4">
      <w:pPr>
        <w:rPr>
          <w:lang w:val="es-CL"/>
        </w:rPr>
      </w:pPr>
      <w:r w:rsidRPr="002F72D4">
        <w:rPr>
          <w:b/>
          <w:bCs/>
          <w:lang w:val="es-CL"/>
        </w:rPr>
        <w:t>Trampa #1: La Granja de XP (La Trampa del Trabajo Falso)</w:t>
      </w:r>
    </w:p>
    <w:p w14:paraId="0995EC63" w14:textId="77777777" w:rsidR="002F72D4" w:rsidRPr="002F72D4" w:rsidRDefault="002F72D4" w:rsidP="002F72D4">
      <w:pPr>
        <w:numPr>
          <w:ilvl w:val="0"/>
          <w:numId w:val="855"/>
        </w:numPr>
        <w:rPr>
          <w:lang w:val="es-CL"/>
        </w:rPr>
      </w:pPr>
      <w:r w:rsidRPr="002F72D4">
        <w:rPr>
          <w:b/>
          <w:bCs/>
          <w:lang w:val="es-CL"/>
        </w:rPr>
        <w:t>El Cebo:</w:t>
      </w:r>
      <w:r w:rsidRPr="002F72D4">
        <w:rPr>
          <w:lang w:val="es-CL"/>
        </w:rPr>
        <w:t> Algunos pueden verse tentados a "farmear" Puntos de Experiencia (XP) creando Branches para tareas triviales y de bajo esfuerzo, como </w:t>
      </w:r>
      <w:r w:rsidRPr="002F72D4">
        <w:rPr>
          <w:i/>
          <w:iCs/>
          <w:lang w:val="es-CL"/>
        </w:rPr>
        <w:t>"contar el número de hojas de un solo árbol."</w:t>
      </w:r>
      <w:r w:rsidRPr="002F72D4">
        <w:rPr>
          <w:lang w:val="es-CL"/>
        </w:rPr>
        <w:t> Luego podrían conspirar con los miembros de su equipo para abusar del "Protocolo de Consenso de Esfuerzo", calificando estas tareas simples como muy difíciles para inflar sus recompensas de XP.</w:t>
      </w:r>
    </w:p>
    <w:p w14:paraId="579A4584" w14:textId="77777777" w:rsidR="002F72D4" w:rsidRPr="002F72D4" w:rsidRDefault="002F72D4" w:rsidP="002F72D4">
      <w:pPr>
        <w:numPr>
          <w:ilvl w:val="0"/>
          <w:numId w:val="855"/>
        </w:numPr>
        <w:rPr>
          <w:lang w:val="es-CL"/>
        </w:rPr>
      </w:pPr>
      <w:r w:rsidRPr="002F72D4">
        <w:rPr>
          <w:b/>
          <w:bCs/>
          <w:lang w:val="es-CL"/>
        </w:rPr>
        <w:t>El Peligro:</w:t>
      </w:r>
      <w:r w:rsidRPr="002F72D4">
        <w:rPr>
          <w:lang w:val="es-CL"/>
        </w:rPr>
        <w:t> Esto devalúa el XP para todos. Socava el arduo trabajo de aquellos que resuelven Needs reales y complejas, y erosiona la confianza en el principio fundamental de mérito del sistema.</w:t>
      </w:r>
    </w:p>
    <w:p w14:paraId="5469B198" w14:textId="77777777" w:rsidR="002F72D4" w:rsidRPr="002F72D4" w:rsidRDefault="002F72D4" w:rsidP="002F72D4">
      <w:pPr>
        <w:numPr>
          <w:ilvl w:val="0"/>
          <w:numId w:val="855"/>
        </w:numPr>
        <w:rPr>
          <w:lang w:val="es-CL"/>
        </w:rPr>
      </w:pPr>
      <w:r w:rsidRPr="002F72D4">
        <w:rPr>
          <w:b/>
          <w:bCs/>
          <w:lang w:val="es-CL"/>
        </w:rPr>
        <w:t>La Defensa:</w:t>
      </w:r>
      <w:r w:rsidRPr="002F72D4">
        <w:rPr>
          <w:lang w:val="es-CL"/>
        </w:rPr>
        <w:t> Concentra tu energía en resolver Needs genuinas. Cuando formes parte de una Branch, utiliza la herramienta de "Consenso de Esfuerzo" con honestidad para calificar la verdadera dificultad de las tareas. La verdadera reputación se construye sobre el impacto real, no sobre lagunas en el sistema.</w:t>
      </w:r>
    </w:p>
    <w:p w14:paraId="75CEE97C" w14:textId="77777777" w:rsidR="002F72D4" w:rsidRPr="002F72D4" w:rsidRDefault="002F72D4" w:rsidP="002F72D4">
      <w:pPr>
        <w:rPr>
          <w:lang w:val="es-CL"/>
        </w:rPr>
      </w:pPr>
      <w:r w:rsidRPr="002F72D4">
        <w:rPr>
          <w:b/>
          <w:bCs/>
          <w:lang w:val="es-CL"/>
        </w:rPr>
        <w:t>Trampa #2: El Lavado de Berries (La Trampa del Valor Falso)</w:t>
      </w:r>
    </w:p>
    <w:p w14:paraId="1DE02F03" w14:textId="77777777" w:rsidR="002F72D4" w:rsidRPr="002F72D4" w:rsidRDefault="002F72D4" w:rsidP="002F72D4">
      <w:pPr>
        <w:numPr>
          <w:ilvl w:val="0"/>
          <w:numId w:val="856"/>
        </w:numPr>
        <w:rPr>
          <w:lang w:val="es-CL"/>
        </w:rPr>
      </w:pPr>
      <w:r w:rsidRPr="002F72D4">
        <w:rPr>
          <w:b/>
          <w:bCs/>
          <w:lang w:val="es-CL"/>
        </w:rPr>
        <w:t>El Cebo:</w:t>
      </w:r>
      <w:r w:rsidRPr="002F72D4">
        <w:rPr>
          <w:lang w:val="es-CL"/>
        </w:rPr>
        <w:t> El sistema está diseñado para que la riqueza (Berries) no pueda comprar directamente influencia (XP). Sin embargo, una trampa ingeniosa llamada "El Lavado de Berries" intenta eludir esto. Funciona cuando dos Branches de "Deseo" (</w:t>
      </w:r>
      <w:r w:rsidRPr="002F72D4">
        <w:rPr>
          <w:i/>
          <w:iCs/>
          <w:lang w:val="es-CL"/>
        </w:rPr>
        <w:t>Desire</w:t>
      </w:r>
      <w:r w:rsidRPr="002F72D4">
        <w:rPr>
          <w:lang w:val="es-CL"/>
        </w:rPr>
        <w:t>) realizan transacciones colusorias de alto valor entre sí —por ejemplo, encargando una </w:t>
      </w:r>
      <w:r w:rsidRPr="002F72D4">
        <w:rPr>
          <w:i/>
          <w:iCs/>
          <w:lang w:val="es-CL"/>
        </w:rPr>
        <w:t>"canción personalizada"</w:t>
      </w:r>
      <w:r w:rsidRPr="002F72D4">
        <w:rPr>
          <w:lang w:val="es-CL"/>
        </w:rPr>
        <w:t> por 100,000 Berries y luego encargando inmediatamente una </w:t>
      </w:r>
      <w:r w:rsidRPr="002F72D4">
        <w:rPr>
          <w:i/>
          <w:iCs/>
          <w:lang w:val="es-CL"/>
        </w:rPr>
        <w:t>"pintura personalizada"</w:t>
      </w:r>
      <w:r w:rsidRPr="002F72D4">
        <w:rPr>
          <w:lang w:val="es-CL"/>
        </w:rPr>
        <w:t> por la misma cantidad a cambio. Después, se otorgan mutuamente calificaciones de satisfacción perfectas de 5 estrellas.</w:t>
      </w:r>
    </w:p>
    <w:p w14:paraId="3C784E65" w14:textId="77777777" w:rsidR="002F72D4" w:rsidRPr="002F72D4" w:rsidRDefault="002F72D4" w:rsidP="002F72D4">
      <w:pPr>
        <w:numPr>
          <w:ilvl w:val="0"/>
          <w:numId w:val="856"/>
        </w:numPr>
        <w:rPr>
          <w:lang w:val="es-CL"/>
        </w:rPr>
      </w:pPr>
      <w:r w:rsidRPr="002F72D4">
        <w:rPr>
          <w:b/>
          <w:bCs/>
          <w:lang w:val="es-CL"/>
        </w:rPr>
        <w:t>El Peligro:</w:t>
      </w:r>
      <w:r w:rsidRPr="002F72D4">
        <w:rPr>
          <w:lang w:val="es-CL"/>
        </w:rPr>
        <w:t> No han creado ningún valor real, pero el protocolo del "Puente de Satisfacción a XP" los recompensa con una gran cantidad de XP basada en la transacción de alto valor y alta satisfacción. Esta es una forma de "lavado de reputación" que permite que la riqueza se convierta injustamente en poder político.</w:t>
      </w:r>
    </w:p>
    <w:p w14:paraId="6E645D64" w14:textId="77777777" w:rsidR="002F72D4" w:rsidRPr="002F72D4" w:rsidRDefault="002F72D4" w:rsidP="002F72D4">
      <w:pPr>
        <w:numPr>
          <w:ilvl w:val="0"/>
          <w:numId w:val="856"/>
        </w:numPr>
        <w:rPr>
          <w:lang w:val="es-CL"/>
        </w:rPr>
      </w:pPr>
      <w:r w:rsidRPr="002F72D4">
        <w:rPr>
          <w:b/>
          <w:bCs/>
          <w:lang w:val="es-CL"/>
        </w:rPr>
        <w:lastRenderedPageBreak/>
        <w:t>La Defensa:</w:t>
      </w:r>
      <w:r w:rsidRPr="002F72D4">
        <w:rPr>
          <w:lang w:val="es-CL"/>
        </w:rPr>
        <w:t xml:space="preserve"> Ten cuidado con las Branches de "Deseo" que parezcan tener volúmenes de transacción sospechosamente </w:t>
      </w:r>
      <w:proofErr w:type="gramStart"/>
      <w:r w:rsidRPr="002F72D4">
        <w:rPr>
          <w:lang w:val="es-CL"/>
        </w:rPr>
        <w:t>altos</w:t>
      </w:r>
      <w:proofErr w:type="gramEnd"/>
      <w:r w:rsidRPr="002F72D4">
        <w:rPr>
          <w:lang w:val="es-CL"/>
        </w:rPr>
        <w:t xml:space="preserve"> pero con poca producción tangible. El </w:t>
      </w:r>
      <w:r w:rsidRPr="002F72D4">
        <w:rPr>
          <w:b/>
          <w:bCs/>
          <w:lang w:val="es-CL"/>
        </w:rPr>
        <w:t>Protocolo del Centinela Económico</w:t>
      </w:r>
      <w:r w:rsidRPr="002F72D4">
        <w:rPr>
          <w:lang w:val="es-CL"/>
        </w:rPr>
        <w:t> siempre está vigilando esto, pero una comunidad consciente es la mejor defensa.</w:t>
      </w:r>
    </w:p>
    <w:p w14:paraId="1B5FCA54" w14:textId="77777777" w:rsidR="002F72D4" w:rsidRPr="002F72D4" w:rsidRDefault="002F72D4" w:rsidP="002F72D4">
      <w:pPr>
        <w:rPr>
          <w:lang w:val="es-CL"/>
        </w:rPr>
      </w:pPr>
      <w:r w:rsidRPr="002F72D4">
        <w:rPr>
          <w:b/>
          <w:bCs/>
          <w:lang w:val="es-CL"/>
        </w:rPr>
        <w:t>Trampa #3: El Enjambre Sybil (La Trampa de la Gente Falsa)</w:t>
      </w:r>
    </w:p>
    <w:p w14:paraId="44E1BBE0" w14:textId="77777777" w:rsidR="002F72D4" w:rsidRPr="002F72D4" w:rsidRDefault="002F72D4" w:rsidP="002F72D4">
      <w:pPr>
        <w:numPr>
          <w:ilvl w:val="0"/>
          <w:numId w:val="857"/>
        </w:numPr>
        <w:rPr>
          <w:lang w:val="es-CL"/>
        </w:rPr>
      </w:pPr>
      <w:r w:rsidRPr="002F72D4">
        <w:rPr>
          <w:b/>
          <w:bCs/>
          <w:lang w:val="es-CL"/>
        </w:rPr>
        <w:t>El Cebo:</w:t>
      </w:r>
      <w:r w:rsidRPr="002F72D4">
        <w:rPr>
          <w:lang w:val="es-CL"/>
        </w:rPr>
        <w:t> El principio de "un humano, una identidad" es esencial para una democracia justa. Un "Ataque Sybil" es un intento de violar este principio creando numerosas cuentas falsas para obtener una influencia desproporcionada en las votaciones o para manipular el sistema de recompensas.</w:t>
      </w:r>
    </w:p>
    <w:p w14:paraId="22F16588" w14:textId="77777777" w:rsidR="002F72D4" w:rsidRPr="002F72D4" w:rsidRDefault="002F72D4" w:rsidP="002F72D4">
      <w:pPr>
        <w:numPr>
          <w:ilvl w:val="0"/>
          <w:numId w:val="857"/>
        </w:numPr>
        <w:rPr>
          <w:lang w:val="es-CL"/>
        </w:rPr>
      </w:pPr>
      <w:r w:rsidRPr="002F72D4">
        <w:rPr>
          <w:b/>
          <w:bCs/>
          <w:lang w:val="es-CL"/>
        </w:rPr>
        <w:t>El Peligro:</w:t>
      </w:r>
      <w:r w:rsidRPr="002F72D4">
        <w:rPr>
          <w:lang w:val="es-CL"/>
        </w:rPr>
        <w:t> Un enjambre de identidades falsas puede cambiar artificialmente el resultado de una votación, robar recursos destinados a la comunidad y socavar la confianza que mantiene unido al sistema.</w:t>
      </w:r>
    </w:p>
    <w:p w14:paraId="21D0CE20" w14:textId="77777777" w:rsidR="002F72D4" w:rsidRPr="002F72D4" w:rsidRDefault="002F72D4" w:rsidP="002F72D4">
      <w:pPr>
        <w:numPr>
          <w:ilvl w:val="0"/>
          <w:numId w:val="857"/>
        </w:numPr>
        <w:rPr>
          <w:lang w:val="es-CL"/>
        </w:rPr>
      </w:pPr>
      <w:r w:rsidRPr="002F72D4">
        <w:rPr>
          <w:b/>
          <w:bCs/>
          <w:lang w:val="es-CL"/>
        </w:rPr>
        <w:t>La Defensa:</w:t>
      </w:r>
      <w:r w:rsidRPr="002F72D4">
        <w:rPr>
          <w:lang w:val="es-CL"/>
        </w:rPr>
        <w:t> El </w:t>
      </w:r>
      <w:r w:rsidRPr="002F72D4">
        <w:rPr>
          <w:b/>
          <w:bCs/>
          <w:lang w:val="es-CL"/>
        </w:rPr>
        <w:t>Sistema Inmunitario Sybil</w:t>
      </w:r>
      <w:r w:rsidRPr="002F72D4">
        <w:rPr>
          <w:lang w:val="es-CL"/>
        </w:rPr>
        <w:t>, especialmente el protocolo de la "Red de Confianza" (</w:t>
      </w:r>
      <w:r w:rsidRPr="002F72D4">
        <w:rPr>
          <w:i/>
          <w:iCs/>
          <w:lang w:val="es-CL"/>
        </w:rPr>
        <w:t>Web of Trust</w:t>
      </w:r>
      <w:r w:rsidRPr="002F72D4">
        <w:rPr>
          <w:lang w:val="es-CL"/>
        </w:rPr>
        <w:t>), es nuestra principal defensa. Cuando se te pida que verifiques a otro usuario, asume esa responsabilidad con seriedad. Tú eres el guardián en la puerta, asegurando que cada voz en nuestra comunidad pertenezca a una persona única y real.</w:t>
      </w:r>
    </w:p>
    <w:p w14:paraId="6280728C" w14:textId="77777777" w:rsidR="002F72D4" w:rsidRPr="002F72D4" w:rsidRDefault="002F72D4" w:rsidP="002F72D4">
      <w:pPr>
        <w:rPr>
          <w:lang w:val="es-CL"/>
        </w:rPr>
      </w:pPr>
      <w:r w:rsidRPr="002F72D4">
        <w:rPr>
          <w:b/>
          <w:bCs/>
          <w:lang w:val="es-CL"/>
        </w:rPr>
        <w:t>Trampa #4: El Oráculo Engañoso (La Trampa del "Greenwashing")</w:t>
      </w:r>
    </w:p>
    <w:p w14:paraId="74B7454A" w14:textId="77777777" w:rsidR="002F72D4" w:rsidRPr="002F72D4" w:rsidRDefault="002F72D4" w:rsidP="002F72D4">
      <w:pPr>
        <w:numPr>
          <w:ilvl w:val="0"/>
          <w:numId w:val="858"/>
        </w:numPr>
        <w:rPr>
          <w:lang w:val="es-CL"/>
        </w:rPr>
      </w:pPr>
      <w:r w:rsidRPr="002F72D4">
        <w:rPr>
          <w:b/>
          <w:bCs/>
          <w:lang w:val="es-CL"/>
        </w:rPr>
        <w:t>El Cebo:</w:t>
      </w:r>
      <w:r w:rsidRPr="002F72D4">
        <w:rPr>
          <w:lang w:val="es-CL"/>
        </w:rPr>
        <w:t xml:space="preserve"> Cuando actúas como auditor de un proyecto, eres la conexión del sistema con la verdad del mundo real. Una trampa común es el "Envenenamiento del Oráculo", donde un proyecto cumple sus objetivos </w:t>
      </w:r>
      <w:proofErr w:type="gramStart"/>
      <w:r w:rsidRPr="002F72D4">
        <w:rPr>
          <w:lang w:val="es-CL"/>
        </w:rPr>
        <w:t>técnicos</w:t>
      </w:r>
      <w:proofErr w:type="gramEnd"/>
      <w:r w:rsidRPr="002F72D4">
        <w:rPr>
          <w:lang w:val="es-CL"/>
        </w:rPr>
        <w:t xml:space="preserve"> pero fracasa en su propósito en el mundo real. Por ejemplo, una Branch podría proponer </w:t>
      </w:r>
      <w:r w:rsidRPr="002F72D4">
        <w:rPr>
          <w:i/>
          <w:iCs/>
          <w:lang w:val="es-CL"/>
        </w:rPr>
        <w:t>"aumentar el uso de materiales reciclados en un 50%,"</w:t>
      </w:r>
      <w:r w:rsidRPr="002F72D4">
        <w:rPr>
          <w:lang w:val="es-CL"/>
        </w:rPr>
        <w:t> pero la letra pequeña muestra que esto es un aumento de un minúsculo 2% a solo un 3%. El dato es técnicamente cierto, pero el impacto es insignificante.</w:t>
      </w:r>
    </w:p>
    <w:p w14:paraId="35EA1F52" w14:textId="77777777" w:rsidR="002F72D4" w:rsidRPr="002F72D4" w:rsidRDefault="002F72D4" w:rsidP="002F72D4">
      <w:pPr>
        <w:numPr>
          <w:ilvl w:val="0"/>
          <w:numId w:val="858"/>
        </w:numPr>
        <w:rPr>
          <w:lang w:val="es-CL"/>
        </w:rPr>
      </w:pPr>
      <w:r w:rsidRPr="002F72D4">
        <w:rPr>
          <w:b/>
          <w:bCs/>
          <w:lang w:val="es-CL"/>
        </w:rPr>
        <w:t>El Peligro:</w:t>
      </w:r>
      <w:r w:rsidRPr="002F72D4">
        <w:rPr>
          <w:lang w:val="es-CL"/>
        </w:rPr>
        <w:t> Esta es una forma de "greenwashing" donde se utilizan Indicadores Clave de Desempeño (KPIs) engañosos para reclamar XP por un trabajo que no resuelve la Need subyacente.</w:t>
      </w:r>
    </w:p>
    <w:p w14:paraId="71C054F1" w14:textId="77777777" w:rsidR="002F72D4" w:rsidRPr="002F72D4" w:rsidRDefault="002F72D4" w:rsidP="002F72D4">
      <w:pPr>
        <w:numPr>
          <w:ilvl w:val="0"/>
          <w:numId w:val="858"/>
        </w:numPr>
        <w:rPr>
          <w:lang w:val="es-CL"/>
        </w:rPr>
      </w:pPr>
      <w:r w:rsidRPr="002F72D4">
        <w:rPr>
          <w:b/>
          <w:bCs/>
          <w:lang w:val="es-CL"/>
        </w:rPr>
        <w:t>La Defensa:</w:t>
      </w:r>
      <w:r w:rsidRPr="002F72D4">
        <w:rPr>
          <w:lang w:val="es-CL"/>
        </w:rPr>
        <w:t> Como auditor, piensa críticamente. No te limites a verificar los números; </w:t>
      </w:r>
      <w:r w:rsidRPr="002F72D4">
        <w:rPr>
          <w:b/>
          <w:bCs/>
          <w:lang w:val="es-CL"/>
        </w:rPr>
        <w:t>verifica el impacto</w:t>
      </w:r>
      <w:r w:rsidRPr="002F72D4">
        <w:rPr>
          <w:lang w:val="es-CL"/>
        </w:rPr>
        <w:t>. Pregúntate: </w:t>
      </w:r>
      <w:r w:rsidRPr="002F72D4">
        <w:rPr>
          <w:i/>
          <w:iCs/>
          <w:lang w:val="es-CL"/>
        </w:rPr>
        <w:t>"¿Este proyecto resolvió de manera verdadera y significativa la Need de la comunidad para la que fue creado?"</w:t>
      </w:r>
      <w:r w:rsidRPr="002F72D4">
        <w:rPr>
          <w:lang w:val="es-CL"/>
        </w:rPr>
        <w:t> Tu buen juicio es la capa final y más importante del "Protocolo de Oráculo en Caplas".</w:t>
      </w:r>
    </w:p>
    <w:p w14:paraId="7A879EAE" w14:textId="77777777" w:rsidR="002F72D4" w:rsidRPr="002F72D4" w:rsidRDefault="002F72D4" w:rsidP="002F72D4">
      <w:pPr>
        <w:rPr>
          <w:lang w:val="es-CL"/>
        </w:rPr>
      </w:pPr>
      <w:r w:rsidRPr="002F72D4">
        <w:rPr>
          <w:b/>
          <w:bCs/>
          <w:lang w:val="es-CL"/>
        </w:rPr>
        <w:t>Trampa #5: La Difamación de Reputación (La Trampa del Registro Permanente)</w:t>
      </w:r>
    </w:p>
    <w:p w14:paraId="3FDF603D" w14:textId="77777777" w:rsidR="002F72D4" w:rsidRPr="002F72D4" w:rsidRDefault="002F72D4" w:rsidP="002F72D4">
      <w:pPr>
        <w:numPr>
          <w:ilvl w:val="0"/>
          <w:numId w:val="859"/>
        </w:numPr>
        <w:rPr>
          <w:lang w:val="es-CL"/>
        </w:rPr>
      </w:pPr>
      <w:r w:rsidRPr="002F72D4">
        <w:rPr>
          <w:b/>
          <w:bCs/>
          <w:lang w:val="es-CL"/>
        </w:rPr>
        <w:t>El Cebo:</w:t>
      </w:r>
      <w:r w:rsidRPr="002F72D4">
        <w:rPr>
          <w:lang w:val="es-CL"/>
        </w:rPr>
        <w:t> Tu Trace es un registro inmutable de tu historial, lo que garantiza la rendición de cuentas. Sin embargo, esto puede ser utilizado como un arma. Algunos pueden intentar atacar a sus oponentes desenterrando infracciones menores y lejanas en el tiempo y magnificándolas en una campaña de desprestigio pública.</w:t>
      </w:r>
    </w:p>
    <w:p w14:paraId="777BD4B4" w14:textId="77777777" w:rsidR="002F72D4" w:rsidRPr="002F72D4" w:rsidRDefault="002F72D4" w:rsidP="002F72D4">
      <w:pPr>
        <w:numPr>
          <w:ilvl w:val="0"/>
          <w:numId w:val="859"/>
        </w:numPr>
        <w:rPr>
          <w:lang w:val="es-CL"/>
        </w:rPr>
      </w:pPr>
      <w:r w:rsidRPr="002F72D4">
        <w:rPr>
          <w:b/>
          <w:bCs/>
          <w:lang w:val="es-CL"/>
        </w:rPr>
        <w:t>El Peligro:</w:t>
      </w:r>
      <w:r w:rsidRPr="002F72D4">
        <w:rPr>
          <w:lang w:val="es-CL"/>
        </w:rPr>
        <w:t> Esto crea una cultura de miedo, desalentando la toma de riesgos y castigando el crecimiento. Va en contra del espíritu de los protocolos </w:t>
      </w:r>
      <w:r w:rsidRPr="002F72D4">
        <w:rPr>
          <w:b/>
          <w:bCs/>
          <w:lang w:val="es-CL"/>
        </w:rPr>
        <w:t>"Temporal Fade"</w:t>
      </w:r>
      <w:r w:rsidRPr="002F72D4">
        <w:rPr>
          <w:lang w:val="es-CL"/>
        </w:rPr>
        <w:t> y </w:t>
      </w:r>
      <w:r w:rsidRPr="002F72D4">
        <w:rPr>
          <w:b/>
          <w:bCs/>
          <w:lang w:val="es-CL"/>
        </w:rPr>
        <w:t>"Cláusula de Redención"</w:t>
      </w:r>
      <w:r w:rsidRPr="002F72D4">
        <w:rPr>
          <w:lang w:val="es-CL"/>
        </w:rPr>
        <w:t>, que están diseñados para permitir que las personas evolucionen más allá de sus errores pasados.</w:t>
      </w:r>
    </w:p>
    <w:p w14:paraId="649C07B5" w14:textId="77777777" w:rsidR="002F72D4" w:rsidRPr="002F72D4" w:rsidRDefault="002F72D4" w:rsidP="002F72D4">
      <w:pPr>
        <w:numPr>
          <w:ilvl w:val="0"/>
          <w:numId w:val="859"/>
        </w:numPr>
        <w:rPr>
          <w:lang w:val="es-CL"/>
        </w:rPr>
      </w:pPr>
      <w:r w:rsidRPr="002F72D4">
        <w:rPr>
          <w:b/>
          <w:bCs/>
          <w:lang w:val="es-CL"/>
        </w:rPr>
        <w:t>La Defensa:</w:t>
      </w:r>
      <w:r w:rsidRPr="002F72D4">
        <w:rPr>
          <w:lang w:val="es-CL"/>
        </w:rPr>
        <w:t> Juzga a los demás por la totalidad de sus contribuciones, especialmente sus acciones recientes. Defiende una cultura de equidad y evaluación orientada al futuro. Todo el mundo crece y cambia; una comunidad sana lo permite.</w:t>
      </w:r>
    </w:p>
    <w:p w14:paraId="50E09095" w14:textId="77777777" w:rsidR="002F72D4" w:rsidRPr="002F72D4" w:rsidRDefault="002F72D4" w:rsidP="002F72D4">
      <w:pPr>
        <w:rPr>
          <w:lang w:val="es-CL"/>
        </w:rPr>
      </w:pPr>
      <w:r w:rsidRPr="002F72D4">
        <w:rPr>
          <w:b/>
          <w:bCs/>
          <w:lang w:val="es-CL"/>
        </w:rPr>
        <w:lastRenderedPageBreak/>
        <w:t>Trampa #6: El Golpe Populista (La Trampa de la Influencia Externa)</w:t>
      </w:r>
    </w:p>
    <w:p w14:paraId="52177833" w14:textId="77777777" w:rsidR="002F72D4" w:rsidRPr="002F72D4" w:rsidRDefault="002F72D4" w:rsidP="002F72D4">
      <w:pPr>
        <w:numPr>
          <w:ilvl w:val="0"/>
          <w:numId w:val="860"/>
        </w:numPr>
        <w:rPr>
          <w:lang w:val="es-CL"/>
        </w:rPr>
      </w:pPr>
      <w:r w:rsidRPr="002F72D4">
        <w:rPr>
          <w:b/>
          <w:bCs/>
          <w:lang w:val="es-CL"/>
        </w:rPr>
        <w:t>El Cebo:</w:t>
      </w:r>
      <w:r w:rsidRPr="002F72D4">
        <w:rPr>
          <w:lang w:val="es-CL"/>
        </w:rPr>
        <w:t> Un individuo carismático o un grupo pequeño y organizado puede usar una plataforma de redes sociales externa para conseguir seguidores. Al operar fuera de los foros de debate transparentes del sistema Trust, pueden difundir desinformación o retórica cargada de emociones para movilizar a la gente a su causa. Su movimiento final suele ser pedir a todos sus seguidores que les deleguen sus votos, prometiendo "arreglarlo todo".</w:t>
      </w:r>
    </w:p>
    <w:p w14:paraId="696B0EB9" w14:textId="77777777" w:rsidR="002F72D4" w:rsidRPr="002F72D4" w:rsidRDefault="002F72D4" w:rsidP="002F72D4">
      <w:pPr>
        <w:numPr>
          <w:ilvl w:val="0"/>
          <w:numId w:val="860"/>
        </w:numPr>
        <w:rPr>
          <w:lang w:val="es-CL"/>
        </w:rPr>
      </w:pPr>
      <w:r w:rsidRPr="002F72D4">
        <w:rPr>
          <w:b/>
          <w:bCs/>
          <w:lang w:val="es-CL"/>
        </w:rPr>
        <w:t>El Peligro:</w:t>
      </w:r>
      <w:r w:rsidRPr="002F72D4">
        <w:rPr>
          <w:lang w:val="es-CL"/>
        </w:rPr>
        <w:t> Este es un intento de golpe de estado bien conocido en los sistemas descentralizados. Evita los procesos deliberativos del sistema y concentra un inmenso poder de voto en una sola persona o un grupo pequeño, creando efectivamente un dictador.</w:t>
      </w:r>
    </w:p>
    <w:p w14:paraId="4B20B303" w14:textId="77777777" w:rsidR="002F72D4" w:rsidRPr="002F72D4" w:rsidRDefault="002F72D4" w:rsidP="002F72D4">
      <w:pPr>
        <w:numPr>
          <w:ilvl w:val="0"/>
          <w:numId w:val="860"/>
        </w:numPr>
        <w:rPr>
          <w:lang w:val="es-CL"/>
        </w:rPr>
      </w:pPr>
      <w:r w:rsidRPr="002F72D4">
        <w:rPr>
          <w:b/>
          <w:bCs/>
          <w:lang w:val="es-CL"/>
        </w:rPr>
        <w:t>La Defensa:</w:t>
      </w:r>
      <w:r w:rsidRPr="002F72D4">
        <w:rPr>
          <w:lang w:val="es-CL"/>
        </w:rPr>
        <w:t> Mantén la conversación dentro de los foros transparentes de Trust. Desconfía de aquellos que construyen sus argumentos principalmente en plataformas externas. Y lo más importante, </w:t>
      </w:r>
      <w:r w:rsidRPr="002F72D4">
        <w:rPr>
          <w:b/>
          <w:bCs/>
          <w:lang w:val="es-CL"/>
        </w:rPr>
        <w:t>protege tu voto</w:t>
      </w:r>
      <w:r w:rsidRPr="002F72D4">
        <w:rPr>
          <w:lang w:val="es-CL"/>
        </w:rPr>
        <w:t>. El protocolo de </w:t>
      </w:r>
      <w:r w:rsidRPr="002F72D4">
        <w:rPr>
          <w:b/>
          <w:bCs/>
          <w:lang w:val="es-CL"/>
        </w:rPr>
        <w:t xml:space="preserve">"Voto </w:t>
      </w:r>
      <w:proofErr w:type="gramStart"/>
      <w:r w:rsidRPr="002F72D4">
        <w:rPr>
          <w:b/>
          <w:bCs/>
          <w:lang w:val="es-CL"/>
        </w:rPr>
        <w:t>Delegado</w:t>
      </w:r>
      <w:proofErr w:type="gramEnd"/>
      <w:r w:rsidRPr="002F72D4">
        <w:rPr>
          <w:b/>
          <w:bCs/>
          <w:lang w:val="es-CL"/>
        </w:rPr>
        <w:t>"</w:t>
      </w:r>
      <w:r w:rsidRPr="002F72D4">
        <w:rPr>
          <w:lang w:val="es-CL"/>
        </w:rPr>
        <w:t> es una herramienta de conveniencia y confianza, no de lealtad ciega. La </w:t>
      </w:r>
      <w:r w:rsidRPr="002F72D4">
        <w:rPr>
          <w:b/>
          <w:bCs/>
          <w:lang w:val="es-CL"/>
        </w:rPr>
        <w:t>Caducidad de la Delegación</w:t>
      </w:r>
      <w:r w:rsidRPr="002F72D4">
        <w:rPr>
          <w:lang w:val="es-CL"/>
        </w:rPr>
        <w:t> y las </w:t>
      </w:r>
      <w:r w:rsidRPr="002F72D4">
        <w:rPr>
          <w:b/>
          <w:bCs/>
          <w:lang w:val="es-CL"/>
        </w:rPr>
        <w:t>Auditorías de Integridad Dirigidas</w:t>
      </w:r>
      <w:r w:rsidRPr="002F72D4">
        <w:rPr>
          <w:lang w:val="es-CL"/>
        </w:rPr>
        <w:t> están diseñadas para prevenir esto, pero tu vigilancia personal es la salvaguarda definitiva.</w:t>
      </w:r>
    </w:p>
    <w:p w14:paraId="408051D5" w14:textId="77777777" w:rsidR="002F72D4" w:rsidRPr="002F72D4" w:rsidRDefault="002F72D4" w:rsidP="002F72D4">
      <w:pPr>
        <w:rPr>
          <w:b/>
          <w:bCs/>
          <w:lang w:val="es-CL"/>
        </w:rPr>
      </w:pPr>
      <w:r w:rsidRPr="002F72D4">
        <w:rPr>
          <w:b/>
          <w:bCs/>
          <w:lang w:val="es-CL"/>
        </w:rPr>
        <w:t>3. Conclusión</w:t>
      </w:r>
    </w:p>
    <w:p w14:paraId="45D903D9" w14:textId="43234978" w:rsidR="002F72D4" w:rsidRDefault="002F72D4" w:rsidP="00F624EE">
      <w:pPr>
        <w:rPr>
          <w:lang w:val="es-CL"/>
        </w:rPr>
      </w:pPr>
      <w:r w:rsidRPr="002F72D4">
        <w:rPr>
          <w:lang w:val="es-CL"/>
        </w:rPr>
        <w:t>Al integrar este conocimiento directamente en la experiencia de incorporación del usuario, el sistema Trust transforma la seguridad de una función puramente técnica en una responsabilidad cultural compartida. Un usuario educado es un usuario empoderado, y una comunidad empoderada es la defensa más resiliente contra aquellos que actuarían de mala fe. Este protocolo asegura que cada participante, desde su primer día, esté equipado para ser un guardián de la integridad del ecosistema.</w:t>
      </w:r>
    </w:p>
    <w:p w14:paraId="3006DAC5" w14:textId="77777777" w:rsidR="003E5AE2" w:rsidRDefault="003E5AE2" w:rsidP="00F624EE">
      <w:pPr>
        <w:rPr>
          <w:lang w:val="es-CL"/>
        </w:rPr>
      </w:pPr>
    </w:p>
    <w:p w14:paraId="722EBC1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8CCF134" w14:textId="6AF91F32" w:rsidR="003E5AE2" w:rsidRPr="003E5AE2" w:rsidRDefault="003E5AE2" w:rsidP="00DB5E7F">
      <w:pPr>
        <w:pStyle w:val="Ttulo1"/>
      </w:pPr>
      <w:r>
        <w:lastRenderedPageBreak/>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(fiat)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diseñada para permitir transacciones necesarias mientras protege la economía interna de la especulación y la inestabilidad. Este protocolo trata el intercambio de moneda fiat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Para crear un puente estable y sostenible, todas las transacciones que convierten una moneda fiat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Cada transacción que convierte una moneda fiat en Berries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t>El Destino: El Fondo de Resiliencia de la Turtle:</w:t>
      </w:r>
      <w:r w:rsidRPr="003E5AE2">
        <w:rPr>
          <w:lang w:val="es-CL"/>
        </w:rPr>
        <w:t> El valor generado por esta tarifa no es absorbido por ninguna entidad central para costos operativos. </w:t>
      </w:r>
      <w:r w:rsidRPr="003E5AE2">
        <w:rPr>
          <w:b/>
          <w:bCs/>
          <w:lang w:val="es-CL"/>
        </w:rPr>
        <w:t>El 100% de las tarifas recaudadas se asigna de forma automática y transparente al Fondo de Resiliencia de la Turtle</w:t>
      </w:r>
      <w:r w:rsidRPr="003E5AE2">
        <w:rPr>
          <w:lang w:val="es-CL"/>
        </w:rPr>
        <w:t> (</w:t>
      </w:r>
      <w:r w:rsidRPr="003E5AE2">
        <w:rPr>
          <w:i/>
          <w:iCs/>
          <w:lang w:val="es-CL"/>
        </w:rPr>
        <w:t>Turtle Resilience Fund</w:t>
      </w:r>
      <w:r w:rsidRPr="003E5AE2">
        <w:rPr>
          <w:lang w:val="es-CL"/>
        </w:rPr>
        <w:t>), anteriormente el Fondo de Seguros de la Turtle.</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La tarifa introduce una pequeña y saludable cantidad de "fricción" en el proceso de conversión. Esta fricción está diseñada intencionadamente para desalentar la especulación de alta frecuencia y proteger la economía de los Berries de la volatilidad de los mercados externos. Incentiva la creación de valor </w:t>
      </w:r>
      <w:r w:rsidRPr="003E5AE2">
        <w:rPr>
          <w:i/>
          <w:iCs/>
          <w:lang w:val="es-CL"/>
        </w:rPr>
        <w:t>dentro</w:t>
      </w:r>
      <w:r w:rsidRPr="003E5AE2">
        <w:rPr>
          <w:lang w:val="es-CL"/>
        </w:rPr>
        <w:t> del sistema (ganar Berries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El protocolo transforma la interacción con la economía heredada en una fuente directa de fortaleza para el ecosistema Trust. El Fondo de Resiliencia de la Turtle es una red de seguridad constitucional utilizada para cubrir el riesgo colectivo de fallos catastróficos en las Branches. Al financiar esta utilidad vital, cada transacción de fiat a Berries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lastRenderedPageBreak/>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La fricción incorporada ayuda a aislar la economía interna de los Berries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Este protocolo crea una poderosa alineación de incentivos. El mismo acto que podría introducir un riesgo externo (la conversión de fiat)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El Protocolo de Intercambio Fiat proporciona una interfaz madura y pragmática para un sistema que debe coexistir con el mundo heredado. Transforma el puente fiat de una vulnerabilidad potencial a una fuente de fortaleza colectiva. Al convertir una simple tarifa de transacción en una contribución directa al Fondo de Resiliencia de la Turtle,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7530B14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70B1248" w14:textId="05F3CDF4" w:rsidR="009A4B4D" w:rsidRDefault="009A4B4D" w:rsidP="00DB5E7F">
      <w:pPr>
        <w:pStyle w:val="Ttulo1"/>
      </w:pPr>
      <w:r>
        <w:lastRenderedPageBreak/>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w:t>
      </w:r>
      <w:r w:rsidRPr="009A4B4D">
        <w:rPr>
          <w:lang w:val="es-CL"/>
        </w:rPr>
        <w:lastRenderedPageBreak/>
        <w:t>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w:t>
      </w:r>
      <w:proofErr w:type="gramStart"/>
      <w:r w:rsidRPr="009A4B4D">
        <w:rPr>
          <w:lang w:val="es-CL"/>
        </w:rPr>
        <w:t>Living</w:t>
      </w:r>
      <w:proofErr w:type="gramEnd"/>
      <w:r w:rsidRPr="009A4B4D">
        <w:rPr>
          <w:lang w:val="es-CL"/>
        </w:rPr>
        <w:t xml:space="preserve">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74A4D4B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F5B3075" w14:textId="680DCE00" w:rsidR="00AB5936" w:rsidRPr="00AB5936" w:rsidRDefault="00AB5936" w:rsidP="00DB5E7F">
      <w:pPr>
        <w:pStyle w:val="Ttulo1"/>
      </w:pPr>
      <w: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lastRenderedPageBreak/>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54B0DA0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FC8E8A" w14:textId="7280DD25" w:rsidR="00796A34" w:rsidRPr="00796A34" w:rsidRDefault="00796A34" w:rsidP="00DB5E7F">
      <w:pPr>
        <w:pStyle w:val="Ttulo1"/>
      </w:pPr>
      <w:r>
        <w:lastRenderedPageBreak/>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Needs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Proposal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Proposal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Proposal revela un resultado donde ninguna opción tiene una mayoría clara (p. ej., dentro de un margen de 55%/45%), el sistema marca automáticamente la Need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Need se marca como Divisiva, se inicia un proceso de varias etapas. El temporizador se aplica a la Need subyacente en sí misma, no a una Proposal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Etapa 1: El Mandato de Supermayoría (Años 0-5):</w:t>
      </w:r>
    </w:p>
    <w:p w14:paraId="72ECF7A9" w14:textId="77777777" w:rsidR="00D5664D" w:rsidRPr="00D5664D" w:rsidRDefault="00D5664D" w:rsidP="00D5664D">
      <w:pPr>
        <w:numPr>
          <w:ilvl w:val="1"/>
          <w:numId w:val="819"/>
        </w:numPr>
        <w:rPr>
          <w:lang w:val="es-CL"/>
        </w:rPr>
      </w:pPr>
      <w:r w:rsidRPr="00D5664D">
        <w:rPr>
          <w:lang w:val="es-CL"/>
        </w:rPr>
        <w:t>Durante los primeros cinco años después de que una Need sea marcada, la condición para que cualquier Proposal sea aprobada se eleva a una </w:t>
      </w:r>
      <w:r w:rsidRPr="00D5664D">
        <w:rPr>
          <w:b/>
          <w:bCs/>
          <w:lang w:val="es-CL"/>
        </w:rPr>
        <w:t>supermayoría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r w:rsidRPr="00D5664D">
        <w:rPr>
          <w:b/>
          <w:bCs/>
          <w:lang w:val="es-CL"/>
        </w:rPr>
        <w:t>supermayoría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lastRenderedPageBreak/>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Proposal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Branches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594FB6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DF6E51E" w14:textId="1FA98661" w:rsidR="003F69F5" w:rsidRDefault="003F69F5" w:rsidP="00DB5E7F">
      <w:pPr>
        <w:pStyle w:val="Ttulo1"/>
        <w:rPr>
          <w:rFonts w:asciiTheme="minorHAnsi" w:eastAsiaTheme="minorEastAsia" w:hAnsiTheme="minorHAnsi" w:cstheme="minorBidi"/>
          <w:b/>
          <w:bCs/>
          <w:color w:val="auto"/>
          <w:sz w:val="20"/>
          <w:szCs w:val="20"/>
          <w:lang w:val="es-CL"/>
        </w:rPr>
      </w:pPr>
      <w: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29E92F2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A7EF4" w14:textId="7F7E434F" w:rsidR="005C54EA" w:rsidRPr="005C54EA" w:rsidRDefault="005C54EA" w:rsidP="00DB5E7F">
      <w:pPr>
        <w:pStyle w:val="Ttulo1"/>
      </w:pPr>
      <w:r>
        <w:lastRenderedPageBreak/>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xml:space="preserve"> Proporciona una forma poderosa y directa para que la comunidad </w:t>
      </w:r>
      <w:r w:rsidRPr="005C54EA">
        <w:rPr>
          <w:lang w:val="es-CL"/>
        </w:rPr>
        <w:lastRenderedPageBreak/>
        <w:t>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79D32A6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2C933CE" w14:textId="71C3A663" w:rsidR="002810F7" w:rsidRDefault="002810F7" w:rsidP="00DB5E7F">
      <w:pPr>
        <w:pStyle w:val="Ttulo1"/>
        <w:rPr>
          <w:rFonts w:asciiTheme="minorHAnsi" w:eastAsiaTheme="minorEastAsia" w:hAnsiTheme="minorHAnsi" w:cstheme="minorBidi"/>
          <w:b/>
          <w:bCs/>
          <w:color w:val="auto"/>
          <w:sz w:val="20"/>
          <w:szCs w:val="20"/>
          <w:lang w:val="es-CL"/>
        </w:rPr>
      </w:pPr>
      <w:r>
        <w:lastRenderedPageBreak/>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Need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lastRenderedPageBreak/>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23EC66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35625D" w14:textId="350DECB6" w:rsidR="0009194F" w:rsidRPr="0009194F" w:rsidRDefault="0009194F" w:rsidP="00DB5E7F">
      <w:pPr>
        <w:pStyle w:val="Ttulo1"/>
        <w:rPr>
          <w:rFonts w:asciiTheme="minorHAnsi" w:eastAsiaTheme="minorEastAsia" w:hAnsiTheme="minorHAnsi" w:cstheme="minorBidi"/>
          <w:b/>
          <w:bCs/>
          <w:color w:val="auto"/>
          <w:sz w:val="20"/>
          <w:szCs w:val="20"/>
          <w:lang w:val="es-CL"/>
        </w:rPr>
      </w:pPr>
      <w:r>
        <w:lastRenderedPageBreak/>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Berries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(Gamification Trap)</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"farmeo de XP" o "grinding", donde el enfoque se desvía de resolver un Need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Need y se propone una Branch para resolverlo, se requiere que el plan del proyecto incluya no solo una lista de tareas, sino también </w:t>
      </w:r>
      <w:r w:rsidRPr="0009194F">
        <w:rPr>
          <w:b/>
          <w:bCs/>
          <w:lang w:val="es-CL"/>
        </w:rPr>
        <w:t>Indicadores Clave de Rendimiento (KPIs)</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Una Branch propuesta para resolver la "Falta de Agua Limpia" no solo listaría "construir un pozo". Definiría sus KPIs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El rol del "Protocolo de Auditoría Descentralizada" se eleva. Los auditores tienen la tarea de verificar el logro de los KPIs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Berries, se despriorizan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Trees</w:t>
      </w:r>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"grindear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Berries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472700E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DC66E90" w14:textId="6D4D3CEB" w:rsidR="00FE2AB6" w:rsidRDefault="00FE2AB6" w:rsidP="00DB5E7F">
      <w:pPr>
        <w:pStyle w:val="Ttulo1"/>
        <w:rPr>
          <w:rFonts w:asciiTheme="minorHAnsi" w:eastAsiaTheme="minorEastAsia" w:hAnsiTheme="minorHAnsi" w:cstheme="minorBidi"/>
          <w:b/>
          <w:bCs/>
          <w:color w:val="auto"/>
          <w:sz w:val="20"/>
          <w:szCs w:val="20"/>
          <w:lang w:val="es-CL"/>
        </w:rPr>
      </w:pPr>
      <w: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08E2DE1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BAA9A07" w14:textId="3E5974CE" w:rsidR="0023231F" w:rsidRPr="0023231F" w:rsidRDefault="0023231F" w:rsidP="00DB5E7F">
      <w:pPr>
        <w:pStyle w:val="Ttulo1"/>
      </w:pPr>
      <w:r>
        <w:lastRenderedPageBreak/>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lastRenderedPageBreak/>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022C65A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518529" w14:textId="026F4811" w:rsidR="00571105" w:rsidRPr="00571105" w:rsidRDefault="00571105" w:rsidP="00DB5E7F">
      <w:pPr>
        <w:pStyle w:val="Ttulo1"/>
      </w:pPr>
      <w: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xml:space="preserve"> A lo largo del proceso de diseño, el Compositor proporciona una "Puntuación de Viabilidad" dinámica y en tiempo real. Esta métrica impulsada por la IA </w:t>
      </w:r>
      <w:r w:rsidRPr="00571105">
        <w:rPr>
          <w:lang w:val="es-CL"/>
        </w:rPr>
        <w:lastRenderedPageBreak/>
        <w:t>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4A6425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3BEF87" w14:textId="7C43A6D5" w:rsidR="00833E5F" w:rsidRPr="00DB5E7F" w:rsidRDefault="00833E5F" w:rsidP="00DB5E7F">
      <w:pPr>
        <w:pStyle w:val="Ttulo1"/>
      </w:pPr>
      <w:r w:rsidRPr="00DB5E7F">
        <w:lastRenderedPageBreak/>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(ej: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lastRenderedPageBreak/>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394153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6AC9CE9" w14:textId="7F108EC0" w:rsidR="0028689B" w:rsidRPr="0028689B" w:rsidRDefault="0028689B" w:rsidP="00DB5E7F">
      <w:pPr>
        <w:pStyle w:val="Ttulo1"/>
      </w:pPr>
      <w:r>
        <w:lastRenderedPageBreak/>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Need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 xml:space="preserve">descarta automática y silenciosamente los valores atípicos estadísticos </w:t>
      </w:r>
      <w:r w:rsidRPr="0028689B">
        <w:rPr>
          <w:b/>
          <w:bCs/>
          <w:lang w:val="es-CL"/>
        </w:rPr>
        <w:lastRenderedPageBreak/>
        <w:t>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761F8D1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1B3CCB4" w14:textId="1A381F90" w:rsidR="00F8371F" w:rsidRPr="00F8371F" w:rsidRDefault="00F8371F" w:rsidP="00DB5E7F">
      <w:pPr>
        <w:pStyle w:val="Ttulo1"/>
      </w:pPr>
      <w:r>
        <w:lastRenderedPageBreak/>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lastRenderedPageBreak/>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374C7A2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F71DB30" w14:textId="3375550C" w:rsidR="000A62AD" w:rsidRDefault="000A62AD" w:rsidP="00DB5E7F">
      <w:pPr>
        <w:pStyle w:val="Ttulo1"/>
        <w:rPr>
          <w:rFonts w:asciiTheme="minorHAnsi" w:eastAsiaTheme="minorEastAsia" w:hAnsiTheme="minorHAnsi" w:cstheme="minorBidi"/>
          <w:b/>
          <w:bCs/>
          <w:color w:val="auto"/>
          <w:sz w:val="20"/>
          <w:szCs w:val="20"/>
          <w:lang w:val="es-CL"/>
        </w:rPr>
      </w:pPr>
      <w:r>
        <w:lastRenderedPageBreak/>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Person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lastRenderedPageBreak/>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2AEC61F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A431757" w14:textId="0BF757B5" w:rsidR="00C258E4" w:rsidRDefault="00C258E4" w:rsidP="00DB5E7F">
      <w:pPr>
        <w:pStyle w:val="Ttulo1"/>
      </w:pPr>
      <w:r>
        <w:lastRenderedPageBreak/>
        <w:t>Protocolo de Tesorería del Tree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Branches que resuelven Needs (la cual funciona con XP), y la </w:t>
      </w:r>
      <w:r w:rsidRPr="00C258E4">
        <w:rPr>
          <w:b/>
          <w:bCs/>
          <w:lang w:val="es-CL"/>
        </w:rPr>
        <w:t>economía de consumo</w:t>
      </w:r>
      <w:r w:rsidRPr="00C258E4">
        <w:rPr>
          <w:lang w:val="es-CL"/>
        </w:rPr>
        <w:t> de los Desires personales (la cual funciona con Berries). Para asegurar que estas dos economías puedan interactuar de manera justa, estable y fluida, cada Tree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que actúa como guardián y árbitro para todas las transacciones inter-económicas. Su función es facilitar un proceso de </w:t>
      </w:r>
      <w:r w:rsidRPr="00C258E4">
        <w:rPr>
          <w:b/>
          <w:bCs/>
          <w:lang w:val="es-CL"/>
        </w:rPr>
        <w:t>"quemar y acuñar" (burn-and-mint)</w:t>
      </w:r>
      <w:r w:rsidRPr="00C258E4">
        <w:rPr>
          <w:lang w:val="es-CL"/>
        </w:rPr>
        <w:t> que permite un flujo de valor equilibrado y estable entre las economías de XP y Berries.</w:t>
      </w:r>
    </w:p>
    <w:p w14:paraId="75FCBBBB" w14:textId="77777777" w:rsidR="00C258E4" w:rsidRPr="00C258E4" w:rsidRDefault="00C258E4" w:rsidP="00C258E4">
      <w:pPr>
        <w:rPr>
          <w:lang w:val="es-CL"/>
        </w:rPr>
      </w:pPr>
      <w:r w:rsidRPr="00C258E4">
        <w:rPr>
          <w:b/>
          <w:bCs/>
          <w:lang w:val="es-CL"/>
        </w:rPr>
        <w:t>2. Protocolo 1: Intercambio de XP a Berries (Financiando Branches de Desires)</w:t>
      </w:r>
    </w:p>
    <w:p w14:paraId="7BBAF728" w14:textId="77777777" w:rsidR="00C258E4" w:rsidRPr="00C258E4" w:rsidRDefault="00C258E4" w:rsidP="00C258E4">
      <w:pPr>
        <w:rPr>
          <w:lang w:val="es-CL"/>
        </w:rPr>
      </w:pPr>
      <w:r w:rsidRPr="00C258E4">
        <w:rPr>
          <w:lang w:val="es-CL"/>
        </w:rPr>
        <w:t>Este protocolo rige las transacciones donde una Branch Nativa de XP (ej: un equipo de ingeniería) necesita adquirir un servicio de una Branch Nativa de Berries (ej: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Branches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Tree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r w:rsidRPr="00C258E4">
        <w:rPr>
          <w:b/>
          <w:bCs/>
          <w:lang w:val="es-CL"/>
        </w:rPr>
        <w:t>Berries</w:t>
      </w:r>
      <w:r w:rsidRPr="00C258E4">
        <w:rPr>
          <w:lang w:val="es-CL"/>
        </w:rPr>
        <w:t>. Estas Berries se transfieren directamente a la cuenta de la Branch Nativa de Berries.</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Tree</w:t>
      </w:r>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Berries</w:t>
      </w:r>
      <w:r w:rsidRPr="00C258E4">
        <w:rPr>
          <w:lang w:val="es-CL"/>
        </w:rPr>
        <w:t> (crea nuevas Berries para la economía de consumo).</w:t>
      </w:r>
    </w:p>
    <w:p w14:paraId="1A12465A" w14:textId="77777777" w:rsidR="00C258E4" w:rsidRPr="00C258E4" w:rsidRDefault="00C258E4" w:rsidP="00C258E4">
      <w:pPr>
        <w:rPr>
          <w:lang w:val="es-CL"/>
        </w:rPr>
      </w:pPr>
      <w:r w:rsidRPr="00C258E4">
        <w:rPr>
          <w:b/>
          <w:bCs/>
          <w:lang w:val="es-CL"/>
        </w:rPr>
        <w:t>3. Protocolo 2: Intercambio de Berries a XP (Financiando Branches de Needs)</w:t>
      </w:r>
    </w:p>
    <w:p w14:paraId="4A21B46D" w14:textId="77777777" w:rsidR="00C258E4" w:rsidRPr="00C258E4" w:rsidRDefault="00C258E4" w:rsidP="00C258E4">
      <w:pPr>
        <w:rPr>
          <w:lang w:val="es-CL"/>
        </w:rPr>
      </w:pPr>
      <w:r w:rsidRPr="00C258E4">
        <w:rPr>
          <w:lang w:val="es-CL"/>
        </w:rPr>
        <w:t>Este protocolo rige la transacción inversa, donde una Branch Nativa de Berries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Branches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Berries presenta una </w:t>
      </w:r>
      <w:r w:rsidRPr="00C258E4">
        <w:rPr>
          <w:b/>
          <w:bCs/>
          <w:lang w:val="es-CL"/>
        </w:rPr>
        <w:t>Orden de Compra de XP</w:t>
      </w:r>
      <w:r w:rsidRPr="00C258E4">
        <w:rPr>
          <w:lang w:val="es-CL"/>
        </w:rPr>
        <w:t> a la Tesorería del Tree.</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r w:rsidRPr="00C258E4">
        <w:rPr>
          <w:b/>
          <w:bCs/>
          <w:lang w:val="es-CL"/>
        </w:rPr>
        <w:t>Berries</w:t>
      </w:r>
      <w:r w:rsidRPr="00C258E4">
        <w:rPr>
          <w:lang w:val="es-CL"/>
        </w:rPr>
        <w:t> a la Tesorería. Estas Berries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lastRenderedPageBreak/>
        <w:t>El protocolo de Tesorería </w:t>
      </w:r>
      <w:r w:rsidRPr="00C258E4">
        <w:rPr>
          <w:b/>
          <w:bCs/>
          <w:lang w:val="es-CL"/>
        </w:rPr>
        <w:t>audita</w:t>
      </w:r>
      <w:r w:rsidRPr="00C258E4">
        <w:rPr>
          <w:lang w:val="es-CL"/>
        </w:rPr>
        <w:t> este evento de quema de Berries.</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Berries</w:t>
      </w:r>
      <w:r w:rsidRPr="00C258E4">
        <w:rPr>
          <w:lang w:val="es-CL"/>
        </w:rPr>
        <w:t> (reduce la oferta de Berries)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Tree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Berries.</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(Level) deben ganarse a través de contribuciones verificables al bienestar de la comunidad.</w:t>
      </w:r>
      <w:r w:rsidRPr="008C5C43">
        <w:rPr>
          <w:lang w:val="es-CL"/>
        </w:rPr>
        <w:t> En la economía que resuelve Needs (Necesidades), esto se mide por la finalización exitosa de Branches (Ramas).</w:t>
      </w:r>
    </w:p>
    <w:p w14:paraId="5ECC8E8B" w14:textId="77777777" w:rsidR="008C5C43" w:rsidRPr="008C5C43" w:rsidRDefault="008C5C43" w:rsidP="008C5C43">
      <w:pPr>
        <w:rPr>
          <w:lang w:val="es-CL"/>
        </w:rPr>
      </w:pPr>
      <w:r w:rsidRPr="008C5C43">
        <w:rPr>
          <w:lang w:val="es-CL"/>
        </w:rPr>
        <w:t>Sin embargo, las Branches que satisfacen Desires (Deseos) (ej: artistas, entretenedores, restauradores), que operan en la economía de consumo basada en Berries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Level de una Person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Berries ganadas a XP está arquitectónicamente prohibida, ya que esto crearía un sistema "pagar para ganar" (pay-to-win)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Desire no se genera por sus ingresos en Berries.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Berries entre una Person (el consumidor) y una Branch de Desire (el productor).</w:t>
      </w:r>
    </w:p>
    <w:p w14:paraId="0458E2B0" w14:textId="77777777" w:rsidR="008C5C43" w:rsidRPr="008C5C43" w:rsidRDefault="008C5C43" w:rsidP="008C5C43">
      <w:pPr>
        <w:numPr>
          <w:ilvl w:val="0"/>
          <w:numId w:val="738"/>
        </w:numPr>
        <w:rPr>
          <w:lang w:val="es-CL"/>
        </w:rPr>
      </w:pPr>
      <w:r w:rsidRPr="008C5C43">
        <w:rPr>
          <w:b/>
          <w:bCs/>
          <w:lang w:val="es-CL"/>
        </w:rPr>
        <w:lastRenderedPageBreak/>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(ej: en una escala de 1 a 5 estrellas). Esta es una micro-aplicación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Desire basándose en una fórmula simple y transparente:</w:t>
      </w:r>
    </w:p>
    <w:p w14:paraId="6E844D7E" w14:textId="77777777" w:rsidR="008C5C43" w:rsidRPr="008C5C43" w:rsidRDefault="008C5C43" w:rsidP="008C5C43">
      <w:pPr>
        <w:rPr>
          <w:lang w:val="es-CL"/>
        </w:rPr>
      </w:pPr>
      <w:r w:rsidRPr="008C5C43">
        <w:rPr>
          <w:lang w:val="es-CL"/>
        </w:rPr>
        <w:t>XP Otorgado = (Cantidad de Berries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(ej: 5 estrellas) proporciona un </w:t>
      </w:r>
      <w:r w:rsidRPr="008C5C43">
        <w:rPr>
          <w:b/>
          <w:bCs/>
          <w:lang w:val="es-CL"/>
        </w:rPr>
        <w:t>multiplicador completo (1x).</w:t>
      </w:r>
      <w:r w:rsidRPr="008C5C43">
        <w:rPr>
          <w:lang w:val="es-CL"/>
        </w:rPr>
        <w:t> La Branch gana XP igual al valor en Berries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(ej: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(ej: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xml:space="preserve"> Esto desacopla elegantemente la riqueza del poder. Una Branch que vende un producto muy </w:t>
      </w:r>
      <w:proofErr w:type="gramStart"/>
      <w:r w:rsidRPr="008C5C43">
        <w:rPr>
          <w:lang w:val="es-CL"/>
        </w:rPr>
        <w:t>caro</w:t>
      </w:r>
      <w:proofErr w:type="gramEnd"/>
      <w:r w:rsidRPr="008C5C43">
        <w:rPr>
          <w:lang w:val="es-CL"/>
        </w:rPr>
        <w:t xml:space="preserve"> pero de baja calidad ganará muchas Berries, pero ganará </w:t>
      </w:r>
      <w:r w:rsidRPr="008C5C43">
        <w:rPr>
          <w:b/>
          <w:bCs/>
          <w:lang w:val="es-CL"/>
        </w:rPr>
        <w:t>cero XP</w:t>
      </w:r>
      <w:r w:rsidRPr="008C5C43">
        <w:rPr>
          <w:lang w:val="es-CL"/>
        </w:rPr>
        <w:t xml:space="preserve">, impidiéndole ganar influencia. Por el contrario, una Branch que ofrece servicios de bajo </w:t>
      </w:r>
      <w:proofErr w:type="gramStart"/>
      <w:r w:rsidRPr="008C5C43">
        <w:rPr>
          <w:lang w:val="es-CL"/>
        </w:rPr>
        <w:t>costo</w:t>
      </w:r>
      <w:proofErr w:type="gramEnd"/>
      <w:r w:rsidRPr="008C5C43">
        <w:rPr>
          <w:lang w:val="es-CL"/>
        </w:rPr>
        <w:t xml:space="preserve"> pero muy queridos ganará una cantidad masiva de XP, asegurando que su valor para la comunidad se refleje en su Level.</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Desire.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Branches que resuelven Needs.</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Level y participar plenamente en la vida de su comunidad.</w:t>
      </w:r>
    </w:p>
    <w:p w14:paraId="2D541B14" w14:textId="77777777" w:rsidR="008C5C43" w:rsidRDefault="008C5C43" w:rsidP="00FE2AB6">
      <w:pPr>
        <w:rPr>
          <w:lang w:val="es-CL"/>
        </w:rPr>
      </w:pPr>
    </w:p>
    <w:p w14:paraId="56C1D22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B832629" w14:textId="49763451" w:rsidR="00C509BD" w:rsidRPr="00C509BD" w:rsidRDefault="00C509BD" w:rsidP="00DB5E7F">
      <w:pPr>
        <w:pStyle w:val="Ttulo1"/>
      </w:pPr>
      <w:r>
        <w:lastRenderedPageBreak/>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lastRenderedPageBreak/>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798A1159" w14:textId="77777777" w:rsidR="000D3A15" w:rsidRDefault="000D3A15">
      <w:pPr>
        <w:rPr>
          <w:rFonts w:asciiTheme="majorHAnsi" w:eastAsiaTheme="majorEastAsia" w:hAnsiTheme="majorHAnsi" w:cstheme="majorBidi"/>
          <w:color w:val="0E2841" w:themeColor="text2"/>
          <w:sz w:val="34"/>
          <w:szCs w:val="40"/>
          <w:lang w:val="es-CL"/>
        </w:rPr>
      </w:pPr>
      <w:r>
        <w:rPr>
          <w:sz w:val="34"/>
          <w:szCs w:val="40"/>
          <w:lang w:val="es-CL"/>
        </w:rPr>
        <w:br w:type="page"/>
      </w:r>
    </w:p>
    <w:p w14:paraId="2BCC6662" w14:textId="64A7197F" w:rsidR="00C85B1A" w:rsidRPr="00523CDE" w:rsidRDefault="00C85B1A" w:rsidP="00DB5E7F">
      <w:pPr>
        <w:pStyle w:val="Ttulo1"/>
        <w:rPr>
          <w:rFonts w:ascii="Times New Roman" w:eastAsia="Times New Roman" w:hAnsi="Times New Roman" w:cs="Times New Roman"/>
          <w:b/>
          <w:bCs/>
          <w:lang w:val="es-CL" w:eastAsia="es-CL"/>
        </w:rPr>
      </w:pPr>
      <w:r>
        <w:rPr>
          <w:lang w:val="es-CL"/>
        </w:rPr>
        <w:lastRenderedPageBreak/>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(ej: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65D5A2D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6464926" w14:textId="40C878F8" w:rsidR="00EE7DD8" w:rsidRPr="00EE7DD8" w:rsidRDefault="00EE7DD8" w:rsidP="00DB5E7F">
      <w:pPr>
        <w:pStyle w:val="Ttulo1"/>
      </w:pPr>
      <w:r>
        <w:lastRenderedPageBreak/>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224A7C7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79975" w14:textId="4FD46599" w:rsidR="00D813A4" w:rsidRPr="00D813A4" w:rsidRDefault="00D813A4" w:rsidP="00DB5E7F">
      <w:pPr>
        <w:pStyle w:val="Ttulo1"/>
      </w:pPr>
      <w: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Una función especializada de la IA de la Turtle,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Centinela Económico utiliza modelos avanzados de aprendizaje automático (machine learning)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Wash Trading (Autocompra):</w:t>
      </w:r>
      <w:r w:rsidRPr="00D813A4">
        <w:rPr>
          <w:rFonts w:ascii="Times New Roman" w:eastAsia="Times New Roman" w:hAnsi="Times New Roman" w:cs="Times New Roman"/>
          <w:lang w:val="es-CL" w:eastAsia="es-CL"/>
        </w:rPr>
        <w:t> Detectar grupos de cuentas o Branches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Spoofing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Branches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"pump-and-dump"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Branches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xml:space="preserve"> La acción de la IA no es un </w:t>
      </w:r>
      <w:proofErr w:type="gramStart"/>
      <w:r w:rsidRPr="00D813A4">
        <w:rPr>
          <w:rFonts w:ascii="Times New Roman" w:eastAsia="Times New Roman" w:hAnsi="Times New Roman" w:cs="Times New Roman"/>
          <w:lang w:val="es-CL" w:eastAsia="es-CL"/>
        </w:rPr>
        <w:t>veredicto final</w:t>
      </w:r>
      <w:proofErr w:type="gramEnd"/>
      <w:r w:rsidRPr="00D813A4">
        <w:rPr>
          <w:rFonts w:ascii="Times New Roman" w:eastAsia="Times New Roman" w:hAnsi="Times New Roman" w:cs="Times New Roman"/>
          <w:lang w:val="es-CL" w:eastAsia="es-CL"/>
        </w:rPr>
        <w:t>.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r w:rsidRPr="00D813A4">
        <w:rPr>
          <w:rFonts w:ascii="Times New Roman" w:eastAsia="Times New Roman" w:hAnsi="Times New Roman" w:cs="Times New Roman"/>
          <w:i/>
          <w:iCs/>
          <w:lang w:val="es-CL" w:eastAsia="es-CL"/>
        </w:rPr>
        <w:t>Protocol Guardians</w:t>
      </w:r>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proofErr w:type="gramStart"/>
      <w:r w:rsidRPr="00D813A4">
        <w:rPr>
          <w:rFonts w:ascii="Times New Roman" w:eastAsia="Times New Roman" w:hAnsi="Times New Roman" w:cs="Times New Roman"/>
          <w:b/>
          <w:bCs/>
          <w:lang w:val="es-CL" w:eastAsia="es-CL"/>
        </w:rPr>
        <w:t>Veredicto Final</w:t>
      </w:r>
      <w:proofErr w:type="gram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Berries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74A32BC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0F05D9C" w14:textId="1E95D1ED" w:rsidR="00491D39" w:rsidRPr="00491D39" w:rsidRDefault="00491D39" w:rsidP="00DB5E7F">
      <w:pPr>
        <w:pStyle w:val="Ttulo1"/>
      </w:pPr>
      <w:r>
        <w:lastRenderedPageBreak/>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Inter-Tree.</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Turtle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xml:space="preserve"> sean miembros </w:t>
      </w:r>
      <w:proofErr w:type="gramStart"/>
      <w:r w:rsidRPr="00491D39">
        <w:rPr>
          <w:rFonts w:ascii="Times New Roman" w:eastAsia="Times New Roman" w:hAnsi="Times New Roman" w:cs="Times New Roman"/>
          <w:lang w:val="es-CL" w:eastAsia="es-CL"/>
        </w:rPr>
        <w:t>del mismo</w:t>
      </w:r>
      <w:proofErr w:type="gramEnd"/>
      <w:r w:rsidRPr="00491D39">
        <w:rPr>
          <w:rFonts w:ascii="Times New Roman" w:eastAsia="Times New Roman" w:hAnsi="Times New Roman" w:cs="Times New Roman"/>
          <w:lang w:val="es-CL" w:eastAsia="es-CL"/>
        </w:rPr>
        <w:t> Tree que el proyecto, Branch o Proposal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Secundario: Selección Intra-Tree (El Recurso Subsidiario).</w:t>
      </w:r>
      <w:r w:rsidRPr="00491D39">
        <w:rPr>
          <w:rFonts w:ascii="Times New Roman" w:eastAsia="Times New Roman" w:hAnsi="Times New Roman" w:cs="Times New Roman"/>
          <w:lang w:val="es-CL" w:eastAsia="es-CL"/>
        </w:rPr>
        <w:t> Solo si el sistema no puede llenar el número requerido de puestos de expertos de otros Trees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Tree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xml:space="preserve"> Para asegurar que este proceso sea totalmente transparente, se genera y adjunta al </w:t>
      </w:r>
      <w:proofErr w:type="gramStart"/>
      <w:r w:rsidRPr="00491D39">
        <w:rPr>
          <w:rFonts w:ascii="Times New Roman" w:eastAsia="Times New Roman" w:hAnsi="Times New Roman" w:cs="Times New Roman"/>
          <w:lang w:val="es-CL" w:eastAsia="es-CL"/>
        </w:rPr>
        <w:t>veredicto final</w:t>
      </w:r>
      <w:proofErr w:type="gramEnd"/>
      <w:r w:rsidRPr="00491D39">
        <w:rPr>
          <w:rFonts w:ascii="Times New Roman" w:eastAsia="Times New Roman" w:hAnsi="Times New Roman" w:cs="Times New Roman"/>
          <w:lang w:val="es-CL" w:eastAsia="es-CL"/>
        </w:rPr>
        <w:t xml:space="preserve">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Inter-Tree, 30% Intra-Tree"</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Inter-Tree como un contrato de servicio formal </w:t>
      </w:r>
      <w:r w:rsidRPr="00491D39">
        <w:rPr>
          <w:rFonts w:ascii="Times New Roman" w:eastAsia="Times New Roman" w:hAnsi="Times New Roman" w:cs="Times New Roman"/>
          <w:b/>
          <w:bCs/>
          <w:lang w:val="es-CL" w:eastAsia="es-CL"/>
        </w:rPr>
        <w:t>T2T (de Tree a Tree)</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Tree B es seleccionado para auditar un proyecto para un Tree A, está realizando un servicio. Por lo tanto, el Tree A (el Tree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Inter-Tree</w:t>
      </w:r>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Tree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r w:rsidRPr="00491D39">
        <w:rPr>
          <w:rFonts w:ascii="Times New Roman" w:eastAsia="Times New Roman" w:hAnsi="Times New Roman" w:cs="Times New Roman"/>
          <w:b/>
          <w:bCs/>
          <w:lang w:val="es-CL" w:eastAsia="es-CL"/>
        </w:rPr>
        <w:t>Nutrients</w:t>
      </w:r>
      <w:r w:rsidRPr="00491D39">
        <w:rPr>
          <w:rFonts w:ascii="Times New Roman" w:eastAsia="Times New Roman" w:hAnsi="Times New Roman" w:cs="Times New Roman"/>
          <w:lang w:val="es-CL" w:eastAsia="es-CL"/>
        </w:rPr>
        <w:t>, con la tasa de cambio determinada por la puntuación del </w:t>
      </w:r>
      <w:r w:rsidRPr="00491D39">
        <w:rPr>
          <w:rFonts w:ascii="Times New Roman" w:eastAsia="Times New Roman" w:hAnsi="Times New Roman" w:cs="Times New Roman"/>
          <w:b/>
          <w:bCs/>
          <w:lang w:val="es-CL" w:eastAsia="es-CL"/>
        </w:rPr>
        <w:t>Turtle Gauge</w:t>
      </w:r>
      <w:r w:rsidRPr="00491D39">
        <w:rPr>
          <w:rFonts w:ascii="Times New Roman" w:eastAsia="Times New Roman" w:hAnsi="Times New Roman" w:cs="Times New Roman"/>
          <w:lang w:val="es-CL" w:eastAsia="es-CL"/>
        </w:rPr>
        <w:t> del Tree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Nutrients se transfieren al Tree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A su llegada, los Nutrients se convierten en nuevo XP, basándose en la puntuación del Turtle Gauge del Tree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xml:space="preserve"> Esta es la función principal del protocolo. Al seleccionar expertos de diferentes comunidades que </w:t>
      </w:r>
      <w:proofErr w:type="gramStart"/>
      <w:r w:rsidRPr="00491D39">
        <w:rPr>
          <w:rFonts w:ascii="Times New Roman" w:eastAsia="Times New Roman" w:hAnsi="Times New Roman" w:cs="Times New Roman"/>
          <w:lang w:val="es-CL" w:eastAsia="es-CL"/>
        </w:rPr>
        <w:t>probablemente</w:t>
      </w:r>
      <w:proofErr w:type="gramEnd"/>
      <w:r w:rsidRPr="00491D39">
        <w:rPr>
          <w:rFonts w:ascii="Times New Roman" w:eastAsia="Times New Roman" w:hAnsi="Times New Roman" w:cs="Times New Roman"/>
          <w:lang w:val="es-CL" w:eastAsia="es-CL"/>
        </w:rPr>
        <w:t xml:space="preserve"> no se conozcan </w:t>
      </w:r>
      <w:proofErr w:type="gramStart"/>
      <w:r w:rsidRPr="00491D39">
        <w:rPr>
          <w:rFonts w:ascii="Times New Roman" w:eastAsia="Times New Roman" w:hAnsi="Times New Roman" w:cs="Times New Roman"/>
          <w:lang w:val="es-CL" w:eastAsia="es-CL"/>
        </w:rPr>
        <w:t>personalmente</w:t>
      </w:r>
      <w:proofErr w:type="gramEnd"/>
      <w:r w:rsidRPr="00491D39">
        <w:rPr>
          <w:rFonts w:ascii="Times New Roman" w:eastAsia="Times New Roman" w:hAnsi="Times New Roman" w:cs="Times New Roman"/>
          <w:lang w:val="es-CL" w:eastAsia="es-CL"/>
        </w:rPr>
        <w:t>,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Tree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Tree A revisan el trabajo de un Tree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Inter-Tree:</w:t>
      </w:r>
      <w:r w:rsidRPr="00491D39">
        <w:rPr>
          <w:rFonts w:ascii="Times New Roman" w:eastAsia="Times New Roman" w:hAnsi="Times New Roman" w:cs="Times New Roman"/>
          <w:lang w:val="es-CL" w:eastAsia="es-CL"/>
        </w:rPr>
        <w:t> Este protocolo crea un flujo constante y saludable de valor y servicios entre Trees, reforzando la interconexión de todo el ecosistema y haciendo que el Turtle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multi-Tree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19FDD831" w14:textId="77777777"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p>
    <w:p w14:paraId="5F0180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79AFFDB" w14:textId="32D2E0A9" w:rsidR="007033D8" w:rsidRPr="007033D8" w:rsidRDefault="007033D8" w:rsidP="00DB5E7F">
      <w:pPr>
        <w:pStyle w:val="Ttulo1"/>
      </w:pPr>
      <w:r>
        <w:lastRenderedPageBreak/>
        <w:t>Protocolo de Inmunidad Soberana y Censura</w:t>
      </w:r>
    </w:p>
    <w:p w14:paraId="00646E9B"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1. Principio Fundamental</w:t>
      </w:r>
    </w:p>
    <w:p w14:paraId="59AB8F8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red Trust es una federación de Trees soberanos, cada uno con el derecho a su autogobierno interno. Esta </w:t>
      </w:r>
      <w:r w:rsidRPr="00344AF3">
        <w:rPr>
          <w:rFonts w:ascii="Times New Roman" w:eastAsia="Times New Roman" w:hAnsi="Times New Roman" w:cs="Times New Roman"/>
          <w:b/>
          <w:bCs/>
          <w:lang w:val="es-CL" w:eastAsia="es-CL"/>
        </w:rPr>
        <w:t>Inmunidad Soberana</w:t>
      </w:r>
      <w:r w:rsidRPr="00344AF3">
        <w:rPr>
          <w:rFonts w:ascii="Times New Roman" w:eastAsia="Times New Roman" w:hAnsi="Times New Roman" w:cs="Times New Roman"/>
          <w:lang w:val="es-CL" w:eastAsia="es-CL"/>
        </w:rPr>
        <w:t> es una piedra angular del ethos descentralizado del sistema. Sin embargo, esta soberanía está condicionada a la adhesión a los principios fundamentales e innegociables del ADN de Trust. El </w:t>
      </w:r>
      <w:r w:rsidRPr="00344AF3">
        <w:rPr>
          <w:rFonts w:ascii="Times New Roman" w:eastAsia="Times New Roman" w:hAnsi="Times New Roman" w:cs="Times New Roman"/>
          <w:b/>
          <w:bCs/>
          <w:lang w:val="es-CL" w:eastAsia="es-CL"/>
        </w:rPr>
        <w:t>"Protocolo de Inmunidad Soberana y Censura"</w:t>
      </w:r>
      <w:r w:rsidRPr="00344AF3">
        <w:rPr>
          <w:rFonts w:ascii="Times New Roman" w:eastAsia="Times New Roman" w:hAnsi="Times New Roman" w:cs="Times New Roman"/>
          <w:lang w:val="es-CL" w:eastAsia="es-CL"/>
        </w:rPr>
        <w:t> es el marco constitucional que proporciona el mecanismo de último recurso para que el colectivo se defienda contra un Tree miembro que haya violado fundamentalmente este contrato social. Es la respuesta inmune democrática del ecosistema ante una crisis constitucional interna.</w:t>
      </w:r>
    </w:p>
    <w:p w14:paraId="25AF297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2. El Desafío: La Crisis Constitucional y el Tree Rebelde</w:t>
      </w:r>
    </w:p>
    <w:p w14:paraId="4BD726E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se activa solo en las circunstancias más graves. Se considera que un Tree está en estado de </w:t>
      </w:r>
      <w:r w:rsidRPr="00344AF3">
        <w:rPr>
          <w:rFonts w:ascii="Times New Roman" w:eastAsia="Times New Roman" w:hAnsi="Times New Roman" w:cs="Times New Roman"/>
          <w:b/>
          <w:bCs/>
          <w:lang w:val="es-CL" w:eastAsia="es-CL"/>
        </w:rPr>
        <w:t>Crisis Constitucional</w:t>
      </w:r>
      <w:r w:rsidRPr="00344AF3">
        <w:rPr>
          <w:rFonts w:ascii="Times New Roman" w:eastAsia="Times New Roman" w:hAnsi="Times New Roman" w:cs="Times New Roman"/>
          <w:lang w:val="es-CL" w:eastAsia="es-CL"/>
        </w:rPr>
        <w:t> si se le acusa de manera creíble de violar los principios básicos de la licencia "Certified Trust" o de crear un conflicto sostenido e irreconciliable dentro de la federación.</w:t>
      </w:r>
    </w:p>
    <w:p w14:paraId="17FD4AB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3. El Flujo de Trabajo de la Censura: Un Proceso Judicial Multietapa</w:t>
      </w:r>
    </w:p>
    <w:p w14:paraId="6B28D2B4"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Para asegurar que este poderoso mecanismo nunca se utilice a la ligera, el proceso para censurar a un Tree es deliberado, transparente y requiere un nivel extraordinario de consenso.</w:t>
      </w:r>
    </w:p>
    <w:p w14:paraId="18283D60"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1: Iniciación (La Llamada a la Responsabilidad)</w:t>
      </w:r>
    </w:p>
    <w:p w14:paraId="5AC75AA0" w14:textId="77777777" w:rsidR="00344AF3" w:rsidRPr="00344AF3" w:rsidRDefault="00344AF3" w:rsidP="00344AF3">
      <w:pPr>
        <w:numPr>
          <w:ilvl w:val="0"/>
          <w:numId w:val="861"/>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proceso debe ser iniciado cuando un </w:t>
      </w:r>
      <w:r w:rsidRPr="00344AF3">
        <w:rPr>
          <w:rFonts w:ascii="Times New Roman" w:eastAsia="Times New Roman" w:hAnsi="Times New Roman" w:cs="Times New Roman"/>
          <w:b/>
          <w:bCs/>
          <w:lang w:val="es-CL" w:eastAsia="es-CL"/>
        </w:rPr>
        <w:t>Tree miembro</w:t>
      </w:r>
      <w:r w:rsidRPr="00344AF3">
        <w:rPr>
          <w:rFonts w:ascii="Times New Roman" w:eastAsia="Times New Roman" w:hAnsi="Times New Roman" w:cs="Times New Roman"/>
          <w:lang w:val="es-CL" w:eastAsia="es-CL"/>
        </w:rPr>
        <w:t> celebra una </w:t>
      </w:r>
      <w:r w:rsidRPr="00344AF3">
        <w:rPr>
          <w:rFonts w:ascii="Times New Roman" w:eastAsia="Times New Roman" w:hAnsi="Times New Roman" w:cs="Times New Roman"/>
          <w:b/>
          <w:bCs/>
          <w:lang w:val="es-CL" w:eastAsia="es-CL"/>
        </w:rPr>
        <w:t>votación interna de supermayoría</w:t>
      </w:r>
      <w:r w:rsidRPr="00344AF3">
        <w:rPr>
          <w:rFonts w:ascii="Times New Roman" w:eastAsia="Times New Roman" w:hAnsi="Times New Roman" w:cs="Times New Roman"/>
          <w:lang w:val="es-CL" w:eastAsia="es-CL"/>
        </w:rPr>
        <w:t> de "Triple Bloqueo" para proponer formalmente la censura de otro Tree.</w:t>
      </w:r>
    </w:p>
    <w:p w14:paraId="2CEC824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2: Investigación y Conclusión (El Tribunal de Arbitraje)</w:t>
      </w:r>
    </w:p>
    <w:p w14:paraId="084F4CBE"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Tras una propuesta exitosa, la Turtle convoca un </w:t>
      </w:r>
      <w:r w:rsidRPr="00344AF3">
        <w:rPr>
          <w:rFonts w:ascii="Times New Roman" w:eastAsia="Times New Roman" w:hAnsi="Times New Roman" w:cs="Times New Roman"/>
          <w:b/>
          <w:bCs/>
          <w:lang w:val="es-CL" w:eastAsia="es-CL"/>
        </w:rPr>
        <w:t>Tribunal de Arbitraje</w:t>
      </w:r>
      <w:r w:rsidRPr="00344AF3">
        <w:rPr>
          <w:rFonts w:ascii="Times New Roman" w:eastAsia="Times New Roman" w:hAnsi="Times New Roman" w:cs="Times New Roman"/>
          <w:lang w:val="es-CL" w:eastAsia="es-CL"/>
        </w:rPr>
        <w:t> imparcial compuesto por expertos de Trees no involucrados.</w:t>
      </w:r>
    </w:p>
    <w:p w14:paraId="653FD22A"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Tribunal lleva a cabo una investigación pública y exhaustiva y formaliza sus conclusiones en una de dos categorías distintas:</w:t>
      </w:r>
    </w:p>
    <w:p w14:paraId="5C6E777D"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Hechos:</w:t>
      </w:r>
      <w:r w:rsidRPr="00344AF3">
        <w:rPr>
          <w:rFonts w:ascii="Times New Roman" w:eastAsia="Times New Roman" w:hAnsi="Times New Roman" w:cs="Times New Roman"/>
          <w:lang w:val="es-CL" w:eastAsia="es-CL"/>
        </w:rPr>
        <w:t> El Tribunal encuentra pruebas claras e inequívocas de que el Tree acusado ha violado un principio fundamental de la licencia "Certified Trust".</w:t>
      </w:r>
    </w:p>
    <w:p w14:paraId="14EAD546"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Disputa:</w:t>
      </w:r>
      <w:r w:rsidRPr="00344AF3">
        <w:rPr>
          <w:rFonts w:ascii="Times New Roman" w:eastAsia="Times New Roman" w:hAnsi="Times New Roman" w:cs="Times New Roman"/>
          <w:lang w:val="es-CL" w:eastAsia="es-CL"/>
        </w:rPr>
        <w:t> El Tribunal concluye que, aunque no se ha violado ningún principio explícito, las acciones del Tree han creado un conflicto ideológico o cultural significativo y sostenido que amenaza la cohesión del ecosistema de la Turtle.</w:t>
      </w:r>
    </w:p>
    <w:p w14:paraId="10049043"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3: El Voto de Censura a Nivel de Turtle (El Veredicto Colectivo)</w:t>
      </w:r>
    </w:p>
    <w:p w14:paraId="1A1F05CD" w14:textId="77777777" w:rsidR="00344AF3" w:rsidRPr="00344AF3" w:rsidRDefault="00344AF3" w:rsidP="00344AF3">
      <w:pPr>
        <w:numPr>
          <w:ilvl w:val="0"/>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conclusión del Tribunal determina el umbral de votación requerido para la censura en la subsiguiente votación a nivel de Turtle. Todos los Trees miembros (excepto el acusado) están obligados a votar.</w:t>
      </w:r>
    </w:p>
    <w:p w14:paraId="332E4A70"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Estándar (por una Conclusión de Hechos):</w:t>
      </w:r>
      <w:r w:rsidRPr="00344AF3">
        <w:rPr>
          <w:rFonts w:ascii="Times New Roman" w:eastAsia="Times New Roman" w:hAnsi="Times New Roman" w:cs="Times New Roman"/>
          <w:lang w:val="es-CL" w:eastAsia="es-CL"/>
        </w:rPr>
        <w:t> Requiere una </w:t>
      </w:r>
      <w:r w:rsidRPr="00344AF3">
        <w:rPr>
          <w:rFonts w:ascii="Times New Roman" w:eastAsia="Times New Roman" w:hAnsi="Times New Roman" w:cs="Times New Roman"/>
          <w:b/>
          <w:bCs/>
          <w:lang w:val="es-CL" w:eastAsia="es-CL"/>
        </w:rPr>
        <w:t>supermayoría de dos tercios (66.7%)</w:t>
      </w:r>
      <w:r w:rsidRPr="00344AF3">
        <w:rPr>
          <w:rFonts w:ascii="Times New Roman" w:eastAsia="Times New Roman" w:hAnsi="Times New Roman" w:cs="Times New Roman"/>
          <w:lang w:val="es-CL" w:eastAsia="es-CL"/>
        </w:rPr>
        <w:t> para ser aprobada. Esto permite la expulsión decisiva de Trees genuinamente rebeldes.</w:t>
      </w:r>
    </w:p>
    <w:p w14:paraId="11EA70AC"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de Contención (por una Conclusión de Disputa):</w:t>
      </w:r>
      <w:r w:rsidRPr="00344AF3">
        <w:rPr>
          <w:rFonts w:ascii="Times New Roman" w:eastAsia="Times New Roman" w:hAnsi="Times New Roman" w:cs="Times New Roman"/>
          <w:lang w:val="es-CL" w:eastAsia="es-CL"/>
        </w:rPr>
        <w:t> El umbral se eleva a una </w:t>
      </w:r>
      <w:r w:rsidRPr="00344AF3">
        <w:rPr>
          <w:rFonts w:ascii="Times New Roman" w:eastAsia="Times New Roman" w:hAnsi="Times New Roman" w:cs="Times New Roman"/>
          <w:b/>
          <w:bCs/>
          <w:lang w:val="es-CL" w:eastAsia="es-CL"/>
        </w:rPr>
        <w:t>supermayoría extraordinaria de cuatro quintos (80%)</w:t>
      </w:r>
      <w:r w:rsidRPr="00344AF3">
        <w:rPr>
          <w:rFonts w:ascii="Times New Roman" w:eastAsia="Times New Roman" w:hAnsi="Times New Roman" w:cs="Times New Roman"/>
          <w:lang w:val="es-CL" w:eastAsia="es-CL"/>
        </w:rPr>
        <w:t>. Esto hace arquitectónicamente difícil expulsar a una minoría por razones puramente ideológicas.</w:t>
      </w:r>
    </w:p>
    <w:p w14:paraId="69F142F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lastRenderedPageBreak/>
        <w:t>Etapa 4: El Bono Reputacional (Un Desincentivo Contra Acusaciones Injustas)</w:t>
      </w:r>
    </w:p>
    <w:p w14:paraId="67A3A8D8" w14:textId="77777777" w:rsidR="00344AF3" w:rsidRPr="00344AF3" w:rsidRDefault="00344AF3" w:rsidP="00344AF3">
      <w:pPr>
        <w:numPr>
          <w:ilvl w:val="0"/>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mecanismo reemplaza los bonos financieros para crear un desincentivo poderoso y factible contra los ataques por motivos políticos.</w:t>
      </w:r>
    </w:p>
    <w:p w14:paraId="0C914482"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Mecanismo:</w:t>
      </w:r>
      <w:r w:rsidRPr="00344AF3">
        <w:rPr>
          <w:rFonts w:ascii="Times New Roman" w:eastAsia="Times New Roman" w:hAnsi="Times New Roman" w:cs="Times New Roman"/>
          <w:lang w:val="es-CL" w:eastAsia="es-CL"/>
        </w:rPr>
        <w:t> Cuando se propone una "Censura de Contención", el Tree acusador (o la coalición de Trees) debe depositar un </w:t>
      </w:r>
      <w:r w:rsidRPr="00344AF3">
        <w:rPr>
          <w:rFonts w:ascii="Times New Roman" w:eastAsia="Times New Roman" w:hAnsi="Times New Roman" w:cs="Times New Roman"/>
          <w:b/>
          <w:bCs/>
          <w:lang w:val="es-CL" w:eastAsia="es-CL"/>
        </w:rPr>
        <w:t>Bono Reputacional</w:t>
      </w:r>
      <w:r w:rsidRPr="00344AF3">
        <w:rPr>
          <w:rFonts w:ascii="Times New Roman" w:eastAsia="Times New Roman" w:hAnsi="Times New Roman" w:cs="Times New Roman"/>
          <w:lang w:val="es-CL" w:eastAsia="es-CL"/>
        </w:rPr>
        <w:t>. Esto significa que el </w:t>
      </w:r>
      <w:r w:rsidRPr="00344AF3">
        <w:rPr>
          <w:rFonts w:ascii="Times New Roman" w:eastAsia="Times New Roman" w:hAnsi="Times New Roman" w:cs="Times New Roman"/>
          <w:b/>
          <w:bCs/>
          <w:lang w:val="es-CL" w:eastAsia="es-CL"/>
        </w:rPr>
        <w:t>Turtle Gauge (T-score)</w:t>
      </w:r>
      <w:r w:rsidRPr="00344AF3">
        <w:rPr>
          <w:rFonts w:ascii="Times New Roman" w:eastAsia="Times New Roman" w:hAnsi="Times New Roman" w:cs="Times New Roman"/>
          <w:lang w:val="es-CL" w:eastAsia="es-CL"/>
        </w:rPr>
        <w:t> de cada Tree proponente se </w:t>
      </w:r>
      <w:r w:rsidRPr="00344AF3">
        <w:rPr>
          <w:rFonts w:ascii="Times New Roman" w:eastAsia="Times New Roman" w:hAnsi="Times New Roman" w:cs="Times New Roman"/>
          <w:b/>
          <w:bCs/>
          <w:lang w:val="es-CL" w:eastAsia="es-CL"/>
        </w:rPr>
        <w:t>reduce temporalmente en un porcentaje fijo y significativo (p. ej., 10%)</w:t>
      </w:r>
      <w:r w:rsidRPr="00344AF3">
        <w:rPr>
          <w:rFonts w:ascii="Times New Roman" w:eastAsia="Times New Roman" w:hAnsi="Times New Roman" w:cs="Times New Roman"/>
          <w:lang w:val="es-CL" w:eastAsia="es-CL"/>
        </w:rPr>
        <w:t> durante toda la duración del proceso de censura.</w:t>
      </w:r>
    </w:p>
    <w:p w14:paraId="3BFDE121"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Consecuencia del Fracaso:</w:t>
      </w:r>
      <w:r w:rsidRPr="00344AF3">
        <w:rPr>
          <w:rFonts w:ascii="Times New Roman" w:eastAsia="Times New Roman" w:hAnsi="Times New Roman" w:cs="Times New Roman"/>
          <w:lang w:val="es-CL" w:eastAsia="es-CL"/>
        </w:rPr>
        <w:t> Si la votación de censura no alcanza el umbral del 80%, la penalización del T-score para la coalición acusadora se vuelve </w:t>
      </w:r>
      <w:r w:rsidRPr="00344AF3">
        <w:rPr>
          <w:rFonts w:ascii="Times New Roman" w:eastAsia="Times New Roman" w:hAnsi="Times New Roman" w:cs="Times New Roman"/>
          <w:b/>
          <w:bCs/>
          <w:lang w:val="es-CL" w:eastAsia="es-CL"/>
        </w:rPr>
        <w:t>semipermanente</w:t>
      </w:r>
      <w:r w:rsidRPr="00344AF3">
        <w:rPr>
          <w:rFonts w:ascii="Times New Roman" w:eastAsia="Times New Roman" w:hAnsi="Times New Roman" w:cs="Times New Roman"/>
          <w:lang w:val="es-CL" w:eastAsia="es-CL"/>
        </w:rPr>
        <w:t>, con una duración de un período significativo (p. ej., un año). Esto impacta directamente su poder económico Inter-Tree y sirve como una sanción severa por presentar una acusación frívola o injusta.</w:t>
      </w:r>
    </w:p>
    <w:p w14:paraId="15B287C8"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Reparaciones:</w:t>
      </w:r>
      <w:r w:rsidRPr="00344AF3">
        <w:rPr>
          <w:rFonts w:ascii="Times New Roman" w:eastAsia="Times New Roman" w:hAnsi="Times New Roman" w:cs="Times New Roman"/>
          <w:lang w:val="es-CL" w:eastAsia="es-CL"/>
        </w:rPr>
        <w:t> Además, una parte del valor económico perdido por los Trees acusadores debido a su T-score reducido durante el período de penalización será transferida automáticamente al Tree injustamente acusado como reparación, financiada por el "Fondo de Resiliencia" de la Turtle.</w:t>
      </w:r>
    </w:p>
    <w:p w14:paraId="7D0FC07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5: El Protocolo de Secesión Gestionada (La Salida Ordenada)</w:t>
      </w:r>
    </w:p>
    <w:p w14:paraId="6058B4DB" w14:textId="77777777" w:rsidR="00344AF3" w:rsidRPr="00344AF3" w:rsidRDefault="00344AF3" w:rsidP="00344AF3">
      <w:pPr>
        <w:numPr>
          <w:ilvl w:val="0"/>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proporciona un camino estructurado y estable hacia adelante después de una "Censura de Contención" exitosa.</w:t>
      </w:r>
    </w:p>
    <w:p w14:paraId="461F24FA"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Si un voto de "Censura de Contención" tiene éxito, el Tree no es expulsado inmediatamente. En su lugar, se inicia un </w:t>
      </w: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que dura un tiempo considerable (p. ej., siete años).</w:t>
      </w:r>
    </w:p>
    <w:p w14:paraId="33DA687B"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Estatus Durante el Período de Gracia:</w:t>
      </w:r>
      <w:r w:rsidRPr="00344AF3">
        <w:rPr>
          <w:rFonts w:ascii="Times New Roman" w:eastAsia="Times New Roman" w:hAnsi="Times New Roman" w:cs="Times New Roman"/>
          <w:lang w:val="es-CL" w:eastAsia="es-CL"/>
        </w:rPr>
        <w:t> Durante este período, el Tree censurado conserva su membresía y puede continuar operando dentro de la Turtle. Sin embargo, su estatus se marca públicamente como </w:t>
      </w:r>
      <w:r w:rsidRPr="00344AF3">
        <w:rPr>
          <w:rFonts w:ascii="Times New Roman" w:eastAsia="Times New Roman" w:hAnsi="Times New Roman" w:cs="Times New Roman"/>
          <w:b/>
          <w:bCs/>
          <w:lang w:val="es-CL" w:eastAsia="es-CL"/>
        </w:rPr>
        <w:t>"En Secesión"</w:t>
      </w:r>
      <w:r w:rsidRPr="00344AF3">
        <w:rPr>
          <w:rFonts w:ascii="Times New Roman" w:eastAsia="Times New Roman" w:hAnsi="Times New Roman" w:cs="Times New Roman"/>
          <w:lang w:val="es-CL" w:eastAsia="es-CL"/>
        </w:rPr>
        <w:t>, y puede enfrentar ciertas restricciones, como un tope en su T-score o la inelegibilidad para ciertos roles de liderazgo a nivel de Turtle.</w:t>
      </w:r>
    </w:p>
    <w:p w14:paraId="5CE71278"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El Objetivo de la Migración:</w:t>
      </w:r>
      <w:r w:rsidRPr="00344AF3">
        <w:rPr>
          <w:rFonts w:ascii="Times New Roman" w:eastAsia="Times New Roman" w:hAnsi="Times New Roman" w:cs="Times New Roman"/>
          <w:lang w:val="es-CL" w:eastAsia="es-CL"/>
        </w:rPr>
        <w:t> El objetivo principal del Tree durante este tiempo es encontrar y negociar su entrada en una nueva Turtle a través del protocolo </w:t>
      </w:r>
      <w:r w:rsidRPr="00344AF3">
        <w:rPr>
          <w:rFonts w:ascii="Times New Roman" w:eastAsia="Times New Roman" w:hAnsi="Times New Roman" w:cs="Times New Roman"/>
          <w:b/>
          <w:bCs/>
          <w:lang w:val="es-CL" w:eastAsia="es-CL"/>
        </w:rPr>
        <w:t>"Apretón de Manos Soberano"</w:t>
      </w:r>
      <w:r w:rsidRPr="00344AF3">
        <w:rPr>
          <w:rFonts w:ascii="Times New Roman" w:eastAsia="Times New Roman" w:hAnsi="Times New Roman" w:cs="Times New Roman"/>
          <w:lang w:val="es-CL" w:eastAsia="es-CL"/>
        </w:rPr>
        <w:t> (</w:t>
      </w:r>
      <w:r w:rsidRPr="00344AF3">
        <w:rPr>
          <w:rFonts w:ascii="Times New Roman" w:eastAsia="Times New Roman" w:hAnsi="Times New Roman" w:cs="Times New Roman"/>
          <w:i/>
          <w:iCs/>
          <w:lang w:val="es-CL" w:eastAsia="es-CL"/>
        </w:rPr>
        <w:t>Sovereign Handshake</w:t>
      </w:r>
      <w:r w:rsidRPr="00344AF3">
        <w:rPr>
          <w:rFonts w:ascii="Times New Roman" w:eastAsia="Times New Roman" w:hAnsi="Times New Roman" w:cs="Times New Roman"/>
          <w:lang w:val="es-CL" w:eastAsia="es-CL"/>
        </w:rPr>
        <w:t>).</w:t>
      </w:r>
    </w:p>
    <w:p w14:paraId="27BC72FE"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Resultado Final:</w:t>
      </w:r>
      <w:r w:rsidRPr="00344AF3">
        <w:rPr>
          <w:rFonts w:ascii="Times New Roman" w:eastAsia="Times New Roman" w:hAnsi="Times New Roman" w:cs="Times New Roman"/>
          <w:lang w:val="es-CL" w:eastAsia="es-CL"/>
        </w:rPr>
        <w:t> Si el Tree migra con éxito a una nueva Turtle antes de que expire el período, la transición se ejecuta sin problemas. Si no logra encontrar un nuevo hogar al final del período de gracia, solo entonces se revoca su "Apretón de Manos Soberano" y se convierte en una entidad completamente aislada.</w:t>
      </w:r>
    </w:p>
    <w:p w14:paraId="0394353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4. Conclusión</w:t>
      </w:r>
    </w:p>
    <w:p w14:paraId="67CB637D"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Protocolo de Inmunidad Soberana y Censura es la salvaguarda final y más poderosa de la integridad de la red Trust. No es una herramienta para imponer la conformidad ideológica, sino un mecanismo de seguridad constitucional que protege a la red tanto de violaciones factuales como de cismas irreconciliables. Al proteger la diversidad ideológica con poderosos desincentivos incorporados contra los ataques políticos, y al asegurar que incluso en el raro caso de una diferencia irreconciliable la separación se maneje de una manera que priorice la estabilidad, el protocolo garantiza la salud y la resiliencia a largo plazo de todo el ecosistema.</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79F9E6E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596957" w14:textId="57BC9DAD" w:rsidR="00F624EE" w:rsidRPr="00F624EE" w:rsidRDefault="00F624EE" w:rsidP="00DB5E7F">
      <w:pPr>
        <w:pStyle w:val="Ttulo1"/>
      </w:pPr>
      <w:r>
        <w:lastRenderedPageBreak/>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76E1C82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8805B93" w14:textId="031C7C86" w:rsidR="00F00C1F" w:rsidRPr="00F00C1F" w:rsidRDefault="00F00C1F" w:rsidP="00DB5E7F">
      <w:pPr>
        <w:pStyle w:val="Ttulo1"/>
        <w:rPr>
          <w:rFonts w:asciiTheme="minorHAnsi" w:eastAsiaTheme="minorEastAsia" w:hAnsiTheme="minorHAnsi" w:cstheme="minorBidi"/>
          <w:b/>
          <w:bCs/>
          <w:color w:val="auto"/>
          <w:sz w:val="20"/>
          <w:szCs w:val="20"/>
          <w:lang w:val="es-CL" w:eastAsia="es-CL"/>
        </w:rPr>
      </w:pPr>
      <w:r>
        <w:lastRenderedPageBreak/>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 xml:space="preserve">La descentralización digital de un sistema es incompleta si permanece atada a un </w:t>
      </w:r>
      <w:proofErr w:type="gramStart"/>
      <w:r w:rsidRPr="00F00C1F">
        <w:rPr>
          <w:lang w:val="es-CL"/>
        </w:rPr>
        <w:t>único ancla legal</w:t>
      </w:r>
      <w:proofErr w:type="gramEnd"/>
      <w:r w:rsidRPr="00F00C1F">
        <w:rPr>
          <w:lang w:val="es-CL"/>
        </w:rPr>
        <w:t xml:space="preserve">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"Certified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"Turtle" y a los Trees iniciales que se formen dentro de ella. No tiene autoridad sobre ninguna otra Turtle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Un evento de mitosis legal es obligatorio cada vez que una nueva comunidad de Trees se federa y activa con éxito su propia </w:t>
      </w:r>
      <w:r w:rsidRPr="00F00C1F">
        <w:rPr>
          <w:b/>
          <w:bCs/>
          <w:lang w:val="es-CL"/>
        </w:rPr>
        <w:t>Turtle</w:t>
      </w:r>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La nueva Turtle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independiente y jurisdiccionalmente distinta. Esta nueva entidad legal se convierte en el custodio de todos los Trees que operan bajo la gobernanza de esa Turtle.</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"Certified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lastRenderedPageBreak/>
        <w:t>Para garantizar la estabilidad sistémica, el acto de un Tree que se secede de su Turtle gobernante no es una declaración unilateral, sino un proceso estructurado con un resultado garantizado. Un Tree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Ruta A: Migración a una Turtle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El Tree que busca mudarse primero realiza una votación interna para presentar una "Propuesta de Integración" a su Turtle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Voto de Aceptación de toda la Turtle:</w:t>
      </w:r>
      <w:r w:rsidRPr="00F00C1F">
        <w:rPr>
          <w:lang w:val="es-CL"/>
        </w:rPr>
        <w:t> La comunidad de la Turtle receptora vota sobre la propuesta. Un </w:t>
      </w:r>
      <w:r w:rsidRPr="00F00C1F">
        <w:rPr>
          <w:b/>
          <w:bCs/>
          <w:lang w:val="es-CL"/>
        </w:rPr>
        <w:t>voto de supermayoría</w:t>
      </w:r>
      <w:r w:rsidRPr="00F00C1F">
        <w:rPr>
          <w:lang w:val="es-CL"/>
        </w:rPr>
        <w:t> a favor otorga una </w:t>
      </w:r>
      <w:r w:rsidRPr="00F00C1F">
        <w:rPr>
          <w:b/>
          <w:bCs/>
          <w:lang w:val="es-CL"/>
        </w:rPr>
        <w:t>"Aceptación Condicional"</w:t>
      </w:r>
      <w:r w:rsidRPr="00F00C1F">
        <w:rPr>
          <w:lang w:val="es-CL"/>
        </w:rPr>
        <w:t> al Tree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Con la aceptación asegurada, el Tree migrante realiza una votación final de supermayoría de "Triple Bloqueo" para ratificar la secesión y la migración. Al aprobarse, la transferencia es ejecutada de forma atómica por el sistema. El Tree es ahora un miembro de pleno derecho de la nueva Turtle, y su supervisión legal se transfiere a la Fundación correspondiente. Si esta votación final fracasa, la migración se cancela y el Tree permanece en su Turtle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Ruta B: Génesis de una Nueva Turtle</w:t>
      </w:r>
      <w:r w:rsidRPr="00F00C1F">
        <w:rPr>
          <w:lang w:val="es-CL"/>
        </w:rPr>
        <w:br/>
        <w:t>Si un Tree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La comunidad del Tree propone secederse de su Turtle actual con el propósito explícito de establecer una nueva Turtle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voto de supermayoría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Tras una votación exitosa, el Tree se secede formal y atómicamente de su Turtle original y simultáneamente se convierte en el Tree fundacional de una nueva instancia de Turtle.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Este protocolo previene arquitectónicamente la fragmentación. Al vincular la partida a una llegada segura, asegura que los Trees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El voto de aceptación de toda la Turtle actúa como un sistema inmunitario crucial. Previene que Trees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434177AD" w14:textId="77777777" w:rsidR="006B4966" w:rsidRDefault="006B4966" w:rsidP="006B4966">
      <w:pPr>
        <w:pStyle w:val="NormalWeb"/>
        <w:ind w:left="720"/>
        <w:rPr>
          <w:b/>
          <w:bCs/>
          <w:lang w:val="es-CL"/>
        </w:rPr>
      </w:pPr>
    </w:p>
    <w:p w14:paraId="1CA592CF" w14:textId="77777777" w:rsidR="006B4966" w:rsidRPr="006B4966" w:rsidRDefault="006B4966" w:rsidP="006B4966">
      <w:pPr>
        <w:pStyle w:val="Ttulo1"/>
        <w:rPr>
          <w:rFonts w:eastAsia="Times New Roman"/>
          <w:lang w:val="es-CL"/>
        </w:rPr>
      </w:pPr>
      <w:r w:rsidRPr="006B4966">
        <w:rPr>
          <w:rFonts w:eastAsia="Times New Roman"/>
          <w:lang w:val="es-CL"/>
        </w:rPr>
        <w:lastRenderedPageBreak/>
        <w:t>El Protocolo de Cortafuegos de Responsabilidad: Un Marco para la Separación Legal Proporcional</w:t>
      </w:r>
    </w:p>
    <w:p w14:paraId="16FDDCE7" w14:textId="77777777" w:rsidR="006B4966" w:rsidRPr="006B4966" w:rsidRDefault="006B4966" w:rsidP="006B4966">
      <w:pPr>
        <w:pStyle w:val="NormalWeb"/>
        <w:ind w:left="720"/>
        <w:rPr>
          <w:b/>
          <w:bCs/>
          <w:lang w:val="es-CL"/>
        </w:rPr>
      </w:pPr>
      <w:r w:rsidRPr="006B4966">
        <w:rPr>
          <w:b/>
          <w:bCs/>
          <w:lang w:val="es-CL"/>
        </w:rPr>
        <w:t>1. Principio Fundamental</w:t>
      </w:r>
    </w:p>
    <w:p w14:paraId="24104B42" w14:textId="77777777" w:rsidR="006B4966" w:rsidRPr="006B4966" w:rsidRDefault="006B4966" w:rsidP="006B4966">
      <w:pPr>
        <w:pStyle w:val="NormalWeb"/>
        <w:ind w:left="720"/>
        <w:rPr>
          <w:lang w:val="es-CL"/>
        </w:rPr>
      </w:pPr>
      <w:r w:rsidRPr="006B4966">
        <w:rPr>
          <w:lang w:val="es-CL"/>
        </w:rPr>
        <w:t>Un ecosistema resiliente y ágil debe ser capaz de gestionar una cartera diversa de proyectos, desde iniciativas digitales a pequeña escala hasta construcciones físicas a gran escala. Una única estructura legal monolítica es ineficiente y poco adecuada para esta realidad. El </w:t>
      </w:r>
      <w:r w:rsidRPr="006B4966">
        <w:rPr>
          <w:b/>
          <w:bCs/>
          <w:lang w:val="es-CL"/>
        </w:rPr>
        <w:t>"Protocolo de Cortafuegos de Responsabilidad"</w:t>
      </w:r>
      <w:r w:rsidRPr="006B4966">
        <w:rPr>
          <w:lang w:val="es-CL"/>
        </w:rPr>
        <w:t> (</w:t>
      </w:r>
      <w:r w:rsidRPr="006B4966">
        <w:rPr>
          <w:i/>
          <w:iCs/>
          <w:lang w:val="es-CL"/>
        </w:rPr>
        <w:t>Liability Firewall</w:t>
      </w:r>
      <w:r w:rsidRPr="006B4966">
        <w:rPr>
          <w:lang w:val="es-CL"/>
        </w:rPr>
        <w:t>) es el marco constitucional que proporciona un enfoque flexible y proporcional a la responsabilidad legal. Asegura que la estructura legal de una Branch se adapte a su nivel de riesgo externo, permitiendo la máxima eficiencia en escenarios de bajo riesgo y proporcionando una protección legal robusta para la comunidad en empresas de alto riesgo.</w:t>
      </w:r>
    </w:p>
    <w:p w14:paraId="2023E571" w14:textId="77777777" w:rsidR="006B4966" w:rsidRPr="006B4966" w:rsidRDefault="006B4966" w:rsidP="006B4966">
      <w:pPr>
        <w:pStyle w:val="NormalWeb"/>
        <w:ind w:left="720"/>
        <w:rPr>
          <w:b/>
          <w:bCs/>
          <w:lang w:val="es-CL"/>
        </w:rPr>
      </w:pPr>
      <w:r w:rsidRPr="006B4966">
        <w:rPr>
          <w:b/>
          <w:bCs/>
          <w:lang w:val="es-CL"/>
        </w:rPr>
        <w:t>2. El Estado por Defecto: Branches como Proyectos Internos</w:t>
      </w:r>
    </w:p>
    <w:p w14:paraId="1C25D7F3" w14:textId="77777777" w:rsidR="006B4966" w:rsidRPr="006B4966" w:rsidRDefault="006B4966" w:rsidP="006B4966">
      <w:pPr>
        <w:pStyle w:val="NormalWeb"/>
        <w:ind w:left="720"/>
        <w:rPr>
          <w:lang w:val="es-CL"/>
        </w:rPr>
      </w:pPr>
      <w:r w:rsidRPr="006B4966">
        <w:rPr>
          <w:lang w:val="es-CL"/>
        </w:rPr>
        <w:t>Por defecto, la gran mayoría de las Branches operan bajo la estructura legal más simple y eficiente.</w:t>
      </w:r>
    </w:p>
    <w:p w14:paraId="72DA4C15" w14:textId="77777777" w:rsidR="006B4966" w:rsidRPr="006B4966" w:rsidRDefault="006B4966" w:rsidP="006B4966">
      <w:pPr>
        <w:pStyle w:val="NormalWeb"/>
        <w:numPr>
          <w:ilvl w:val="0"/>
          <w:numId w:val="868"/>
        </w:numPr>
        <w:rPr>
          <w:lang w:val="es-CL"/>
        </w:rPr>
      </w:pPr>
      <w:r w:rsidRPr="006B4966">
        <w:rPr>
          <w:b/>
          <w:bCs/>
          <w:lang w:val="es-CL"/>
        </w:rPr>
        <w:t>Mecanismo:</w:t>
      </w:r>
      <w:r w:rsidRPr="006B4966">
        <w:rPr>
          <w:lang w:val="es-CL"/>
        </w:rPr>
        <w:t> Las Branches estándar —particularmente aquellas enfocadas en el desarrollo digital, la investigación o los servicios comunitarios a pequeña escala— son tratadas como </w:t>
      </w:r>
      <w:r w:rsidRPr="006B4966">
        <w:rPr>
          <w:b/>
          <w:bCs/>
          <w:lang w:val="es-CL"/>
        </w:rPr>
        <w:t>proyectos internos</w:t>
      </w:r>
      <w:r w:rsidRPr="006B4966">
        <w:rPr>
          <w:lang w:val="es-CL"/>
        </w:rPr>
        <w:t>. Operan directamente bajo el paraguas legal y administrativo de la Fundación sin fines de lucro de su Tree.</w:t>
      </w:r>
    </w:p>
    <w:p w14:paraId="3BA5B46B" w14:textId="77777777" w:rsidR="006B4966" w:rsidRPr="006B4966" w:rsidRDefault="006B4966" w:rsidP="006B4966">
      <w:pPr>
        <w:pStyle w:val="NormalWeb"/>
        <w:numPr>
          <w:ilvl w:val="0"/>
          <w:numId w:val="868"/>
        </w:numPr>
        <w:rPr>
          <w:lang w:val="es-CL"/>
        </w:rPr>
      </w:pPr>
      <w:r w:rsidRPr="006B4966">
        <w:rPr>
          <w:b/>
          <w:bCs/>
          <w:lang w:val="es-CL"/>
        </w:rPr>
        <w:t>Gestión de Riesgos:</w:t>
      </w:r>
      <w:r w:rsidRPr="006B4966">
        <w:rPr>
          <w:lang w:val="es-CL"/>
        </w:rPr>
        <w:t> El riesgo colectivo para estas operaciones estándar se gestiona sistémicamente a través del </w:t>
      </w:r>
      <w:r w:rsidRPr="006B4966">
        <w:rPr>
          <w:b/>
          <w:bCs/>
          <w:lang w:val="es-CL"/>
        </w:rPr>
        <w:t>Fondo de Resiliencia de la Turtle</w:t>
      </w:r>
      <w:r w:rsidRPr="006B4966">
        <w:rPr>
          <w:lang w:val="es-CL"/>
        </w:rPr>
        <w:t>. Este fondo actúa como un seguro a nivel de toda la red, diseñado para cubrir los daños materiales de un fallo de proyecto catastrófico pero interno, protegiendo a la comunidad de riesgos operativos imprevistos.</w:t>
      </w:r>
    </w:p>
    <w:p w14:paraId="5F075133" w14:textId="77777777" w:rsidR="006B4966" w:rsidRPr="006B4966" w:rsidRDefault="006B4966" w:rsidP="006B4966">
      <w:pPr>
        <w:pStyle w:val="NormalWeb"/>
        <w:ind w:left="720"/>
        <w:rPr>
          <w:b/>
          <w:bCs/>
          <w:lang w:val="es-CL"/>
        </w:rPr>
      </w:pPr>
      <w:r w:rsidRPr="006B4966">
        <w:rPr>
          <w:b/>
          <w:bCs/>
          <w:lang w:val="es-CL"/>
        </w:rPr>
        <w:t>3. El Detonante para la Separación: El Mandato de Riesgo Externo</w:t>
      </w:r>
    </w:p>
    <w:p w14:paraId="36C2F3AF" w14:textId="77777777" w:rsidR="006B4966" w:rsidRPr="006B4966" w:rsidRDefault="006B4966" w:rsidP="006B4966">
      <w:pPr>
        <w:pStyle w:val="NormalWeb"/>
        <w:ind w:left="720"/>
        <w:rPr>
          <w:lang w:val="es-CL"/>
        </w:rPr>
      </w:pPr>
      <w:r w:rsidRPr="006B4966">
        <w:rPr>
          <w:lang w:val="es-CL"/>
        </w:rPr>
        <w:t>Este protocolo se activa automáticamente cuando las actividades propuestas por una Branch implican riesgos legales externos significativos y específicos que van más allá del fallo operativo estándar. Estos detonantes incluyen, entre otros:</w:t>
      </w:r>
    </w:p>
    <w:p w14:paraId="700B5876" w14:textId="77777777" w:rsidR="006B4966" w:rsidRPr="006B4966" w:rsidRDefault="006B4966" w:rsidP="006B4966">
      <w:pPr>
        <w:pStyle w:val="NormalWeb"/>
        <w:numPr>
          <w:ilvl w:val="0"/>
          <w:numId w:val="869"/>
        </w:numPr>
        <w:rPr>
          <w:lang w:val="es-CL"/>
        </w:rPr>
      </w:pPr>
      <w:r w:rsidRPr="006B4966">
        <w:rPr>
          <w:lang w:val="es-CL"/>
        </w:rPr>
        <w:t>Proyectos que involucran construcción física a gran escala con implicaciones para la seguridad pública.</w:t>
      </w:r>
    </w:p>
    <w:p w14:paraId="7E4DA98A" w14:textId="77777777" w:rsidR="006B4966" w:rsidRPr="006B4966" w:rsidRDefault="006B4966" w:rsidP="006B4966">
      <w:pPr>
        <w:pStyle w:val="NormalWeb"/>
        <w:numPr>
          <w:ilvl w:val="0"/>
          <w:numId w:val="869"/>
        </w:numPr>
        <w:rPr>
          <w:lang w:val="es-CL"/>
        </w:rPr>
      </w:pPr>
      <w:r w:rsidRPr="006B4966">
        <w:rPr>
          <w:lang w:val="es-CL"/>
        </w:rPr>
        <w:t>Branches que proporcionan servicios con potencial responsabilidad médica o profesional.</w:t>
      </w:r>
    </w:p>
    <w:p w14:paraId="046E0AF2" w14:textId="77777777" w:rsidR="006B4966" w:rsidRPr="006B4966" w:rsidRDefault="006B4966" w:rsidP="006B4966">
      <w:pPr>
        <w:pStyle w:val="NormalWeb"/>
        <w:numPr>
          <w:ilvl w:val="0"/>
          <w:numId w:val="869"/>
        </w:numPr>
        <w:rPr>
          <w:lang w:val="es-CL"/>
        </w:rPr>
      </w:pPr>
      <w:r w:rsidRPr="006B4966">
        <w:rPr>
          <w:lang w:val="es-CL"/>
        </w:rPr>
        <w:t>Iniciativas que requieren la formalización de contratos financieros importantes con entidades externas del mundo heredado.</w:t>
      </w:r>
    </w:p>
    <w:p w14:paraId="0CA6AA7A" w14:textId="77777777" w:rsidR="006B4966" w:rsidRPr="006B4966" w:rsidRDefault="006B4966" w:rsidP="006B4966">
      <w:pPr>
        <w:pStyle w:val="NormalWeb"/>
        <w:ind w:left="720"/>
        <w:rPr>
          <w:b/>
          <w:bCs/>
          <w:lang w:val="es-CL"/>
        </w:rPr>
      </w:pPr>
      <w:r w:rsidRPr="006B4966">
        <w:rPr>
          <w:b/>
          <w:bCs/>
          <w:lang w:val="es-CL"/>
        </w:rPr>
        <w:t>4. El Mecanismo: Patrocinio Fiscal como Cortafuegos de Responsabilidad</w:t>
      </w:r>
    </w:p>
    <w:p w14:paraId="70E6C583" w14:textId="77777777" w:rsidR="006B4966" w:rsidRPr="006B4966" w:rsidRDefault="006B4966" w:rsidP="006B4966">
      <w:pPr>
        <w:pStyle w:val="NormalWeb"/>
        <w:ind w:left="720"/>
        <w:rPr>
          <w:lang w:val="es-CL"/>
        </w:rPr>
      </w:pPr>
      <w:r w:rsidRPr="006B4966">
        <w:rPr>
          <w:lang w:val="es-CL"/>
        </w:rPr>
        <w:t>Cuando se aprueba una Branch de alto riesgo, el sistema no requiere la creación de una nueva entidad sin fines de lucro separada, lo cual sería lento y burocrático. En su lugar, la Fundación del Tree emplea una herramienta legal más ágil: el </w:t>
      </w:r>
      <w:r w:rsidRPr="006B4966">
        <w:rPr>
          <w:b/>
          <w:bCs/>
          <w:lang w:val="es-CL"/>
        </w:rPr>
        <w:t>Patrocinio Fiscal</w:t>
      </w:r>
      <w:r w:rsidRPr="006B4966">
        <w:rPr>
          <w:lang w:val="es-CL"/>
        </w:rPr>
        <w:t> (</w:t>
      </w:r>
      <w:r w:rsidRPr="006B4966">
        <w:rPr>
          <w:i/>
          <w:iCs/>
          <w:lang w:val="es-CL"/>
        </w:rPr>
        <w:t>Fiscal Sponsorship</w:t>
      </w:r>
      <w:r w:rsidRPr="006B4966">
        <w:rPr>
          <w:lang w:val="es-CL"/>
        </w:rPr>
        <w:t>).</w:t>
      </w:r>
    </w:p>
    <w:p w14:paraId="60341F76" w14:textId="77777777" w:rsidR="006B4966" w:rsidRPr="006B4966" w:rsidRDefault="006B4966" w:rsidP="006B4966">
      <w:pPr>
        <w:pStyle w:val="NormalWeb"/>
        <w:numPr>
          <w:ilvl w:val="0"/>
          <w:numId w:val="870"/>
        </w:numPr>
        <w:rPr>
          <w:lang w:val="es-CL"/>
        </w:rPr>
      </w:pPr>
      <w:r w:rsidRPr="006B4966">
        <w:rPr>
          <w:b/>
          <w:bCs/>
          <w:lang w:val="es-CL"/>
        </w:rPr>
        <w:t>Estatus Legal:</w:t>
      </w:r>
      <w:r w:rsidRPr="006B4966">
        <w:rPr>
          <w:lang w:val="es-CL"/>
        </w:rPr>
        <w:t> Bajo este modelo, la Sustenance Branch es tratada como un </w:t>
      </w:r>
      <w:r w:rsidRPr="006B4966">
        <w:rPr>
          <w:b/>
          <w:bCs/>
          <w:lang w:val="es-CL"/>
        </w:rPr>
        <w:t>proyecto legalmente distinto</w:t>
      </w:r>
      <w:r w:rsidRPr="006B4966">
        <w:rPr>
          <w:lang w:val="es-CL"/>
        </w:rPr>
        <w:t>, similar a un contratista independiente que opera bajo la supervisión fiscal de la Fundación.</w:t>
      </w:r>
    </w:p>
    <w:p w14:paraId="4AA7C8DC" w14:textId="77777777" w:rsidR="006B4966" w:rsidRPr="006B4966" w:rsidRDefault="006B4966" w:rsidP="006B4966">
      <w:pPr>
        <w:pStyle w:val="NormalWeb"/>
        <w:numPr>
          <w:ilvl w:val="0"/>
          <w:numId w:val="870"/>
        </w:numPr>
        <w:rPr>
          <w:lang w:val="es-CL"/>
        </w:rPr>
      </w:pPr>
      <w:r w:rsidRPr="006B4966">
        <w:rPr>
          <w:b/>
          <w:bCs/>
          <w:lang w:val="es-CL"/>
        </w:rPr>
        <w:lastRenderedPageBreak/>
        <w:t>El Rol de la Fundación:</w:t>
      </w:r>
      <w:r w:rsidRPr="006B4966">
        <w:rPr>
          <w:lang w:val="es-CL"/>
        </w:rPr>
        <w:t> La Fundación actúa como patrocinador fiscal, gestionando los fondos de la Branch, asegurando el cumplimiento legal y normativo, y proporcionando supervisión administrativa.</w:t>
      </w:r>
    </w:p>
    <w:p w14:paraId="21D17558" w14:textId="77777777" w:rsidR="006B4966" w:rsidRPr="006B4966" w:rsidRDefault="006B4966" w:rsidP="006B4966">
      <w:pPr>
        <w:pStyle w:val="NormalWeb"/>
        <w:numPr>
          <w:ilvl w:val="0"/>
          <w:numId w:val="870"/>
        </w:numPr>
        <w:rPr>
          <w:lang w:val="es-CL"/>
        </w:rPr>
      </w:pPr>
      <w:r w:rsidRPr="006B4966">
        <w:rPr>
          <w:b/>
          <w:bCs/>
          <w:lang w:val="es-CL"/>
        </w:rPr>
        <w:t>El Cortafuegos:</w:t>
      </w:r>
      <w:r w:rsidRPr="006B4966">
        <w:rPr>
          <w:lang w:val="es-CL"/>
        </w:rPr>
        <w:t> Esta estructura crea un </w:t>
      </w:r>
      <w:r w:rsidRPr="006B4966">
        <w:rPr>
          <w:b/>
          <w:bCs/>
          <w:lang w:val="es-CL"/>
        </w:rPr>
        <w:t>cortafuegos legal</w:t>
      </w:r>
      <w:r w:rsidRPr="006B4966">
        <w:rPr>
          <w:lang w:val="es-CL"/>
        </w:rPr>
        <w:t> crucial. Aísla las responsabilidades específicas de la Branch de alto riesgo de los activos principales del Tree y de todas sus otras Branches. Si ese proyecto específico se enfrenta a una demanda, quiebra u otra acción legal externa, la responsabilidad queda contenida dentro de ese proyecto patrocinado fiscalmente, protegiendo a la comunidad en general y al Fondo de Resiliencia de ser el objetivo.</w:t>
      </w:r>
    </w:p>
    <w:p w14:paraId="7B8F6723" w14:textId="77777777" w:rsidR="006B4966" w:rsidRPr="006B4966" w:rsidRDefault="006B4966" w:rsidP="006B4966">
      <w:pPr>
        <w:pStyle w:val="NormalWeb"/>
        <w:ind w:left="720"/>
        <w:rPr>
          <w:b/>
          <w:bCs/>
          <w:lang w:val="es-CL"/>
        </w:rPr>
      </w:pPr>
      <w:r w:rsidRPr="006B4966">
        <w:rPr>
          <w:b/>
          <w:bCs/>
          <w:lang w:val="es-CL"/>
        </w:rPr>
        <w:t>5. Conclusión</w:t>
      </w:r>
    </w:p>
    <w:p w14:paraId="4774B66E" w14:textId="77777777" w:rsidR="006B4966" w:rsidRPr="006B4966" w:rsidRDefault="006B4966" w:rsidP="006B4966">
      <w:pPr>
        <w:pStyle w:val="NormalWeb"/>
        <w:ind w:left="720"/>
        <w:rPr>
          <w:lang w:val="es-CL"/>
        </w:rPr>
      </w:pPr>
      <w:r w:rsidRPr="006B4966">
        <w:rPr>
          <w:lang w:val="es-CL"/>
        </w:rPr>
        <w:t>El Protocolo de Cortafuegos de Responsabilidad ofrece lo mejor de ambos mundos: </w:t>
      </w:r>
      <w:r w:rsidRPr="006B4966">
        <w:rPr>
          <w:b/>
          <w:bCs/>
          <w:lang w:val="es-CL"/>
        </w:rPr>
        <w:t>eficiencia para lo rutinario y resiliencia para lo ambicioso</w:t>
      </w:r>
      <w:r w:rsidRPr="006B4966">
        <w:rPr>
          <w:lang w:val="es-CL"/>
        </w:rPr>
        <w:t>. Permite la creación rápida y sin fricciones de innumerables proyectos de bajo riesgo sin una sobrecarga legal innecesaria. Simultáneamente, proporciona un mecanismo robusto e incorporado para proteger legalmente a la comunidad de los riesgos inherentes a las empresas más innovadoras y transformadoras. Este protocolo es una expresión arquitectónica directa de los valores fundamentales del sistema de Eficiencia, Flexibilidad y estabilidad sistémica a largo plazo.</w:t>
      </w:r>
    </w:p>
    <w:p w14:paraId="233F90CC" w14:textId="77777777" w:rsidR="00F624EE" w:rsidRPr="00F624EE" w:rsidRDefault="00F624EE" w:rsidP="00F624EE"/>
    <w:p w14:paraId="0CC67B74" w14:textId="77777777" w:rsidR="006B4966" w:rsidRDefault="006B4966">
      <w:pPr>
        <w:rPr>
          <w:rFonts w:asciiTheme="majorHAnsi" w:eastAsiaTheme="majorEastAsia" w:hAnsiTheme="majorHAnsi" w:cstheme="majorBidi"/>
          <w:color w:val="0F4761" w:themeColor="accent1" w:themeShade="BF"/>
          <w:sz w:val="32"/>
          <w:szCs w:val="32"/>
        </w:rPr>
      </w:pPr>
      <w:r>
        <w:br w:type="page"/>
      </w:r>
    </w:p>
    <w:p w14:paraId="04C443D3" w14:textId="4BC9837F" w:rsidR="00AD388E" w:rsidRDefault="0031540F" w:rsidP="00DB5E7F">
      <w:pPr>
        <w:pStyle w:val="Ttulo1"/>
        <w:rPr>
          <w:rFonts w:asciiTheme="minorHAnsi" w:eastAsiaTheme="minorEastAsia" w:hAnsiTheme="minorHAnsi" w:cstheme="minorBidi"/>
          <w:b/>
          <w:bCs/>
          <w:color w:val="auto"/>
          <w:sz w:val="20"/>
          <w:szCs w:val="20"/>
          <w:lang w:val="es-CL" w:eastAsia="es-CL"/>
        </w:rPr>
      </w:pPr>
      <w:r w:rsidRPr="00A97EE5">
        <w:lastRenderedPageBreak/>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lastRenderedPageBreak/>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11331A4B" w14:textId="60278CF0" w:rsidR="00AD388E" w:rsidRPr="000D3A15"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616648DD" w14:textId="77777777" w:rsidR="000731DB" w:rsidRPr="00A97EE5" w:rsidRDefault="000731DB" w:rsidP="00DB5E7F">
      <w:pPr>
        <w:pStyle w:val="Ttulo1"/>
      </w:pPr>
      <w:r w:rsidRPr="00A97EE5">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lastRenderedPageBreak/>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18E05B73" w14:textId="77777777" w:rsidR="00DB5E7F" w:rsidRDefault="00DB5E7F">
      <w:pPr>
        <w:rPr>
          <w:rFonts w:asciiTheme="majorHAnsi" w:eastAsiaTheme="majorEastAsia" w:hAnsiTheme="majorHAnsi" w:cstheme="majorBidi"/>
          <w:color w:val="0E2841" w:themeColor="text2"/>
          <w:sz w:val="44"/>
          <w:szCs w:val="44"/>
        </w:rPr>
      </w:pPr>
      <w:r>
        <w:rPr>
          <w:sz w:val="44"/>
          <w:szCs w:val="44"/>
        </w:rPr>
        <w:br w:type="page"/>
      </w:r>
    </w:p>
    <w:p w14:paraId="0F12256F" w14:textId="1591E3E4" w:rsidR="004933EC" w:rsidRPr="000D3A15" w:rsidRDefault="00A1316F" w:rsidP="00DB5E7F">
      <w:pPr>
        <w:pStyle w:val="Ttulo1"/>
      </w:pPr>
      <w:r w:rsidRPr="000D3A15">
        <w:lastRenderedPageBreak/>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lastRenderedPageBreak/>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lastRenderedPageBreak/>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lastRenderedPageBreak/>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7B78229D" w14:textId="77777777" w:rsidR="003457E4" w:rsidRDefault="003457E4" w:rsidP="00C97FB8">
      <w:pPr>
        <w:rPr>
          <w:lang w:val="es-CL"/>
        </w:rPr>
      </w:pPr>
    </w:p>
    <w:p w14:paraId="2A303CCB"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55226980" w14:textId="01E786EF" w:rsidR="003457E4" w:rsidRPr="000D3A15" w:rsidRDefault="003457E4" w:rsidP="00DB5E7F">
      <w:pPr>
        <w:pStyle w:val="Ttulo1"/>
        <w:rPr>
          <w:rFonts w:eastAsia="Times New Roman"/>
          <w:lang w:val="es-CL" w:eastAsia="es-CL"/>
        </w:rPr>
      </w:pPr>
      <w:r w:rsidRPr="000D3A15">
        <w:rPr>
          <w:rFonts w:eastAsia="Times New Roman"/>
          <w:lang w:val="es-CL" w:eastAsia="es-CL"/>
        </w:rPr>
        <w:lastRenderedPageBreak/>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w:t>
      </w:r>
      <w:r w:rsidRPr="003457E4">
        <w:rPr>
          <w:rFonts w:ascii="Times New Roman" w:eastAsia="Times New Roman" w:hAnsi="Times New Roman" w:cs="Times New Roman"/>
          <w:sz w:val="24"/>
          <w:szCs w:val="24"/>
          <w:lang w:val="es-CL" w:eastAsia="es-CL"/>
        </w:rPr>
        <w:lastRenderedPageBreak/>
        <w:t xml:space="preserve">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4D797199" w14:textId="77777777" w:rsidR="000D3A15" w:rsidRDefault="000D3A15">
      <w:pPr>
        <w:rPr>
          <w:rFonts w:asciiTheme="majorHAnsi" w:eastAsiaTheme="majorEastAsia" w:hAnsiTheme="majorHAnsi" w:cstheme="majorBidi"/>
          <w:color w:val="0E2841" w:themeColor="text2"/>
          <w:sz w:val="32"/>
          <w:szCs w:val="32"/>
          <w:lang w:val="es-CL"/>
        </w:rPr>
      </w:pPr>
      <w:r>
        <w:rPr>
          <w:sz w:val="32"/>
          <w:szCs w:val="32"/>
          <w:lang w:val="es-CL"/>
        </w:rPr>
        <w:br w:type="page"/>
      </w:r>
    </w:p>
    <w:p w14:paraId="1B5764A4" w14:textId="2AF9D552" w:rsidR="007F18F4" w:rsidRPr="007F18F4" w:rsidRDefault="007F18F4" w:rsidP="00DB5E7F">
      <w:pPr>
        <w:pStyle w:val="Ttulo1"/>
        <w:rPr>
          <w:lang w:val="es-CL"/>
        </w:rPr>
      </w:pPr>
      <w:r w:rsidRPr="007F18F4">
        <w:rPr>
          <w:lang w:val="es-CL"/>
        </w:rPr>
        <w:lastRenderedPageBreak/>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Turtle. En el raro caso de un incumplimiento (a pesar de las dos primeras verificaciones), el fondo protege al vendedor cubriendo el </w:t>
      </w:r>
      <w:r w:rsidRPr="007F18F4">
        <w:rPr>
          <w:lang w:val="es-CL"/>
        </w:rPr>
        <w:lastRenderedPageBreak/>
        <w:t>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106A7C0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20CAC1C" w14:textId="4707C702" w:rsidR="004933EC" w:rsidRPr="00A97EE5" w:rsidRDefault="004933EC" w:rsidP="00DB5E7F">
      <w:pPr>
        <w:pStyle w:val="Ttulo1"/>
      </w:pPr>
      <w:r w:rsidRPr="00A97EE5">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2DF0AD6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53EC42F" w14:textId="6026073E" w:rsidR="005E3249" w:rsidRPr="005E3249" w:rsidRDefault="005E3249" w:rsidP="00DB5E7F">
      <w:pPr>
        <w:pStyle w:val="Ttulo1"/>
      </w:pPr>
      <w: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0D8224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CF4CADA" w14:textId="053997D3" w:rsidR="00F90D00" w:rsidRPr="00F90D00" w:rsidRDefault="00F90D00" w:rsidP="00DB5E7F">
      <w:pPr>
        <w:pStyle w:val="Ttulo1"/>
      </w:pPr>
      <w:r>
        <w:lastRenderedPageBreak/>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lastRenderedPageBreak/>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lastRenderedPageBreak/>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lastRenderedPageBreak/>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lastRenderedPageBreak/>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1E2C050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469D759" w14:textId="54C82B25" w:rsidR="008D38A4" w:rsidRPr="008D38A4" w:rsidRDefault="008D38A4" w:rsidP="00DB5E7F">
      <w:pPr>
        <w:pStyle w:val="Ttulo1"/>
      </w:pPr>
      <w: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(Berries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69FD0F0E"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3CF06F49" w14:textId="2440EE27" w:rsidR="00FD07A0" w:rsidRPr="000D3A15" w:rsidRDefault="00FD07A0" w:rsidP="00DB5E7F">
      <w:pPr>
        <w:pStyle w:val="Ttulo1"/>
        <w:rPr>
          <w:rFonts w:eastAsia="Times New Roman"/>
          <w:lang w:val="es-CL" w:eastAsia="es-CL"/>
        </w:rPr>
      </w:pPr>
      <w:r w:rsidRPr="000D3A15">
        <w:rPr>
          <w:rFonts w:eastAsia="Times New Roman"/>
          <w:lang w:val="es-CL" w:eastAsia="es-CL"/>
        </w:rPr>
        <w:lastRenderedPageBreak/>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608B2DA"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4272E8" w14:textId="76C2401D" w:rsidR="00B343D2" w:rsidRPr="000D3A15" w:rsidRDefault="00B343D2" w:rsidP="00DB5E7F">
      <w:pPr>
        <w:pStyle w:val="Ttulo1"/>
        <w:rPr>
          <w:rFonts w:eastAsia="Times New Roman"/>
          <w:lang w:val="es-CL" w:eastAsia="es-CL"/>
        </w:rPr>
      </w:pPr>
      <w:r w:rsidRPr="000D3A15">
        <w:rPr>
          <w:rFonts w:eastAsia="Times New Roman"/>
          <w:lang w:val="es-CL" w:eastAsia="es-CL"/>
        </w:rPr>
        <w:lastRenderedPageBreak/>
        <w:t>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6265187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8C43CAC" w14:textId="279D8E34" w:rsidR="004933EC" w:rsidRPr="00A97EE5" w:rsidRDefault="004933EC" w:rsidP="00DB5E7F">
      <w:pPr>
        <w:pStyle w:val="Ttulo1"/>
      </w:pPr>
      <w:r w:rsidRPr="00A97EE5">
        <w:lastRenderedPageBreak/>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707DB0A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7A85E7" w14:textId="5B6944B5" w:rsidR="0011509E" w:rsidRPr="00A97EE5" w:rsidRDefault="0011509E" w:rsidP="00DB5E7F">
      <w:pPr>
        <w:pStyle w:val="Ttulo1"/>
      </w:pPr>
      <w:r w:rsidRPr="00A97EE5">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175A06D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E8D4793" w14:textId="20EF4C97" w:rsidR="004933EC" w:rsidRPr="00A97EE5" w:rsidRDefault="004933EC" w:rsidP="00DB5E7F">
      <w:pPr>
        <w:pStyle w:val="Ttulo1"/>
      </w:pPr>
      <w:r w:rsidRPr="00A97EE5">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w:t>
      </w:r>
      <w:proofErr w:type="gramStart"/>
      <w:r w:rsidRPr="00664589">
        <w:rPr>
          <w:lang w:val="es-CL"/>
        </w:rPr>
        <w:t>auto-financiado</w:t>
      </w:r>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16D17479"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53081" w14:textId="77777777" w:rsidR="005C4AD9" w:rsidRDefault="005C4AD9" w:rsidP="00664589">
      <w:pPr>
        <w:spacing w:after="0" w:line="240" w:lineRule="auto"/>
      </w:pPr>
      <w:r>
        <w:separator/>
      </w:r>
    </w:p>
  </w:endnote>
  <w:endnote w:type="continuationSeparator" w:id="0">
    <w:p w14:paraId="1885E990" w14:textId="77777777" w:rsidR="005C4AD9" w:rsidRDefault="005C4AD9"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1F7CE" w14:textId="77777777" w:rsidR="005C4AD9" w:rsidRDefault="005C4AD9" w:rsidP="00664589">
      <w:pPr>
        <w:spacing w:after="0" w:line="240" w:lineRule="auto"/>
      </w:pPr>
      <w:r>
        <w:separator/>
      </w:r>
    </w:p>
  </w:footnote>
  <w:footnote w:type="continuationSeparator" w:id="0">
    <w:p w14:paraId="2350E903" w14:textId="77777777" w:rsidR="005C4AD9" w:rsidRDefault="005C4AD9"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3"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44CFA"/>
    <w:multiLevelType w:val="multilevel"/>
    <w:tmpl w:val="C6B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9C143E"/>
    <w:multiLevelType w:val="multilevel"/>
    <w:tmpl w:val="870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4C66FB"/>
    <w:multiLevelType w:val="multilevel"/>
    <w:tmpl w:val="D2E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07342A1"/>
    <w:multiLevelType w:val="multilevel"/>
    <w:tmpl w:val="A3F44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07B7E7E"/>
    <w:multiLevelType w:val="multilevel"/>
    <w:tmpl w:val="DA54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4CD3919"/>
    <w:multiLevelType w:val="multilevel"/>
    <w:tmpl w:val="718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9A6275F"/>
    <w:multiLevelType w:val="multilevel"/>
    <w:tmpl w:val="41445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A00377E"/>
    <w:multiLevelType w:val="multilevel"/>
    <w:tmpl w:val="298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A817A69"/>
    <w:multiLevelType w:val="multilevel"/>
    <w:tmpl w:val="A3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11275B8"/>
    <w:multiLevelType w:val="multilevel"/>
    <w:tmpl w:val="E77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13F2C2A"/>
    <w:multiLevelType w:val="multilevel"/>
    <w:tmpl w:val="DF9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7243E14"/>
    <w:multiLevelType w:val="multilevel"/>
    <w:tmpl w:val="992E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C8C4476"/>
    <w:multiLevelType w:val="multilevel"/>
    <w:tmpl w:val="3F3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22314DB"/>
    <w:multiLevelType w:val="multilevel"/>
    <w:tmpl w:val="B9E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6644D6F"/>
    <w:multiLevelType w:val="multilevel"/>
    <w:tmpl w:val="E49C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75154FB"/>
    <w:multiLevelType w:val="multilevel"/>
    <w:tmpl w:val="AFF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88045DF"/>
    <w:multiLevelType w:val="multilevel"/>
    <w:tmpl w:val="827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9FA7E58"/>
    <w:multiLevelType w:val="multilevel"/>
    <w:tmpl w:val="8F4A7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D727965"/>
    <w:multiLevelType w:val="multilevel"/>
    <w:tmpl w:val="DB1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F224F76"/>
    <w:multiLevelType w:val="multilevel"/>
    <w:tmpl w:val="678A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F901442"/>
    <w:multiLevelType w:val="multilevel"/>
    <w:tmpl w:val="9406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3360B03"/>
    <w:multiLevelType w:val="multilevel"/>
    <w:tmpl w:val="3E0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3F360E2"/>
    <w:multiLevelType w:val="multilevel"/>
    <w:tmpl w:val="F95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79D7290"/>
    <w:multiLevelType w:val="multilevel"/>
    <w:tmpl w:val="C03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5EC563A7"/>
    <w:multiLevelType w:val="multilevel"/>
    <w:tmpl w:val="820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EDC6995"/>
    <w:multiLevelType w:val="multilevel"/>
    <w:tmpl w:val="8826B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A3E281E"/>
    <w:multiLevelType w:val="multilevel"/>
    <w:tmpl w:val="6F82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ED06E4A"/>
    <w:multiLevelType w:val="multilevel"/>
    <w:tmpl w:val="950C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234079B"/>
    <w:multiLevelType w:val="multilevel"/>
    <w:tmpl w:val="09E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3C649A1"/>
    <w:multiLevelType w:val="multilevel"/>
    <w:tmpl w:val="CEB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4512AD1"/>
    <w:multiLevelType w:val="multilevel"/>
    <w:tmpl w:val="A5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47F0B61"/>
    <w:multiLevelType w:val="multilevel"/>
    <w:tmpl w:val="5D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5"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1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7"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0"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0"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1"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2"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E75122F"/>
    <w:multiLevelType w:val="multilevel"/>
    <w:tmpl w:val="88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F5D7295"/>
    <w:multiLevelType w:val="multilevel"/>
    <w:tmpl w:val="FEC0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4"/>
  </w:num>
  <w:num w:numId="2" w16cid:durableId="1491486790">
    <w:abstractNumId w:val="216"/>
  </w:num>
  <w:num w:numId="3" w16cid:durableId="1985500414">
    <w:abstractNumId w:val="763"/>
  </w:num>
  <w:num w:numId="4" w16cid:durableId="433552067">
    <w:abstractNumId w:val="505"/>
  </w:num>
  <w:num w:numId="5" w16cid:durableId="1710834834">
    <w:abstractNumId w:val="702"/>
  </w:num>
  <w:num w:numId="6" w16cid:durableId="44373014">
    <w:abstractNumId w:val="765"/>
  </w:num>
  <w:num w:numId="7" w16cid:durableId="2084254162">
    <w:abstractNumId w:val="422"/>
  </w:num>
  <w:num w:numId="8" w16cid:durableId="872884861">
    <w:abstractNumId w:val="120"/>
  </w:num>
  <w:num w:numId="9" w16cid:durableId="220018745">
    <w:abstractNumId w:val="243"/>
  </w:num>
  <w:num w:numId="10" w16cid:durableId="21054456">
    <w:abstractNumId w:val="197"/>
  </w:num>
  <w:num w:numId="11" w16cid:durableId="1232615936">
    <w:abstractNumId w:val="522"/>
  </w:num>
  <w:num w:numId="12" w16cid:durableId="1005012682">
    <w:abstractNumId w:val="680"/>
  </w:num>
  <w:num w:numId="13" w16cid:durableId="495346876">
    <w:abstractNumId w:val="50"/>
  </w:num>
  <w:num w:numId="14" w16cid:durableId="339282969">
    <w:abstractNumId w:val="792"/>
  </w:num>
  <w:num w:numId="15" w16cid:durableId="1784374114">
    <w:abstractNumId w:val="476"/>
  </w:num>
  <w:num w:numId="16" w16cid:durableId="1722091735">
    <w:abstractNumId w:val="818"/>
  </w:num>
  <w:num w:numId="17" w16cid:durableId="1985963003">
    <w:abstractNumId w:val="460"/>
  </w:num>
  <w:num w:numId="18" w16cid:durableId="987901456">
    <w:abstractNumId w:val="700"/>
  </w:num>
  <w:num w:numId="19" w16cid:durableId="1746370391">
    <w:abstractNumId w:val="512"/>
  </w:num>
  <w:num w:numId="20" w16cid:durableId="182287793">
    <w:abstractNumId w:val="829"/>
  </w:num>
  <w:num w:numId="21" w16cid:durableId="1662193041">
    <w:abstractNumId w:val="578"/>
  </w:num>
  <w:num w:numId="22" w16cid:durableId="426120225">
    <w:abstractNumId w:val="55"/>
  </w:num>
  <w:num w:numId="23" w16cid:durableId="646666096">
    <w:abstractNumId w:val="699"/>
  </w:num>
  <w:num w:numId="24" w16cid:durableId="363790459">
    <w:abstractNumId w:val="695"/>
  </w:num>
  <w:num w:numId="25" w16cid:durableId="161891544">
    <w:abstractNumId w:val="274"/>
  </w:num>
  <w:num w:numId="26" w16cid:durableId="326371541">
    <w:abstractNumId w:val="654"/>
  </w:num>
  <w:num w:numId="27" w16cid:durableId="1391079606">
    <w:abstractNumId w:val="730"/>
  </w:num>
  <w:num w:numId="28" w16cid:durableId="3480651">
    <w:abstractNumId w:val="28"/>
  </w:num>
  <w:num w:numId="29" w16cid:durableId="841318025">
    <w:abstractNumId w:val="172"/>
  </w:num>
  <w:num w:numId="30" w16cid:durableId="30224957">
    <w:abstractNumId w:val="756"/>
  </w:num>
  <w:num w:numId="31" w16cid:durableId="1810633949">
    <w:abstractNumId w:val="687"/>
  </w:num>
  <w:num w:numId="32" w16cid:durableId="2026860724">
    <w:abstractNumId w:val="329"/>
  </w:num>
  <w:num w:numId="33" w16cid:durableId="971324177">
    <w:abstractNumId w:val="697"/>
  </w:num>
  <w:num w:numId="34" w16cid:durableId="449976225">
    <w:abstractNumId w:val="122"/>
  </w:num>
  <w:num w:numId="35" w16cid:durableId="714696198">
    <w:abstractNumId w:val="75"/>
  </w:num>
  <w:num w:numId="36" w16cid:durableId="967734982">
    <w:abstractNumId w:val="682"/>
  </w:num>
  <w:num w:numId="37" w16cid:durableId="1112434857">
    <w:abstractNumId w:val="637"/>
  </w:num>
  <w:num w:numId="38" w16cid:durableId="2102334827">
    <w:abstractNumId w:val="810"/>
  </w:num>
  <w:num w:numId="39" w16cid:durableId="658458517">
    <w:abstractNumId w:val="592"/>
  </w:num>
  <w:num w:numId="40" w16cid:durableId="438066449">
    <w:abstractNumId w:val="701"/>
  </w:num>
  <w:num w:numId="41" w16cid:durableId="1010259338">
    <w:abstractNumId w:val="283"/>
  </w:num>
  <w:num w:numId="42" w16cid:durableId="778794851">
    <w:abstractNumId w:val="502"/>
  </w:num>
  <w:num w:numId="43" w16cid:durableId="840199567">
    <w:abstractNumId w:val="140"/>
  </w:num>
  <w:num w:numId="44" w16cid:durableId="1554317423">
    <w:abstractNumId w:val="666"/>
  </w:num>
  <w:num w:numId="45" w16cid:durableId="1041978894">
    <w:abstractNumId w:val="565"/>
  </w:num>
  <w:num w:numId="46" w16cid:durableId="952055687">
    <w:abstractNumId w:val="306"/>
  </w:num>
  <w:num w:numId="47" w16cid:durableId="1958678369">
    <w:abstractNumId w:val="846"/>
  </w:num>
  <w:num w:numId="48" w16cid:durableId="107312310">
    <w:abstractNumId w:val="405"/>
  </w:num>
  <w:num w:numId="49" w16cid:durableId="1592735296">
    <w:abstractNumId w:val="367"/>
  </w:num>
  <w:num w:numId="50" w16cid:durableId="1951424882">
    <w:abstractNumId w:val="827"/>
  </w:num>
  <w:num w:numId="51" w16cid:durableId="314066831">
    <w:abstractNumId w:val="246"/>
  </w:num>
  <w:num w:numId="52" w16cid:durableId="1461414310">
    <w:abstractNumId w:val="737"/>
  </w:num>
  <w:num w:numId="53" w16cid:durableId="1282110160">
    <w:abstractNumId w:val="298"/>
  </w:num>
  <w:num w:numId="54" w16cid:durableId="1718427800">
    <w:abstractNumId w:val="738"/>
  </w:num>
  <w:num w:numId="55" w16cid:durableId="207491961">
    <w:abstractNumId w:val="295"/>
  </w:num>
  <w:num w:numId="56" w16cid:durableId="1308972153">
    <w:abstractNumId w:val="493"/>
  </w:num>
  <w:num w:numId="57" w16cid:durableId="1783110867">
    <w:abstractNumId w:val="797"/>
  </w:num>
  <w:num w:numId="58" w16cid:durableId="1949660338">
    <w:abstractNumId w:val="86"/>
  </w:num>
  <w:num w:numId="59" w16cid:durableId="1129518791">
    <w:abstractNumId w:val="169"/>
  </w:num>
  <w:num w:numId="60" w16cid:durableId="1175193414">
    <w:abstractNumId w:val="173"/>
  </w:num>
  <w:num w:numId="61" w16cid:durableId="1304041840">
    <w:abstractNumId w:val="526"/>
  </w:num>
  <w:num w:numId="62" w16cid:durableId="746265867">
    <w:abstractNumId w:val="90"/>
  </w:num>
  <w:num w:numId="63" w16cid:durableId="1889296635">
    <w:abstractNumId w:val="727"/>
  </w:num>
  <w:num w:numId="64" w16cid:durableId="285695955">
    <w:abstractNumId w:val="560"/>
  </w:num>
  <w:num w:numId="65" w16cid:durableId="1017924626">
    <w:abstractNumId w:val="739"/>
  </w:num>
  <w:num w:numId="66" w16cid:durableId="934560697">
    <w:abstractNumId w:val="276"/>
  </w:num>
  <w:num w:numId="67" w16cid:durableId="1319772430">
    <w:abstractNumId w:val="555"/>
  </w:num>
  <w:num w:numId="68" w16cid:durableId="1386416941">
    <w:abstractNumId w:val="612"/>
  </w:num>
  <w:num w:numId="69" w16cid:durableId="1925802654">
    <w:abstractNumId w:val="711"/>
  </w:num>
  <w:num w:numId="70" w16cid:durableId="436171770">
    <w:abstractNumId w:val="753"/>
  </w:num>
  <w:num w:numId="71" w16cid:durableId="952135109">
    <w:abstractNumId w:val="223"/>
  </w:num>
  <w:num w:numId="72" w16cid:durableId="387730492">
    <w:abstractNumId w:val="781"/>
  </w:num>
  <w:num w:numId="73" w16cid:durableId="1586109073">
    <w:abstractNumId w:val="527"/>
  </w:num>
  <w:num w:numId="74" w16cid:durableId="1888909539">
    <w:abstractNumId w:val="372"/>
  </w:num>
  <w:num w:numId="75" w16cid:durableId="1030448808">
    <w:abstractNumId w:val="462"/>
  </w:num>
  <w:num w:numId="76" w16cid:durableId="565994719">
    <w:abstractNumId w:val="193"/>
  </w:num>
  <w:num w:numId="77" w16cid:durableId="858080015">
    <w:abstractNumId w:val="564"/>
  </w:num>
  <w:num w:numId="78" w16cid:durableId="1898200505">
    <w:abstractNumId w:val="651"/>
  </w:num>
  <w:num w:numId="79" w16cid:durableId="1656492897">
    <w:abstractNumId w:val="190"/>
  </w:num>
  <w:num w:numId="80" w16cid:durableId="1324503678">
    <w:abstractNumId w:val="147"/>
  </w:num>
  <w:num w:numId="81" w16cid:durableId="2090468413">
    <w:abstractNumId w:val="837"/>
  </w:num>
  <w:num w:numId="82" w16cid:durableId="36904534">
    <w:abstractNumId w:val="237"/>
  </w:num>
  <w:num w:numId="83" w16cid:durableId="1420641632">
    <w:abstractNumId w:val="126"/>
  </w:num>
  <w:num w:numId="84" w16cid:durableId="1869564533">
    <w:abstractNumId w:val="488"/>
  </w:num>
  <w:num w:numId="85" w16cid:durableId="52782248">
    <w:abstractNumId w:val="751"/>
  </w:num>
  <w:num w:numId="86" w16cid:durableId="2028212329">
    <w:abstractNumId w:val="558"/>
  </w:num>
  <w:num w:numId="87" w16cid:durableId="1714185660">
    <w:abstractNumId w:val="322"/>
  </w:num>
  <w:num w:numId="88" w16cid:durableId="2086298486">
    <w:abstractNumId w:val="363"/>
  </w:num>
  <w:num w:numId="89" w16cid:durableId="1711764288">
    <w:abstractNumId w:val="834"/>
  </w:num>
  <w:num w:numId="90" w16cid:durableId="1283807240">
    <w:abstractNumId w:val="242"/>
  </w:num>
  <w:num w:numId="91" w16cid:durableId="1988513932">
    <w:abstractNumId w:val="745"/>
  </w:num>
  <w:num w:numId="92" w16cid:durableId="1970043553">
    <w:abstractNumId w:val="533"/>
  </w:num>
  <w:num w:numId="93" w16cid:durableId="1437825444">
    <w:abstractNumId w:val="573"/>
  </w:num>
  <w:num w:numId="94" w16cid:durableId="2067145320">
    <w:abstractNumId w:val="581"/>
  </w:num>
  <w:num w:numId="95" w16cid:durableId="894705607">
    <w:abstractNumId w:val="331"/>
  </w:num>
  <w:num w:numId="96" w16cid:durableId="1367410793">
    <w:abstractNumId w:val="427"/>
  </w:num>
  <w:num w:numId="97" w16cid:durableId="375087187">
    <w:abstractNumId w:val="640"/>
  </w:num>
  <w:num w:numId="98" w16cid:durableId="396634546">
    <w:abstractNumId w:val="357"/>
  </w:num>
  <w:num w:numId="99" w16cid:durableId="2139715027">
    <w:abstractNumId w:val="529"/>
  </w:num>
  <w:num w:numId="100" w16cid:durableId="386533703">
    <w:abstractNumId w:val="800"/>
  </w:num>
  <w:num w:numId="101" w16cid:durableId="1672676794">
    <w:abstractNumId w:val="127"/>
  </w:num>
  <w:num w:numId="102" w16cid:durableId="1079130416">
    <w:abstractNumId w:val="710"/>
  </w:num>
  <w:num w:numId="103" w16cid:durableId="1857190765">
    <w:abstractNumId w:val="604"/>
  </w:num>
  <w:num w:numId="104" w16cid:durableId="1725256750">
    <w:abstractNumId w:val="486"/>
  </w:num>
  <w:num w:numId="105" w16cid:durableId="229971635">
    <w:abstractNumId w:val="292"/>
  </w:num>
  <w:num w:numId="106" w16cid:durableId="1521704964">
    <w:abstractNumId w:val="83"/>
  </w:num>
  <w:num w:numId="107" w16cid:durableId="598753319">
    <w:abstractNumId w:val="492"/>
  </w:num>
  <w:num w:numId="108" w16cid:durableId="1835411003">
    <w:abstractNumId w:val="703"/>
  </w:num>
  <w:num w:numId="109" w16cid:durableId="399523743">
    <w:abstractNumId w:val="530"/>
  </w:num>
  <w:num w:numId="110" w16cid:durableId="2034115250">
    <w:abstractNumId w:val="851"/>
  </w:num>
  <w:num w:numId="111" w16cid:durableId="2038969740">
    <w:abstractNumId w:val="777"/>
  </w:num>
  <w:num w:numId="112" w16cid:durableId="724646910">
    <w:abstractNumId w:val="103"/>
  </w:num>
  <w:num w:numId="113" w16cid:durableId="2092120535">
    <w:abstractNumId w:val="361"/>
  </w:num>
  <w:num w:numId="114" w16cid:durableId="659041325">
    <w:abstractNumId w:val="111"/>
  </w:num>
  <w:num w:numId="115" w16cid:durableId="1658608560">
    <w:abstractNumId w:val="485"/>
  </w:num>
  <w:num w:numId="116" w16cid:durableId="557205117">
    <w:abstractNumId w:val="26"/>
  </w:num>
  <w:num w:numId="117" w16cid:durableId="723144553">
    <w:abstractNumId w:val="221"/>
  </w:num>
  <w:num w:numId="118" w16cid:durableId="1120954249">
    <w:abstractNumId w:val="487"/>
  </w:num>
  <w:num w:numId="119" w16cid:durableId="1347291965">
    <w:abstractNumId w:val="466"/>
  </w:num>
  <w:num w:numId="120" w16cid:durableId="1204950675">
    <w:abstractNumId w:val="605"/>
  </w:num>
  <w:num w:numId="121" w16cid:durableId="1514764143">
    <w:abstractNumId w:val="303"/>
  </w:num>
  <w:num w:numId="122" w16cid:durableId="872157072">
    <w:abstractNumId w:val="393"/>
  </w:num>
  <w:num w:numId="123" w16cid:durableId="576939857">
    <w:abstractNumId w:val="456"/>
  </w:num>
  <w:num w:numId="124" w16cid:durableId="926811890">
    <w:abstractNumId w:val="726"/>
  </w:num>
  <w:num w:numId="125" w16cid:durableId="514882332">
    <w:abstractNumId w:val="349"/>
  </w:num>
  <w:num w:numId="126" w16cid:durableId="838496242">
    <w:abstractNumId w:val="356"/>
  </w:num>
  <w:num w:numId="127" w16cid:durableId="1075543476">
    <w:abstractNumId w:val="224"/>
  </w:num>
  <w:num w:numId="128" w16cid:durableId="938219527">
    <w:abstractNumId w:val="370"/>
  </w:num>
  <w:num w:numId="129" w16cid:durableId="724987386">
    <w:abstractNumId w:val="814"/>
  </w:num>
  <w:num w:numId="130" w16cid:durableId="344747013">
    <w:abstractNumId w:val="627"/>
  </w:num>
  <w:num w:numId="131" w16cid:durableId="896471960">
    <w:abstractNumId w:val="395"/>
  </w:num>
  <w:num w:numId="132" w16cid:durableId="1738430113">
    <w:abstractNumId w:val="791"/>
  </w:num>
  <w:num w:numId="133" w16cid:durableId="1952664091">
    <w:abstractNumId w:val="154"/>
  </w:num>
  <w:num w:numId="134" w16cid:durableId="21444250">
    <w:abstractNumId w:val="366"/>
  </w:num>
  <w:num w:numId="135" w16cid:durableId="857159731">
    <w:abstractNumId w:val="677"/>
  </w:num>
  <w:num w:numId="136" w16cid:durableId="58792971">
    <w:abstractNumId w:val="394"/>
  </w:num>
  <w:num w:numId="137" w16cid:durableId="518007199">
    <w:abstractNumId w:val="822"/>
  </w:num>
  <w:num w:numId="138" w16cid:durableId="1290821741">
    <w:abstractNumId w:val="38"/>
  </w:num>
  <w:num w:numId="139" w16cid:durableId="742338102">
    <w:abstractNumId w:val="406"/>
  </w:num>
  <w:num w:numId="140" w16cid:durableId="449446050">
    <w:abstractNumId w:val="189"/>
  </w:num>
  <w:num w:numId="141" w16cid:durableId="41563587">
    <w:abstractNumId w:val="855"/>
  </w:num>
  <w:num w:numId="142" w16cid:durableId="1187255008">
    <w:abstractNumId w:val="378"/>
  </w:num>
  <w:num w:numId="143" w16cid:durableId="401955043">
    <w:abstractNumId w:val="468"/>
  </w:num>
  <w:num w:numId="144" w16cid:durableId="1548838030">
    <w:abstractNumId w:val="720"/>
  </w:num>
  <w:num w:numId="145" w16cid:durableId="1947151035">
    <w:abstractNumId w:val="825"/>
  </w:num>
  <w:num w:numId="146" w16cid:durableId="1848713905">
    <w:abstractNumId w:val="821"/>
  </w:num>
  <w:num w:numId="147" w16cid:durableId="259609397">
    <w:abstractNumId w:val="289"/>
  </w:num>
  <w:num w:numId="148" w16cid:durableId="855971308">
    <w:abstractNumId w:val="618"/>
  </w:num>
  <w:num w:numId="149" w16cid:durableId="1594314051">
    <w:abstractNumId w:val="305"/>
  </w:num>
  <w:num w:numId="150" w16cid:durableId="1981613052">
    <w:abstractNumId w:val="375"/>
  </w:num>
  <w:num w:numId="151" w16cid:durableId="1550529862">
    <w:abstractNumId w:val="110"/>
  </w:num>
  <w:num w:numId="152" w16cid:durableId="1678730215">
    <w:abstractNumId w:val="760"/>
  </w:num>
  <w:num w:numId="153" w16cid:durableId="64767911">
    <w:abstractNumId w:val="684"/>
  </w:num>
  <w:num w:numId="154" w16cid:durableId="1253901963">
    <w:abstractNumId w:val="99"/>
  </w:num>
  <w:num w:numId="155" w16cid:durableId="90900188">
    <w:abstractNumId w:val="341"/>
  </w:num>
  <w:num w:numId="156" w16cid:durableId="744914277">
    <w:abstractNumId w:val="236"/>
  </w:num>
  <w:num w:numId="157" w16cid:durableId="1796022451">
    <w:abstractNumId w:val="538"/>
  </w:num>
  <w:num w:numId="158" w16cid:durableId="1341355238">
    <w:abstractNumId w:val="123"/>
  </w:num>
  <w:num w:numId="159" w16cid:durableId="1717074115">
    <w:abstractNumId w:val="647"/>
  </w:num>
  <w:num w:numId="160" w16cid:durableId="62801394">
    <w:abstractNumId w:val="234"/>
  </w:num>
  <w:num w:numId="161" w16cid:durableId="366485863">
    <w:abstractNumId w:val="574"/>
  </w:num>
  <w:num w:numId="162" w16cid:durableId="2139715251">
    <w:abstractNumId w:val="267"/>
  </w:num>
  <w:num w:numId="163" w16cid:durableId="277492043">
    <w:abstractNumId w:val="314"/>
  </w:num>
  <w:num w:numId="164" w16cid:durableId="1002202081">
    <w:abstractNumId w:val="524"/>
  </w:num>
  <w:num w:numId="165" w16cid:durableId="1035272930">
    <w:abstractNumId w:val="296"/>
  </w:num>
  <w:num w:numId="166" w16cid:durableId="866137318">
    <w:abstractNumId w:val="495"/>
  </w:num>
  <w:num w:numId="167" w16cid:durableId="114492971">
    <w:abstractNumId w:val="146"/>
  </w:num>
  <w:num w:numId="168" w16cid:durableId="1508207118">
    <w:abstractNumId w:val="213"/>
  </w:num>
  <w:num w:numId="169" w16cid:durableId="2005009122">
    <w:abstractNumId w:val="747"/>
  </w:num>
  <w:num w:numId="170" w16cid:durableId="756708099">
    <w:abstractNumId w:val="408"/>
  </w:num>
  <w:num w:numId="171" w16cid:durableId="1066803112">
    <w:abstractNumId w:val="101"/>
  </w:num>
  <w:num w:numId="172" w16cid:durableId="1283195130">
    <w:abstractNumId w:val="194"/>
  </w:num>
  <w:num w:numId="173" w16cid:durableId="766078124">
    <w:abstractNumId w:val="348"/>
  </w:num>
  <w:num w:numId="174" w16cid:durableId="1516459205">
    <w:abstractNumId w:val="498"/>
  </w:num>
  <w:num w:numId="175" w16cid:durableId="357315338">
    <w:abstractNumId w:val="576"/>
  </w:num>
  <w:num w:numId="176" w16cid:durableId="1850287592">
    <w:abstractNumId w:val="365"/>
  </w:num>
  <w:num w:numId="177" w16cid:durableId="478496125">
    <w:abstractNumId w:val="10"/>
  </w:num>
  <w:num w:numId="178" w16cid:durableId="878323912">
    <w:abstractNumId w:val="54"/>
  </w:num>
  <w:num w:numId="179" w16cid:durableId="432749606">
    <w:abstractNumId w:val="420"/>
  </w:num>
  <w:num w:numId="180" w16cid:durableId="526404236">
    <w:abstractNumId w:val="453"/>
  </w:num>
  <w:num w:numId="181" w16cid:durableId="1059092941">
    <w:abstractNumId w:val="345"/>
  </w:num>
  <w:num w:numId="182" w16cid:durableId="289284717">
    <w:abstractNumId w:val="625"/>
  </w:num>
  <w:num w:numId="183" w16cid:durableId="407994285">
    <w:abstractNumId w:val="653"/>
  </w:num>
  <w:num w:numId="184" w16cid:durableId="387415980">
    <w:abstractNumId w:val="152"/>
  </w:num>
  <w:num w:numId="185" w16cid:durableId="59907744">
    <w:abstractNumId w:val="310"/>
  </w:num>
  <w:num w:numId="186" w16cid:durableId="945969304">
    <w:abstractNumId w:val="174"/>
  </w:num>
  <w:num w:numId="187" w16cid:durableId="866332337">
    <w:abstractNumId w:val="264"/>
  </w:num>
  <w:num w:numId="188" w16cid:durableId="1958678420">
    <w:abstractNumId w:val="595"/>
  </w:num>
  <w:num w:numId="189" w16cid:durableId="44070223">
    <w:abstractNumId w:val="709"/>
  </w:num>
  <w:num w:numId="190" w16cid:durableId="625433499">
    <w:abstractNumId w:val="358"/>
  </w:num>
  <w:num w:numId="191" w16cid:durableId="51584950">
    <w:abstractNumId w:val="15"/>
  </w:num>
  <w:num w:numId="192" w16cid:durableId="715204716">
    <w:abstractNumId w:val="480"/>
  </w:num>
  <w:num w:numId="193" w16cid:durableId="905846425">
    <w:abstractNumId w:val="832"/>
  </w:num>
  <w:num w:numId="194" w16cid:durableId="933319082">
    <w:abstractNumId w:val="824"/>
  </w:num>
  <w:num w:numId="195" w16cid:durableId="1410883843">
    <w:abstractNumId w:val="369"/>
  </w:num>
  <w:num w:numId="196" w16cid:durableId="284392992">
    <w:abstractNumId w:val="735"/>
  </w:num>
  <w:num w:numId="197" w16cid:durableId="600649203">
    <w:abstractNumId w:val="808"/>
  </w:num>
  <w:num w:numId="198" w16cid:durableId="331035120">
    <w:abstractNumId w:val="860"/>
  </w:num>
  <w:num w:numId="199" w16cid:durableId="170919939">
    <w:abstractNumId w:val="750"/>
  </w:num>
  <w:num w:numId="200" w16cid:durableId="1520583377">
    <w:abstractNumId w:val="159"/>
  </w:num>
  <w:num w:numId="201" w16cid:durableId="1824853904">
    <w:abstractNumId w:val="515"/>
  </w:num>
  <w:num w:numId="202" w16cid:durableId="1559509221">
    <w:abstractNumId w:val="464"/>
  </w:num>
  <w:num w:numId="203" w16cid:durableId="1633244612">
    <w:abstractNumId w:val="613"/>
  </w:num>
  <w:num w:numId="204" w16cid:durableId="510294364">
    <w:abstractNumId w:val="80"/>
  </w:num>
  <w:num w:numId="205" w16cid:durableId="1241022215">
    <w:abstractNumId w:val="39"/>
  </w:num>
  <w:num w:numId="206" w16cid:durableId="2105882340">
    <w:abstractNumId w:val="158"/>
  </w:num>
  <w:num w:numId="207" w16cid:durableId="1851603769">
    <w:abstractNumId w:val="203"/>
  </w:num>
  <w:num w:numId="208" w16cid:durableId="793254344">
    <w:abstractNumId w:val="435"/>
  </w:num>
  <w:num w:numId="209" w16cid:durableId="1272083234">
    <w:abstractNumId w:val="441"/>
  </w:num>
  <w:num w:numId="210" w16cid:durableId="2013483211">
    <w:abstractNumId w:val="337"/>
  </w:num>
  <w:num w:numId="211" w16cid:durableId="1060665369">
    <w:abstractNumId w:val="494"/>
  </w:num>
  <w:num w:numId="212" w16cid:durableId="1387602515">
    <w:abstractNumId w:val="330"/>
  </w:num>
  <w:num w:numId="213" w16cid:durableId="1600719559">
    <w:abstractNumId w:val="32"/>
  </w:num>
  <w:num w:numId="214" w16cid:durableId="1521890911">
    <w:abstractNumId w:val="229"/>
  </w:num>
  <w:num w:numId="215" w16cid:durableId="1796674009">
    <w:abstractNumId w:val="47"/>
  </w:num>
  <w:num w:numId="216" w16cid:durableId="920522447">
    <w:abstractNumId w:val="79"/>
  </w:num>
  <w:num w:numId="217" w16cid:durableId="1957172570">
    <w:abstractNumId w:val="475"/>
  </w:num>
  <w:num w:numId="218" w16cid:durableId="810633930">
    <w:abstractNumId w:val="442"/>
  </w:num>
  <w:num w:numId="219" w16cid:durableId="1979678258">
    <w:abstractNumId w:val="717"/>
  </w:num>
  <w:num w:numId="220" w16cid:durableId="1891651351">
    <w:abstractNumId w:val="150"/>
  </w:num>
  <w:num w:numId="221" w16cid:durableId="243951797">
    <w:abstractNumId w:val="639"/>
  </w:num>
  <w:num w:numId="222" w16cid:durableId="1401098482">
    <w:abstractNumId w:val="438"/>
  </w:num>
  <w:num w:numId="223" w16cid:durableId="1220940087">
    <w:abstractNumId w:val="409"/>
  </w:num>
  <w:num w:numId="224" w16cid:durableId="387653063">
    <w:abstractNumId w:val="251"/>
  </w:num>
  <w:num w:numId="225" w16cid:durableId="411119591">
    <w:abstractNumId w:val="97"/>
  </w:num>
  <w:num w:numId="226" w16cid:durableId="142629052">
    <w:abstractNumId w:val="749"/>
  </w:num>
  <w:num w:numId="227" w16cid:durableId="572158785">
    <w:abstractNumId w:val="250"/>
  </w:num>
  <w:num w:numId="228" w16cid:durableId="1388921050">
    <w:abstractNumId w:val="679"/>
  </w:num>
  <w:num w:numId="229" w16cid:durableId="2073650964">
    <w:abstractNumId w:val="206"/>
  </w:num>
  <w:num w:numId="230" w16cid:durableId="1487551812">
    <w:abstractNumId w:val="517"/>
  </w:num>
  <w:num w:numId="231" w16cid:durableId="1611007291">
    <w:abstractNumId w:val="280"/>
  </w:num>
  <w:num w:numId="232" w16cid:durableId="1714580119">
    <w:abstractNumId w:val="620"/>
  </w:num>
  <w:num w:numId="233" w16cid:durableId="1956403845">
    <w:abstractNumId w:val="780"/>
  </w:num>
  <w:num w:numId="234" w16cid:durableId="1188832932">
    <w:abstractNumId w:val="102"/>
  </w:num>
  <w:num w:numId="235" w16cid:durableId="938105516">
    <w:abstractNumId w:val="248"/>
  </w:num>
  <w:num w:numId="236" w16cid:durableId="1030842347">
    <w:abstractNumId w:val="339"/>
  </w:num>
  <w:num w:numId="237" w16cid:durableId="14037917">
    <w:abstractNumId w:val="742"/>
  </w:num>
  <w:num w:numId="238" w16cid:durableId="928275949">
    <w:abstractNumId w:val="484"/>
  </w:num>
  <w:num w:numId="239" w16cid:durableId="1504661400">
    <w:abstractNumId w:val="45"/>
  </w:num>
  <w:num w:numId="240" w16cid:durableId="1185246839">
    <w:abstractNumId w:val="479"/>
  </w:num>
  <w:num w:numId="241" w16cid:durableId="810288558">
    <w:abstractNumId w:val="285"/>
  </w:num>
  <w:num w:numId="242" w16cid:durableId="651526083">
    <w:abstractNumId w:val="74"/>
  </w:num>
  <w:num w:numId="243" w16cid:durableId="868107948">
    <w:abstractNumId w:val="373"/>
  </w:num>
  <w:num w:numId="244" w16cid:durableId="1357998600">
    <w:abstractNumId w:val="706"/>
  </w:num>
  <w:num w:numId="245" w16cid:durableId="345981345">
    <w:abstractNumId w:val="178"/>
  </w:num>
  <w:num w:numId="246" w16cid:durableId="752244625">
    <w:abstractNumId w:val="88"/>
  </w:num>
  <w:num w:numId="247" w16cid:durableId="1920938620">
    <w:abstractNumId w:val="214"/>
  </w:num>
  <w:num w:numId="248" w16cid:durableId="1346052831">
    <w:abstractNumId w:val="833"/>
  </w:num>
  <w:num w:numId="249" w16cid:durableId="97142092">
    <w:abstractNumId w:val="841"/>
  </w:num>
  <w:num w:numId="250" w16cid:durableId="476917998">
    <w:abstractNumId w:val="403"/>
  </w:num>
  <w:num w:numId="251" w16cid:durableId="1449931553">
    <w:abstractNumId w:val="615"/>
  </w:num>
  <w:num w:numId="252" w16cid:durableId="2100102343">
    <w:abstractNumId w:val="379"/>
  </w:num>
  <w:num w:numId="253" w16cid:durableId="1622882885">
    <w:abstractNumId w:val="383"/>
  </w:num>
  <w:num w:numId="254" w16cid:durableId="1632705154">
    <w:abstractNumId w:val="225"/>
  </w:num>
  <w:num w:numId="255" w16cid:durableId="2037658788">
    <w:abstractNumId w:val="163"/>
  </w:num>
  <w:num w:numId="256" w16cid:durableId="589120009">
    <w:abstractNumId w:val="413"/>
  </w:num>
  <w:num w:numId="257" w16cid:durableId="682560802">
    <w:abstractNumId w:val="112"/>
  </w:num>
  <w:num w:numId="258" w16cid:durableId="1101687472">
    <w:abstractNumId w:val="94"/>
  </w:num>
  <w:num w:numId="259" w16cid:durableId="1913810361">
    <w:abstractNumId w:val="307"/>
  </w:num>
  <w:num w:numId="260" w16cid:durableId="649409777">
    <w:abstractNumId w:val="326"/>
  </w:num>
  <w:num w:numId="261" w16cid:durableId="1775903432">
    <w:abstractNumId w:val="503"/>
  </w:num>
  <w:num w:numId="262" w16cid:durableId="869955330">
    <w:abstractNumId w:val="134"/>
  </w:num>
  <w:num w:numId="263" w16cid:durableId="2140683533">
    <w:abstractNumId w:val="536"/>
  </w:num>
  <w:num w:numId="264" w16cid:durableId="722603007">
    <w:abstractNumId w:val="508"/>
  </w:num>
  <w:num w:numId="265" w16cid:durableId="1079979881">
    <w:abstractNumId w:val="758"/>
  </w:num>
  <w:num w:numId="266" w16cid:durableId="1063799477">
    <w:abstractNumId w:val="73"/>
  </w:num>
  <w:num w:numId="267" w16cid:durableId="1302265921">
    <w:abstractNumId w:val="407"/>
  </w:num>
  <w:num w:numId="268" w16cid:durableId="1946420650">
    <w:abstractNumId w:val="59"/>
  </w:num>
  <w:num w:numId="269" w16cid:durableId="18893895">
    <w:abstractNumId w:val="754"/>
  </w:num>
  <w:num w:numId="270" w16cid:durableId="1058163636">
    <w:abstractNumId w:val="135"/>
  </w:num>
  <w:num w:numId="271" w16cid:durableId="2101291045">
    <w:abstractNumId w:val="764"/>
  </w:num>
  <w:num w:numId="272" w16cid:durableId="65350010">
    <w:abstractNumId w:val="459"/>
  </w:num>
  <w:num w:numId="273" w16cid:durableId="768814224">
    <w:abstractNumId w:val="644"/>
  </w:num>
  <w:num w:numId="274" w16cid:durableId="186984864">
    <w:abstractNumId w:val="463"/>
  </w:num>
  <w:num w:numId="275" w16cid:durableId="880947145">
    <w:abstractNumId w:val="192"/>
  </w:num>
  <w:num w:numId="276" w16cid:durableId="1072502352">
    <w:abstractNumId w:val="831"/>
  </w:num>
  <w:num w:numId="277" w16cid:durableId="1890529225">
    <w:abstractNumId w:val="434"/>
  </w:num>
  <w:num w:numId="278" w16cid:durableId="519973755">
    <w:abstractNumId w:val="716"/>
  </w:num>
  <w:num w:numId="279" w16cid:durableId="534661115">
    <w:abstractNumId w:val="482"/>
  </w:num>
  <w:num w:numId="280" w16cid:durableId="674461616">
    <w:abstractNumId w:val="297"/>
  </w:num>
  <w:num w:numId="281" w16cid:durableId="29184142">
    <w:abstractNumId w:val="845"/>
  </w:num>
  <w:num w:numId="282" w16cid:durableId="2974234">
    <w:abstractNumId w:val="258"/>
  </w:num>
  <w:num w:numId="283" w16cid:durableId="2114282334">
    <w:abstractNumId w:val="646"/>
  </w:num>
  <w:num w:numId="284" w16cid:durableId="845097777">
    <w:abstractNumId w:val="734"/>
  </w:num>
  <w:num w:numId="285" w16cid:durableId="612905014">
    <w:abstractNumId w:val="325"/>
  </w:num>
  <w:num w:numId="286" w16cid:durableId="1552351983">
    <w:abstractNumId w:val="291"/>
  </w:num>
  <w:num w:numId="287" w16cid:durableId="865211258">
    <w:abstractNumId w:val="504"/>
  </w:num>
  <w:num w:numId="288" w16cid:durableId="790980710">
    <w:abstractNumId w:val="510"/>
  </w:num>
  <w:num w:numId="289" w16cid:durableId="197738818">
    <w:abstractNumId w:val="817"/>
  </w:num>
  <w:num w:numId="290" w16cid:durableId="1380279862">
    <w:abstractNumId w:val="806"/>
  </w:num>
  <w:num w:numId="291" w16cid:durableId="845092262">
    <w:abstractNumId w:val="694"/>
  </w:num>
  <w:num w:numId="292" w16cid:durableId="1782722184">
    <w:abstractNumId w:val="386"/>
  </w:num>
  <w:num w:numId="293" w16cid:durableId="361594503">
    <w:abstractNumId w:val="628"/>
  </w:num>
  <w:num w:numId="294" w16cid:durableId="199323622">
    <w:abstractNumId w:val="656"/>
  </w:num>
  <w:num w:numId="295" w16cid:durableId="260113186">
    <w:abstractNumId w:val="109"/>
  </w:num>
  <w:num w:numId="296" w16cid:durableId="437219283">
    <w:abstractNumId w:val="137"/>
  </w:num>
  <w:num w:numId="297" w16cid:durableId="806895720">
    <w:abstractNumId w:val="523"/>
  </w:num>
  <w:num w:numId="298" w16cid:durableId="1416247838">
    <w:abstractNumId w:val="231"/>
  </w:num>
  <w:num w:numId="299" w16cid:durableId="1474787362">
    <w:abstractNumId w:val="672"/>
  </w:num>
  <w:num w:numId="300" w16cid:durableId="1938950875">
    <w:abstractNumId w:val="809"/>
  </w:num>
  <w:num w:numId="301" w16cid:durableId="1578786355">
    <w:abstractNumId w:val="316"/>
  </w:num>
  <w:num w:numId="302" w16cid:durableId="1293944030">
    <w:abstractNumId w:val="227"/>
  </w:num>
  <w:num w:numId="303" w16cid:durableId="973750938">
    <w:abstractNumId w:val="805"/>
  </w:num>
  <w:num w:numId="304" w16cid:durableId="876770067">
    <w:abstractNumId w:val="634"/>
  </w:num>
  <w:num w:numId="305" w16cid:durableId="1575967620">
    <w:abstractNumId w:val="816"/>
  </w:num>
  <w:num w:numId="306" w16cid:durableId="149642406">
    <w:abstractNumId w:val="313"/>
  </w:num>
  <w:num w:numId="307" w16cid:durableId="2015298850">
    <w:abstractNumId w:val="450"/>
  </w:num>
  <w:num w:numId="308" w16cid:durableId="248004411">
    <w:abstractNumId w:val="212"/>
  </w:num>
  <w:num w:numId="309" w16cid:durableId="754205386">
    <w:abstractNumId w:val="802"/>
  </w:num>
  <w:num w:numId="310" w16cid:durableId="2043746408">
    <w:abstractNumId w:val="2"/>
  </w:num>
  <w:num w:numId="311" w16cid:durableId="1488205449">
    <w:abstractNumId w:val="859"/>
  </w:num>
  <w:num w:numId="312" w16cid:durableId="1720275698">
    <w:abstractNumId w:val="674"/>
  </w:num>
  <w:num w:numId="313" w16cid:durableId="1450515151">
    <w:abstractNumId w:val="715"/>
  </w:num>
  <w:num w:numId="314" w16cid:durableId="590353153">
    <w:abstractNumId w:val="281"/>
  </w:num>
  <w:num w:numId="315" w16cid:durableId="1015619443">
    <w:abstractNumId w:val="344"/>
  </w:num>
  <w:num w:numId="316" w16cid:durableId="877350087">
    <w:abstractNumId w:val="499"/>
  </w:num>
  <w:num w:numId="317" w16cid:durableId="1272933226">
    <w:abstractNumId w:val="359"/>
  </w:num>
  <w:num w:numId="318" w16cid:durableId="55934629">
    <w:abstractNumId w:val="27"/>
  </w:num>
  <w:num w:numId="319" w16cid:durableId="1545098966">
    <w:abstractNumId w:val="594"/>
  </w:num>
  <w:num w:numId="320" w16cid:durableId="333383685">
    <w:abstractNumId w:val="52"/>
  </w:num>
  <w:num w:numId="321" w16cid:durableId="1342271539">
    <w:abstractNumId w:val="566"/>
  </w:num>
  <w:num w:numId="322" w16cid:durableId="1094478671">
    <w:abstractNumId w:val="257"/>
  </w:num>
  <w:num w:numId="323" w16cid:durableId="1027022958">
    <w:abstractNumId w:val="91"/>
  </w:num>
  <w:num w:numId="324" w16cid:durableId="389693566">
    <w:abstractNumId w:val="507"/>
  </w:num>
  <w:num w:numId="325" w16cid:durableId="1077820939">
    <w:abstractNumId w:val="714"/>
  </w:num>
  <w:num w:numId="326" w16cid:durableId="170881227">
    <w:abstractNumId w:val="690"/>
  </w:num>
  <w:num w:numId="327" w16cid:durableId="1847204863">
    <w:abstractNumId w:val="681"/>
  </w:num>
  <w:num w:numId="328" w16cid:durableId="1530802408">
    <w:abstractNumId w:val="458"/>
  </w:num>
  <w:num w:numId="329" w16cid:durableId="373039073">
    <w:abstractNumId w:val="12"/>
  </w:num>
  <w:num w:numId="330" w16cid:durableId="1873227532">
    <w:abstractNumId w:val="418"/>
  </w:num>
  <w:num w:numId="331" w16cid:durableId="867521765">
    <w:abstractNumId w:val="92"/>
  </w:num>
  <w:num w:numId="332" w16cid:durableId="1016225452">
    <w:abstractNumId w:val="125"/>
  </w:num>
  <w:num w:numId="333" w16cid:durableId="513031740">
    <w:abstractNumId w:val="340"/>
  </w:num>
  <w:num w:numId="334" w16cid:durableId="1182277792">
    <w:abstractNumId w:val="559"/>
  </w:num>
  <w:num w:numId="335" w16cid:durableId="931399134">
    <w:abstractNumId w:val="432"/>
  </w:num>
  <w:num w:numId="336" w16cid:durableId="2056352154">
    <w:abstractNumId w:val="376"/>
  </w:num>
  <w:num w:numId="337" w16cid:durableId="430854161">
    <w:abstractNumId w:val="752"/>
  </w:num>
  <w:num w:numId="338" w16cid:durableId="2036535280">
    <w:abstractNumId w:val="743"/>
  </w:num>
  <w:num w:numId="339" w16cid:durableId="967396525">
    <w:abstractNumId w:val="315"/>
  </w:num>
  <w:num w:numId="340" w16cid:durableId="1356073658">
    <w:abstractNumId w:val="552"/>
  </w:num>
  <w:num w:numId="341" w16cid:durableId="1495143659">
    <w:abstractNumId w:val="380"/>
  </w:num>
  <w:num w:numId="342" w16cid:durableId="558707437">
    <w:abstractNumId w:val="318"/>
  </w:num>
  <w:num w:numId="343" w16cid:durableId="1051729415">
    <w:abstractNumId w:val="667"/>
  </w:num>
  <w:num w:numId="344" w16cid:durableId="489252612">
    <w:abstractNumId w:val="336"/>
  </w:num>
  <w:num w:numId="345" w16cid:durableId="391581238">
    <w:abstractNumId w:val="444"/>
  </w:num>
  <w:num w:numId="346" w16cid:durableId="1567959716">
    <w:abstractNumId w:val="641"/>
  </w:num>
  <w:num w:numId="347" w16cid:durableId="1454979998">
    <w:abstractNumId w:val="377"/>
  </w:num>
  <w:num w:numId="348" w16cid:durableId="2049451617">
    <w:abstractNumId w:val="650"/>
  </w:num>
  <w:num w:numId="349" w16cid:durableId="800999890">
    <w:abstractNumId w:val="19"/>
  </w:num>
  <w:num w:numId="350" w16cid:durableId="1719474363">
    <w:abstractNumId w:val="473"/>
  </w:num>
  <w:num w:numId="351" w16cid:durableId="1187910254">
    <w:abstractNumId w:val="820"/>
  </w:num>
  <w:num w:numId="352" w16cid:durableId="2067144421">
    <w:abstractNumId w:val="414"/>
  </w:num>
  <w:num w:numId="353" w16cid:durableId="1628779987">
    <w:abstractNumId w:val="798"/>
  </w:num>
  <w:num w:numId="354" w16cid:durableId="500320317">
    <w:abstractNumId w:val="186"/>
  </w:num>
  <w:num w:numId="355" w16cid:durableId="1198858538">
    <w:abstractNumId w:val="68"/>
  </w:num>
  <w:num w:numId="356" w16cid:durableId="1171873401">
    <w:abstractNumId w:val="4"/>
  </w:num>
  <w:num w:numId="357" w16cid:durableId="1972397836">
    <w:abstractNumId w:val="128"/>
  </w:num>
  <w:num w:numId="358" w16cid:durableId="1197308700">
    <w:abstractNumId w:val="787"/>
  </w:num>
  <w:num w:numId="359" w16cid:durableId="1118719496">
    <w:abstractNumId w:val="293"/>
  </w:num>
  <w:num w:numId="360" w16cid:durableId="1023674502">
    <w:abstractNumId w:val="658"/>
  </w:num>
  <w:num w:numId="361" w16cid:durableId="669598221">
    <w:abstractNumId w:val="211"/>
  </w:num>
  <w:num w:numId="362" w16cid:durableId="1445731085">
    <w:abstractNumId w:val="312"/>
  </w:num>
  <w:num w:numId="363" w16cid:durableId="1878228056">
    <w:abstractNumId w:val="866"/>
  </w:num>
  <w:num w:numId="364" w16cid:durableId="1917594581">
    <w:abstractNumId w:val="100"/>
  </w:num>
  <w:num w:numId="365" w16cid:durableId="1861503185">
    <w:abstractNumId w:val="491"/>
  </w:num>
  <w:num w:numId="366" w16cid:durableId="1456487044">
    <w:abstractNumId w:val="461"/>
  </w:num>
  <w:num w:numId="367" w16cid:durableId="175506856">
    <w:abstractNumId w:val="71"/>
  </w:num>
  <w:num w:numId="368" w16cid:durableId="79761667">
    <w:abstractNumId w:val="397"/>
  </w:num>
  <w:num w:numId="369" w16cid:durableId="65999322">
    <w:abstractNumId w:val="630"/>
  </w:num>
  <w:num w:numId="370" w16cid:durableId="876506553">
    <w:abstractNumId w:val="25"/>
  </w:num>
  <w:num w:numId="371" w16cid:durableId="451750579">
    <w:abstractNumId w:val="548"/>
  </w:num>
  <w:num w:numId="372" w16cid:durableId="190530709">
    <w:abstractNumId w:val="608"/>
  </w:num>
  <w:num w:numId="373" w16cid:durableId="1707562349">
    <w:abstractNumId w:val="371"/>
  </w:num>
  <w:num w:numId="374" w16cid:durableId="1022631732">
    <w:abstractNumId w:val="853"/>
  </w:num>
  <w:num w:numId="375" w16cid:durableId="2006275242">
    <w:abstractNumId w:val="607"/>
  </w:num>
  <w:num w:numId="376" w16cid:durableId="310914306">
    <w:abstractNumId w:val="616"/>
  </w:num>
  <w:num w:numId="377" w16cid:durableId="1695762807">
    <w:abstractNumId w:val="778"/>
  </w:num>
  <w:num w:numId="378" w16cid:durableId="1739550369">
    <w:abstractNumId w:val="265"/>
  </w:num>
  <w:num w:numId="379" w16cid:durableId="2054108656">
    <w:abstractNumId w:val="731"/>
  </w:num>
  <w:num w:numId="380" w16cid:durableId="668099266">
    <w:abstractNumId w:val="1"/>
  </w:num>
  <w:num w:numId="381" w16cid:durableId="1709140615">
    <w:abstractNumId w:val="60"/>
  </w:num>
  <w:num w:numId="382" w16cid:durableId="710375914">
    <w:abstractNumId w:val="41"/>
  </w:num>
  <w:num w:numId="383" w16cid:durableId="2073001174">
    <w:abstractNumId w:val="550"/>
  </w:num>
  <w:num w:numId="384" w16cid:durableId="1645231504">
    <w:abstractNumId w:val="864"/>
  </w:num>
  <w:num w:numId="385" w16cid:durableId="1840073728">
    <w:abstractNumId w:val="67"/>
  </w:num>
  <w:num w:numId="386" w16cid:durableId="497961283">
    <w:abstractNumId w:val="599"/>
  </w:num>
  <w:num w:numId="387" w16cid:durableId="1287663631">
    <w:abstractNumId w:val="483"/>
  </w:num>
  <w:num w:numId="388" w16cid:durableId="1023240957">
    <w:abstractNumId w:val="767"/>
  </w:num>
  <w:num w:numId="389" w16cid:durableId="199829069">
    <w:abstractNumId w:val="384"/>
  </w:num>
  <w:num w:numId="390" w16cid:durableId="869805327">
    <w:abstractNumId w:val="106"/>
  </w:num>
  <w:num w:numId="391" w16cid:durableId="390689866">
    <w:abstractNumId w:val="609"/>
  </w:num>
  <w:num w:numId="392" w16cid:durableId="1817187454">
    <w:abstractNumId w:val="204"/>
  </w:num>
  <w:num w:numId="393" w16cid:durableId="2077582576">
    <w:abstractNumId w:val="535"/>
  </w:num>
  <w:num w:numId="394" w16cid:durableId="1150485268">
    <w:abstractNumId w:val="143"/>
  </w:num>
  <w:num w:numId="395" w16cid:durableId="1344670100">
    <w:abstractNumId w:val="346"/>
  </w:num>
  <w:num w:numId="396" w16cid:durableId="219439662">
    <w:abstractNumId w:val="347"/>
  </w:num>
  <w:num w:numId="397" w16cid:durableId="580531592">
    <w:abstractNumId w:val="481"/>
  </w:num>
  <w:num w:numId="398" w16cid:durableId="865947478">
    <w:abstractNumId w:val="775"/>
  </w:num>
  <w:num w:numId="399" w16cid:durableId="2138136074">
    <w:abstractNumId w:val="707"/>
  </w:num>
  <w:num w:numId="400" w16cid:durableId="132529821">
    <w:abstractNumId w:val="857"/>
  </w:num>
  <w:num w:numId="401" w16cid:durableId="304429534">
    <w:abstractNumId w:val="539"/>
  </w:num>
  <w:num w:numId="402" w16cid:durableId="739719489">
    <w:abstractNumId w:val="425"/>
  </w:num>
  <w:num w:numId="403" w16cid:durableId="1527137714">
    <w:abstractNumId w:val="235"/>
  </w:num>
  <w:num w:numId="404" w16cid:durableId="1978022186">
    <w:abstractNumId w:val="89"/>
  </w:num>
  <w:num w:numId="405" w16cid:durableId="456067336">
    <w:abstractNumId w:val="416"/>
  </w:num>
  <w:num w:numId="406" w16cid:durableId="2114590116">
    <w:abstractNumId w:val="335"/>
  </w:num>
  <w:num w:numId="407" w16cid:durableId="925305452">
    <w:abstractNumId w:val="520"/>
  </w:num>
  <w:num w:numId="408" w16cid:durableId="559945022">
    <w:abstractNumId w:val="823"/>
  </w:num>
  <w:num w:numId="409" w16cid:durableId="100077754">
    <w:abstractNumId w:val="208"/>
  </w:num>
  <w:num w:numId="410" w16cid:durableId="1500190280">
    <w:abstractNumId w:val="606"/>
  </w:num>
  <w:num w:numId="411" w16cid:durableId="1824160317">
    <w:abstractNumId w:val="762"/>
  </w:num>
  <w:num w:numId="412" w16cid:durableId="1194611112">
    <w:abstractNumId w:val="568"/>
  </w:num>
  <w:num w:numId="413" w16cid:durableId="79067842">
    <w:abstractNumId w:val="696"/>
  </w:num>
  <w:num w:numId="414" w16cid:durableId="1354066086">
    <w:abstractNumId w:val="279"/>
  </w:num>
  <w:num w:numId="415" w16cid:durableId="1125006374">
    <w:abstractNumId w:val="22"/>
  </w:num>
  <w:num w:numId="416" w16cid:durableId="57169787">
    <w:abstractNumId w:val="388"/>
  </w:num>
  <w:num w:numId="417" w16cid:durableId="1789204537">
    <w:abstractNumId w:val="500"/>
  </w:num>
  <w:num w:numId="418" w16cid:durableId="1486507450">
    <w:abstractNumId w:val="82"/>
  </w:num>
  <w:num w:numId="419" w16cid:durableId="1052078091">
    <w:abstractNumId w:val="218"/>
  </w:num>
  <w:num w:numId="420" w16cid:durableId="2130196493">
    <w:abstractNumId w:val="187"/>
  </w:num>
  <w:num w:numId="421" w16cid:durableId="1469128288">
    <w:abstractNumId w:val="93"/>
  </w:num>
  <w:num w:numId="422" w16cid:durableId="1831405508">
    <w:abstractNumId w:val="72"/>
  </w:num>
  <w:num w:numId="423" w16cid:durableId="1532300142">
    <w:abstractNumId w:val="142"/>
  </w:num>
  <w:num w:numId="424" w16cid:durableId="1926962993">
    <w:abstractNumId w:val="209"/>
  </w:num>
  <w:num w:numId="425" w16cid:durableId="1063143518">
    <w:abstractNumId w:val="549"/>
  </w:num>
  <w:num w:numId="426" w16cid:durableId="1568539391">
    <w:abstractNumId w:val="815"/>
  </w:num>
  <w:num w:numId="427" w16cid:durableId="395133309">
    <w:abstractNumId w:val="119"/>
  </w:num>
  <w:num w:numId="428" w16cid:durableId="500201349">
    <w:abstractNumId w:val="170"/>
  </w:num>
  <w:num w:numId="429" w16cid:durableId="1507863331">
    <w:abstractNumId w:val="786"/>
  </w:num>
  <w:num w:numId="430" w16cid:durableId="584725109">
    <w:abstractNumId w:val="232"/>
  </w:num>
  <w:num w:numId="431" w16cid:durableId="2129855438">
    <w:abstractNumId w:val="729"/>
  </w:num>
  <w:num w:numId="432" w16cid:durableId="198200783">
    <w:abstractNumId w:val="198"/>
  </w:num>
  <w:num w:numId="433" w16cid:durableId="1939019393">
    <w:abstractNumId w:val="506"/>
  </w:num>
  <w:num w:numId="434" w16cid:durableId="1886410978">
    <w:abstractNumId w:val="57"/>
  </w:num>
  <w:num w:numId="435" w16cid:durableId="2030640948">
    <w:abstractNumId w:val="266"/>
  </w:num>
  <w:num w:numId="436" w16cid:durableId="1589655273">
    <w:abstractNumId w:val="440"/>
  </w:num>
  <w:num w:numId="437" w16cid:durableId="73747930">
    <w:abstractNumId w:val="598"/>
  </w:num>
  <w:num w:numId="438" w16cid:durableId="89325673">
    <w:abstractNumId w:val="686"/>
  </w:num>
  <w:num w:numId="439" w16cid:durableId="637758790">
    <w:abstractNumId w:val="688"/>
  </w:num>
  <w:num w:numId="440" w16cid:durableId="1320034377">
    <w:abstractNumId w:val="642"/>
  </w:num>
  <w:num w:numId="441" w16cid:durableId="1197890539">
    <w:abstractNumId w:val="398"/>
  </w:num>
  <w:num w:numId="442" w16cid:durableId="116723798">
    <w:abstractNumId w:val="245"/>
  </w:num>
  <w:num w:numId="443" w16cid:durableId="2038701193">
    <w:abstractNumId w:val="635"/>
  </w:num>
  <w:num w:numId="444" w16cid:durableId="219829601">
    <w:abstractNumId w:val="671"/>
  </w:num>
  <w:num w:numId="445" w16cid:durableId="1420174331">
    <w:abstractNumId w:val="478"/>
  </w:num>
  <w:num w:numId="446" w16cid:durableId="1056664493">
    <w:abstractNumId w:val="165"/>
  </w:num>
  <w:num w:numId="447" w16cid:durableId="1874800486">
    <w:abstractNumId w:val="181"/>
  </w:num>
  <w:num w:numId="448" w16cid:durableId="2062627869">
    <w:abstractNumId w:val="113"/>
  </w:num>
  <w:num w:numId="449" w16cid:durableId="843908092">
    <w:abstractNumId w:val="11"/>
  </w:num>
  <w:num w:numId="450" w16cid:durableId="1521626999">
    <w:abstractNumId w:val="157"/>
  </w:num>
  <w:num w:numId="451" w16cid:durableId="662971095">
    <w:abstractNumId w:val="149"/>
  </w:num>
  <w:num w:numId="452" w16cid:durableId="280958408">
    <w:abstractNumId w:val="582"/>
  </w:num>
  <w:num w:numId="453" w16cid:durableId="1965380086">
    <w:abstractNumId w:val="455"/>
  </w:num>
  <w:num w:numId="454" w16cid:durableId="723793358">
    <w:abstractNumId w:val="239"/>
  </w:num>
  <w:num w:numId="455" w16cid:durableId="2054040807">
    <w:abstractNumId w:val="532"/>
  </w:num>
  <w:num w:numId="456" w16cid:durableId="722758311">
    <w:abstractNumId w:val="509"/>
  </w:num>
  <w:num w:numId="457" w16cid:durableId="87309272">
    <w:abstractNumId w:val="596"/>
  </w:num>
  <w:num w:numId="458" w16cid:durableId="172571483">
    <w:abstractNumId w:val="233"/>
  </w:num>
  <w:num w:numId="459" w16cid:durableId="1690982119">
    <w:abstractNumId w:val="451"/>
  </w:num>
  <w:num w:numId="460" w16cid:durableId="1388214475">
    <w:abstractNumId w:val="220"/>
  </w:num>
  <w:num w:numId="461" w16cid:durableId="426271007">
    <w:abstractNumId w:val="570"/>
  </w:num>
  <w:num w:numId="462" w16cid:durableId="915355663">
    <w:abstractNumId w:val="333"/>
  </w:num>
  <w:num w:numId="463" w16cid:durableId="616445838">
    <w:abstractNumId w:val="472"/>
  </w:num>
  <w:num w:numId="464" w16cid:durableId="393046735">
    <w:abstractNumId w:val="108"/>
  </w:num>
  <w:num w:numId="465" w16cid:durableId="959145858">
    <w:abstractNumId w:val="622"/>
  </w:num>
  <w:num w:numId="466" w16cid:durableId="20783812">
    <w:abstractNumId w:val="534"/>
  </w:num>
  <w:num w:numId="467" w16cid:durableId="1793747503">
    <w:abstractNumId w:val="839"/>
  </w:num>
  <w:num w:numId="468" w16cid:durableId="458650028">
    <w:abstractNumId w:val="543"/>
  </w:num>
  <w:num w:numId="469" w16cid:durableId="150030450">
    <w:abstractNumId w:val="205"/>
  </w:num>
  <w:num w:numId="470" w16cid:durableId="1251890052">
    <w:abstractNumId w:val="766"/>
  </w:num>
  <w:num w:numId="471" w16cid:durableId="818956019">
    <w:abstractNumId w:val="490"/>
  </w:num>
  <w:num w:numId="472" w16cid:durableId="1865095393">
    <w:abstractNumId w:val="145"/>
  </w:num>
  <w:num w:numId="473" w16cid:durableId="1451389808">
    <w:abstractNumId w:val="334"/>
  </w:num>
  <w:num w:numId="474" w16cid:durableId="1009214797">
    <w:abstractNumId w:val="629"/>
  </w:num>
  <w:num w:numId="475" w16cid:durableId="782529323">
    <w:abstractNumId w:val="53"/>
  </w:num>
  <w:num w:numId="476" w16cid:durableId="2025470611">
    <w:abstractNumId w:val="118"/>
  </w:num>
  <w:num w:numId="477" w16cid:durableId="1337001243">
    <w:abstractNumId w:val="691"/>
  </w:num>
  <w:num w:numId="478" w16cid:durableId="2111535983">
    <w:abstractNumId w:val="61"/>
  </w:num>
  <w:num w:numId="479" w16cid:durableId="747732141">
    <w:abstractNumId w:val="294"/>
  </w:num>
  <w:num w:numId="480" w16cid:durableId="2128350210">
    <w:abstractNumId w:val="591"/>
  </w:num>
  <w:num w:numId="481" w16cid:durableId="2000232398">
    <w:abstractNumId w:val="617"/>
  </w:num>
  <w:num w:numId="482" w16cid:durableId="174538629">
    <w:abstractNumId w:val="649"/>
  </w:num>
  <w:num w:numId="483" w16cid:durableId="1632125225">
    <w:abstractNumId w:val="85"/>
  </w:num>
  <w:num w:numId="484" w16cid:durableId="140778682">
    <w:abstractNumId w:val="151"/>
  </w:num>
  <w:num w:numId="485" w16cid:durableId="2086801064">
    <w:abstractNumId w:val="567"/>
  </w:num>
  <w:num w:numId="486" w16cid:durableId="1942644389">
    <w:abstractNumId w:val="819"/>
  </w:num>
  <w:num w:numId="487" w16cid:durableId="589705347">
    <w:abstractNumId w:val="164"/>
  </w:num>
  <w:num w:numId="488" w16cid:durableId="1576477990">
    <w:abstractNumId w:val="501"/>
  </w:num>
  <w:num w:numId="489" w16cid:durableId="809637091">
    <w:abstractNumId w:val="589"/>
  </w:num>
  <w:num w:numId="490" w16cid:durableId="735707593">
    <w:abstractNumId w:val="776"/>
  </w:num>
  <w:num w:numId="491" w16cid:durableId="1328434993">
    <w:abstractNumId w:val="253"/>
  </w:num>
  <w:num w:numId="492" w16cid:durableId="379398133">
    <w:abstractNumId w:val="557"/>
  </w:num>
  <w:num w:numId="493" w16cid:durableId="1924803311">
    <w:abstractNumId w:val="98"/>
  </w:num>
  <w:num w:numId="494" w16cid:durableId="1317875198">
    <w:abstractNumId w:val="614"/>
  </w:num>
  <w:num w:numId="495" w16cid:durableId="2086024822">
    <w:abstractNumId w:val="179"/>
  </w:num>
  <w:num w:numId="496" w16cid:durableId="1145587598">
    <w:abstractNumId w:val="78"/>
  </w:num>
  <w:num w:numId="497" w16cid:durableId="224880258">
    <w:abstractNumId w:val="261"/>
  </w:num>
  <w:num w:numId="498" w16cid:durableId="1796630642">
    <w:abstractNumId w:val="519"/>
  </w:num>
  <w:num w:numId="499" w16cid:durableId="1255355194">
    <w:abstractNumId w:val="260"/>
  </w:num>
  <w:num w:numId="500" w16cid:durableId="373576513">
    <w:abstractNumId w:val="849"/>
  </w:num>
  <w:num w:numId="501" w16cid:durableId="213582774">
    <w:abstractNumId w:val="807"/>
  </w:num>
  <w:num w:numId="502" w16cid:durableId="341931662">
    <w:abstractNumId w:val="862"/>
  </w:num>
  <w:num w:numId="503" w16cid:durableId="605817547">
    <w:abstractNumId w:val="37"/>
  </w:num>
  <w:num w:numId="504" w16cid:durableId="61174001">
    <w:abstractNumId w:val="497"/>
  </w:num>
  <w:num w:numId="505" w16cid:durableId="214590088">
    <w:abstractNumId w:val="228"/>
  </w:num>
  <w:num w:numId="506" w16cid:durableId="1832990169">
    <w:abstractNumId w:val="545"/>
  </w:num>
  <w:num w:numId="507" w16cid:durableId="1040326623">
    <w:abstractNumId w:val="87"/>
  </w:num>
  <w:num w:numId="508" w16cid:durableId="1301770022">
    <w:abstractNumId w:val="663"/>
  </w:num>
  <w:num w:numId="509" w16cid:durableId="1569074978">
    <w:abstractNumId w:val="521"/>
  </w:num>
  <w:num w:numId="510" w16cid:durableId="2079861666">
    <w:abstractNumId w:val="664"/>
  </w:num>
  <w:num w:numId="511" w16cid:durableId="355082366">
    <w:abstractNumId w:val="219"/>
  </w:num>
  <w:num w:numId="512" w16cid:durableId="1089618345">
    <w:abstractNumId w:val="385"/>
  </w:num>
  <w:num w:numId="513" w16cid:durableId="1270507758">
    <w:abstractNumId w:val="447"/>
  </w:num>
  <w:num w:numId="514" w16cid:durableId="2083018347">
    <w:abstractNumId w:val="470"/>
  </w:num>
  <w:num w:numId="515" w16cid:durableId="9649212">
    <w:abstractNumId w:val="195"/>
  </w:num>
  <w:num w:numId="516" w16cid:durableId="1077241902">
    <w:abstractNumId w:val="835"/>
  </w:num>
  <w:num w:numId="517" w16cid:durableId="1499535089">
    <w:abstractNumId w:val="761"/>
  </w:num>
  <w:num w:numId="518" w16cid:durableId="957875069">
    <w:abstractNumId w:val="449"/>
  </w:num>
  <w:num w:numId="519" w16cid:durableId="506166792">
    <w:abstractNumId w:val="115"/>
  </w:num>
  <w:num w:numId="520" w16cid:durableId="250625705">
    <w:abstractNumId w:val="400"/>
  </w:num>
  <w:num w:numId="521" w16cid:durableId="1095663604">
    <w:abstractNumId w:val="222"/>
  </w:num>
  <w:num w:numId="522" w16cid:durableId="2112238670">
    <w:abstractNumId w:val="856"/>
  </w:num>
  <w:num w:numId="523" w16cid:durableId="1049496769">
    <w:abstractNumId w:val="611"/>
  </w:num>
  <w:num w:numId="524" w16cid:durableId="1158225629">
    <w:abstractNumId w:val="796"/>
  </w:num>
  <w:num w:numId="525" w16cid:durableId="2110004768">
    <w:abstractNumId w:val="417"/>
  </w:num>
  <w:num w:numId="526" w16cid:durableId="1917594613">
    <w:abstractNumId w:val="719"/>
  </w:num>
  <w:num w:numId="527" w16cid:durableId="1608930968">
    <w:abstractNumId w:val="247"/>
  </w:num>
  <w:num w:numId="528" w16cid:durableId="697000645">
    <w:abstractNumId w:val="452"/>
  </w:num>
  <w:num w:numId="529" w16cid:durableId="1643925025">
    <w:abstractNumId w:val="632"/>
  </w:num>
  <w:num w:numId="530" w16cid:durableId="770514474">
    <w:abstractNumId w:val="117"/>
  </w:num>
  <w:num w:numId="531" w16cid:durableId="1221669780">
    <w:abstractNumId w:val="740"/>
  </w:num>
  <w:num w:numId="532" w16cid:durableId="1537699488">
    <w:abstractNumId w:val="5"/>
  </w:num>
  <w:num w:numId="533" w16cid:durableId="178665267">
    <w:abstractNumId w:val="546"/>
  </w:num>
  <w:num w:numId="534" w16cid:durableId="531917380">
    <w:abstractNumId w:val="553"/>
  </w:num>
  <w:num w:numId="535" w16cid:durableId="516887043">
    <w:abstractNumId w:val="95"/>
  </w:num>
  <w:num w:numId="536" w16cid:durableId="1943415061">
    <w:abstractNumId w:val="433"/>
  </w:num>
  <w:num w:numId="537" w16cid:durableId="717432590">
    <w:abstractNumId w:val="343"/>
  </w:num>
  <w:num w:numId="538" w16cid:durableId="128597130">
    <w:abstractNumId w:val="301"/>
  </w:num>
  <w:num w:numId="539" w16cid:durableId="1108886465">
    <w:abstractNumId w:val="338"/>
  </w:num>
  <w:num w:numId="540" w16cid:durableId="1792161809">
    <w:abstractNumId w:val="153"/>
  </w:num>
  <w:num w:numId="541" w16cid:durableId="1745494915">
    <w:abstractNumId w:val="215"/>
  </w:num>
  <w:num w:numId="542" w16cid:durableId="773749037">
    <w:abstractNumId w:val="30"/>
  </w:num>
  <w:num w:numId="543" w16cid:durableId="1167864778">
    <w:abstractNumId w:val="124"/>
  </w:num>
  <w:num w:numId="544" w16cid:durableId="1296519660">
    <w:abstractNumId w:val="840"/>
  </w:num>
  <w:num w:numId="545" w16cid:durableId="117309869">
    <w:abstractNumId w:val="7"/>
  </w:num>
  <w:num w:numId="546" w16cid:durableId="901409528">
    <w:abstractNumId w:val="744"/>
  </w:num>
  <w:num w:numId="547" w16cid:durableId="1219590008">
    <w:abstractNumId w:val="48"/>
  </w:num>
  <w:num w:numId="548" w16cid:durableId="1760323442">
    <w:abstractNumId w:val="40"/>
  </w:num>
  <w:num w:numId="549" w16cid:durableId="1296177013">
    <w:abstractNumId w:val="588"/>
  </w:num>
  <w:num w:numId="550" w16cid:durableId="747069737">
    <w:abstractNumId w:val="597"/>
  </w:num>
  <w:num w:numId="551" w16cid:durableId="553390542">
    <w:abstractNumId w:val="275"/>
  </w:num>
  <w:num w:numId="552" w16cid:durableId="749274695">
    <w:abstractNumId w:val="540"/>
  </w:num>
  <w:num w:numId="553" w16cid:durableId="258370976">
    <w:abstractNumId w:val="138"/>
  </w:num>
  <w:num w:numId="554" w16cid:durableId="981159610">
    <w:abstractNumId w:val="643"/>
  </w:num>
  <w:num w:numId="555" w16cid:durableId="1868716940">
    <w:abstractNumId w:val="64"/>
  </w:num>
  <w:num w:numId="556" w16cid:durableId="774246829">
    <w:abstractNumId w:val="469"/>
  </w:num>
  <w:num w:numId="557" w16cid:durableId="1167668468">
    <w:abstractNumId w:val="601"/>
  </w:num>
  <w:num w:numId="558" w16cid:durableId="1345328126">
    <w:abstractNumId w:val="443"/>
  </w:num>
  <w:num w:numId="559" w16cid:durableId="1254700180">
    <w:abstractNumId w:val="207"/>
  </w:num>
  <w:num w:numId="560" w16cid:durableId="1499617294">
    <w:abstractNumId w:val="477"/>
  </w:num>
  <w:num w:numId="561" w16cid:durableId="104011135">
    <w:abstractNumId w:val="661"/>
  </w:num>
  <w:num w:numId="562" w16cid:durableId="2024432431">
    <w:abstractNumId w:val="621"/>
  </w:num>
  <w:num w:numId="563" w16cid:durableId="1691252365">
    <w:abstractNumId w:val="426"/>
  </w:num>
  <w:num w:numId="564" w16cid:durableId="591360374">
    <w:abstractNumId w:val="693"/>
  </w:num>
  <w:num w:numId="565" w16cid:durableId="1722287704">
    <w:abstractNumId w:val="107"/>
  </w:num>
  <w:num w:numId="566" w16cid:durableId="2079938623">
    <w:abstractNumId w:val="191"/>
  </w:num>
  <w:num w:numId="567" w16cid:durableId="287665539">
    <w:abstractNumId w:val="302"/>
  </w:num>
  <w:num w:numId="568" w16cid:durableId="879902855">
    <w:abstractNumId w:val="6"/>
  </w:num>
  <w:num w:numId="569" w16cid:durableId="696350286">
    <w:abstractNumId w:val="355"/>
  </w:num>
  <w:num w:numId="570" w16cid:durableId="899906075">
    <w:abstractNumId w:val="626"/>
  </w:num>
  <w:num w:numId="571" w16cid:durableId="514539609">
    <w:abstractNumId w:val="448"/>
  </w:num>
  <w:num w:numId="572" w16cid:durableId="2006546022">
    <w:abstractNumId w:val="669"/>
  </w:num>
  <w:num w:numId="573" w16cid:durableId="916521102">
    <w:abstractNumId w:val="759"/>
  </w:num>
  <w:num w:numId="574" w16cid:durableId="1276210811">
    <w:abstractNumId w:val="70"/>
  </w:num>
  <w:num w:numId="575" w16cid:durableId="1215892583">
    <w:abstractNumId w:val="423"/>
  </w:num>
  <w:num w:numId="576" w16cid:durableId="1024286777">
    <w:abstractNumId w:val="782"/>
  </w:num>
  <w:num w:numId="577" w16cid:durableId="2064594196">
    <w:abstractNumId w:val="401"/>
  </w:num>
  <w:num w:numId="578" w16cid:durableId="2005014577">
    <w:abstractNumId w:val="18"/>
  </w:num>
  <w:num w:numId="579" w16cid:durableId="2086029915">
    <w:abstractNumId w:val="437"/>
  </w:num>
  <w:num w:numId="580" w16cid:durableId="1903249426">
    <w:abstractNumId w:val="446"/>
  </w:num>
  <w:num w:numId="581" w16cid:durableId="828446265">
    <w:abstractNumId w:val="167"/>
  </w:num>
  <w:num w:numId="582" w16cid:durableId="1457869263">
    <w:abstractNumId w:val="309"/>
  </w:num>
  <w:num w:numId="583" w16cid:durableId="2136094043">
    <w:abstractNumId w:val="354"/>
  </w:num>
  <w:num w:numId="584" w16cid:durableId="57871395">
    <w:abstractNumId w:val="166"/>
  </w:num>
  <w:num w:numId="585" w16cid:durableId="1985115368">
    <w:abstractNumId w:val="579"/>
  </w:num>
  <w:num w:numId="586" w16cid:durableId="280574145">
    <w:abstractNumId w:val="0"/>
  </w:num>
  <w:num w:numId="587" w16cid:durableId="1649357209">
    <w:abstractNumId w:val="33"/>
  </w:num>
  <w:num w:numId="588" w16cid:durableId="1318921641">
    <w:abstractNumId w:val="732"/>
  </w:num>
  <w:num w:numId="589" w16cid:durableId="82467">
    <w:abstractNumId w:val="842"/>
  </w:num>
  <w:num w:numId="590" w16cid:durableId="1554777234">
    <w:abstractNumId w:val="96"/>
  </w:num>
  <w:num w:numId="591" w16cid:durableId="775247588">
    <w:abstractNumId w:val="49"/>
  </w:num>
  <w:num w:numId="592" w16cid:durableId="771898085">
    <w:abstractNumId w:val="402"/>
  </w:num>
  <w:num w:numId="593" w16cid:durableId="2086879952">
    <w:abstractNumId w:val="299"/>
  </w:num>
  <w:num w:numId="594" w16cid:durableId="1733236830">
    <w:abstractNumId w:val="722"/>
  </w:num>
  <w:num w:numId="595" w16cid:durableId="354186701">
    <w:abstractNumId w:val="188"/>
  </w:num>
  <w:num w:numId="596" w16cid:durableId="2044095315">
    <w:abstractNumId w:val="136"/>
  </w:num>
  <w:num w:numId="597" w16cid:durableId="1429539833">
    <w:abstractNumId w:val="168"/>
  </w:num>
  <w:num w:numId="598" w16cid:durableId="1395590137">
    <w:abstractNumId w:val="132"/>
  </w:num>
  <w:num w:numId="599" w16cid:durableId="855584893">
    <w:abstractNumId w:val="144"/>
  </w:num>
  <w:num w:numId="600" w16cid:durableId="1469738840">
    <w:abstractNumId w:val="633"/>
  </w:num>
  <w:num w:numId="601" w16cid:durableId="1209414001">
    <w:abstractNumId w:val="429"/>
  </w:num>
  <w:num w:numId="602" w16cid:durableId="1000428953">
    <w:abstractNumId w:val="583"/>
  </w:num>
  <w:num w:numId="603" w16cid:durableId="220137540">
    <w:abstractNumId w:val="177"/>
  </w:num>
  <w:num w:numId="604" w16cid:durableId="1108694940">
    <w:abstractNumId w:val="364"/>
  </w:num>
  <w:num w:numId="605" w16cid:durableId="1372799058">
    <w:abstractNumId w:val="525"/>
  </w:num>
  <w:num w:numId="606" w16cid:durableId="44642385">
    <w:abstractNumId w:val="541"/>
  </w:num>
  <w:num w:numId="607" w16cid:durableId="1063025133">
    <w:abstractNumId w:val="638"/>
  </w:num>
  <w:num w:numId="608" w16cid:durableId="343746585">
    <w:abstractNumId w:val="474"/>
  </w:num>
  <w:num w:numId="609" w16cid:durableId="1891915112">
    <w:abstractNumId w:val="828"/>
  </w:num>
  <w:num w:numId="610" w16cid:durableId="238759453">
    <w:abstractNumId w:val="551"/>
  </w:num>
  <w:num w:numId="611" w16cid:durableId="1988775151">
    <w:abstractNumId w:val="431"/>
  </w:num>
  <w:num w:numId="612" w16cid:durableId="1038506685">
    <w:abstractNumId w:val="428"/>
  </w:num>
  <w:num w:numId="613" w16cid:durableId="617371674">
    <w:abstractNumId w:val="465"/>
  </w:num>
  <w:num w:numId="614" w16cid:durableId="525680737">
    <w:abstractNumId w:val="184"/>
  </w:num>
  <w:num w:numId="615" w16cid:durableId="2036613126">
    <w:abstractNumId w:val="180"/>
  </w:num>
  <w:num w:numId="616" w16cid:durableId="842084200">
    <w:abstractNumId w:val="636"/>
  </w:num>
  <w:num w:numId="617" w16cid:durableId="121505902">
    <w:abstractNumId w:val="655"/>
  </w:num>
  <w:num w:numId="618" w16cid:durableId="116948983">
    <w:abstractNumId w:val="56"/>
  </w:num>
  <w:num w:numId="619" w16cid:durableId="1339380383">
    <w:abstractNumId w:val="114"/>
  </w:num>
  <w:num w:numId="620" w16cid:durableId="1042827702">
    <w:abstractNumId w:val="770"/>
  </w:num>
  <w:num w:numId="621" w16cid:durableId="914971846">
    <w:abstractNumId w:val="241"/>
  </w:num>
  <w:num w:numId="622" w16cid:durableId="825512039">
    <w:abstractNumId w:val="772"/>
  </w:num>
  <w:num w:numId="623" w16cid:durableId="382413145">
    <w:abstractNumId w:val="518"/>
  </w:num>
  <w:num w:numId="624" w16cid:durableId="2010332377">
    <w:abstractNumId w:val="270"/>
  </w:num>
  <w:num w:numId="625" w16cid:durableId="1008947000">
    <w:abstractNumId w:val="51"/>
  </w:num>
  <w:num w:numId="626" w16cid:durableId="1701515718">
    <w:abstractNumId w:val="389"/>
  </w:num>
  <w:num w:numId="627" w16cid:durableId="435565500">
    <w:abstractNumId w:val="155"/>
  </w:num>
  <w:num w:numId="628" w16cid:durableId="453981956">
    <w:abstractNumId w:val="692"/>
  </w:num>
  <w:num w:numId="629" w16cid:durableId="39600040">
    <w:abstractNumId w:val="185"/>
  </w:num>
  <w:num w:numId="630" w16cid:durableId="794951822">
    <w:abstractNumId w:val="826"/>
  </w:num>
  <w:num w:numId="631" w16cid:durableId="785003202">
    <w:abstractNumId w:val="704"/>
  </w:num>
  <w:num w:numId="632" w16cid:durableId="1916160596">
    <w:abstractNumId w:val="34"/>
  </w:num>
  <w:num w:numId="633" w16cid:durableId="1899704126">
    <w:abstractNumId w:val="350"/>
  </w:num>
  <w:num w:numId="634" w16cid:durableId="1847161512">
    <w:abstractNumId w:val="84"/>
  </w:num>
  <w:num w:numId="635" w16cid:durableId="96484028">
    <w:abstractNumId w:val="812"/>
  </w:num>
  <w:num w:numId="636" w16cid:durableId="1481190512">
    <w:abstractNumId w:val="65"/>
  </w:num>
  <w:num w:numId="637" w16cid:durableId="1222716227">
    <w:abstractNumId w:val="774"/>
  </w:num>
  <w:num w:numId="638" w16cid:durableId="2074621731">
    <w:abstractNumId w:val="577"/>
  </w:num>
  <w:num w:numId="639" w16cid:durableId="1206873645">
    <w:abstractNumId w:val="713"/>
  </w:num>
  <w:num w:numId="640" w16cid:durableId="1806923005">
    <w:abstractNumId w:val="14"/>
  </w:num>
  <w:num w:numId="641" w16cid:durableId="2112241926">
    <w:abstractNumId w:val="789"/>
  </w:num>
  <w:num w:numId="642" w16cid:durableId="1512522826">
    <w:abstractNumId w:val="513"/>
  </w:num>
  <w:num w:numId="643" w16cid:durableId="1935698431">
    <w:abstractNumId w:val="105"/>
  </w:num>
  <w:num w:numId="644" w16cid:durableId="1696955385">
    <w:abstractNumId w:val="288"/>
  </w:num>
  <w:num w:numId="645" w16cid:durableId="1255745103">
    <w:abstractNumId w:val="304"/>
  </w:num>
  <w:num w:numId="646" w16cid:durableId="446585390">
    <w:abstractNumId w:val="728"/>
  </w:num>
  <w:num w:numId="647" w16cid:durableId="79757961">
    <w:abstractNumId w:val="554"/>
  </w:num>
  <w:num w:numId="648" w16cid:durableId="1663042906">
    <w:abstractNumId w:val="360"/>
  </w:num>
  <w:num w:numId="649" w16cid:durableId="1357854733">
    <w:abstractNumId w:val="46"/>
  </w:num>
  <w:num w:numId="650" w16cid:durableId="605381006">
    <w:abstractNumId w:val="24"/>
  </w:num>
  <w:num w:numId="651" w16cid:durableId="547452637">
    <w:abstractNumId w:val="623"/>
  </w:num>
  <w:num w:numId="652" w16cid:durableId="959871199">
    <w:abstractNumId w:val="670"/>
  </w:num>
  <w:num w:numId="653" w16cid:durableId="1005134102">
    <w:abstractNumId w:val="718"/>
  </w:num>
  <w:num w:numId="654" w16cid:durableId="1040200652">
    <w:abstractNumId w:val="141"/>
  </w:num>
  <w:num w:numId="655" w16cid:durableId="948970432">
    <w:abstractNumId w:val="723"/>
  </w:num>
  <w:num w:numId="656" w16cid:durableId="736709639">
    <w:abstractNumId w:val="29"/>
  </w:num>
  <w:num w:numId="657" w16cid:durableId="13313281">
    <w:abstractNumId w:val="648"/>
  </w:num>
  <w:num w:numId="658" w16cid:durableId="1194687918">
    <w:abstractNumId w:val="411"/>
  </w:num>
  <w:num w:numId="659" w16cid:durableId="1328090558">
    <w:abstractNumId w:val="547"/>
  </w:num>
  <w:num w:numId="660" w16cid:durableId="1519076338">
    <w:abstractNumId w:val="779"/>
  </w:num>
  <w:num w:numId="661" w16cid:durableId="2119595200">
    <w:abstractNumId w:val="575"/>
  </w:num>
  <w:num w:numId="662" w16cid:durableId="259072579">
    <w:abstractNumId w:val="811"/>
  </w:num>
  <w:num w:numId="663" w16cid:durableId="1449275918">
    <w:abstractNumId w:val="176"/>
  </w:num>
  <w:num w:numId="664" w16cid:durableId="1585071740">
    <w:abstractNumId w:val="8"/>
  </w:num>
  <w:num w:numId="665" w16cid:durableId="1457942349">
    <w:abstractNumId w:val="603"/>
  </w:num>
  <w:num w:numId="666" w16cid:durableId="1273588385">
    <w:abstractNumId w:val="272"/>
  </w:num>
  <w:num w:numId="667" w16cid:durableId="1248147599">
    <w:abstractNumId w:val="631"/>
  </w:num>
  <w:num w:numId="668" w16cid:durableId="189804957">
    <w:abstractNumId w:val="121"/>
  </w:num>
  <w:num w:numId="669" w16cid:durableId="251552717">
    <w:abstractNumId w:val="327"/>
  </w:num>
  <w:num w:numId="670" w16cid:durableId="908733125">
    <w:abstractNumId w:val="58"/>
  </w:num>
  <w:num w:numId="671" w16cid:durableId="1207260719">
    <w:abstractNumId w:val="162"/>
  </w:num>
  <w:num w:numId="672" w16cid:durableId="739788492">
    <w:abstractNumId w:val="156"/>
  </w:num>
  <w:num w:numId="673" w16cid:durableId="976449585">
    <w:abstractNumId w:val="404"/>
  </w:num>
  <w:num w:numId="674" w16cid:durableId="1806311874">
    <w:abstractNumId w:val="771"/>
  </w:num>
  <w:num w:numId="675" w16cid:durableId="614101878">
    <w:abstractNumId w:val="528"/>
  </w:num>
  <w:num w:numId="676" w16cid:durableId="1682664279">
    <w:abstractNumId w:val="445"/>
  </w:num>
  <w:num w:numId="677" w16cid:durableId="55055848">
    <w:abstractNumId w:val="320"/>
  </w:num>
  <w:num w:numId="678" w16cid:durableId="289435034">
    <w:abstractNumId w:val="286"/>
  </w:num>
  <w:num w:numId="679" w16cid:durableId="1052728886">
    <w:abstractNumId w:val="62"/>
  </w:num>
  <w:num w:numId="680" w16cid:durableId="918826069">
    <w:abstractNumId w:val="300"/>
  </w:num>
  <w:num w:numId="681" w16cid:durableId="1470708399">
    <w:abstractNumId w:val="784"/>
  </w:num>
  <w:num w:numId="682" w16cid:durableId="1760444614">
    <w:abstractNumId w:val="31"/>
  </w:num>
  <w:num w:numId="683" w16cid:durableId="219168808">
    <w:abstractNumId w:val="263"/>
  </w:num>
  <w:num w:numId="684" w16cid:durableId="1966501797">
    <w:abstractNumId w:val="531"/>
  </w:num>
  <w:num w:numId="685" w16cid:durableId="1908421093">
    <w:abstractNumId w:val="746"/>
  </w:num>
  <w:num w:numId="686" w16cid:durableId="771245131">
    <w:abstractNumId w:val="698"/>
  </w:num>
  <w:num w:numId="687" w16cid:durableId="627974200">
    <w:abstractNumId w:val="269"/>
  </w:num>
  <w:num w:numId="688" w16cid:durableId="109515719">
    <w:abstractNumId w:val="17"/>
  </w:num>
  <w:num w:numId="689" w16cid:durableId="1265184696">
    <w:abstractNumId w:val="785"/>
  </w:num>
  <w:num w:numId="690" w16cid:durableId="540441967">
    <w:abstractNumId w:val="254"/>
  </w:num>
  <w:num w:numId="691" w16cid:durableId="2046103300">
    <w:abstractNumId w:val="571"/>
  </w:num>
  <w:num w:numId="692" w16cid:durableId="1846892662">
    <w:abstractNumId w:val="77"/>
  </w:num>
  <w:num w:numId="693" w16cid:durableId="626199612">
    <w:abstractNumId w:val="675"/>
  </w:num>
  <w:num w:numId="694" w16cid:durableId="1682781453">
    <w:abstractNumId w:val="81"/>
  </w:num>
  <w:num w:numId="695" w16cid:durableId="244534993">
    <w:abstractNumId w:val="467"/>
  </w:num>
  <w:num w:numId="696" w16cid:durableId="1704164603">
    <w:abstractNumId w:val="374"/>
  </w:num>
  <w:num w:numId="697" w16cid:durableId="251091808">
    <w:abstractNumId w:val="210"/>
  </w:num>
  <w:num w:numId="698" w16cid:durableId="1256136204">
    <w:abstractNumId w:val="328"/>
  </w:num>
  <w:num w:numId="699" w16cid:durableId="1380856019">
    <w:abstractNumId w:val="804"/>
  </w:num>
  <w:num w:numId="700" w16cid:durableId="1657873831">
    <w:abstractNumId w:val="850"/>
  </w:num>
  <w:num w:numId="701" w16cid:durableId="829640498">
    <w:abstractNumId w:val="319"/>
  </w:num>
  <w:num w:numId="702" w16cid:durableId="580455214">
    <w:abstractNumId w:val="712"/>
  </w:num>
  <w:num w:numId="703" w16cid:durableId="970206416">
    <w:abstractNumId w:val="171"/>
  </w:num>
  <w:num w:numId="704" w16cid:durableId="62459432">
    <w:abstractNumId w:val="657"/>
  </w:num>
  <w:num w:numId="705" w16cid:durableId="2094935676">
    <w:abstractNumId w:val="382"/>
  </w:num>
  <w:num w:numId="706" w16cid:durableId="1795248879">
    <w:abstractNumId w:val="689"/>
  </w:num>
  <w:num w:numId="707" w16cid:durableId="1133598266">
    <w:abstractNumId w:val="705"/>
  </w:num>
  <w:num w:numId="708" w16cid:durableId="517348503">
    <w:abstractNumId w:val="353"/>
  </w:num>
  <w:num w:numId="709" w16cid:durableId="2072775854">
    <w:abstractNumId w:val="587"/>
  </w:num>
  <w:num w:numId="710" w16cid:durableId="349724243">
    <w:abstractNumId w:val="252"/>
  </w:num>
  <w:num w:numId="711" w16cid:durableId="1863736205">
    <w:abstractNumId w:val="572"/>
  </w:num>
  <w:num w:numId="712" w16cid:durableId="222446852">
    <w:abstractNumId w:val="708"/>
  </w:num>
  <w:num w:numId="713" w16cid:durableId="1591041214">
    <w:abstractNumId w:val="795"/>
  </w:num>
  <w:num w:numId="714" w16cid:durableId="598486992">
    <w:abstractNumId w:val="217"/>
  </w:num>
  <w:num w:numId="715" w16cid:durableId="1833831493">
    <w:abstractNumId w:val="645"/>
  </w:num>
  <w:num w:numId="716" w16cid:durableId="962736969">
    <w:abstractNumId w:val="724"/>
  </w:num>
  <w:num w:numId="717" w16cid:durableId="1814592983">
    <w:abstractNumId w:val="9"/>
  </w:num>
  <w:num w:numId="718" w16cid:durableId="287859378">
    <w:abstractNumId w:val="852"/>
  </w:num>
  <w:num w:numId="719" w16cid:durableId="660617326">
    <w:abstractNumId w:val="42"/>
  </w:num>
  <w:num w:numId="720" w16cid:durableId="1433893840">
    <w:abstractNumId w:val="496"/>
  </w:num>
  <w:num w:numId="721" w16cid:durableId="445733955">
    <w:abstractNumId w:val="399"/>
  </w:num>
  <w:num w:numId="722" w16cid:durableId="910388662">
    <w:abstractNumId w:val="424"/>
  </w:num>
  <w:num w:numId="723" w16cid:durableId="1581133554">
    <w:abstractNumId w:val="584"/>
  </w:num>
  <w:num w:numId="724" w16cid:durableId="2077899980">
    <w:abstractNumId w:val="278"/>
  </w:num>
  <w:num w:numId="725" w16cid:durableId="360013251">
    <w:abstractNumId w:val="277"/>
  </w:num>
  <w:num w:numId="726" w16cid:durableId="549079642">
    <w:abstractNumId w:val="35"/>
  </w:num>
  <w:num w:numId="727" w16cid:durableId="168953190">
    <w:abstractNumId w:val="268"/>
  </w:num>
  <w:num w:numId="728" w16cid:durableId="822626493">
    <w:abstractNumId w:val="813"/>
  </w:num>
  <w:num w:numId="729" w16cid:durableId="883758482">
    <w:abstractNumId w:val="323"/>
  </w:num>
  <w:num w:numId="730" w16cid:durableId="634023579">
    <w:abstractNumId w:val="457"/>
  </w:num>
  <w:num w:numId="731" w16cid:durableId="1099563852">
    <w:abstractNumId w:val="69"/>
  </w:num>
  <w:num w:numId="732" w16cid:durableId="1061253843">
    <w:abstractNumId w:val="436"/>
  </w:num>
  <w:num w:numId="733" w16cid:durableId="740906812">
    <w:abstractNumId w:val="668"/>
  </w:num>
  <w:num w:numId="734" w16cid:durableId="347222366">
    <w:abstractNumId w:val="733"/>
  </w:num>
  <w:num w:numId="735" w16cid:durableId="1151748584">
    <w:abstractNumId w:val="160"/>
  </w:num>
  <w:num w:numId="736" w16cid:durableId="2029017110">
    <w:abstractNumId w:val="471"/>
  </w:num>
  <w:num w:numId="737" w16cid:durableId="1079788473">
    <w:abstractNumId w:val="21"/>
  </w:num>
  <w:num w:numId="738" w16cid:durableId="1952591377">
    <w:abstractNumId w:val="848"/>
  </w:num>
  <w:num w:numId="739" w16cid:durableId="1276061755">
    <w:abstractNumId w:val="844"/>
  </w:num>
  <w:num w:numId="740" w16cid:durableId="533227812">
    <w:abstractNumId w:val="182"/>
  </w:num>
  <w:num w:numId="741" w16cid:durableId="1116290935">
    <w:abstractNumId w:val="590"/>
  </w:num>
  <w:num w:numId="742" w16cid:durableId="261844821">
    <w:abstractNumId w:val="854"/>
  </w:num>
  <w:num w:numId="743" w16cid:durableId="2122215661">
    <w:abstractNumId w:val="415"/>
  </w:num>
  <w:num w:numId="744" w16cid:durableId="1060521219">
    <w:abstractNumId w:val="783"/>
  </w:num>
  <w:num w:numId="745" w16cid:durableId="465321639">
    <w:abstractNumId w:val="387"/>
  </w:num>
  <w:num w:numId="746" w16cid:durableId="1538930669">
    <w:abstractNumId w:val="516"/>
  </w:num>
  <w:num w:numId="747" w16cid:durableId="1605916689">
    <w:abstractNumId w:val="396"/>
  </w:num>
  <w:num w:numId="748" w16cid:durableId="2088646618">
    <w:abstractNumId w:val="652"/>
  </w:num>
  <w:num w:numId="749" w16cid:durableId="705637310">
    <w:abstractNumId w:val="200"/>
  </w:num>
  <w:num w:numId="750" w16cid:durableId="2051568248">
    <w:abstractNumId w:val="324"/>
  </w:num>
  <w:num w:numId="751" w16cid:durableId="816991148">
    <w:abstractNumId w:val="351"/>
  </w:num>
  <w:num w:numId="752" w16cid:durableId="1084961956">
    <w:abstractNumId w:val="537"/>
  </w:num>
  <w:num w:numId="753" w16cid:durableId="1302467310">
    <w:abstractNumId w:val="262"/>
  </w:num>
  <w:num w:numId="754" w16cid:durableId="222838873">
    <w:abstractNumId w:val="769"/>
  </w:num>
  <w:num w:numId="755" w16cid:durableId="685791520">
    <w:abstractNumId w:val="489"/>
  </w:num>
  <w:num w:numId="756" w16cid:durableId="705718988">
    <w:abstractNumId w:val="133"/>
  </w:num>
  <w:num w:numId="757" w16cid:durableId="237979870">
    <w:abstractNumId w:val="619"/>
  </w:num>
  <w:num w:numId="758" w16cid:durableId="1949506148">
    <w:abstractNumId w:val="284"/>
  </w:num>
  <w:num w:numId="759" w16cid:durableId="1220172588">
    <w:abstractNumId w:val="148"/>
  </w:num>
  <w:num w:numId="760" w16cid:durableId="966157233">
    <w:abstractNumId w:val="757"/>
  </w:num>
  <w:num w:numId="761" w16cid:durableId="830296176">
    <w:abstractNumId w:val="391"/>
  </w:num>
  <w:num w:numId="762" w16cid:durableId="871839569">
    <w:abstractNumId w:val="238"/>
  </w:num>
  <w:num w:numId="763" w16cid:durableId="1937399840">
    <w:abstractNumId w:val="562"/>
  </w:num>
  <w:num w:numId="764" w16cid:durableId="121198630">
    <w:abstractNumId w:val="794"/>
  </w:num>
  <w:num w:numId="765" w16cid:durableId="168524477">
    <w:abstractNumId w:val="836"/>
  </w:num>
  <w:num w:numId="766" w16cid:durableId="1790121820">
    <w:abstractNumId w:val="175"/>
  </w:num>
  <w:num w:numId="767" w16cid:durableId="803620011">
    <w:abstractNumId w:val="665"/>
  </w:num>
  <w:num w:numId="768" w16cid:durableId="731277097">
    <w:abstractNumId w:val="282"/>
  </w:num>
  <w:num w:numId="769" w16cid:durableId="1622766594">
    <w:abstractNumId w:val="563"/>
  </w:num>
  <w:num w:numId="770" w16cid:durableId="1023482250">
    <w:abstractNumId w:val="332"/>
  </w:num>
  <w:num w:numId="771" w16cid:durableId="1896115297">
    <w:abstractNumId w:val="43"/>
  </w:num>
  <w:num w:numId="772" w16cid:durableId="969172601">
    <w:abstractNumId w:val="63"/>
  </w:num>
  <w:num w:numId="773" w16cid:durableId="1398627041">
    <w:abstractNumId w:val="773"/>
  </w:num>
  <w:num w:numId="774" w16cid:durableId="46270836">
    <w:abstractNumId w:val="317"/>
  </w:num>
  <w:num w:numId="775" w16cid:durableId="406415931">
    <w:abstractNumId w:val="600"/>
  </w:num>
  <w:num w:numId="776" w16cid:durableId="168182998">
    <w:abstractNumId w:val="273"/>
  </w:num>
  <w:num w:numId="777" w16cid:durableId="2014645483">
    <w:abstractNumId w:val="183"/>
  </w:num>
  <w:num w:numId="778" w16cid:durableId="616958050">
    <w:abstractNumId w:val="439"/>
  </w:num>
  <w:num w:numId="779" w16cid:durableId="823395119">
    <w:abstractNumId w:val="511"/>
  </w:num>
  <w:num w:numId="780" w16cid:durableId="35202837">
    <w:abstractNumId w:val="676"/>
  </w:num>
  <w:num w:numId="781" w16cid:durableId="424149514">
    <w:abstractNumId w:val="830"/>
  </w:num>
  <w:num w:numId="782" w16cid:durableId="152263302">
    <w:abstractNumId w:val="593"/>
  </w:num>
  <w:num w:numId="783" w16cid:durableId="325328453">
    <w:abstractNumId w:val="66"/>
  </w:num>
  <w:num w:numId="784" w16cid:durableId="621114870">
    <w:abstractNumId w:val="3"/>
  </w:num>
  <w:num w:numId="785" w16cid:durableId="1684162647">
    <w:abstractNumId w:val="226"/>
  </w:num>
  <w:num w:numId="786" w16cid:durableId="63063640">
    <w:abstractNumId w:val="865"/>
  </w:num>
  <w:num w:numId="787" w16cid:durableId="1766921277">
    <w:abstractNumId w:val="685"/>
  </w:num>
  <w:num w:numId="788" w16cid:durableId="812791839">
    <w:abstractNumId w:val="259"/>
  </w:num>
  <w:num w:numId="789" w16cid:durableId="1820879198">
    <w:abstractNumId w:val="259"/>
    <w:lvlOverride w:ilvl="1">
      <w:lvl w:ilvl="1">
        <w:numFmt w:val="decimal"/>
        <w:lvlText w:val="%2."/>
        <w:lvlJc w:val="left"/>
      </w:lvl>
    </w:lvlOverride>
  </w:num>
  <w:num w:numId="790" w16cid:durableId="1746225609">
    <w:abstractNumId w:val="721"/>
  </w:num>
  <w:num w:numId="791" w16cid:durableId="1555385828">
    <w:abstractNumId w:val="755"/>
  </w:num>
  <w:num w:numId="792" w16cid:durableId="1168709423">
    <w:abstractNumId w:val="76"/>
  </w:num>
  <w:num w:numId="793" w16cid:durableId="1884713679">
    <w:abstractNumId w:val="76"/>
    <w:lvlOverride w:ilvl="1">
      <w:lvl w:ilvl="1">
        <w:numFmt w:val="decimal"/>
        <w:lvlText w:val="%2."/>
        <w:lvlJc w:val="left"/>
      </w:lvl>
    </w:lvlOverride>
  </w:num>
  <w:num w:numId="794" w16cid:durableId="488253200">
    <w:abstractNumId w:val="678"/>
  </w:num>
  <w:num w:numId="795" w16cid:durableId="456989850">
    <w:abstractNumId w:val="430"/>
  </w:num>
  <w:num w:numId="796" w16cid:durableId="1834375583">
    <w:abstractNumId w:val="847"/>
  </w:num>
  <w:num w:numId="797" w16cid:durableId="1310090479">
    <w:abstractNumId w:val="790"/>
  </w:num>
  <w:num w:numId="798" w16cid:durableId="802239070">
    <w:abstractNumId w:val="683"/>
  </w:num>
  <w:num w:numId="799" w16cid:durableId="1342857450">
    <w:abstractNumId w:val="586"/>
  </w:num>
  <w:num w:numId="800" w16cid:durableId="1159270549">
    <w:abstractNumId w:val="542"/>
  </w:num>
  <w:num w:numId="801" w16cid:durableId="629552450">
    <w:abstractNumId w:val="569"/>
  </w:num>
  <w:num w:numId="802" w16cid:durableId="250241488">
    <w:abstractNumId w:val="624"/>
  </w:num>
  <w:num w:numId="803" w16cid:durableId="21247375">
    <w:abstractNumId w:val="561"/>
  </w:num>
  <w:num w:numId="804" w16cid:durableId="851450486">
    <w:abstractNumId w:val="659"/>
  </w:num>
  <w:num w:numId="805" w16cid:durableId="239949303">
    <w:abstractNumId w:val="412"/>
  </w:num>
  <w:num w:numId="806" w16cid:durableId="1871646731">
    <w:abstractNumId w:val="287"/>
  </w:num>
  <w:num w:numId="807" w16cid:durableId="1190533812">
    <w:abstractNumId w:val="390"/>
  </w:num>
  <w:num w:numId="808" w16cid:durableId="641302353">
    <w:abstractNumId w:val="352"/>
  </w:num>
  <w:num w:numId="809" w16cid:durableId="822888061">
    <w:abstractNumId w:val="139"/>
  </w:num>
  <w:num w:numId="810" w16cid:durableId="1134255705">
    <w:abstractNumId w:val="748"/>
  </w:num>
  <w:num w:numId="811" w16cid:durableId="338585334">
    <w:abstractNumId w:val="843"/>
  </w:num>
  <w:num w:numId="812" w16cid:durableId="1056272034">
    <w:abstractNumId w:val="421"/>
  </w:num>
  <w:num w:numId="813" w16cid:durableId="69161901">
    <w:abstractNumId w:val="16"/>
  </w:num>
  <w:num w:numId="814" w16cid:durableId="1687901131">
    <w:abstractNumId w:val="230"/>
  </w:num>
  <w:num w:numId="815" w16cid:durableId="192379819">
    <w:abstractNumId w:val="544"/>
  </w:num>
  <w:num w:numId="816" w16cid:durableId="1481269485">
    <w:abstractNumId w:val="201"/>
  </w:num>
  <w:num w:numId="817" w16cid:durableId="1354264208">
    <w:abstractNumId w:val="308"/>
  </w:num>
  <w:num w:numId="818" w16cid:durableId="1129470280">
    <w:abstractNumId w:val="741"/>
  </w:num>
  <w:num w:numId="819" w16cid:durableId="2004504987">
    <w:abstractNumId w:val="725"/>
  </w:num>
  <w:num w:numId="820" w16cid:durableId="1800218278">
    <w:abstractNumId w:val="793"/>
  </w:num>
  <w:num w:numId="821" w16cid:durableId="601112714">
    <w:abstractNumId w:val="116"/>
  </w:num>
  <w:num w:numId="822" w16cid:durableId="809709061">
    <w:abstractNumId w:val="271"/>
  </w:num>
  <w:num w:numId="823" w16cid:durableId="1640577439">
    <w:abstractNumId w:val="240"/>
  </w:num>
  <w:num w:numId="824" w16cid:durableId="1839227266">
    <w:abstractNumId w:val="673"/>
  </w:num>
  <w:num w:numId="825" w16cid:durableId="56444987">
    <w:abstractNumId w:val="104"/>
  </w:num>
  <w:num w:numId="826" w16cid:durableId="1814299235">
    <w:abstractNumId w:val="454"/>
  </w:num>
  <w:num w:numId="827" w16cid:durableId="1815758777">
    <w:abstractNumId w:val="514"/>
  </w:num>
  <w:num w:numId="828" w16cid:durableId="80030651">
    <w:abstractNumId w:val="861"/>
  </w:num>
  <w:num w:numId="829" w16cid:durableId="1236086699">
    <w:abstractNumId w:val="602"/>
  </w:num>
  <w:num w:numId="830" w16cid:durableId="2023630282">
    <w:abstractNumId w:val="602"/>
    <w:lvlOverride w:ilvl="1">
      <w:lvl w:ilvl="1">
        <w:numFmt w:val="decimal"/>
        <w:lvlText w:val="%2."/>
        <w:lvlJc w:val="left"/>
      </w:lvl>
    </w:lvlOverride>
  </w:num>
  <w:num w:numId="831" w16cid:durableId="132992081">
    <w:abstractNumId w:val="244"/>
  </w:num>
  <w:num w:numId="832" w16cid:durableId="1424494288">
    <w:abstractNumId w:val="131"/>
  </w:num>
  <w:num w:numId="833" w16cid:durableId="581793476">
    <w:abstractNumId w:val="838"/>
  </w:num>
  <w:num w:numId="834" w16cid:durableId="1241597423">
    <w:abstractNumId w:val="23"/>
  </w:num>
  <w:num w:numId="835" w16cid:durableId="119996640">
    <w:abstractNumId w:val="249"/>
  </w:num>
  <w:num w:numId="836" w16cid:durableId="1328171718">
    <w:abstractNumId w:val="321"/>
  </w:num>
  <w:num w:numId="837" w16cid:durableId="1916357516">
    <w:abstractNumId w:val="410"/>
  </w:num>
  <w:num w:numId="838" w16cid:durableId="276452848">
    <w:abstractNumId w:val="129"/>
  </w:num>
  <w:num w:numId="839" w16cid:durableId="338823085">
    <w:abstractNumId w:val="202"/>
  </w:num>
  <w:num w:numId="840" w16cid:durableId="1027637238">
    <w:abstractNumId w:val="580"/>
  </w:num>
  <w:num w:numId="841" w16cid:durableId="1403990137">
    <w:abstractNumId w:val="556"/>
  </w:num>
  <w:num w:numId="842" w16cid:durableId="1626354027">
    <w:abstractNumId w:val="585"/>
  </w:num>
  <w:num w:numId="843" w16cid:durableId="874926761">
    <w:abstractNumId w:val="161"/>
  </w:num>
  <w:num w:numId="844" w16cid:durableId="1348749504">
    <w:abstractNumId w:val="799"/>
  </w:num>
  <w:num w:numId="845" w16cid:durableId="172958832">
    <w:abstractNumId w:val="368"/>
  </w:num>
  <w:num w:numId="846" w16cid:durableId="119570144">
    <w:abstractNumId w:val="256"/>
  </w:num>
  <w:num w:numId="847" w16cid:durableId="1037706458">
    <w:abstractNumId w:val="381"/>
  </w:num>
  <w:num w:numId="848" w16cid:durableId="965770069">
    <w:abstractNumId w:val="788"/>
  </w:num>
  <w:num w:numId="849" w16cid:durableId="403112415">
    <w:abstractNumId w:val="311"/>
  </w:num>
  <w:num w:numId="850" w16cid:durableId="1209101776">
    <w:abstractNumId w:val="20"/>
  </w:num>
  <w:num w:numId="851" w16cid:durableId="597908048">
    <w:abstractNumId w:val="255"/>
  </w:num>
  <w:num w:numId="852" w16cid:durableId="1404721649">
    <w:abstractNumId w:val="768"/>
  </w:num>
  <w:num w:numId="853" w16cid:durableId="364528096">
    <w:abstractNumId w:val="362"/>
  </w:num>
  <w:num w:numId="854" w16cid:durableId="1856191836">
    <w:abstractNumId w:val="801"/>
  </w:num>
  <w:num w:numId="855" w16cid:durableId="1645693812">
    <w:abstractNumId w:val="660"/>
  </w:num>
  <w:num w:numId="856" w16cid:durableId="647440354">
    <w:abstractNumId w:val="610"/>
  </w:num>
  <w:num w:numId="857" w16cid:durableId="900092756">
    <w:abstractNumId w:val="342"/>
  </w:num>
  <w:num w:numId="858" w16cid:durableId="1353411070">
    <w:abstractNumId w:val="803"/>
  </w:num>
  <w:num w:numId="859" w16cid:durableId="1542934783">
    <w:abstractNumId w:val="858"/>
  </w:num>
  <w:num w:numId="860" w16cid:durableId="1828782768">
    <w:abstractNumId w:val="199"/>
  </w:num>
  <w:num w:numId="861" w16cid:durableId="973096904">
    <w:abstractNumId w:val="13"/>
  </w:num>
  <w:num w:numId="862" w16cid:durableId="1979871420">
    <w:abstractNumId w:val="196"/>
  </w:num>
  <w:num w:numId="863" w16cid:durableId="1193764624">
    <w:abstractNumId w:val="419"/>
  </w:num>
  <w:num w:numId="864" w16cid:durableId="637997647">
    <w:abstractNumId w:val="130"/>
  </w:num>
  <w:num w:numId="865" w16cid:durableId="178588501">
    <w:abstractNumId w:val="290"/>
  </w:num>
  <w:num w:numId="866" w16cid:durableId="1400444566">
    <w:abstractNumId w:val="662"/>
  </w:num>
  <w:num w:numId="867" w16cid:durableId="1791631360">
    <w:abstractNumId w:val="392"/>
  </w:num>
  <w:num w:numId="868" w16cid:durableId="1530030323">
    <w:abstractNumId w:val="36"/>
  </w:num>
  <w:num w:numId="869" w16cid:durableId="1856650883">
    <w:abstractNumId w:val="863"/>
  </w:num>
  <w:num w:numId="870" w16cid:durableId="1691835466">
    <w:abstractNumId w:val="7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1D2D"/>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D3A15"/>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E1474"/>
    <w:rsid w:val="002E27AB"/>
    <w:rsid w:val="002F17F0"/>
    <w:rsid w:val="002F6E57"/>
    <w:rsid w:val="002F72D4"/>
    <w:rsid w:val="002F7DC8"/>
    <w:rsid w:val="00301438"/>
    <w:rsid w:val="00304AAD"/>
    <w:rsid w:val="0031540F"/>
    <w:rsid w:val="00315C30"/>
    <w:rsid w:val="00334C0F"/>
    <w:rsid w:val="0034307B"/>
    <w:rsid w:val="00344AF3"/>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0CD4"/>
    <w:rsid w:val="005A2FAC"/>
    <w:rsid w:val="005A5097"/>
    <w:rsid w:val="005B36A9"/>
    <w:rsid w:val="005C4A8D"/>
    <w:rsid w:val="005C4AD9"/>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4966"/>
    <w:rsid w:val="006B68F0"/>
    <w:rsid w:val="006C4BCC"/>
    <w:rsid w:val="006C7E0F"/>
    <w:rsid w:val="006D0E76"/>
    <w:rsid w:val="006D6205"/>
    <w:rsid w:val="006E243E"/>
    <w:rsid w:val="006E3C7F"/>
    <w:rsid w:val="006E49FB"/>
    <w:rsid w:val="006F1064"/>
    <w:rsid w:val="006F3571"/>
    <w:rsid w:val="006F725F"/>
    <w:rsid w:val="007033D8"/>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3C5B"/>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779E7"/>
    <w:rsid w:val="00D805AB"/>
    <w:rsid w:val="00D813A4"/>
    <w:rsid w:val="00D81E11"/>
    <w:rsid w:val="00D82088"/>
    <w:rsid w:val="00D91847"/>
    <w:rsid w:val="00D91936"/>
    <w:rsid w:val="00D93DFB"/>
    <w:rsid w:val="00D947BC"/>
    <w:rsid w:val="00DA30E1"/>
    <w:rsid w:val="00DA324D"/>
    <w:rsid w:val="00DB3460"/>
    <w:rsid w:val="00DB5E7F"/>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179A0"/>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399B"/>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31687</TotalTime>
  <Pages>235</Pages>
  <Words>74520</Words>
  <Characters>409863</Characters>
  <Application>Microsoft Office Word</Application>
  <DocSecurity>0</DocSecurity>
  <Lines>3415</Lines>
  <Paragraphs>966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219</cp:revision>
  <cp:lastPrinted>2025-08-24T03:05:00Z</cp:lastPrinted>
  <dcterms:created xsi:type="dcterms:W3CDTF">2024-06-17T22:34:00Z</dcterms:created>
  <dcterms:modified xsi:type="dcterms:W3CDTF">2025-08-25T20:17:00Z</dcterms:modified>
</cp:coreProperties>
</file>