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433FFD95" w14:textId="1EC35ADE" w:rsidR="00337A0C" w:rsidRPr="00C20080" w:rsidRDefault="00337A0C" w:rsidP="00602360">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lastRenderedPageBreak/>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0FA45002" w14:textId="26E6B563" w:rsidR="00337A0C" w:rsidRPr="009E0B48" w:rsidRDefault="00337A0C" w:rsidP="00602360">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xml:space="preserve">: Upon retirement, users receive a salary </w:t>
      </w:r>
      <w:r w:rsidRPr="009E0B48">
        <w:lastRenderedPageBreak/>
        <w:t>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354A8B0"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blockchain technology.</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xml:space="preserve"> Jobs with the lowest </w:t>
      </w:r>
      <w:r w:rsidRPr="009E0B48">
        <w:lastRenderedPageBreak/>
        <w:t>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xml:space="preserve"> Community engagement on open platforms, direct funding supports the initiator for full-time project </w:t>
      </w:r>
      <w:r w:rsidRPr="009E0B48">
        <w:lastRenderedPageBreak/>
        <w:t>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23393DC6" w:rsidR="00337A0C" w:rsidRPr="009E0B48" w:rsidRDefault="00337A0C">
      <w:pPr>
        <w:numPr>
          <w:ilvl w:val="2"/>
          <w:numId w:val="382"/>
        </w:numPr>
      </w:pPr>
      <w:r w:rsidRPr="009E0B48">
        <w:rPr>
          <w:b/>
          <w:bCs/>
        </w:rPr>
        <w:t>Accessibility</w:t>
      </w:r>
      <w:r w:rsidRPr="009E0B48">
        <w:t xml:space="preserve">: Providing </w:t>
      </w:r>
      <w:r w:rsidR="00602360">
        <w:t>a</w:t>
      </w:r>
      <w:r w:rsidRPr="009E0B48">
        <w:t xml:space="preserve"> digital system that </w:t>
      </w:r>
      <w:proofErr w:type="gramStart"/>
      <w:r w:rsidRPr="009E0B48">
        <w:t>empower</w:t>
      </w:r>
      <w:proofErr w:type="gramEnd"/>
      <w:r w:rsidRPr="009E0B48">
        <w:t xml:space="preserve">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52A22DD4" w14:textId="6603A267" w:rsidR="00576524" w:rsidRPr="00C20080" w:rsidRDefault="00576524" w:rsidP="00602360">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lastRenderedPageBreak/>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41AB5EB1" w14:textId="347A4294" w:rsidR="003F7212" w:rsidRPr="00602360" w:rsidRDefault="00576524" w:rsidP="00602360">
      <w:pPr>
        <w:numPr>
          <w:ilvl w:val="1"/>
          <w:numId w:val="189"/>
        </w:numPr>
      </w:pPr>
      <w:r w:rsidRPr="00C20080">
        <w:t>Mechanisms that validate transactions and votes without offering monetary rewards to validators are employed, aligning with the philosophy of collaboration and sustainability.</w:t>
      </w:r>
    </w:p>
    <w:p w14:paraId="5CF8DBFD" w14:textId="77777777" w:rsidR="00602360" w:rsidRPr="00C20080" w:rsidRDefault="00602360" w:rsidP="00602360">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w:t>
      </w:r>
      <w:r w:rsidRPr="00C20080">
        <w:lastRenderedPageBreak/>
        <w:t>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w:t>
      </w:r>
      <w:proofErr w:type="gramStart"/>
      <w:r w:rsidRPr="00C20080">
        <w:rPr>
          <w:lang w:val="en-US"/>
        </w:rPr>
        <w:t>balances</w:t>
      </w:r>
      <w:proofErr w:type="gramEnd"/>
      <w:r w:rsidRPr="00C20080">
        <w:rPr>
          <w:lang w:val="en-US"/>
        </w:rPr>
        <w:t xml:space="preserve">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xml:space="preserve"> A swarm of fake identities can artificially swing a vote, steal resources meant for the </w:t>
      </w:r>
      <w:proofErr w:type="gramStart"/>
      <w:r w:rsidRPr="00AB6D8C">
        <w:rPr>
          <w:rFonts w:ascii="Times New Roman" w:eastAsia="Times New Roman" w:hAnsi="Times New Roman" w:cs="Times New Roman"/>
          <w:kern w:val="0"/>
          <w:lang w:eastAsia="es-CL" w:bidi="ar-SA"/>
        </w:rPr>
        <w:t>community, and</w:t>
      </w:r>
      <w:proofErr w:type="gramEnd"/>
      <w:r w:rsidRPr="00AB6D8C">
        <w:rPr>
          <w:rFonts w:ascii="Times New Roman" w:eastAsia="Times New Roman" w:hAnsi="Times New Roman" w:cs="Times New Roman"/>
          <w:kern w:val="0"/>
          <w:lang w:eastAsia="es-CL" w:bidi="ar-SA"/>
        </w:rPr>
        <w:t xml:space="preserve">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 xml:space="preserve">This protocol is designed to solve the "Glass Ceiling" paradox, ensuring that a Person's Level </w:t>
      </w:r>
      <w:proofErr w:type="gramStart"/>
      <w:r w:rsidRPr="00EF1C12">
        <w:t>is a reflection of</w:t>
      </w:r>
      <w:proofErr w:type="gramEnd"/>
      <w:r w:rsidRPr="00EF1C12">
        <w:t xml:space="preserve">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xml:space="preserve">, being removed from circulation. Based on the </w:t>
      </w:r>
      <w:proofErr w:type="gramStart"/>
      <w:r w:rsidRPr="00EF1C12">
        <w:t>consumer's</w:t>
      </w:r>
      <w:proofErr w:type="gramEnd"/>
      <w:r w:rsidRPr="00EF1C12">
        <w:t xml:space="preserve">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t>XP Awarded = (</w:t>
      </w:r>
      <w:proofErr w:type="gramStart"/>
      <w:r w:rsidRPr="00EF1C12">
        <w:rPr>
          <w:b/>
          <w:bCs/>
        </w:rPr>
        <w:t>Amount</w:t>
      </w:r>
      <w:proofErr w:type="gramEnd"/>
      <w:r w:rsidRPr="00EF1C12">
        <w:rPr>
          <w:b/>
          <w:bCs/>
        </w:rPr>
        <w:t xml:space="preserve">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lastRenderedPageBreak/>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w:t>
      </w:r>
      <w:proofErr w:type="gramStart"/>
      <w:r w:rsidRPr="00EF1C12">
        <w:t>decouples</w:t>
      </w:r>
      <w:proofErr w:type="gramEnd"/>
      <w:r w:rsidRPr="00EF1C12">
        <w:t xml:space="preserve"> wealth from power. A Branch that sells a very expensive but poor-quality product will see many Berries </w:t>
      </w:r>
      <w:proofErr w:type="gramStart"/>
      <w:r w:rsidRPr="00EF1C12">
        <w:t>burned, but</w:t>
      </w:r>
      <w:proofErr w:type="gramEnd"/>
      <w:r w:rsidRPr="00EF1C12">
        <w:t xml:space="preserve"> will earn only </w:t>
      </w:r>
      <w:r w:rsidR="00763041">
        <w:t>6</w:t>
      </w:r>
      <w:r w:rsidRPr="00EF1C12">
        <w:t xml:space="preserve">0% of that value in XP. Conversely, a Branch that provides a </w:t>
      </w:r>
      <w:proofErr w:type="gramStart"/>
      <w:r w:rsidRPr="00EF1C12">
        <w:t>highly-beloved</w:t>
      </w:r>
      <w:proofErr w:type="gramEnd"/>
      <w:r w:rsidRPr="00EF1C12">
        <w:t xml:space="preserve">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This protocol ensures that every member of the Trust society—the engineer and the artist, the farmer and the entertainer—has an equal and honorable path to build their reputation, increase their Level, and participate fully in the life of their community.</w:t>
      </w:r>
    </w:p>
    <w:p w14:paraId="0DFA76DE" w14:textId="77777777" w:rsidR="00C70288" w:rsidRDefault="00C70288" w:rsidP="00EF1C12">
      <w:pPr>
        <w:widowControl/>
        <w:suppressAutoHyphens w:val="0"/>
        <w:spacing w:after="160" w:line="278" w:lineRule="auto"/>
      </w:pPr>
    </w:p>
    <w:p w14:paraId="3CAF4066" w14:textId="2A465542" w:rsidR="00C70288" w:rsidRDefault="00C70288">
      <w:pPr>
        <w:widowControl/>
        <w:suppressAutoHyphens w:val="0"/>
        <w:spacing w:after="160" w:line="278" w:lineRule="auto"/>
      </w:pPr>
      <w:r>
        <w:br w:type="page"/>
      </w:r>
    </w:p>
    <w:p w14:paraId="143DD2F2" w14:textId="77777777" w:rsidR="00C70288" w:rsidRPr="00C70288" w:rsidRDefault="00C70288" w:rsidP="00C70288">
      <w:pPr>
        <w:pStyle w:val="Ttulo1"/>
      </w:pPr>
      <w:r w:rsidRPr="00C70288">
        <w:lastRenderedPageBreak/>
        <w:t>The Terra Protocol: A Framework for Verifiable Resource Geolocation</w:t>
      </w:r>
    </w:p>
    <w:p w14:paraId="22D23C99" w14:textId="77777777" w:rsidR="00C70288" w:rsidRPr="00C70288" w:rsidRDefault="00C70288" w:rsidP="00C70288">
      <w:pPr>
        <w:widowControl/>
        <w:suppressAutoHyphens w:val="0"/>
        <w:spacing w:after="160" w:line="278" w:lineRule="auto"/>
      </w:pPr>
      <w:r w:rsidRPr="00C70288">
        <w:rPr>
          <w:b/>
          <w:bCs/>
        </w:rPr>
        <w:t>1. Core Principle</w:t>
      </w:r>
    </w:p>
    <w:p w14:paraId="766B7346" w14:textId="77777777" w:rsidR="00C70288" w:rsidRPr="00C70288" w:rsidRDefault="00C70288" w:rsidP="00C70288">
      <w:pPr>
        <w:widowControl/>
        <w:suppressAutoHyphens w:val="0"/>
        <w:spacing w:after="160" w:line="278" w:lineRule="auto"/>
      </w:pPr>
      <w:r w:rsidRPr="00C70288">
        <w:t>The Trust economy is built upon a direct and unbreakable link between digital representation and tangible, real-world value. Its resource management and industrial strategies cannot be based on speculation or inaccurate data. The "Terra Protocol" is the constitutional framework that solves the "Geospatial Oracle Problem": how the decentralized system can reliably and verifiably know about the existence, quantity, and quality of physical raw materials on the planet. This protocol grounds the entire Trust economy in physical reality, ensuring that all strategic decisions are based on verifiable truth.</w:t>
      </w:r>
    </w:p>
    <w:p w14:paraId="13323F64" w14:textId="77777777" w:rsidR="00C70288" w:rsidRPr="00C70288" w:rsidRDefault="00C70288" w:rsidP="00C70288">
      <w:pPr>
        <w:widowControl/>
        <w:suppressAutoHyphens w:val="0"/>
        <w:spacing w:after="160" w:line="278" w:lineRule="auto"/>
      </w:pPr>
      <w:r w:rsidRPr="00C70288">
        <w:rPr>
          <w:b/>
          <w:bCs/>
        </w:rPr>
        <w:t>2. The Architectural Challenge: The Geospatial Oracle Problem</w:t>
      </w:r>
    </w:p>
    <w:p w14:paraId="09B695A8" w14:textId="77777777" w:rsidR="00C70288" w:rsidRPr="00C70288" w:rsidRDefault="00C70288" w:rsidP="00C70288">
      <w:pPr>
        <w:widowControl/>
        <w:suppressAutoHyphens w:val="0"/>
        <w:spacing w:after="160" w:line="278" w:lineRule="auto"/>
      </w:pPr>
      <w:r w:rsidRPr="00C70288">
        <w:t>Unlike purely digital information, data about physical resources presents two distinct challenges that must be solved in sequence:</w:t>
      </w:r>
    </w:p>
    <w:p w14:paraId="3C97F598"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Discovery:</w:t>
      </w:r>
      <w:r w:rsidRPr="00C70288">
        <w:t xml:space="preserve"> Does a resource deposit </w:t>
      </w:r>
      <w:proofErr w:type="gramStart"/>
      <w:r w:rsidRPr="00C70288">
        <w:t>actually exist</w:t>
      </w:r>
      <w:proofErr w:type="gramEnd"/>
      <w:r w:rsidRPr="00C70288">
        <w:t xml:space="preserve"> at the claimed location?</w:t>
      </w:r>
    </w:p>
    <w:p w14:paraId="2CB59E76" w14:textId="77777777" w:rsidR="00C70288" w:rsidRPr="00C70288" w:rsidRDefault="00C70288" w:rsidP="00C70288">
      <w:pPr>
        <w:widowControl/>
        <w:numPr>
          <w:ilvl w:val="0"/>
          <w:numId w:val="653"/>
        </w:numPr>
        <w:suppressAutoHyphens w:val="0"/>
        <w:spacing w:after="160" w:line="278" w:lineRule="auto"/>
      </w:pPr>
      <w:r w:rsidRPr="00C70288">
        <w:rPr>
          <w:b/>
          <w:bCs/>
        </w:rPr>
        <w:t>The Verification of Quantity &amp; Quality:</w:t>
      </w:r>
      <w:r w:rsidRPr="00C70288">
        <w:t> If it exists, how much of it is there, what is its purity, and how feasible is its extraction?</w:t>
      </w:r>
    </w:p>
    <w:p w14:paraId="4E8CF154" w14:textId="77777777" w:rsidR="00C70288" w:rsidRPr="00C70288" w:rsidRDefault="00C70288" w:rsidP="00C70288">
      <w:pPr>
        <w:widowControl/>
        <w:suppressAutoHyphens w:val="0"/>
        <w:spacing w:after="160" w:line="278" w:lineRule="auto"/>
      </w:pPr>
      <w:r w:rsidRPr="00C70288">
        <w:t>Relying on a single group to answer both questions is vulnerable to error and corruption. This protocol establishes a multi-stage workflow that separates these functions and creates a robust, self-correcting accountability loop.</w:t>
      </w:r>
    </w:p>
    <w:p w14:paraId="101302E7" w14:textId="77777777" w:rsidR="00C70288" w:rsidRPr="00C70288" w:rsidRDefault="00C70288" w:rsidP="00C70288">
      <w:pPr>
        <w:widowControl/>
        <w:suppressAutoHyphens w:val="0"/>
        <w:spacing w:after="160" w:line="278" w:lineRule="auto"/>
      </w:pPr>
      <w:r w:rsidRPr="00C70288">
        <w:rPr>
          <w:b/>
          <w:bCs/>
        </w:rPr>
        <w:t>3. The Protocol Workflow: A Two-Stage Verification Process</w:t>
      </w:r>
    </w:p>
    <w:p w14:paraId="44631429" w14:textId="77777777" w:rsidR="00C70288" w:rsidRPr="00C70288" w:rsidRDefault="00C70288" w:rsidP="00C70288">
      <w:pPr>
        <w:widowControl/>
        <w:suppressAutoHyphens w:val="0"/>
        <w:spacing w:after="160" w:line="278" w:lineRule="auto"/>
      </w:pPr>
      <w:r w:rsidRPr="00C70288">
        <w:rPr>
          <w:b/>
          <w:bCs/>
        </w:rPr>
        <w:t>Stage 1: The Discovery Phase (The Scout's Role)</w:t>
      </w:r>
    </w:p>
    <w:p w14:paraId="2809443C" w14:textId="77777777" w:rsidR="00C70288" w:rsidRPr="00C70288" w:rsidRDefault="00C70288" w:rsidP="00C70288">
      <w:pPr>
        <w:widowControl/>
        <w:numPr>
          <w:ilvl w:val="0"/>
          <w:numId w:val="654"/>
        </w:numPr>
        <w:suppressAutoHyphens w:val="0"/>
        <w:spacing w:after="160" w:line="278" w:lineRule="auto"/>
      </w:pPr>
      <w:r w:rsidRPr="00C70288">
        <w:rPr>
          <w:b/>
          <w:bCs/>
        </w:rPr>
        <w:t>The "Material Scout" Trace:</w:t>
      </w:r>
      <w:r w:rsidRPr="00C70288">
        <w:t> This protocol establishes a new, specialized Trace within the ecosystem for "Material Scouts." These are individuals with expertise in geology, geography, remote sensing, and exploration.</w:t>
      </w:r>
    </w:p>
    <w:p w14:paraId="068B7563" w14:textId="77777777" w:rsidR="00C70288" w:rsidRPr="00C70288" w:rsidRDefault="00C70288" w:rsidP="00C70288">
      <w:pPr>
        <w:widowControl/>
        <w:numPr>
          <w:ilvl w:val="0"/>
          <w:numId w:val="654"/>
        </w:numPr>
        <w:suppressAutoHyphens w:val="0"/>
        <w:spacing w:after="160" w:line="278" w:lineRule="auto"/>
      </w:pPr>
      <w:r w:rsidRPr="00C70288">
        <w:rPr>
          <w:b/>
          <w:bCs/>
        </w:rPr>
        <w:t>Proposing a "Potential Resource Node":</w:t>
      </w:r>
      <w:r w:rsidRPr="00C70288">
        <w:t> When a Material Scout discovers a potential deposit of raw materials (e.g., a lithium brine pool, a rare-earth metal deposit, a timber forest), they do not simply "post it." They initiate a formal process by proposing a </w:t>
      </w:r>
      <w:r w:rsidRPr="00C70288">
        <w:rPr>
          <w:b/>
          <w:bCs/>
        </w:rPr>
        <w:t>"Potential Resource Node"</w:t>
      </w:r>
      <w:r w:rsidRPr="00C70288">
        <w:t> to the system. This proposal includes geographic coordinates, preliminary evidence (e.g., sensor data, photographic evidence), and an initial, unverified estimate.</w:t>
      </w:r>
    </w:p>
    <w:p w14:paraId="2F23044C" w14:textId="77777777" w:rsidR="00C70288" w:rsidRPr="00C70288" w:rsidRDefault="00C70288" w:rsidP="00C70288">
      <w:pPr>
        <w:widowControl/>
        <w:numPr>
          <w:ilvl w:val="0"/>
          <w:numId w:val="654"/>
        </w:numPr>
        <w:suppressAutoHyphens w:val="0"/>
        <w:spacing w:after="160" w:line="278" w:lineRule="auto"/>
      </w:pPr>
      <w:r w:rsidRPr="00C70288">
        <w:rPr>
          <w:b/>
          <w:bCs/>
        </w:rPr>
        <w:lastRenderedPageBreak/>
        <w:t>System State:</w:t>
      </w:r>
      <w:r w:rsidRPr="00C70288">
        <w:t> The proposed node appears on the system-wide resource map, but it is clearly marked as </w:t>
      </w:r>
      <w:r w:rsidRPr="00C70288">
        <w:rPr>
          <w:b/>
          <w:bCs/>
        </w:rPr>
        <w:t>"Unverified."</w:t>
      </w:r>
      <w:r w:rsidRPr="00C70288">
        <w:t> At this stage, it represents a claim, not an actionable fact, and no significant rewards are issued.</w:t>
      </w:r>
    </w:p>
    <w:p w14:paraId="6D68AD53" w14:textId="77777777" w:rsidR="00C70288" w:rsidRPr="00C70288" w:rsidRDefault="00C70288" w:rsidP="00C70288">
      <w:pPr>
        <w:widowControl/>
        <w:suppressAutoHyphens w:val="0"/>
        <w:spacing w:after="160" w:line="278" w:lineRule="auto"/>
      </w:pPr>
      <w:r w:rsidRPr="00C70288">
        <w:rPr>
          <w:b/>
          <w:bCs/>
        </w:rPr>
        <w:t>Stage 2: The Verification Phase (The Survey Branch's Role)</w:t>
      </w:r>
    </w:p>
    <w:p w14:paraId="63CE418F" w14:textId="77777777" w:rsidR="00C70288" w:rsidRPr="00C70288" w:rsidRDefault="00C70288" w:rsidP="00C70288">
      <w:pPr>
        <w:widowControl/>
        <w:numPr>
          <w:ilvl w:val="0"/>
          <w:numId w:val="655"/>
        </w:numPr>
        <w:suppressAutoHyphens w:val="0"/>
        <w:spacing w:after="160" w:line="278" w:lineRule="auto"/>
      </w:pPr>
      <w:r w:rsidRPr="00C70288">
        <w:rPr>
          <w:b/>
          <w:bCs/>
        </w:rPr>
        <w:t>Activation of a "Geological Survey Branch":</w:t>
      </w:r>
      <w:r w:rsidRPr="00C70288">
        <w:t> The proposal of a Potential Resource Node automatically creates a "Need" for its verification. This prompts the formation of, or assigns the task to, a specialized </w:t>
      </w:r>
      <w:r w:rsidRPr="00C70288">
        <w:rPr>
          <w:b/>
          <w:bCs/>
        </w:rPr>
        <w:t>"Geological Survey Branch."</w:t>
      </w:r>
      <w:r w:rsidRPr="00C70288">
        <w:t> This Branch is composed of certified experts (geologists, engineers) equipped with the necessary measurement tools.</w:t>
      </w:r>
    </w:p>
    <w:p w14:paraId="7AB60741" w14:textId="77777777" w:rsidR="00C70288" w:rsidRPr="00C70288" w:rsidRDefault="00C70288" w:rsidP="00C70288">
      <w:pPr>
        <w:widowControl/>
        <w:numPr>
          <w:ilvl w:val="0"/>
          <w:numId w:val="655"/>
        </w:numPr>
        <w:suppressAutoHyphens w:val="0"/>
        <w:spacing w:after="160" w:line="278" w:lineRule="auto"/>
      </w:pPr>
      <w:r w:rsidRPr="00C70288">
        <w:rPr>
          <w:b/>
          <w:bCs/>
        </w:rPr>
        <w:t>The Geological Survey:</w:t>
      </w:r>
      <w:r w:rsidRPr="00C70288">
        <w:t> The Survey Branch travels to the location and conducts a professional, standardized survey.</w:t>
      </w:r>
    </w:p>
    <w:p w14:paraId="34412F91" w14:textId="77777777" w:rsidR="00C70288" w:rsidRPr="00C70288" w:rsidRDefault="00C70288" w:rsidP="00C70288">
      <w:pPr>
        <w:widowControl/>
        <w:numPr>
          <w:ilvl w:val="0"/>
          <w:numId w:val="655"/>
        </w:numPr>
        <w:suppressAutoHyphens w:val="0"/>
        <w:spacing w:after="160" w:line="278" w:lineRule="auto"/>
        <w:rPr>
          <w:lang w:val="es-CL"/>
        </w:rPr>
      </w:pPr>
      <w:r w:rsidRPr="00C70288">
        <w:rPr>
          <w:b/>
          <w:bCs/>
        </w:rPr>
        <w:t>The "Verified Resource Report":</w:t>
      </w:r>
      <w:r w:rsidRPr="00C70288">
        <w:t> The Branch's work culminates in a </w:t>
      </w:r>
      <w:r w:rsidRPr="00C70288">
        <w:rPr>
          <w:b/>
          <w:bCs/>
        </w:rPr>
        <w:t>"Verified Resource Report,"</w:t>
      </w:r>
      <w:r w:rsidRPr="00C70288">
        <w:t xml:space="preserve"> which is published to the system's ledger. </w:t>
      </w:r>
      <w:proofErr w:type="spellStart"/>
      <w:r w:rsidRPr="00C70288">
        <w:rPr>
          <w:lang w:val="es-CL"/>
        </w:rPr>
        <w:t>This</w:t>
      </w:r>
      <w:proofErr w:type="spellEnd"/>
      <w:r w:rsidRPr="00C70288">
        <w:rPr>
          <w:lang w:val="es-CL"/>
        </w:rPr>
        <w:t xml:space="preserve"> </w:t>
      </w:r>
      <w:proofErr w:type="spellStart"/>
      <w:r w:rsidRPr="00C70288">
        <w:rPr>
          <w:lang w:val="es-CL"/>
        </w:rPr>
        <w:t>report</w:t>
      </w:r>
      <w:proofErr w:type="spellEnd"/>
      <w:r w:rsidRPr="00C70288">
        <w:rPr>
          <w:lang w:val="es-CL"/>
        </w:rPr>
        <w:t xml:space="preserve"> </w:t>
      </w:r>
      <w:proofErr w:type="spellStart"/>
      <w:r w:rsidRPr="00C70288">
        <w:rPr>
          <w:lang w:val="es-CL"/>
        </w:rPr>
        <w:t>contains</w:t>
      </w:r>
      <w:proofErr w:type="spellEnd"/>
      <w:r w:rsidRPr="00C70288">
        <w:rPr>
          <w:lang w:val="es-CL"/>
        </w:rPr>
        <w:t xml:space="preserve"> </w:t>
      </w:r>
      <w:proofErr w:type="spellStart"/>
      <w:r w:rsidRPr="00C70288">
        <w:rPr>
          <w:lang w:val="es-CL"/>
        </w:rPr>
        <w:t>the</w:t>
      </w:r>
      <w:proofErr w:type="spellEnd"/>
      <w:r w:rsidRPr="00C70288">
        <w:rPr>
          <w:lang w:val="es-CL"/>
        </w:rPr>
        <w:t xml:space="preserve"> crucial, </w:t>
      </w:r>
      <w:proofErr w:type="spellStart"/>
      <w:r w:rsidRPr="00C70288">
        <w:rPr>
          <w:lang w:val="es-CL"/>
        </w:rPr>
        <w:t>actionable</w:t>
      </w:r>
      <w:proofErr w:type="spellEnd"/>
      <w:r w:rsidRPr="00C70288">
        <w:rPr>
          <w:lang w:val="es-CL"/>
        </w:rPr>
        <w:t xml:space="preserve"> data:</w:t>
      </w:r>
    </w:p>
    <w:p w14:paraId="43CA9755" w14:textId="77777777" w:rsidR="00C70288" w:rsidRPr="00C70288" w:rsidRDefault="00C70288" w:rsidP="00C70288">
      <w:pPr>
        <w:widowControl/>
        <w:numPr>
          <w:ilvl w:val="1"/>
          <w:numId w:val="655"/>
        </w:numPr>
        <w:suppressAutoHyphens w:val="0"/>
        <w:spacing w:after="160" w:line="278" w:lineRule="auto"/>
      </w:pPr>
      <w:r w:rsidRPr="00C70288">
        <w:t>Confirmation (or rejection) of the Scout's discovery.</w:t>
      </w:r>
    </w:p>
    <w:p w14:paraId="4E1C608F" w14:textId="77777777" w:rsidR="00C70288" w:rsidRPr="00C70288" w:rsidRDefault="00C70288" w:rsidP="00C70288">
      <w:pPr>
        <w:widowControl/>
        <w:numPr>
          <w:ilvl w:val="1"/>
          <w:numId w:val="655"/>
        </w:numPr>
        <w:suppressAutoHyphens w:val="0"/>
        <w:spacing w:after="160" w:line="278" w:lineRule="auto"/>
        <w:rPr>
          <w:lang w:val="es-CL"/>
        </w:rPr>
      </w:pPr>
      <w:r w:rsidRPr="00C70288">
        <w:rPr>
          <w:lang w:val="es-CL"/>
        </w:rPr>
        <w:t xml:space="preserve">Precise, </w:t>
      </w:r>
      <w:proofErr w:type="spellStart"/>
      <w:r w:rsidRPr="00C70288">
        <w:rPr>
          <w:lang w:val="es-CL"/>
        </w:rPr>
        <w:t>verified</w:t>
      </w:r>
      <w:proofErr w:type="spellEnd"/>
      <w:r w:rsidRPr="00C70288">
        <w:rPr>
          <w:lang w:val="es-CL"/>
        </w:rPr>
        <w:t xml:space="preserve"> </w:t>
      </w:r>
      <w:proofErr w:type="spellStart"/>
      <w:r w:rsidRPr="00C70288">
        <w:rPr>
          <w:lang w:val="es-CL"/>
        </w:rPr>
        <w:t>geographical</w:t>
      </w:r>
      <w:proofErr w:type="spellEnd"/>
      <w:r w:rsidRPr="00C70288">
        <w:rPr>
          <w:lang w:val="es-CL"/>
        </w:rPr>
        <w:t xml:space="preserve"> </w:t>
      </w:r>
      <w:proofErr w:type="spellStart"/>
      <w:r w:rsidRPr="00C70288">
        <w:rPr>
          <w:lang w:val="es-CL"/>
        </w:rPr>
        <w:t>boundaries</w:t>
      </w:r>
      <w:proofErr w:type="spellEnd"/>
      <w:r w:rsidRPr="00C70288">
        <w:rPr>
          <w:lang w:val="es-CL"/>
        </w:rPr>
        <w:t>.</w:t>
      </w:r>
    </w:p>
    <w:p w14:paraId="31B12F22" w14:textId="77777777" w:rsidR="00C70288" w:rsidRPr="00C70288" w:rsidRDefault="00C70288" w:rsidP="00C70288">
      <w:pPr>
        <w:widowControl/>
        <w:numPr>
          <w:ilvl w:val="1"/>
          <w:numId w:val="655"/>
        </w:numPr>
        <w:suppressAutoHyphens w:val="0"/>
        <w:spacing w:after="160" w:line="278" w:lineRule="auto"/>
      </w:pPr>
      <w:r w:rsidRPr="00C70288">
        <w:t>An expert estimate of the </w:t>
      </w:r>
      <w:r w:rsidRPr="00C70288">
        <w:rPr>
          <w:b/>
          <w:bCs/>
        </w:rPr>
        <w:t>total quantity</w:t>
      </w:r>
      <w:r w:rsidRPr="00C70288">
        <w:t> of the resource, including a stated confidence interval or margin of error.</w:t>
      </w:r>
    </w:p>
    <w:p w14:paraId="7569F561" w14:textId="77777777" w:rsidR="00C70288" w:rsidRPr="00C70288" w:rsidRDefault="00C70288" w:rsidP="00C70288">
      <w:pPr>
        <w:widowControl/>
        <w:numPr>
          <w:ilvl w:val="1"/>
          <w:numId w:val="655"/>
        </w:numPr>
        <w:suppressAutoHyphens w:val="0"/>
        <w:spacing w:after="160" w:line="278" w:lineRule="auto"/>
      </w:pPr>
      <w:r w:rsidRPr="00C70288">
        <w:t>An assessment of the resource's </w:t>
      </w:r>
      <w:r w:rsidRPr="00C70288">
        <w:rPr>
          <w:b/>
          <w:bCs/>
        </w:rPr>
        <w:t>purity and quality</w:t>
      </w:r>
      <w:r w:rsidRPr="00C70288">
        <w:t>.</w:t>
      </w:r>
    </w:p>
    <w:p w14:paraId="7CF775C2" w14:textId="77777777" w:rsidR="00C70288" w:rsidRPr="00C70288" w:rsidRDefault="00C70288" w:rsidP="00C70288">
      <w:pPr>
        <w:widowControl/>
        <w:numPr>
          <w:ilvl w:val="1"/>
          <w:numId w:val="655"/>
        </w:numPr>
        <w:suppressAutoHyphens w:val="0"/>
        <w:spacing w:after="160" w:line="278" w:lineRule="auto"/>
      </w:pPr>
      <w:r w:rsidRPr="00C70288">
        <w:t>A preliminary </w:t>
      </w:r>
      <w:r w:rsidRPr="00C70288">
        <w:rPr>
          <w:b/>
          <w:bCs/>
        </w:rPr>
        <w:t>Extraction Feasibility Score</w:t>
      </w:r>
      <w:r w:rsidRPr="00C70288">
        <w:t>.</w:t>
      </w:r>
    </w:p>
    <w:p w14:paraId="3C6D867E" w14:textId="77777777" w:rsidR="00C70288" w:rsidRPr="00C70288" w:rsidRDefault="00C70288" w:rsidP="00C70288">
      <w:pPr>
        <w:widowControl/>
        <w:numPr>
          <w:ilvl w:val="0"/>
          <w:numId w:val="655"/>
        </w:numPr>
        <w:suppressAutoHyphens w:val="0"/>
        <w:spacing w:after="160" w:line="278" w:lineRule="auto"/>
      </w:pPr>
      <w:r w:rsidRPr="00C70288">
        <w:rPr>
          <w:b/>
          <w:bCs/>
        </w:rPr>
        <w:t>The Reward Mechanism:</w:t>
      </w:r>
      <w:r w:rsidRPr="00C70288">
        <w:t> The submission of the Verified Resource Report is the trigger for the Scout's primary reward. The Survey Branch's report officially </w:t>
      </w:r>
      <w:r w:rsidRPr="00C70288">
        <w:rPr>
          <w:b/>
          <w:bCs/>
        </w:rPr>
        <w:t>ratifies</w:t>
      </w:r>
      <w:r w:rsidRPr="00C70288">
        <w:t> the discovery. The Scout is then awarded a significant amount of XP, calculated as a function of the </w:t>
      </w:r>
      <w:r w:rsidRPr="00C70288">
        <w:rPr>
          <w:i/>
          <w:iCs/>
        </w:rPr>
        <w:t>verified quantity, quality, and strategic importance</w:t>
      </w:r>
      <w:r w:rsidRPr="00C70288">
        <w:t> of the discovered material. This incentivizes Scouts to find high-value, high-quality deposits. The members of the Survey Branch also earn XP for completing their critical verification task.</w:t>
      </w:r>
    </w:p>
    <w:p w14:paraId="50CD62B8" w14:textId="77777777" w:rsidR="00C70288" w:rsidRPr="00C70288" w:rsidRDefault="00C70288" w:rsidP="00C70288">
      <w:pPr>
        <w:widowControl/>
        <w:suppressAutoHyphens w:val="0"/>
        <w:spacing w:after="160" w:line="278" w:lineRule="auto"/>
      </w:pPr>
      <w:r w:rsidRPr="00C70288">
        <w:rPr>
          <w:b/>
          <w:bCs/>
        </w:rPr>
        <w:t>4. The Accountability Loop: The "Ground Truth" Protocol</w:t>
      </w:r>
    </w:p>
    <w:p w14:paraId="7251099A" w14:textId="51F055B0" w:rsidR="00C70288" w:rsidRPr="00C70288" w:rsidRDefault="00C70288" w:rsidP="00C70288">
      <w:pPr>
        <w:widowControl/>
        <w:suppressAutoHyphens w:val="0"/>
        <w:spacing w:after="160" w:line="278" w:lineRule="auto"/>
      </w:pPr>
      <w:r w:rsidRPr="00C70288">
        <w:t xml:space="preserve">This is the crucial layer that addresses </w:t>
      </w:r>
      <w:r>
        <w:t xml:space="preserve">the problem of </w:t>
      </w:r>
      <w:r w:rsidRPr="00C70288">
        <w:t>how to verify the verifiers. The system uses the ultimate source of truth—actual production data—to create a self-correcting feedback loop.</w:t>
      </w:r>
    </w:p>
    <w:p w14:paraId="29EA5434" w14:textId="77777777" w:rsidR="00C70288" w:rsidRPr="00C70288" w:rsidRDefault="00C70288" w:rsidP="00C70288">
      <w:pPr>
        <w:widowControl/>
        <w:numPr>
          <w:ilvl w:val="0"/>
          <w:numId w:val="656"/>
        </w:numPr>
        <w:suppressAutoHyphens w:val="0"/>
        <w:spacing w:after="160" w:line="278" w:lineRule="auto"/>
      </w:pPr>
      <w:r w:rsidRPr="00C70288">
        <w:rPr>
          <w:b/>
          <w:bCs/>
        </w:rPr>
        <w:t>Provisional Data and the Deviation Margin:</w:t>
      </w:r>
      <w:r w:rsidRPr="00C70288">
        <w:t> The initial "Verified Resource Report" is considered the system's best estimate, but its quantity data is flagged as </w:t>
      </w:r>
      <w:r w:rsidRPr="00C70288">
        <w:rPr>
          <w:b/>
          <w:bCs/>
        </w:rPr>
        <w:t>"Provisional."</w:t>
      </w:r>
      <w:r w:rsidRPr="00C70288">
        <w:t> The system has a scientifically agreed-upon </w:t>
      </w:r>
      <w:r w:rsidRPr="00C70288">
        <w:rPr>
          <w:b/>
          <w:bCs/>
        </w:rPr>
        <w:t xml:space="preserve">"Deviation </w:t>
      </w:r>
      <w:r w:rsidRPr="00C70288">
        <w:rPr>
          <w:b/>
          <w:bCs/>
        </w:rPr>
        <w:lastRenderedPageBreak/>
        <w:t>Margin"</w:t>
      </w:r>
      <w:r w:rsidRPr="00C70288">
        <w:t> for each resource type, acknowledging that even expert geological surveys have a natural margin of error.</w:t>
      </w:r>
    </w:p>
    <w:p w14:paraId="1DAD2117" w14:textId="77777777" w:rsidR="00C70288" w:rsidRPr="00C70288" w:rsidRDefault="00C70288" w:rsidP="00C70288">
      <w:pPr>
        <w:widowControl/>
        <w:numPr>
          <w:ilvl w:val="0"/>
          <w:numId w:val="656"/>
        </w:numPr>
        <w:suppressAutoHyphens w:val="0"/>
        <w:spacing w:after="160" w:line="278" w:lineRule="auto"/>
      </w:pPr>
      <w:r w:rsidRPr="00C70288">
        <w:rPr>
          <w:b/>
          <w:bCs/>
        </w:rPr>
        <w:t>The Ground Truth:</w:t>
      </w:r>
      <w:r w:rsidRPr="00C70288">
        <w:t> The ultimate verification comes when a </w:t>
      </w:r>
      <w:r w:rsidRPr="00C70288">
        <w:rPr>
          <w:b/>
          <w:bCs/>
        </w:rPr>
        <w:t>"Root" Branch</w:t>
      </w:r>
      <w:r w:rsidRPr="00C70288">
        <w:t> is established to extract resources from the node. The Root Branch's metered, real-world production yields are recorded on the ledger as </w:t>
      </w:r>
      <w:r w:rsidRPr="00C70288">
        <w:rPr>
          <w:b/>
          <w:bCs/>
        </w:rPr>
        <w:t>"Ground Truth" data.</w:t>
      </w:r>
    </w:p>
    <w:p w14:paraId="15DB2CCD" w14:textId="77777777" w:rsidR="00C70288" w:rsidRPr="00C70288" w:rsidRDefault="00C70288" w:rsidP="00C70288">
      <w:pPr>
        <w:widowControl/>
        <w:numPr>
          <w:ilvl w:val="0"/>
          <w:numId w:val="656"/>
        </w:numPr>
        <w:suppressAutoHyphens w:val="0"/>
        <w:spacing w:after="160" w:line="278" w:lineRule="auto"/>
      </w:pPr>
      <w:r w:rsidRPr="00C70288">
        <w:rPr>
          <w:b/>
          <w:bCs/>
        </w:rPr>
        <w:t>The Automated Deviation Flag:</w:t>
      </w:r>
      <w:r w:rsidRPr="00C70288">
        <w:t> A function of the Turtle's AI continuously and automatically compares the </w:t>
      </w:r>
      <w:r w:rsidRPr="00C70288">
        <w:rPr>
          <w:i/>
          <w:iCs/>
        </w:rPr>
        <w:t>Provisional</w:t>
      </w:r>
      <w:r w:rsidRPr="00C70288">
        <w:t> estimate from the original Survey Branch with the ongoing </w:t>
      </w:r>
      <w:r w:rsidRPr="00C70288">
        <w:rPr>
          <w:i/>
          <w:iCs/>
        </w:rPr>
        <w:t>Ground Truth</w:t>
      </w:r>
      <w:r w:rsidRPr="00C70288">
        <w:t> data from the Root Branch.</w:t>
      </w:r>
    </w:p>
    <w:p w14:paraId="145265DA" w14:textId="77777777" w:rsidR="00C70288" w:rsidRPr="00C70288" w:rsidRDefault="00C70288" w:rsidP="00C70288">
      <w:pPr>
        <w:widowControl/>
        <w:numPr>
          <w:ilvl w:val="0"/>
          <w:numId w:val="656"/>
        </w:numPr>
        <w:suppressAutoHyphens w:val="0"/>
        <w:spacing w:after="160" w:line="278" w:lineRule="auto"/>
      </w:pPr>
      <w:r w:rsidRPr="00C70288">
        <w:rPr>
          <w:b/>
          <w:bCs/>
        </w:rPr>
        <w:t>The Trigger for Review:</w:t>
      </w:r>
      <w:r w:rsidRPr="00C70288">
        <w:t> If the deviation between the estimate and the actual yield consistently exceeds the established Deviation Margin for that resource, the system automatically places a </w:t>
      </w:r>
      <w:r w:rsidRPr="00C70288">
        <w:rPr>
          <w:b/>
          <w:bCs/>
        </w:rPr>
        <w:t>"Deviation Flag"</w:t>
      </w:r>
      <w:r w:rsidRPr="00C70288">
        <w:t> on the original Verified Resource Report and on the Traces of all members of that Survey Branch.</w:t>
      </w:r>
    </w:p>
    <w:p w14:paraId="381A2A92" w14:textId="77777777" w:rsidR="00C70288" w:rsidRPr="00C70288" w:rsidRDefault="00C70288" w:rsidP="00C70288">
      <w:pPr>
        <w:widowControl/>
        <w:numPr>
          <w:ilvl w:val="0"/>
          <w:numId w:val="656"/>
        </w:numPr>
        <w:suppressAutoHyphens w:val="0"/>
        <w:spacing w:after="160" w:line="278" w:lineRule="auto"/>
      </w:pPr>
      <w:r w:rsidRPr="00C70288">
        <w:rPr>
          <w:b/>
          <w:bCs/>
        </w:rPr>
        <w:t>Human-Led Judicial Review:</w:t>
      </w:r>
      <w:r w:rsidRPr="00C70288">
        <w:t> A flag is not a punishment; it is a trigger for investigation. The case is automatically referred to the </w:t>
      </w:r>
      <w:r w:rsidRPr="00C70288">
        <w:rPr>
          <w:b/>
          <w:bCs/>
        </w:rPr>
        <w:t>"Protocol Guardians" Branch.</w:t>
      </w:r>
      <w:r w:rsidRPr="00C70288">
        <w:t> They conduct a formal review to determine the cause of the discrepancy.</w:t>
      </w:r>
    </w:p>
    <w:p w14:paraId="5EDFFCBA" w14:textId="77777777" w:rsidR="00C70288" w:rsidRPr="00C70288" w:rsidRDefault="00C70288" w:rsidP="00C70288">
      <w:pPr>
        <w:widowControl/>
        <w:numPr>
          <w:ilvl w:val="1"/>
          <w:numId w:val="656"/>
        </w:numPr>
        <w:suppressAutoHyphens w:val="0"/>
        <w:spacing w:after="160" w:line="278" w:lineRule="auto"/>
      </w:pPr>
      <w:r w:rsidRPr="00C70288">
        <w:rPr>
          <w:b/>
          <w:bCs/>
        </w:rPr>
        <w:t>Honest Mistake:</w:t>
      </w:r>
      <w:r w:rsidRPr="00C70288">
        <w:t> The investigation might find that the surveyors faced unforeseen geological complexities or used equipment that was insufficient for the task, leading to an honest miscalculation.</w:t>
      </w:r>
    </w:p>
    <w:p w14:paraId="51EF55AB" w14:textId="77777777" w:rsidR="00C70288" w:rsidRPr="00C70288" w:rsidRDefault="00C70288" w:rsidP="00C70288">
      <w:pPr>
        <w:widowControl/>
        <w:numPr>
          <w:ilvl w:val="1"/>
          <w:numId w:val="656"/>
        </w:numPr>
        <w:suppressAutoHyphens w:val="0"/>
        <w:spacing w:after="160" w:line="278" w:lineRule="auto"/>
      </w:pPr>
      <w:r w:rsidRPr="00C70288">
        <w:rPr>
          <w:b/>
          <w:bCs/>
        </w:rPr>
        <w:t>Malicious Fraud:</w:t>
      </w:r>
      <w:r w:rsidRPr="00C70288">
        <w:t> Alternatively, the investigation might uncover evidence of collusion—for example, the surveyors intentionally inflated the estimate to help a friendly Root Branch secure more funding.</w:t>
      </w:r>
    </w:p>
    <w:p w14:paraId="65B662C0" w14:textId="77777777" w:rsidR="00C70288" w:rsidRPr="00C70288" w:rsidRDefault="00C70288" w:rsidP="00C70288">
      <w:pPr>
        <w:widowControl/>
        <w:numPr>
          <w:ilvl w:val="0"/>
          <w:numId w:val="656"/>
        </w:numPr>
        <w:suppressAutoHyphens w:val="0"/>
        <w:spacing w:after="160" w:line="278" w:lineRule="auto"/>
        <w:rPr>
          <w:lang w:val="es-CL"/>
        </w:rPr>
      </w:pPr>
      <w:proofErr w:type="spellStart"/>
      <w:r w:rsidRPr="00C70288">
        <w:rPr>
          <w:b/>
          <w:bCs/>
          <w:lang w:val="es-CL"/>
        </w:rPr>
        <w:t>Proportional</w:t>
      </w:r>
      <w:proofErr w:type="spellEnd"/>
      <w:r w:rsidRPr="00C70288">
        <w:rPr>
          <w:b/>
          <w:bCs/>
          <w:lang w:val="es-CL"/>
        </w:rPr>
        <w:t xml:space="preserve"> </w:t>
      </w:r>
      <w:proofErr w:type="spellStart"/>
      <w:r w:rsidRPr="00C70288">
        <w:rPr>
          <w:b/>
          <w:bCs/>
          <w:lang w:val="es-CL"/>
        </w:rPr>
        <w:t>Consequences</w:t>
      </w:r>
      <w:proofErr w:type="spellEnd"/>
      <w:r w:rsidRPr="00C70288">
        <w:rPr>
          <w:b/>
          <w:bCs/>
          <w:lang w:val="es-CL"/>
        </w:rPr>
        <w:t>:</w:t>
      </w:r>
    </w:p>
    <w:p w14:paraId="20F75397" w14:textId="77777777" w:rsidR="00C70288" w:rsidRPr="00C70288" w:rsidRDefault="00C70288" w:rsidP="00C70288">
      <w:pPr>
        <w:widowControl/>
        <w:numPr>
          <w:ilvl w:val="1"/>
          <w:numId w:val="656"/>
        </w:numPr>
        <w:suppressAutoHyphens w:val="0"/>
        <w:spacing w:after="160" w:line="278" w:lineRule="auto"/>
      </w:pPr>
      <w:r w:rsidRPr="00C70288">
        <w:t>In the case of an </w:t>
      </w:r>
      <w:r w:rsidRPr="00C70288">
        <w:rPr>
          <w:b/>
          <w:bCs/>
        </w:rPr>
        <w:t>honest mistake</w:t>
      </w:r>
      <w:r w:rsidRPr="00C70288">
        <w:t>, the flag is removed, but the members may be required to undergo further training and may be temporarily ineligible for high-stakes survey projects.</w:t>
      </w:r>
    </w:p>
    <w:p w14:paraId="4B4E9AA7" w14:textId="77777777" w:rsidR="00C70288" w:rsidRPr="00C70288" w:rsidRDefault="00C70288" w:rsidP="00C70288">
      <w:pPr>
        <w:widowControl/>
        <w:numPr>
          <w:ilvl w:val="1"/>
          <w:numId w:val="656"/>
        </w:numPr>
        <w:suppressAutoHyphens w:val="0"/>
        <w:spacing w:after="160" w:line="278" w:lineRule="auto"/>
      </w:pPr>
      <w:r w:rsidRPr="00C70288">
        <w:t>In the case of </w:t>
      </w:r>
      <w:r w:rsidRPr="00C70288">
        <w:rPr>
          <w:b/>
          <w:bCs/>
        </w:rPr>
        <w:t>proven fraud</w:t>
      </w:r>
      <w:r w:rsidRPr="00C70288">
        <w:t>, the members receive a severe and permanent </w:t>
      </w:r>
      <w:r w:rsidRPr="00C70288">
        <w:rPr>
          <w:b/>
          <w:bCs/>
        </w:rPr>
        <w:t>"Breach of Trust" Demerit</w:t>
      </w:r>
      <w:r w:rsidRPr="00C70288">
        <w:t> on their Trace, are permanently barred from any geology-related Branches, and face a significant XP penalty.</w:t>
      </w:r>
    </w:p>
    <w:p w14:paraId="218FC77F" w14:textId="77777777" w:rsidR="00C70288" w:rsidRPr="00C70288" w:rsidRDefault="00C70288" w:rsidP="00C70288">
      <w:pPr>
        <w:widowControl/>
        <w:suppressAutoHyphens w:val="0"/>
        <w:spacing w:after="160" w:line="278" w:lineRule="auto"/>
        <w:rPr>
          <w:lang w:val="es-CL"/>
        </w:rPr>
      </w:pPr>
      <w:r w:rsidRPr="00C70288">
        <w:rPr>
          <w:b/>
          <w:bCs/>
          <w:lang w:val="es-CL"/>
        </w:rPr>
        <w:t xml:space="preserve">5. </w:t>
      </w:r>
      <w:proofErr w:type="spellStart"/>
      <w:r w:rsidRPr="00C70288">
        <w:rPr>
          <w:b/>
          <w:bCs/>
          <w:lang w:val="es-CL"/>
        </w:rPr>
        <w:t>Integration</w:t>
      </w:r>
      <w:proofErr w:type="spellEnd"/>
      <w:r w:rsidRPr="00C70288">
        <w:rPr>
          <w:b/>
          <w:bCs/>
          <w:lang w:val="es-CL"/>
        </w:rPr>
        <w:t xml:space="preserve"> </w:t>
      </w:r>
      <w:proofErr w:type="spellStart"/>
      <w:r w:rsidRPr="00C70288">
        <w:rPr>
          <w:b/>
          <w:bCs/>
          <w:lang w:val="es-CL"/>
        </w:rPr>
        <w:t>with</w:t>
      </w:r>
      <w:proofErr w:type="spellEnd"/>
      <w:r w:rsidRPr="00C70288">
        <w:rPr>
          <w:b/>
          <w:bCs/>
          <w:lang w:val="es-CL"/>
        </w:rPr>
        <w:t xml:space="preserve"> </w:t>
      </w:r>
      <w:proofErr w:type="spellStart"/>
      <w:r w:rsidRPr="00C70288">
        <w:rPr>
          <w:b/>
          <w:bCs/>
          <w:lang w:val="es-CL"/>
        </w:rPr>
        <w:t>Existing</w:t>
      </w:r>
      <w:proofErr w:type="spellEnd"/>
      <w:r w:rsidRPr="00C70288">
        <w:rPr>
          <w:b/>
          <w:bCs/>
          <w:lang w:val="es-CL"/>
        </w:rPr>
        <w:t xml:space="preserve"> </w:t>
      </w:r>
      <w:proofErr w:type="spellStart"/>
      <w:r w:rsidRPr="00C70288">
        <w:rPr>
          <w:b/>
          <w:bCs/>
          <w:lang w:val="es-CL"/>
        </w:rPr>
        <w:t>Systems</w:t>
      </w:r>
      <w:proofErr w:type="spellEnd"/>
    </w:p>
    <w:p w14:paraId="23E509E9" w14:textId="77777777" w:rsidR="00C70288" w:rsidRPr="00C70288" w:rsidRDefault="00C70288" w:rsidP="00C70288">
      <w:pPr>
        <w:widowControl/>
        <w:numPr>
          <w:ilvl w:val="0"/>
          <w:numId w:val="657"/>
        </w:numPr>
        <w:suppressAutoHyphens w:val="0"/>
        <w:spacing w:after="160" w:line="278" w:lineRule="auto"/>
      </w:pPr>
      <w:r w:rsidRPr="00C70288">
        <w:rPr>
          <w:b/>
          <w:bCs/>
        </w:rPr>
        <w:t>Resource Prioritization &amp; Dynamic Resource Mandate:</w:t>
      </w:r>
      <w:r w:rsidRPr="00C70288">
        <w:t> The Terra Protocol provides the foundational, verified data that these critical systems need to function. The "Criticality Score" of a resource is directly calculated based on the verified supply data from this protocol.</w:t>
      </w:r>
    </w:p>
    <w:p w14:paraId="24BA0105" w14:textId="77777777" w:rsidR="00C70288" w:rsidRPr="00C70288" w:rsidRDefault="00C70288" w:rsidP="00C70288">
      <w:pPr>
        <w:widowControl/>
        <w:numPr>
          <w:ilvl w:val="0"/>
          <w:numId w:val="657"/>
        </w:numPr>
        <w:suppressAutoHyphens w:val="0"/>
        <w:spacing w:after="160" w:line="278" w:lineRule="auto"/>
      </w:pPr>
      <w:r w:rsidRPr="00C70288">
        <w:rPr>
          <w:b/>
          <w:bCs/>
        </w:rPr>
        <w:lastRenderedPageBreak/>
        <w:t>Branches (Roots &amp; Survey):</w:t>
      </w:r>
      <w:r w:rsidRPr="00C70288">
        <w:t> This protocol creates the entire lifecycle for resource-related Branches, from discovery (Scouts) to verification (Survey Branches) to extraction (Root Branches).</w:t>
      </w:r>
    </w:p>
    <w:p w14:paraId="0EC5DA56" w14:textId="77777777" w:rsidR="00C70288" w:rsidRPr="00C70288" w:rsidRDefault="00C70288" w:rsidP="00C70288">
      <w:pPr>
        <w:widowControl/>
        <w:numPr>
          <w:ilvl w:val="0"/>
          <w:numId w:val="657"/>
        </w:numPr>
        <w:suppressAutoHyphens w:val="0"/>
        <w:spacing w:after="160" w:line="278" w:lineRule="auto"/>
      </w:pPr>
      <w:r w:rsidRPr="00C70288">
        <w:rPr>
          <w:b/>
          <w:bCs/>
        </w:rPr>
        <w:t>XP System:</w:t>
      </w:r>
      <w:r w:rsidRPr="00C70288">
        <w:t> It establishes a new, high-value, and deeply meritocratic career path within the Trust economy, rewarding those who ground the system in physical reality.</w:t>
      </w:r>
    </w:p>
    <w:p w14:paraId="5755CD96" w14:textId="77777777" w:rsidR="00C70288" w:rsidRPr="00C70288" w:rsidRDefault="00C70288" w:rsidP="00C70288">
      <w:pPr>
        <w:widowControl/>
        <w:suppressAutoHyphens w:val="0"/>
        <w:spacing w:after="160" w:line="278" w:lineRule="auto"/>
      </w:pPr>
      <w:r w:rsidRPr="00C70288">
        <w:rPr>
          <w:b/>
          <w:bCs/>
        </w:rPr>
        <w:t>Conclusion</w:t>
      </w:r>
    </w:p>
    <w:p w14:paraId="11BCE41D" w14:textId="77777777" w:rsidR="00C70288" w:rsidRPr="00C70288" w:rsidRDefault="00C70288" w:rsidP="00C70288">
      <w:pPr>
        <w:widowControl/>
        <w:suppressAutoHyphens w:val="0"/>
        <w:spacing w:after="160" w:line="278" w:lineRule="auto"/>
      </w:pPr>
      <w:r w:rsidRPr="00C70288">
        <w:t>The Terra Protocol is the architectural embodiment of the principle "In God we trust, all others must bring data." It provides a robust, multi-stage, and transparent process for bringing reliable information about the physical world into the digital ecosystem. By creating a system that incentivizes discovery, mandates expert verification, and enforces accountability through a self-correcting feedback loop based on real-world production, the protocol ensures that the entire Trust economy is built on a foundation of solid ground. It transforms a critical potential vulnerability—bad data—into a core systemic strength: verifiable truth.</w:t>
      </w:r>
    </w:p>
    <w:p w14:paraId="67419466" w14:textId="77777777" w:rsidR="00C70288" w:rsidRPr="00EF1C12" w:rsidRDefault="00C70288" w:rsidP="00EF1C12">
      <w:pPr>
        <w:widowControl/>
        <w:suppressAutoHyphens w:val="0"/>
        <w:spacing w:after="160" w:line="278" w:lineRule="auto"/>
      </w:pP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proofErr w:type="spellStart"/>
      <w:r w:rsidRPr="00913634">
        <w:t>Each</w:t>
      </w:r>
      <w:proofErr w:type="spellEnd"/>
      <w:r w:rsidRPr="00913634">
        <w:t> </w:t>
      </w:r>
      <w:proofErr w:type="spellStart"/>
      <w:r w:rsidRPr="00913634">
        <w:t>Tree</w:t>
      </w:r>
      <w:proofErr w:type="spellEnd"/>
      <w:r w:rsidRPr="00913634">
        <w:t> </w:t>
      </w:r>
      <w:proofErr w:type="spellStart"/>
      <w:r w:rsidRPr="00913634">
        <w:t>is</w:t>
      </w:r>
      <w:proofErr w:type="spellEnd"/>
      <w:r w:rsidRPr="00913634">
        <w:t xml:space="preserve"> a </w:t>
      </w:r>
      <w:proofErr w:type="spellStart"/>
      <w:r w:rsidRPr="00913634">
        <w:t>distinct</w:t>
      </w:r>
      <w:proofErr w:type="spellEnd"/>
      <w:r w:rsidRPr="00913634">
        <w:t xml:space="preserve">, </w:t>
      </w:r>
      <w:proofErr w:type="spellStart"/>
      <w:r w:rsidRPr="00913634">
        <w:t>democratically-owned</w:t>
      </w:r>
      <w:proofErr w:type="spellEnd"/>
      <w:r w:rsidRPr="00913634">
        <w:t xml:space="preserve"> legal </w:t>
      </w:r>
      <w:proofErr w:type="spellStart"/>
      <w:r w:rsidRPr="00913634">
        <w:t>entity</w:t>
      </w:r>
      <w:proofErr w:type="spellEnd"/>
      <w:r w:rsidRPr="00913634">
        <w:t>.</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proofErr w:type="spellStart"/>
      <w:r w:rsidRPr="00913634">
        <w:t>It</w:t>
      </w:r>
      <w:proofErr w:type="spellEnd"/>
      <w:r w:rsidRPr="00913634">
        <w:t xml:space="preserve"> </w:t>
      </w:r>
      <w:proofErr w:type="spellStart"/>
      <w:r w:rsidRPr="00913634">
        <w:t>achieves</w:t>
      </w:r>
      <w:proofErr w:type="spellEnd"/>
      <w:r w:rsidRPr="00913634">
        <w:t xml:space="preserve"> a </w:t>
      </w:r>
      <w:proofErr w:type="spellStart"/>
      <w:r w:rsidRPr="00913634">
        <w:t>perfect</w:t>
      </w:r>
      <w:proofErr w:type="spellEnd"/>
      <w:r w:rsidRPr="00913634">
        <w:t xml:space="preserve"> </w:t>
      </w:r>
      <w:proofErr w:type="spellStart"/>
      <w:r w:rsidRPr="00913634">
        <w:t>synthesis</w:t>
      </w:r>
      <w:proofErr w:type="spellEnd"/>
      <w:r w:rsidRPr="00913634">
        <w:t>:</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23D4FB6E" w14:textId="77777777" w:rsidR="00056205" w:rsidRDefault="00056205" w:rsidP="009853E4">
      <w:pPr>
        <w:widowControl/>
        <w:suppressAutoHyphens w:val="0"/>
        <w:spacing w:after="160" w:line="278" w:lineRule="auto"/>
      </w:pPr>
    </w:p>
    <w:p w14:paraId="70C08342" w14:textId="24787436" w:rsidR="00056205" w:rsidRDefault="00056205">
      <w:pPr>
        <w:widowControl/>
        <w:suppressAutoHyphens w:val="0"/>
        <w:spacing w:after="160" w:line="278" w:lineRule="auto"/>
      </w:pPr>
      <w:r>
        <w:br w:type="page"/>
      </w:r>
    </w:p>
    <w:p w14:paraId="672D70E8" w14:textId="77777777" w:rsidR="00056205" w:rsidRPr="00056205" w:rsidRDefault="00056205" w:rsidP="00056205">
      <w:pPr>
        <w:pStyle w:val="Ttulo1"/>
      </w:pPr>
      <w:r w:rsidRPr="00056205">
        <w:lastRenderedPageBreak/>
        <w:t>The Intellectual Property Protocol: A Framework for Collective Stewardship and Defensive Innovation</w:t>
      </w:r>
    </w:p>
    <w:p w14:paraId="55517322" w14:textId="77777777" w:rsidR="00056205" w:rsidRPr="00056205" w:rsidRDefault="00056205" w:rsidP="00056205">
      <w:pPr>
        <w:widowControl/>
        <w:suppressAutoHyphens w:val="0"/>
        <w:spacing w:after="160" w:line="278" w:lineRule="auto"/>
      </w:pPr>
      <w:r w:rsidRPr="00056205">
        <w:rPr>
          <w:b/>
          <w:bCs/>
        </w:rPr>
        <w:t>Section 1: Core Principles &amp; Philosophical Foundation</w:t>
      </w:r>
    </w:p>
    <w:p w14:paraId="30BACD0C" w14:textId="77777777" w:rsidR="00056205" w:rsidRPr="00056205" w:rsidRDefault="00056205" w:rsidP="00056205">
      <w:pPr>
        <w:widowControl/>
        <w:suppressAutoHyphens w:val="0"/>
        <w:spacing w:after="160" w:line="278" w:lineRule="auto"/>
      </w:pPr>
      <w:r w:rsidRPr="00056205">
        <w:rPr>
          <w:b/>
          <w:bCs/>
        </w:rPr>
        <w:t>1.1. Preamble:</w:t>
      </w:r>
      <w:r w:rsidRPr="00056205">
        <w:t> This protocol establishes the constitutional framework for the creation, stewardship, and defense of intellectual property (IP) within the Trust ecosystem. It is founded on the principle that traditional IP law, rooted in exclusion and private monopoly, is incompatible with Trust's core values of radical decentralization, collective contribution, and merit-based reputation. This protocol redefines intangible assets not as private property to be hoarded, but as community-stewarded resources to be cultivated for the collective good.</w:t>
      </w:r>
    </w:p>
    <w:p w14:paraId="09591C34" w14:textId="77777777" w:rsidR="00056205" w:rsidRPr="00056205" w:rsidRDefault="00056205" w:rsidP="00056205">
      <w:pPr>
        <w:widowControl/>
        <w:suppressAutoHyphens w:val="0"/>
        <w:spacing w:after="160" w:line="278" w:lineRule="auto"/>
      </w:pPr>
      <w:r w:rsidRPr="00056205">
        <w:rPr>
          <w:b/>
          <w:bCs/>
        </w:rPr>
        <w:t>1.2. The Primacy of Contribution over Capital:</w:t>
      </w:r>
      <w:r w:rsidRPr="00056205">
        <w:t> The worth of intellectual property within Trust is measured by its demonstrated utility in solving community-defined "Needs," not by its potential for monetization. The primary reward for innovation is the generation of non-transferable Experience Points (XP), which reflects the community's acknowledgment of a valuable contribution. This protocol architecturally forbids any mechanism by which Berry-denominated wealth can be converted into IP rights or XP-denominated influence. The right of an innovator is one of </w:t>
      </w:r>
      <w:r w:rsidRPr="00056205">
        <w:rPr>
          <w:b/>
          <w:bCs/>
        </w:rPr>
        <w:t>recognition and reputation</w:t>
      </w:r>
      <w:r w:rsidRPr="00056205">
        <w:t>, not exclusion.</w:t>
      </w:r>
    </w:p>
    <w:p w14:paraId="3A9BBE5F" w14:textId="77777777" w:rsidR="00056205" w:rsidRPr="00056205" w:rsidRDefault="00056205" w:rsidP="00056205">
      <w:pPr>
        <w:widowControl/>
        <w:suppressAutoHyphens w:val="0"/>
        <w:spacing w:after="160" w:line="278" w:lineRule="auto"/>
      </w:pPr>
      <w:r w:rsidRPr="00056205">
        <w:rPr>
          <w:b/>
          <w:bCs/>
        </w:rPr>
        <w:t>1.3. Decentralized Stewardship:</w:t>
      </w:r>
      <w:r w:rsidRPr="00056205">
        <w:t> The ownership and control of IP shall not be centralized in a single, monolithic entity. In accordance with the "Principle of Legal Mitosis," the legal stewardship of IP assets must be distributed across a federated network of independent "Trust Foundations," each acting as a legal guardian for its local community's contributions while participating in a global pact. The model is one of </w:t>
      </w:r>
      <w:r w:rsidRPr="00056205">
        <w:rPr>
          <w:b/>
          <w:bCs/>
        </w:rPr>
        <w:t>decentralized, federated stewardship</w:t>
      </w:r>
      <w:r w:rsidRPr="00056205">
        <w:t>.</w:t>
      </w:r>
    </w:p>
    <w:p w14:paraId="03E3274B" w14:textId="77777777" w:rsidR="00056205" w:rsidRPr="00056205" w:rsidRDefault="00056205" w:rsidP="00056205">
      <w:pPr>
        <w:widowControl/>
        <w:suppressAutoHyphens w:val="0"/>
        <w:spacing w:after="160" w:line="278" w:lineRule="auto"/>
      </w:pPr>
      <w:r w:rsidRPr="00056205">
        <w:rPr>
          <w:b/>
          <w:bCs/>
        </w:rPr>
        <w:t>1.4. An Open and Fertile Commons:</w:t>
      </w:r>
      <w:r w:rsidRPr="00056205">
        <w:t xml:space="preserve"> Ideas are the genesis of the value-creation cycle within Trust. This protocol is designed to ensure the intellectual commons remains fertile ground for innovation, where ideas can be freely combined, debated, and improved upon by the collective. It </w:t>
      </w:r>
      <w:proofErr w:type="gramStart"/>
      <w:r w:rsidRPr="00056205">
        <w:t>shall</w:t>
      </w:r>
      <w:proofErr w:type="gramEnd"/>
      <w:r w:rsidRPr="00056205">
        <w:t xml:space="preserve"> not grant creators a monopoly right of exclusion that would allow them to prevent others from building upon their work.</w:t>
      </w:r>
    </w:p>
    <w:p w14:paraId="3C67277C" w14:textId="77777777" w:rsidR="00056205" w:rsidRPr="00056205" w:rsidRDefault="00056205" w:rsidP="00056205">
      <w:pPr>
        <w:widowControl/>
        <w:suppressAutoHyphens w:val="0"/>
        <w:spacing w:after="160" w:line="278" w:lineRule="auto"/>
      </w:pPr>
      <w:r w:rsidRPr="00056205">
        <w:rPr>
          <w:b/>
          <w:bCs/>
        </w:rPr>
        <w:t>1.5. Dynamic Stewardship Rights:</w:t>
      </w:r>
      <w:r w:rsidRPr="00056205">
        <w:t> In alignment with the principles of "XP Gravity" and the "Temporal Fade," the influence a creator holds over their past contributions shall be proportional to their current, active standing within the community. While the immutable Trace will always record their act of creation, the active right of stewardship wanes with inactivity, ensuring the commons is governed by its living, contributing members.</w:t>
      </w:r>
    </w:p>
    <w:p w14:paraId="5C62A593" w14:textId="77777777" w:rsidR="00056205" w:rsidRPr="00056205" w:rsidRDefault="00056205" w:rsidP="00056205">
      <w:pPr>
        <w:widowControl/>
        <w:suppressAutoHyphens w:val="0"/>
        <w:spacing w:after="160" w:line="278" w:lineRule="auto"/>
      </w:pPr>
      <w:r w:rsidRPr="00056205">
        <w:rPr>
          <w:b/>
          <w:bCs/>
        </w:rPr>
        <w:t>Section 2: The Community Contribution Covenant (Inbound Contributions)</w:t>
      </w:r>
    </w:p>
    <w:p w14:paraId="4F76D6F6" w14:textId="77777777" w:rsidR="00056205" w:rsidRPr="00056205" w:rsidRDefault="00056205" w:rsidP="00056205">
      <w:pPr>
        <w:widowControl/>
        <w:suppressAutoHyphens w:val="0"/>
        <w:spacing w:after="160" w:line="278" w:lineRule="auto"/>
      </w:pPr>
      <w:r w:rsidRPr="00056205">
        <w:rPr>
          <w:b/>
          <w:bCs/>
        </w:rPr>
        <w:lastRenderedPageBreak/>
        <w:t>2.1. Mandate:</w:t>
      </w:r>
      <w:r w:rsidRPr="00056205">
        <w:t> The Community Contribution Covenant (CCC) is the universal legal contract governing all contributions of code, data, documentation, and other copyrightable works to any "Certified Trust" project.</w:t>
      </w:r>
    </w:p>
    <w:p w14:paraId="1D217E0D" w14:textId="77777777" w:rsidR="00056205" w:rsidRPr="00056205" w:rsidRDefault="00056205" w:rsidP="00056205">
      <w:pPr>
        <w:widowControl/>
        <w:suppressAutoHyphens w:val="0"/>
        <w:spacing w:after="160" w:line="278" w:lineRule="auto"/>
      </w:pPr>
      <w:r w:rsidRPr="00056205">
        <w:rPr>
          <w:b/>
          <w:bCs/>
        </w:rPr>
        <w:t>2.2. Legal Mechanism: Contributor License Agreement (CLA):</w:t>
      </w:r>
    </w:p>
    <w:p w14:paraId="28ED74AB" w14:textId="77777777" w:rsidR="00056205" w:rsidRPr="00056205" w:rsidRDefault="00056205" w:rsidP="00056205">
      <w:pPr>
        <w:widowControl/>
        <w:numPr>
          <w:ilvl w:val="0"/>
          <w:numId w:val="647"/>
        </w:numPr>
        <w:suppressAutoHyphens w:val="0"/>
        <w:spacing w:after="160" w:line="278" w:lineRule="auto"/>
      </w:pPr>
      <w:r w:rsidRPr="00056205">
        <w:rPr>
          <w:b/>
          <w:bCs/>
        </w:rPr>
        <w:t>Individual CLA (ICLA):</w:t>
      </w:r>
      <w:r w:rsidRPr="00056205">
        <w:t> Every "Person" must execute a digital ICLA upon joining the system, before any contribution can be made.</w:t>
      </w:r>
    </w:p>
    <w:p w14:paraId="38A18396" w14:textId="77777777" w:rsidR="00056205" w:rsidRPr="00056205" w:rsidRDefault="00056205" w:rsidP="00056205">
      <w:pPr>
        <w:widowControl/>
        <w:numPr>
          <w:ilvl w:val="0"/>
          <w:numId w:val="647"/>
        </w:numPr>
        <w:suppressAutoHyphens w:val="0"/>
        <w:spacing w:after="160" w:line="278" w:lineRule="auto"/>
      </w:pPr>
      <w:r w:rsidRPr="00056205">
        <w:rPr>
          <w:b/>
          <w:bCs/>
        </w:rPr>
        <w:t>Corporate CLA (CCLA):</w:t>
      </w:r>
      <w:r w:rsidRPr="00056205">
        <w:t> Any external entity, "Patron," or corporation whose members contribute as part of their duties must execute a CCLA.</w:t>
      </w:r>
    </w:p>
    <w:p w14:paraId="2741E590" w14:textId="77777777" w:rsidR="00056205" w:rsidRPr="00056205" w:rsidRDefault="00056205" w:rsidP="00056205">
      <w:pPr>
        <w:widowControl/>
        <w:suppressAutoHyphens w:val="0"/>
        <w:spacing w:after="160" w:line="278" w:lineRule="auto"/>
      </w:pPr>
      <w:r w:rsidRPr="00056205">
        <w:rPr>
          <w:b/>
          <w:bCs/>
        </w:rPr>
        <w:t>2.3. Core Terms of the Covenant:</w:t>
      </w:r>
    </w:p>
    <w:p w14:paraId="26109783" w14:textId="77777777" w:rsidR="00056205" w:rsidRPr="00056205" w:rsidRDefault="00056205" w:rsidP="00056205">
      <w:pPr>
        <w:widowControl/>
        <w:numPr>
          <w:ilvl w:val="0"/>
          <w:numId w:val="648"/>
        </w:numPr>
        <w:suppressAutoHyphens w:val="0"/>
        <w:spacing w:after="160" w:line="278" w:lineRule="auto"/>
      </w:pPr>
      <w:r w:rsidRPr="00056205">
        <w:rPr>
          <w:b/>
          <w:bCs/>
        </w:rPr>
        <w:t>Grant of License to the Foundation:</w:t>
      </w:r>
      <w:r w:rsidRPr="00056205">
        <w:t> Contributors grant their governing Trust Foundation a perpetual, worldwide, non-exclusive, royalty-free, and irrevocable license to use, reproduce, modify, distribute, and sublicense their contributions. This is essential for the Foundation to legally manage and defend the collective work.</w:t>
      </w:r>
    </w:p>
    <w:p w14:paraId="65913A07" w14:textId="77777777" w:rsidR="00056205" w:rsidRPr="00056205" w:rsidRDefault="00056205" w:rsidP="00056205">
      <w:pPr>
        <w:widowControl/>
        <w:numPr>
          <w:ilvl w:val="0"/>
          <w:numId w:val="648"/>
        </w:numPr>
        <w:suppressAutoHyphens w:val="0"/>
        <w:spacing w:after="160" w:line="278" w:lineRule="auto"/>
      </w:pPr>
      <w:r w:rsidRPr="00056205">
        <w:rPr>
          <w:b/>
          <w:bCs/>
        </w:rPr>
        <w:t>Retention of Original Ownership:</w:t>
      </w:r>
      <w:r w:rsidRPr="00056205">
        <w:t> The CCC is a license, not a transfer of ownership. Contributors retain full copyright ownership of their original works, granting them the freedom to use their contributions for any other purpose outside the Trust ecosystem.</w:t>
      </w:r>
    </w:p>
    <w:p w14:paraId="0F6C1CA7" w14:textId="77777777" w:rsidR="00056205" w:rsidRPr="00056205" w:rsidRDefault="00056205" w:rsidP="00056205">
      <w:pPr>
        <w:widowControl/>
        <w:numPr>
          <w:ilvl w:val="0"/>
          <w:numId w:val="648"/>
        </w:numPr>
        <w:suppressAutoHyphens w:val="0"/>
        <w:spacing w:after="160" w:line="278" w:lineRule="auto"/>
      </w:pPr>
      <w:r w:rsidRPr="00056205">
        <w:rPr>
          <w:b/>
          <w:bCs/>
        </w:rPr>
        <w:t>Default Outbound License (Strong Copyleft):</w:t>
      </w:r>
      <w:r w:rsidRPr="00056205">
        <w:t> To defend against proprietary "vampire attacks," the default license for the collective work of the core Trust software shall be a </w:t>
      </w:r>
      <w:r w:rsidRPr="00056205">
        <w:rPr>
          <w:b/>
          <w:bCs/>
        </w:rPr>
        <w:t>strong copyleft license</w:t>
      </w:r>
      <w:r w:rsidRPr="00056205">
        <w:t xml:space="preserve"> (e.g., GNU General Public License v3 or a successor). This legally mandates that all derivative works must be distributed under the same open-source terms, ensuring the commons </w:t>
      </w:r>
      <w:proofErr w:type="gramStart"/>
      <w:r w:rsidRPr="00056205">
        <w:t>remains</w:t>
      </w:r>
      <w:proofErr w:type="gramEnd"/>
      <w:r w:rsidRPr="00056205">
        <w:t xml:space="preserve"> perpetually open.</w:t>
      </w:r>
    </w:p>
    <w:p w14:paraId="4193DAAE" w14:textId="77777777" w:rsidR="00056205" w:rsidRPr="00056205" w:rsidRDefault="00056205" w:rsidP="00056205">
      <w:pPr>
        <w:widowControl/>
        <w:numPr>
          <w:ilvl w:val="0"/>
          <w:numId w:val="648"/>
        </w:numPr>
        <w:suppressAutoHyphens w:val="0"/>
        <w:spacing w:after="160" w:line="278" w:lineRule="auto"/>
      </w:pPr>
      <w:r w:rsidRPr="00056205">
        <w:rPr>
          <w:b/>
          <w:bCs/>
        </w:rPr>
        <w:t>Explicit Patent Grant:</w:t>
      </w:r>
      <w:r w:rsidRPr="00056205">
        <w:t> The CCC shall incorporate an explicit patent grant. By contributing, a participant grants a perpetual, worldwide, non-exclusive, royalty-free, and irrevocable license to the community for any of their patents that are necessarily infringed by the contribution. This prevents a "patent ambush," where a contributor could later use their patents to attack the project.</w:t>
      </w:r>
    </w:p>
    <w:p w14:paraId="60391EE6" w14:textId="77777777" w:rsidR="00056205" w:rsidRPr="00056205" w:rsidRDefault="00056205" w:rsidP="00056205">
      <w:pPr>
        <w:widowControl/>
        <w:suppressAutoHyphens w:val="0"/>
        <w:spacing w:after="160" w:line="278" w:lineRule="auto"/>
      </w:pPr>
      <w:r w:rsidRPr="00056205">
        <w:rPr>
          <w:b/>
          <w:bCs/>
        </w:rPr>
        <w:t>Section 3: The Patent Aegis (A Multi-Layered Defensive Strategy)</w:t>
      </w:r>
    </w:p>
    <w:p w14:paraId="0A6347A8" w14:textId="77777777" w:rsidR="00056205" w:rsidRPr="00056205" w:rsidRDefault="00056205" w:rsidP="00056205">
      <w:pPr>
        <w:widowControl/>
        <w:suppressAutoHyphens w:val="0"/>
        <w:spacing w:after="160" w:line="278" w:lineRule="auto"/>
      </w:pPr>
      <w:r w:rsidRPr="00056205">
        <w:rPr>
          <w:b/>
          <w:bCs/>
        </w:rPr>
        <w:t>3.1. Mandate:</w:t>
      </w:r>
      <w:r w:rsidRPr="00056205">
        <w:t> The Patent Aegis is the comprehensive protocol designed to defend the ecosystem's freedom to operate from both internal and external patent-related threats. It is composed of three integrated layers of protection.</w:t>
      </w:r>
    </w:p>
    <w:p w14:paraId="1DC0B34D" w14:textId="77777777" w:rsidR="00056205" w:rsidRPr="00056205" w:rsidRDefault="00056205" w:rsidP="00056205">
      <w:pPr>
        <w:widowControl/>
        <w:suppressAutoHyphens w:val="0"/>
        <w:spacing w:after="160" w:line="278" w:lineRule="auto"/>
      </w:pPr>
      <w:r w:rsidRPr="00056205">
        <w:rPr>
          <w:b/>
          <w:bCs/>
        </w:rPr>
        <w:t>3.2. Layer 1: The Trust Patent Commons (Internal Defense):</w:t>
      </w:r>
    </w:p>
    <w:p w14:paraId="04AB5E74" w14:textId="77777777" w:rsidR="00056205" w:rsidRPr="00056205" w:rsidRDefault="00056205" w:rsidP="00056205">
      <w:pPr>
        <w:widowControl/>
        <w:numPr>
          <w:ilvl w:val="0"/>
          <w:numId w:val="649"/>
        </w:numPr>
        <w:suppressAutoHyphens w:val="0"/>
        <w:spacing w:after="160" w:line="278" w:lineRule="auto"/>
      </w:pPr>
      <w:r w:rsidRPr="00056205">
        <w:rPr>
          <w:b/>
          <w:bCs/>
        </w:rPr>
        <w:t>Purpose:</w:t>
      </w:r>
      <w:r w:rsidRPr="00056205">
        <w:t> To architecturally prevent patent-related conflicts between sovereign "Trees" within the Trust federation.</w:t>
      </w:r>
    </w:p>
    <w:p w14:paraId="3D533493" w14:textId="77777777" w:rsidR="00056205" w:rsidRPr="00056205" w:rsidRDefault="00056205" w:rsidP="00056205">
      <w:pPr>
        <w:widowControl/>
        <w:numPr>
          <w:ilvl w:val="0"/>
          <w:numId w:val="649"/>
        </w:numPr>
        <w:suppressAutoHyphens w:val="0"/>
        <w:spacing w:after="160" w:line="278" w:lineRule="auto"/>
      </w:pPr>
      <w:r w:rsidRPr="00056205">
        <w:rPr>
          <w:b/>
          <w:bCs/>
        </w:rPr>
        <w:lastRenderedPageBreak/>
        <w:t>Mechanism:</w:t>
      </w:r>
      <w:r w:rsidRPr="00056205">
        <w:t> Based on the Open Invention Network (OIN) model, a formal "Trust System Definition" shall be maintained, defining the core technologies of the Trust protocol.</w:t>
      </w:r>
    </w:p>
    <w:p w14:paraId="3C14BA3A" w14:textId="77777777" w:rsidR="00056205" w:rsidRPr="00056205" w:rsidRDefault="00056205" w:rsidP="00056205">
      <w:pPr>
        <w:widowControl/>
        <w:numPr>
          <w:ilvl w:val="0"/>
          <w:numId w:val="649"/>
        </w:numPr>
        <w:suppressAutoHyphens w:val="0"/>
        <w:spacing w:after="160" w:line="278" w:lineRule="auto"/>
      </w:pPr>
      <w:r w:rsidRPr="00056205">
        <w:rPr>
          <w:b/>
          <w:bCs/>
        </w:rPr>
        <w:t>Implementation:</w:t>
      </w:r>
      <w:r w:rsidRPr="00056205">
        <w:t> Membership in the "Trust Patent Commons" is a mandatory and non-negotiable condition of the "Certified Trust" license. By joining, each Tree contractually agrees not to assert any of its patents that read on the Trust System Definition against any other member Tree, creating a system-wide patent non-aggression pact.</w:t>
      </w:r>
    </w:p>
    <w:p w14:paraId="02392036" w14:textId="77777777" w:rsidR="00056205" w:rsidRPr="00056205" w:rsidRDefault="00056205" w:rsidP="00056205">
      <w:pPr>
        <w:widowControl/>
        <w:suppressAutoHyphens w:val="0"/>
        <w:spacing w:after="160" w:line="278" w:lineRule="auto"/>
      </w:pPr>
      <w:r w:rsidRPr="00056205">
        <w:rPr>
          <w:b/>
          <w:bCs/>
        </w:rPr>
        <w:t>3.3. Layer 2: The Protocol Guardians (External Proactive Defense):</w:t>
      </w:r>
    </w:p>
    <w:p w14:paraId="649562A0" w14:textId="77777777" w:rsidR="00056205" w:rsidRPr="00056205" w:rsidRDefault="00056205" w:rsidP="00056205">
      <w:pPr>
        <w:widowControl/>
        <w:numPr>
          <w:ilvl w:val="0"/>
          <w:numId w:val="650"/>
        </w:numPr>
        <w:suppressAutoHyphens w:val="0"/>
        <w:spacing w:after="160" w:line="278" w:lineRule="auto"/>
      </w:pPr>
      <w:r w:rsidRPr="00056205">
        <w:rPr>
          <w:b/>
          <w:bCs/>
        </w:rPr>
        <w:t>Purpose:</w:t>
      </w:r>
      <w:r w:rsidRPr="00056205">
        <w:t> To establish a professional, active-duty force to defend the entire ecosystem from external IP threats, particularly Non-Practicing Entities ("patent trolls").</w:t>
      </w:r>
    </w:p>
    <w:p w14:paraId="51F57802" w14:textId="77777777" w:rsidR="00056205" w:rsidRPr="00056205" w:rsidRDefault="00056205" w:rsidP="00056205">
      <w:pPr>
        <w:widowControl/>
        <w:numPr>
          <w:ilvl w:val="0"/>
          <w:numId w:val="650"/>
        </w:numPr>
        <w:suppressAutoHyphens w:val="0"/>
        <w:spacing w:after="160" w:line="278" w:lineRule="auto"/>
      </w:pPr>
      <w:r w:rsidRPr="00056205">
        <w:rPr>
          <w:b/>
          <w:bCs/>
        </w:rPr>
        <w:t>Mechanism:</w:t>
      </w:r>
      <w:r w:rsidRPr="00056205">
        <w:t> Based on the Linux Foundation's proactive defense model.</w:t>
      </w:r>
    </w:p>
    <w:p w14:paraId="5109B413" w14:textId="77777777" w:rsidR="00056205" w:rsidRPr="00056205" w:rsidRDefault="00056205" w:rsidP="00056205">
      <w:pPr>
        <w:widowControl/>
        <w:numPr>
          <w:ilvl w:val="0"/>
          <w:numId w:val="650"/>
        </w:numPr>
        <w:suppressAutoHyphens w:val="0"/>
        <w:spacing w:after="160" w:line="278" w:lineRule="auto"/>
      </w:pPr>
      <w:r w:rsidRPr="00056205">
        <w:rPr>
          <w:b/>
          <w:bCs/>
        </w:rPr>
        <w:t>Implementation:</w:t>
      </w:r>
      <w:r w:rsidRPr="00056205">
        <w:t xml:space="preserve"> A permanent, </w:t>
      </w:r>
      <w:proofErr w:type="gramStart"/>
      <w:r w:rsidRPr="00056205">
        <w:t>high-value</w:t>
      </w:r>
      <w:proofErr w:type="gramEnd"/>
      <w:r w:rsidRPr="00056205">
        <w:t xml:space="preserve"> "Protocol Guardians" Branch shall be established. Its foundational "Need" is "To defend the ecosystem from external intellectual property threats."</w:t>
      </w:r>
    </w:p>
    <w:p w14:paraId="7C4E2473" w14:textId="77777777" w:rsidR="00056205" w:rsidRPr="00056205" w:rsidRDefault="00056205" w:rsidP="00056205">
      <w:pPr>
        <w:widowControl/>
        <w:numPr>
          <w:ilvl w:val="0"/>
          <w:numId w:val="650"/>
        </w:numPr>
        <w:suppressAutoHyphens w:val="0"/>
        <w:spacing w:after="160" w:line="278" w:lineRule="auto"/>
      </w:pPr>
      <w:r w:rsidRPr="00056205">
        <w:rPr>
          <w:b/>
          <w:bCs/>
        </w:rPr>
        <w:t>Funding:</w:t>
      </w:r>
      <w:r w:rsidRPr="00056205">
        <w:t> The Branch shall be funded by a mandated tithe from the "Turtle Resilience Fund."</w:t>
      </w:r>
    </w:p>
    <w:p w14:paraId="5CD95107" w14:textId="77777777" w:rsidR="00056205" w:rsidRPr="00056205" w:rsidRDefault="00056205" w:rsidP="00056205">
      <w:pPr>
        <w:widowControl/>
        <w:numPr>
          <w:ilvl w:val="0"/>
          <w:numId w:val="650"/>
        </w:numPr>
        <w:suppressAutoHyphens w:val="0"/>
        <w:spacing w:after="160" w:line="278" w:lineRule="auto"/>
        <w:rPr>
          <w:lang w:val="es-CL"/>
        </w:rPr>
      </w:pPr>
      <w:r w:rsidRPr="00056205">
        <w:rPr>
          <w:b/>
          <w:bCs/>
          <w:lang w:val="es-CL"/>
        </w:rPr>
        <w:t xml:space="preserve">Core </w:t>
      </w:r>
      <w:proofErr w:type="spellStart"/>
      <w:r w:rsidRPr="00056205">
        <w:rPr>
          <w:b/>
          <w:bCs/>
          <w:lang w:val="es-CL"/>
        </w:rPr>
        <w:t>Functions</w:t>
      </w:r>
      <w:proofErr w:type="spellEnd"/>
      <w:r w:rsidRPr="00056205">
        <w:rPr>
          <w:b/>
          <w:bCs/>
          <w:lang w:val="es-CL"/>
        </w:rPr>
        <w:t>:</w:t>
      </w:r>
    </w:p>
    <w:p w14:paraId="1806601F" w14:textId="77777777" w:rsidR="00056205" w:rsidRPr="00056205" w:rsidRDefault="00056205" w:rsidP="00056205">
      <w:pPr>
        <w:widowControl/>
        <w:numPr>
          <w:ilvl w:val="1"/>
          <w:numId w:val="650"/>
        </w:numPr>
        <w:suppressAutoHyphens w:val="0"/>
        <w:spacing w:after="160" w:line="278" w:lineRule="auto"/>
      </w:pPr>
      <w:r w:rsidRPr="00056205">
        <w:rPr>
          <w:b/>
          <w:bCs/>
        </w:rPr>
        <w:t>Threat Monitoring:</w:t>
      </w:r>
      <w:r w:rsidRPr="00056205">
        <w:t> Continuously monitoring the global patent landscape for threats.</w:t>
      </w:r>
    </w:p>
    <w:p w14:paraId="47A2524A" w14:textId="77777777" w:rsidR="00056205" w:rsidRPr="00056205" w:rsidRDefault="00056205" w:rsidP="00056205">
      <w:pPr>
        <w:widowControl/>
        <w:numPr>
          <w:ilvl w:val="1"/>
          <w:numId w:val="650"/>
        </w:numPr>
        <w:suppressAutoHyphens w:val="0"/>
        <w:spacing w:after="160" w:line="278" w:lineRule="auto"/>
      </w:pPr>
      <w:r w:rsidRPr="00056205">
        <w:rPr>
          <w:b/>
          <w:bCs/>
        </w:rPr>
        <w:t>Patent Invalidation:</w:t>
      </w:r>
      <w:r w:rsidRPr="00056205">
        <w:t> Proactively challenging the validity of low-quality or threatening patents through legal means (e.g., inter partes review).</w:t>
      </w:r>
    </w:p>
    <w:p w14:paraId="393BB03C" w14:textId="77777777" w:rsidR="00056205" w:rsidRPr="00056205" w:rsidRDefault="00056205" w:rsidP="00056205">
      <w:pPr>
        <w:widowControl/>
        <w:numPr>
          <w:ilvl w:val="1"/>
          <w:numId w:val="650"/>
        </w:numPr>
        <w:suppressAutoHyphens w:val="0"/>
        <w:spacing w:after="160" w:line="278" w:lineRule="auto"/>
      </w:pPr>
      <w:r w:rsidRPr="00056205">
        <w:rPr>
          <w:b/>
          <w:bCs/>
        </w:rPr>
        <w:t>Prior Art Curation:</w:t>
      </w:r>
      <w:r w:rsidRPr="00056205">
        <w:t> Managing a defensive publication strategy to prevent others from patenting existing innovations.</w:t>
      </w:r>
    </w:p>
    <w:p w14:paraId="41E4AEFC" w14:textId="77777777" w:rsidR="00056205" w:rsidRPr="00056205" w:rsidRDefault="00056205" w:rsidP="00056205">
      <w:pPr>
        <w:widowControl/>
        <w:suppressAutoHyphens w:val="0"/>
        <w:spacing w:after="160" w:line="278" w:lineRule="auto"/>
      </w:pPr>
      <w:r w:rsidRPr="00056205">
        <w:rPr>
          <w:b/>
          <w:bCs/>
        </w:rPr>
        <w:t>3.4. Layer 3: The Strategic Patenting Initiative (Community-Driven Defense):</w:t>
      </w:r>
    </w:p>
    <w:p w14:paraId="7D19D46E" w14:textId="77777777" w:rsidR="00056205" w:rsidRPr="00056205" w:rsidRDefault="00056205" w:rsidP="00056205">
      <w:pPr>
        <w:widowControl/>
        <w:numPr>
          <w:ilvl w:val="0"/>
          <w:numId w:val="651"/>
        </w:numPr>
        <w:suppressAutoHyphens w:val="0"/>
        <w:spacing w:after="160" w:line="278" w:lineRule="auto"/>
      </w:pPr>
      <w:r w:rsidRPr="00056205">
        <w:rPr>
          <w:b/>
          <w:bCs/>
        </w:rPr>
        <w:t>Purpose:</w:t>
      </w:r>
      <w:r w:rsidRPr="00056205">
        <w:t> To integrate the act of building a defensive patent portfolio into the system's core economic and project management loop, making it a transparent and community-driven process.</w:t>
      </w:r>
    </w:p>
    <w:p w14:paraId="62F78CD3" w14:textId="77777777" w:rsidR="00056205" w:rsidRPr="00056205" w:rsidRDefault="00056205" w:rsidP="00056205">
      <w:pPr>
        <w:widowControl/>
        <w:numPr>
          <w:ilvl w:val="0"/>
          <w:numId w:val="651"/>
        </w:numPr>
        <w:suppressAutoHyphens w:val="0"/>
        <w:spacing w:after="160" w:line="278" w:lineRule="auto"/>
      </w:pPr>
      <w:r w:rsidRPr="00056205">
        <w:rPr>
          <w:b/>
          <w:bCs/>
        </w:rPr>
        <w:t>Mechanism:</w:t>
      </w:r>
      <w:r w:rsidRPr="00056205">
        <w:t> A novel application of the core "Need-to-Branch" project cycle.</w:t>
      </w:r>
    </w:p>
    <w:p w14:paraId="4DE26713" w14:textId="77777777" w:rsidR="00056205" w:rsidRPr="00056205" w:rsidRDefault="00056205" w:rsidP="00056205">
      <w:pPr>
        <w:widowControl/>
        <w:numPr>
          <w:ilvl w:val="0"/>
          <w:numId w:val="651"/>
        </w:numPr>
        <w:suppressAutoHyphens w:val="0"/>
        <w:spacing w:after="160" w:line="278" w:lineRule="auto"/>
        <w:rPr>
          <w:lang w:val="es-CL"/>
        </w:rPr>
      </w:pPr>
      <w:proofErr w:type="spellStart"/>
      <w:r w:rsidRPr="00056205">
        <w:rPr>
          <w:b/>
          <w:bCs/>
          <w:lang w:val="es-CL"/>
        </w:rPr>
        <w:t>Workflow</w:t>
      </w:r>
      <w:proofErr w:type="spellEnd"/>
      <w:r w:rsidRPr="00056205">
        <w:rPr>
          <w:b/>
          <w:bCs/>
          <w:lang w:val="es-CL"/>
        </w:rPr>
        <w:t>:</w:t>
      </w:r>
    </w:p>
    <w:p w14:paraId="01991760" w14:textId="77777777" w:rsidR="00056205" w:rsidRPr="00056205" w:rsidRDefault="00056205" w:rsidP="00056205">
      <w:pPr>
        <w:widowControl/>
        <w:numPr>
          <w:ilvl w:val="1"/>
          <w:numId w:val="651"/>
        </w:numPr>
        <w:suppressAutoHyphens w:val="0"/>
        <w:spacing w:after="160" w:line="278" w:lineRule="auto"/>
      </w:pPr>
      <w:r w:rsidRPr="00056205">
        <w:rPr>
          <w:b/>
          <w:bCs/>
        </w:rPr>
        <w:lastRenderedPageBreak/>
        <w:t>Proposal of a "Patenting Need":</w:t>
      </w:r>
      <w:r w:rsidRPr="00056205">
        <w:t> Any Person or Branch may propose a "Need" to the community to secure a defensive patent for a critical, vulnerable innovation.</w:t>
      </w:r>
    </w:p>
    <w:p w14:paraId="69227EB0" w14:textId="77777777" w:rsidR="00056205" w:rsidRPr="00056205" w:rsidRDefault="00056205" w:rsidP="00056205">
      <w:pPr>
        <w:widowControl/>
        <w:numPr>
          <w:ilvl w:val="1"/>
          <w:numId w:val="651"/>
        </w:numPr>
        <w:suppressAutoHyphens w:val="0"/>
        <w:spacing w:after="160" w:line="278" w:lineRule="auto"/>
      </w:pPr>
      <w:r w:rsidRPr="00056205">
        <w:rPr>
          <w:b/>
          <w:bCs/>
        </w:rPr>
        <w:t>Community Vote:</w:t>
      </w:r>
      <w:r w:rsidRPr="00056205">
        <w:t> The "Need" is subject to the standard governance process, informed by the Expert-Weighted Democratic System, to determine its strategic priority.</w:t>
      </w:r>
    </w:p>
    <w:p w14:paraId="6B630459" w14:textId="77777777" w:rsidR="00056205" w:rsidRPr="00056205" w:rsidRDefault="00056205" w:rsidP="00056205">
      <w:pPr>
        <w:widowControl/>
        <w:numPr>
          <w:ilvl w:val="1"/>
          <w:numId w:val="651"/>
        </w:numPr>
        <w:suppressAutoHyphens w:val="0"/>
        <w:spacing w:after="160" w:line="278" w:lineRule="auto"/>
      </w:pPr>
      <w:r w:rsidRPr="00056205">
        <w:rPr>
          <w:b/>
          <w:bCs/>
        </w:rPr>
        <w:t>Branch Formation and Funding:</w:t>
      </w:r>
      <w:r w:rsidRPr="00056205">
        <w:t> Upon approval, a new Branch is formed, composed of the innovation's technical experts and legal experts from the Protocol Guardians. The Branch is funded with a standard budget of XP and Berries.</w:t>
      </w:r>
    </w:p>
    <w:p w14:paraId="50AAAA8A" w14:textId="77777777" w:rsidR="00056205" w:rsidRPr="00056205" w:rsidRDefault="00056205" w:rsidP="00056205">
      <w:pPr>
        <w:widowControl/>
        <w:numPr>
          <w:ilvl w:val="1"/>
          <w:numId w:val="651"/>
        </w:numPr>
        <w:suppressAutoHyphens w:val="0"/>
        <w:spacing w:after="160" w:line="278" w:lineRule="auto"/>
      </w:pPr>
      <w:r w:rsidRPr="00056205">
        <w:rPr>
          <w:b/>
          <w:bCs/>
        </w:rPr>
        <w:t>Execution and Stewardship:</w:t>
      </w:r>
      <w:r w:rsidRPr="00056205">
        <w:t> The Branch's objective is to draft and file a high-quality patent application. Upon grant, the patent is legally assigned to the governing Trust Foundation, held in trust for the community, and its use is automatically governed by the terms of the Trust Patent Commons (Layer 1).</w:t>
      </w:r>
    </w:p>
    <w:p w14:paraId="3E5D52AA" w14:textId="77777777" w:rsidR="00056205" w:rsidRPr="00056205" w:rsidRDefault="00056205" w:rsidP="00056205">
      <w:pPr>
        <w:widowControl/>
        <w:suppressAutoHyphens w:val="0"/>
        <w:spacing w:after="160" w:line="278" w:lineRule="auto"/>
      </w:pPr>
      <w:r w:rsidRPr="00056205">
        <w:rPr>
          <w:b/>
          <w:bCs/>
        </w:rPr>
        <w:t>Section 4: Legal and Governance Architecture</w:t>
      </w:r>
    </w:p>
    <w:p w14:paraId="1D391821" w14:textId="77777777" w:rsidR="00056205" w:rsidRPr="00056205" w:rsidRDefault="00056205" w:rsidP="00056205">
      <w:pPr>
        <w:widowControl/>
        <w:suppressAutoHyphens w:val="0"/>
        <w:spacing w:after="160" w:line="278" w:lineRule="auto"/>
        <w:rPr>
          <w:lang w:val="es-CL"/>
        </w:rPr>
      </w:pPr>
      <w:r w:rsidRPr="00056205">
        <w:rPr>
          <w:b/>
          <w:bCs/>
        </w:rPr>
        <w:t>4.1. The Trust Foundation:</w:t>
      </w:r>
      <w:r w:rsidRPr="00056205">
        <w:t xml:space="preserve"> A non-profit entity that serves as the legal anchor for a Turtle and its network of Trees. </w:t>
      </w:r>
      <w:proofErr w:type="spellStart"/>
      <w:r w:rsidRPr="00056205">
        <w:rPr>
          <w:lang w:val="es-CL"/>
        </w:rPr>
        <w:t>Its</w:t>
      </w:r>
      <w:proofErr w:type="spellEnd"/>
      <w:r w:rsidRPr="00056205">
        <w:rPr>
          <w:lang w:val="es-CL"/>
        </w:rPr>
        <w:t xml:space="preserve"> IP-</w:t>
      </w:r>
      <w:proofErr w:type="spellStart"/>
      <w:r w:rsidRPr="00056205">
        <w:rPr>
          <w:lang w:val="es-CL"/>
        </w:rPr>
        <w:t>related</w:t>
      </w:r>
      <w:proofErr w:type="spellEnd"/>
      <w:r w:rsidRPr="00056205">
        <w:rPr>
          <w:lang w:val="es-CL"/>
        </w:rPr>
        <w:t xml:space="preserve"> </w:t>
      </w:r>
      <w:proofErr w:type="spellStart"/>
      <w:r w:rsidRPr="00056205">
        <w:rPr>
          <w:lang w:val="es-CL"/>
        </w:rPr>
        <w:t>duties</w:t>
      </w:r>
      <w:proofErr w:type="spellEnd"/>
      <w:r w:rsidRPr="00056205">
        <w:rPr>
          <w:lang w:val="es-CL"/>
        </w:rPr>
        <w:t xml:space="preserve"> are:</w:t>
      </w:r>
    </w:p>
    <w:p w14:paraId="325F71B2" w14:textId="77777777" w:rsidR="00056205" w:rsidRPr="00056205" w:rsidRDefault="00056205" w:rsidP="00056205">
      <w:pPr>
        <w:widowControl/>
        <w:numPr>
          <w:ilvl w:val="0"/>
          <w:numId w:val="652"/>
        </w:numPr>
        <w:suppressAutoHyphens w:val="0"/>
        <w:spacing w:after="160" w:line="278" w:lineRule="auto"/>
      </w:pPr>
      <w:r w:rsidRPr="00056205">
        <w:t>To act as the legal steward of the </w:t>
      </w:r>
      <w:r w:rsidRPr="00056205">
        <w:rPr>
          <w:b/>
          <w:bCs/>
        </w:rPr>
        <w:t>Community Contribution Covenant</w:t>
      </w:r>
      <w:r w:rsidRPr="00056205">
        <w:t>.</w:t>
      </w:r>
    </w:p>
    <w:p w14:paraId="12998CFD" w14:textId="77777777" w:rsidR="00056205" w:rsidRPr="00056205" w:rsidRDefault="00056205" w:rsidP="00056205">
      <w:pPr>
        <w:widowControl/>
        <w:numPr>
          <w:ilvl w:val="0"/>
          <w:numId w:val="652"/>
        </w:numPr>
        <w:suppressAutoHyphens w:val="0"/>
        <w:spacing w:after="160" w:line="278" w:lineRule="auto"/>
      </w:pPr>
      <w:r w:rsidRPr="00056205">
        <w:t>To be the legal owner-of-record for all </w:t>
      </w:r>
      <w:r w:rsidRPr="00056205">
        <w:rPr>
          <w:b/>
          <w:bCs/>
        </w:rPr>
        <w:t>defensive patents</w:t>
      </w:r>
      <w:r w:rsidRPr="00056205">
        <w:t>.</w:t>
      </w:r>
    </w:p>
    <w:p w14:paraId="27C278CA" w14:textId="77777777" w:rsidR="00056205" w:rsidRPr="00056205" w:rsidRDefault="00056205" w:rsidP="00056205">
      <w:pPr>
        <w:widowControl/>
        <w:numPr>
          <w:ilvl w:val="0"/>
          <w:numId w:val="652"/>
        </w:numPr>
        <w:suppressAutoHyphens w:val="0"/>
        <w:spacing w:after="160" w:line="278" w:lineRule="auto"/>
      </w:pPr>
      <w:r w:rsidRPr="00056205">
        <w:t>To administer the legal agreements of the </w:t>
      </w:r>
      <w:r w:rsidRPr="00056205">
        <w:rPr>
          <w:b/>
          <w:bCs/>
        </w:rPr>
        <w:t>Trust Patent Commons</w:t>
      </w:r>
      <w:r w:rsidRPr="00056205">
        <w:t>.</w:t>
      </w:r>
    </w:p>
    <w:p w14:paraId="6AA09DAB" w14:textId="77777777" w:rsidR="00056205" w:rsidRPr="00056205" w:rsidRDefault="00056205" w:rsidP="00056205">
      <w:pPr>
        <w:widowControl/>
        <w:numPr>
          <w:ilvl w:val="0"/>
          <w:numId w:val="652"/>
        </w:numPr>
        <w:suppressAutoHyphens w:val="0"/>
        <w:spacing w:after="160" w:line="278" w:lineRule="auto"/>
      </w:pPr>
      <w:r w:rsidRPr="00056205">
        <w:t>To be the sole legal owner and guardian of the </w:t>
      </w:r>
      <w:r w:rsidRPr="00056205">
        <w:rPr>
          <w:b/>
          <w:bCs/>
        </w:rPr>
        <w:t>"Trust" trademark</w:t>
      </w:r>
      <w:r w:rsidRPr="00056205">
        <w:t>.</w:t>
      </w:r>
    </w:p>
    <w:p w14:paraId="2ECDA37B" w14:textId="77777777" w:rsidR="00056205" w:rsidRPr="00056205" w:rsidRDefault="00056205" w:rsidP="00056205">
      <w:pPr>
        <w:widowControl/>
        <w:suppressAutoHyphens w:val="0"/>
        <w:spacing w:after="160" w:line="278" w:lineRule="auto"/>
      </w:pPr>
      <w:r w:rsidRPr="00056205">
        <w:rPr>
          <w:b/>
          <w:bCs/>
        </w:rPr>
        <w:t>4.2. Legal Mitosis and the Federation Covenant:</w:t>
      </w:r>
      <w:r w:rsidRPr="00056205">
        <w:t> As mandated by the "Principle of Legal Mitosis," the IP governance structure is designed for replication. The global network of independent Trust Foundations shall be bound by a </w:t>
      </w:r>
      <w:r w:rsidRPr="00056205">
        <w:rPr>
          <w:b/>
          <w:bCs/>
        </w:rPr>
        <w:t>Federation Covenant</w:t>
      </w:r>
      <w:r w:rsidRPr="00056205">
        <w:t>, a master agreement requiring each Foundation to uphold the core IP protocols and contribute to the global defense effort, ensuring systemic resilience and philosophical alignment.</w:t>
      </w:r>
    </w:p>
    <w:p w14:paraId="220570EA" w14:textId="77777777" w:rsidR="00056205" w:rsidRPr="00056205" w:rsidRDefault="00056205" w:rsidP="00056205">
      <w:pPr>
        <w:widowControl/>
        <w:suppressAutoHyphens w:val="0"/>
        <w:spacing w:after="160" w:line="278" w:lineRule="auto"/>
      </w:pPr>
      <w:r w:rsidRPr="00056205">
        <w:rPr>
          <w:b/>
          <w:bCs/>
        </w:rPr>
        <w:t>4.3. Trademark Protection:</w:t>
      </w:r>
      <w:r w:rsidRPr="00056205">
        <w:t> The "Trust" brand and its associated marks are a key asset signifying adherence to the system's core values. The right to use this trademark is granted via the </w:t>
      </w:r>
      <w:r w:rsidRPr="00056205">
        <w:rPr>
          <w:b/>
          <w:bCs/>
        </w:rPr>
        <w:t>"Certified Trust" license</w:t>
      </w:r>
      <w:r w:rsidRPr="00056205">
        <w:t>. This right is conditional and shall be immediately revoked from any Tree that is successfully censured via the "Sovereign Immunity and Censure Protocol," thereby protecting the brand's integrity.</w:t>
      </w:r>
    </w:p>
    <w:p w14:paraId="45C98292" w14:textId="77777777" w:rsidR="00056205" w:rsidRPr="00056205" w:rsidRDefault="00056205" w:rsidP="00056205">
      <w:pPr>
        <w:widowControl/>
        <w:suppressAutoHyphens w:val="0"/>
        <w:spacing w:after="160" w:line="278" w:lineRule="auto"/>
      </w:pPr>
      <w:r w:rsidRPr="00056205">
        <w:rPr>
          <w:b/>
          <w:bCs/>
        </w:rPr>
        <w:t>Section 5: Implementation Mandates and Safeguards</w:t>
      </w:r>
    </w:p>
    <w:p w14:paraId="5EA2F267" w14:textId="77777777" w:rsidR="00056205" w:rsidRPr="00056205" w:rsidRDefault="00056205" w:rsidP="00056205">
      <w:pPr>
        <w:widowControl/>
        <w:suppressAutoHyphens w:val="0"/>
        <w:spacing w:after="160" w:line="278" w:lineRule="auto"/>
      </w:pPr>
      <w:r w:rsidRPr="00056205">
        <w:rPr>
          <w:b/>
          <w:bCs/>
        </w:rPr>
        <w:lastRenderedPageBreak/>
        <w:t>5.1. Preamble:</w:t>
      </w:r>
      <w:r w:rsidRPr="00056205">
        <w:t> The successful implementation of this protocol is contingent upon the following non-negotiable mandates, which shall be enacted from the system's inception.</w:t>
      </w:r>
    </w:p>
    <w:p w14:paraId="2C3A51AE" w14:textId="77777777" w:rsidR="00056205" w:rsidRPr="00056205" w:rsidRDefault="00056205" w:rsidP="00056205">
      <w:pPr>
        <w:widowControl/>
        <w:suppressAutoHyphens w:val="0"/>
        <w:spacing w:after="160" w:line="278" w:lineRule="auto"/>
      </w:pPr>
      <w:r w:rsidRPr="00056205">
        <w:rPr>
          <w:b/>
          <w:bCs/>
        </w:rPr>
        <w:t>5.2. Mandate 1: Foundational Funding for the Protocol Guardians.</w:t>
      </w:r>
      <w:r w:rsidRPr="00056205">
        <w:t> The "Protocol Guardians" Branch is a mission-critical component for the system's survival. A significant and inviolable portion of the project's initial treasury shall be allocated to the "Turtle Resilience Fund" from Day 1 to ensure this Branch is well-resourced and capable of engaging top-tier legal counsel immediately.</w:t>
      </w:r>
    </w:p>
    <w:p w14:paraId="545C4824" w14:textId="77777777" w:rsidR="00056205" w:rsidRPr="00056205" w:rsidRDefault="00056205" w:rsidP="00056205">
      <w:pPr>
        <w:widowControl/>
        <w:suppressAutoHyphens w:val="0"/>
        <w:spacing w:after="160" w:line="278" w:lineRule="auto"/>
      </w:pPr>
      <w:r w:rsidRPr="00056205">
        <w:rPr>
          <w:b/>
          <w:bCs/>
        </w:rPr>
        <w:t>5.3. Mandate 2: An Accessible Patenting Interface.</w:t>
      </w:r>
      <w:r w:rsidRPr="00056205">
        <w:t> To mitigate complexity, the process for proposing a "Patenting Need" shall be streamlined and integrated into user-friendly interfaces, such as the "Strategy Weaver," to lower the barrier to entry and encourage community participation in the collective defense.</w:t>
      </w:r>
    </w:p>
    <w:p w14:paraId="7348754D" w14:textId="77777777" w:rsidR="00056205" w:rsidRPr="00056205" w:rsidRDefault="00056205" w:rsidP="00056205">
      <w:pPr>
        <w:widowControl/>
        <w:suppressAutoHyphens w:val="0"/>
        <w:spacing w:after="160" w:line="278" w:lineRule="auto"/>
      </w:pPr>
      <w:r w:rsidRPr="00056205">
        <w:rPr>
          <w:b/>
          <w:bCs/>
        </w:rPr>
        <w:t>5.4. Mandate 3: Integration of IP Education into User Onboarding.</w:t>
      </w:r>
      <w:r w:rsidRPr="00056205">
        <w:t> The "Adventurer's Call" onboarding tutorial must include a clear, engaging, and gamified module (e.g., "Learning to Defend the Realm") that explains the core concepts of this IP protocol to all new users, fostering a culture of collective IP stewardship.</w:t>
      </w:r>
    </w:p>
    <w:p w14:paraId="3DC8FE36" w14:textId="77777777" w:rsidR="00056205" w:rsidRPr="00056205" w:rsidRDefault="00056205" w:rsidP="00056205">
      <w:pPr>
        <w:widowControl/>
        <w:suppressAutoHyphens w:val="0"/>
        <w:spacing w:after="160" w:line="278" w:lineRule="auto"/>
      </w:pPr>
      <w:r w:rsidRPr="00056205">
        <w:rPr>
          <w:b/>
          <w:bCs/>
        </w:rPr>
        <w:t>5.5. Mandate 4: Establishment of a Proactive Legal Advisory Council.</w:t>
      </w:r>
      <w:r w:rsidRPr="00056205">
        <w:t> The Genesis Foundation shall establish a Legal Advisory Council from Day 1, composed of legal experts from diverse international jurisdictions. The Council's mandate is to provide ongoing strategic guidance to the Protocol Guardians and to oversee the "Legal Mitosis" process, ensuring the federated legal network remains robust and resilient.</w:t>
      </w:r>
    </w:p>
    <w:p w14:paraId="3C0F118F" w14:textId="77777777" w:rsidR="00056205" w:rsidRPr="009853E4" w:rsidRDefault="00056205" w:rsidP="009853E4">
      <w:pPr>
        <w:widowControl/>
        <w:suppressAutoHyphens w:val="0"/>
        <w:spacing w:after="160" w:line="278" w:lineRule="auto"/>
      </w:pP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80FB5" w14:textId="77777777" w:rsidR="00B87225" w:rsidRDefault="00B87225" w:rsidP="00D93A8A">
      <w:r>
        <w:separator/>
      </w:r>
    </w:p>
  </w:endnote>
  <w:endnote w:type="continuationSeparator" w:id="0">
    <w:p w14:paraId="43B81133" w14:textId="77777777" w:rsidR="00B87225" w:rsidRDefault="00B87225"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808C5" w14:textId="77777777" w:rsidR="00B87225" w:rsidRDefault="00B87225" w:rsidP="00D93A8A">
      <w:r>
        <w:separator/>
      </w:r>
    </w:p>
  </w:footnote>
  <w:footnote w:type="continuationSeparator" w:id="0">
    <w:p w14:paraId="72E5E8E1" w14:textId="77777777" w:rsidR="00B87225" w:rsidRDefault="00B87225"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7E4C7D"/>
    <w:multiLevelType w:val="multilevel"/>
    <w:tmpl w:val="5AA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D630516"/>
    <w:multiLevelType w:val="multilevel"/>
    <w:tmpl w:val="85FA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442F84"/>
    <w:multiLevelType w:val="multilevel"/>
    <w:tmpl w:val="4F22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19B46ED"/>
    <w:multiLevelType w:val="multilevel"/>
    <w:tmpl w:val="8D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DE700C6"/>
    <w:multiLevelType w:val="multilevel"/>
    <w:tmpl w:val="93C0D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447654"/>
    <w:multiLevelType w:val="multilevel"/>
    <w:tmpl w:val="92D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B4E3297"/>
    <w:multiLevelType w:val="multilevel"/>
    <w:tmpl w:val="F01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9C5DC9"/>
    <w:multiLevelType w:val="multilevel"/>
    <w:tmpl w:val="87B6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53754DB"/>
    <w:multiLevelType w:val="multilevel"/>
    <w:tmpl w:val="42866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F521CC5"/>
    <w:multiLevelType w:val="multilevel"/>
    <w:tmpl w:val="F330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EAC63BB"/>
    <w:multiLevelType w:val="multilevel"/>
    <w:tmpl w:val="74FA2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32"/>
  </w:num>
  <w:num w:numId="2" w16cid:durableId="1898200505">
    <w:abstractNumId w:val="486"/>
  </w:num>
  <w:num w:numId="3" w16cid:durableId="36904534">
    <w:abstractNumId w:val="170"/>
  </w:num>
  <w:num w:numId="4" w16cid:durableId="1420641632">
    <w:abstractNumId w:val="86"/>
  </w:num>
  <w:num w:numId="5" w16cid:durableId="1869564533">
    <w:abstractNumId w:val="373"/>
  </w:num>
  <w:num w:numId="6" w16cid:durableId="386533703">
    <w:abstractNumId w:val="596"/>
  </w:num>
  <w:num w:numId="7" w16cid:durableId="1672676794">
    <w:abstractNumId w:val="87"/>
  </w:num>
  <w:num w:numId="8" w16cid:durableId="659041325">
    <w:abstractNumId w:val="78"/>
  </w:num>
  <w:num w:numId="9" w16cid:durableId="1658608560">
    <w:abstractNumId w:val="369"/>
  </w:num>
  <w:num w:numId="10" w16cid:durableId="723144553">
    <w:abstractNumId w:val="157"/>
  </w:num>
  <w:num w:numId="11" w16cid:durableId="1120954249">
    <w:abstractNumId w:val="372"/>
  </w:num>
  <w:num w:numId="12" w16cid:durableId="1347291965">
    <w:abstractNumId w:val="358"/>
  </w:num>
  <w:num w:numId="13" w16cid:durableId="1204950675">
    <w:abstractNumId w:val="459"/>
  </w:num>
  <w:num w:numId="14" w16cid:durableId="1514764143">
    <w:abstractNumId w:val="220"/>
  </w:num>
  <w:num w:numId="15" w16cid:durableId="872157072">
    <w:abstractNumId w:val="315"/>
  </w:num>
  <w:num w:numId="16" w16cid:durableId="576939857">
    <w:abstractNumId w:val="349"/>
  </w:num>
  <w:num w:numId="17" w16cid:durableId="926811890">
    <w:abstractNumId w:val="533"/>
  </w:num>
  <w:num w:numId="18" w16cid:durableId="514882332">
    <w:abstractNumId w:val="275"/>
  </w:num>
  <w:num w:numId="19" w16cid:durableId="838496242">
    <w:abstractNumId w:val="281"/>
  </w:num>
  <w:num w:numId="20" w16cid:durableId="1075543476">
    <w:abstractNumId w:val="158"/>
  </w:num>
  <w:num w:numId="21" w16cid:durableId="938219527">
    <w:abstractNumId w:val="293"/>
  </w:num>
  <w:num w:numId="22" w16cid:durableId="724987386">
    <w:abstractNumId w:val="603"/>
  </w:num>
  <w:num w:numId="23" w16cid:durableId="344747013">
    <w:abstractNumId w:val="475"/>
  </w:num>
  <w:num w:numId="24" w16cid:durableId="896471960">
    <w:abstractNumId w:val="320"/>
  </w:num>
  <w:num w:numId="25" w16cid:durableId="1738430113">
    <w:abstractNumId w:val="591"/>
  </w:num>
  <w:num w:numId="26" w16cid:durableId="1952664091">
    <w:abstractNumId w:val="106"/>
  </w:num>
  <w:num w:numId="27" w16cid:durableId="21444250">
    <w:abstractNumId w:val="288"/>
  </w:num>
  <w:num w:numId="28" w16cid:durableId="857159731">
    <w:abstractNumId w:val="497"/>
  </w:num>
  <w:num w:numId="29" w16cid:durableId="58792971">
    <w:abstractNumId w:val="318"/>
  </w:num>
  <w:num w:numId="30" w16cid:durableId="518007199">
    <w:abstractNumId w:val="610"/>
  </w:num>
  <w:num w:numId="31" w16cid:durableId="1290821741">
    <w:abstractNumId w:val="28"/>
  </w:num>
  <w:num w:numId="32" w16cid:durableId="1548838030">
    <w:abstractNumId w:val="528"/>
  </w:num>
  <w:num w:numId="33" w16cid:durableId="1947151035">
    <w:abstractNumId w:val="613"/>
  </w:num>
  <w:num w:numId="34" w16cid:durableId="1848713905">
    <w:abstractNumId w:val="609"/>
  </w:num>
  <w:num w:numId="35" w16cid:durableId="259609397">
    <w:abstractNumId w:val="203"/>
  </w:num>
  <w:num w:numId="36" w16cid:durableId="855971308">
    <w:abstractNumId w:val="465"/>
  </w:num>
  <w:num w:numId="37" w16cid:durableId="1594314051">
    <w:abstractNumId w:val="227"/>
  </w:num>
  <w:num w:numId="38" w16cid:durableId="1981613052">
    <w:abstractNumId w:val="298"/>
  </w:num>
  <w:num w:numId="39" w16cid:durableId="1550529862">
    <w:abstractNumId w:val="75"/>
  </w:num>
  <w:num w:numId="40" w16cid:durableId="1678730215">
    <w:abstractNumId w:val="565"/>
  </w:num>
  <w:num w:numId="41" w16cid:durableId="64767911">
    <w:abstractNumId w:val="501"/>
  </w:num>
  <w:num w:numId="42" w16cid:durableId="1253901963">
    <w:abstractNumId w:val="66"/>
  </w:num>
  <w:num w:numId="43" w16cid:durableId="90900188">
    <w:abstractNumId w:val="267"/>
  </w:num>
  <w:num w:numId="44" w16cid:durableId="366485863">
    <w:abstractNumId w:val="439"/>
  </w:num>
  <w:num w:numId="45" w16cid:durableId="2139715251">
    <w:abstractNumId w:val="189"/>
  </w:num>
  <w:num w:numId="46" w16cid:durableId="168329154">
    <w:abstractNumId w:val="9"/>
  </w:num>
  <w:num w:numId="47" w16cid:durableId="349646234">
    <w:abstractNumId w:val="67"/>
  </w:num>
  <w:num w:numId="48" w16cid:durableId="2054500869">
    <w:abstractNumId w:val="471"/>
  </w:num>
  <w:num w:numId="49" w16cid:durableId="1111166105">
    <w:abstractNumId w:val="477"/>
  </w:num>
  <w:num w:numId="50" w16cid:durableId="1143035629">
    <w:abstractNumId w:val="54"/>
  </w:num>
  <w:num w:numId="51" w16cid:durableId="1284655911">
    <w:abstractNumId w:val="14"/>
  </w:num>
  <w:num w:numId="52" w16cid:durableId="443576481">
    <w:abstractNumId w:val="549"/>
  </w:num>
  <w:num w:numId="53" w16cid:durableId="1771120339">
    <w:abstractNumId w:val="165"/>
  </w:num>
  <w:num w:numId="54" w16cid:durableId="986009673">
    <w:abstractNumId w:val="310"/>
  </w:num>
  <w:num w:numId="55" w16cid:durableId="1485584343">
    <w:abstractNumId w:val="370"/>
  </w:num>
  <w:num w:numId="56" w16cid:durableId="1258710881">
    <w:abstractNumId w:val="575"/>
  </w:num>
  <w:num w:numId="57" w16cid:durableId="1446538165">
    <w:abstractNumId w:val="365"/>
  </w:num>
  <w:num w:numId="58" w16cid:durableId="576717678">
    <w:abstractNumId w:val="408"/>
  </w:num>
  <w:num w:numId="59" w16cid:durableId="903026932">
    <w:abstractNumId w:val="594"/>
  </w:num>
  <w:num w:numId="60" w16cid:durableId="973751294">
    <w:abstractNumId w:val="494"/>
  </w:num>
  <w:num w:numId="61" w16cid:durableId="242374999">
    <w:abstractNumId w:val="323"/>
  </w:num>
  <w:num w:numId="62" w16cid:durableId="2040542444">
    <w:abstractNumId w:val="260"/>
  </w:num>
  <w:num w:numId="63" w16cid:durableId="1479421860">
    <w:abstractNumId w:val="60"/>
  </w:num>
  <w:num w:numId="64" w16cid:durableId="460345347">
    <w:abstractNumId w:val="626"/>
  </w:num>
  <w:num w:numId="65" w16cid:durableId="892086737">
    <w:abstractNumId w:val="407"/>
  </w:num>
  <w:num w:numId="66" w16cid:durableId="2063600518">
    <w:abstractNumId w:val="548"/>
  </w:num>
  <w:num w:numId="67" w16cid:durableId="1518545953">
    <w:abstractNumId w:val="143"/>
  </w:num>
  <w:num w:numId="68" w16cid:durableId="850920047">
    <w:abstractNumId w:val="538"/>
  </w:num>
  <w:num w:numId="69" w16cid:durableId="77017460">
    <w:abstractNumId w:val="36"/>
  </w:num>
  <w:num w:numId="70" w16cid:durableId="48890776">
    <w:abstractNumId w:val="116"/>
  </w:num>
  <w:num w:numId="71" w16cid:durableId="1258096147">
    <w:abstractNumId w:val="567"/>
  </w:num>
  <w:num w:numId="72" w16cid:durableId="2058580511">
    <w:abstractNumId w:val="397"/>
  </w:num>
  <w:num w:numId="73" w16cid:durableId="376706761">
    <w:abstractNumId w:val="543"/>
  </w:num>
  <w:num w:numId="74" w16cid:durableId="1828983268">
    <w:abstractNumId w:val="563"/>
  </w:num>
  <w:num w:numId="75" w16cid:durableId="964772988">
    <w:abstractNumId w:val="7"/>
  </w:num>
  <w:num w:numId="76" w16cid:durableId="715351289">
    <w:abstractNumId w:val="24"/>
  </w:num>
  <w:num w:numId="77" w16cid:durableId="1680544069">
    <w:abstractNumId w:val="18"/>
  </w:num>
  <w:num w:numId="78" w16cid:durableId="419179670">
    <w:abstractNumId w:val="296"/>
  </w:num>
  <w:num w:numId="79" w16cid:durableId="1263535147">
    <w:abstractNumId w:val="331"/>
  </w:num>
  <w:num w:numId="80" w16cid:durableId="1402756862">
    <w:abstractNumId w:val="127"/>
  </w:num>
  <w:num w:numId="81" w16cid:durableId="1420642418">
    <w:abstractNumId w:val="514"/>
  </w:num>
  <w:num w:numId="82" w16cid:durableId="509099607">
    <w:abstractNumId w:val="612"/>
  </w:num>
  <w:num w:numId="83" w16cid:durableId="1179782722">
    <w:abstractNumId w:val="441"/>
  </w:num>
  <w:num w:numId="84" w16cid:durableId="1385055695">
    <w:abstractNumId w:val="321"/>
  </w:num>
  <w:num w:numId="85" w16cid:durableId="1237940958">
    <w:abstractNumId w:val="509"/>
  </w:num>
  <w:num w:numId="86" w16cid:durableId="174418782">
    <w:abstractNumId w:val="587"/>
  </w:num>
  <w:num w:numId="87" w16cid:durableId="985623924">
    <w:abstractNumId w:val="299"/>
  </w:num>
  <w:num w:numId="88" w16cid:durableId="447432713">
    <w:abstractNumId w:val="257"/>
  </w:num>
  <w:num w:numId="89" w16cid:durableId="2123575882">
    <w:abstractNumId w:val="424"/>
  </w:num>
  <w:num w:numId="90" w16cid:durableId="1491369425">
    <w:abstractNumId w:val="578"/>
  </w:num>
  <w:num w:numId="91" w16cid:durableId="606617577">
    <w:abstractNumId w:val="47"/>
  </w:num>
  <w:num w:numId="92" w16cid:durableId="924539036">
    <w:abstractNumId w:val="4"/>
  </w:num>
  <w:num w:numId="93" w16cid:durableId="930088471">
    <w:abstractNumId w:val="131"/>
  </w:num>
  <w:num w:numId="94" w16cid:durableId="1321696194">
    <w:abstractNumId w:val="341"/>
  </w:num>
  <w:num w:numId="95" w16cid:durableId="803356530">
    <w:abstractNumId w:val="55"/>
  </w:num>
  <w:num w:numId="96" w16cid:durableId="1622882885">
    <w:abstractNumId w:val="303"/>
  </w:num>
  <w:num w:numId="97" w16cid:durableId="1632705154">
    <w:abstractNumId w:val="161"/>
  </w:num>
  <w:num w:numId="98" w16cid:durableId="2037658788">
    <w:abstractNumId w:val="111"/>
  </w:num>
  <w:num w:numId="99" w16cid:durableId="589120009">
    <w:abstractNumId w:val="332"/>
  </w:num>
  <w:num w:numId="100" w16cid:durableId="682560802">
    <w:abstractNumId w:val="79"/>
  </w:num>
  <w:num w:numId="101" w16cid:durableId="1101687472">
    <w:abstractNumId w:val="62"/>
  </w:num>
  <w:num w:numId="102" w16cid:durableId="1913810361">
    <w:abstractNumId w:val="229"/>
  </w:num>
  <w:num w:numId="103" w16cid:durableId="649409777">
    <w:abstractNumId w:val="249"/>
  </w:num>
  <w:num w:numId="104" w16cid:durableId="1775903432">
    <w:abstractNumId w:val="384"/>
  </w:num>
  <w:num w:numId="105" w16cid:durableId="869955330">
    <w:abstractNumId w:val="94"/>
  </w:num>
  <w:num w:numId="106" w16cid:durableId="2140683533">
    <w:abstractNumId w:val="412"/>
  </w:num>
  <w:num w:numId="107" w16cid:durableId="722603007">
    <w:abstractNumId w:val="394"/>
  </w:num>
  <w:num w:numId="108" w16cid:durableId="1079979881">
    <w:abstractNumId w:val="564"/>
  </w:num>
  <w:num w:numId="109" w16cid:durableId="1063799477">
    <w:abstractNumId w:val="49"/>
  </w:num>
  <w:num w:numId="110" w16cid:durableId="1302265921">
    <w:abstractNumId w:val="324"/>
  </w:num>
  <w:num w:numId="111" w16cid:durableId="1946420650">
    <w:abstractNumId w:val="42"/>
  </w:num>
  <w:num w:numId="112" w16cid:durableId="18893895">
    <w:abstractNumId w:val="560"/>
  </w:num>
  <w:num w:numId="113" w16cid:durableId="1058163636">
    <w:abstractNumId w:val="95"/>
  </w:num>
  <w:num w:numId="114" w16cid:durableId="2101291045">
    <w:abstractNumId w:val="568"/>
  </w:num>
  <w:num w:numId="115" w16cid:durableId="65350010">
    <w:abstractNumId w:val="352"/>
  </w:num>
  <w:num w:numId="116" w16cid:durableId="768814224">
    <w:abstractNumId w:val="480"/>
  </w:num>
  <w:num w:numId="117" w16cid:durableId="186984864">
    <w:abstractNumId w:val="356"/>
  </w:num>
  <w:num w:numId="118" w16cid:durableId="880947145">
    <w:abstractNumId w:val="130"/>
  </w:num>
  <w:num w:numId="119" w16cid:durableId="1072502352">
    <w:abstractNumId w:val="617"/>
  </w:num>
  <w:num w:numId="120" w16cid:durableId="1890529225">
    <w:abstractNumId w:val="346"/>
  </w:num>
  <w:num w:numId="121" w16cid:durableId="519973755">
    <w:abstractNumId w:val="524"/>
  </w:num>
  <w:num w:numId="122" w16cid:durableId="534661115">
    <w:abstractNumId w:val="367"/>
  </w:num>
  <w:num w:numId="123" w16cid:durableId="674461616">
    <w:abstractNumId w:val="216"/>
  </w:num>
  <w:num w:numId="124" w16cid:durableId="29184142">
    <w:abstractNumId w:val="637"/>
  </w:num>
  <w:num w:numId="125" w16cid:durableId="2974234">
    <w:abstractNumId w:val="178"/>
  </w:num>
  <w:num w:numId="126" w16cid:durableId="2114282334">
    <w:abstractNumId w:val="483"/>
  </w:num>
  <w:num w:numId="127" w16cid:durableId="845097777">
    <w:abstractNumId w:val="542"/>
  </w:num>
  <w:num w:numId="128" w16cid:durableId="612905014">
    <w:abstractNumId w:val="246"/>
  </w:num>
  <w:num w:numId="129" w16cid:durableId="1552351983">
    <w:abstractNumId w:val="205"/>
  </w:num>
  <w:num w:numId="130" w16cid:durableId="865211258">
    <w:abstractNumId w:val="385"/>
  </w:num>
  <w:num w:numId="131" w16cid:durableId="790980710">
    <w:abstractNumId w:val="396"/>
  </w:num>
  <w:num w:numId="132" w16cid:durableId="1255090997">
    <w:abstractNumId w:val="354"/>
  </w:num>
  <w:num w:numId="133" w16cid:durableId="176163137">
    <w:abstractNumId w:val="390"/>
  </w:num>
  <w:num w:numId="134" w16cid:durableId="999621718">
    <w:abstractNumId w:val="291"/>
  </w:num>
  <w:num w:numId="135" w16cid:durableId="2126579547">
    <w:abstractNumId w:val="107"/>
  </w:num>
  <w:num w:numId="136" w16cid:durableId="1277828700">
    <w:abstractNumId w:val="443"/>
  </w:num>
  <w:num w:numId="137" w16cid:durableId="702483343">
    <w:abstractNumId w:val="444"/>
  </w:num>
  <w:num w:numId="138" w16cid:durableId="327174972">
    <w:abstractNumId w:val="236"/>
  </w:num>
  <w:num w:numId="139" w16cid:durableId="466973544">
    <w:abstractNumId w:val="43"/>
  </w:num>
  <w:num w:numId="140" w16cid:durableId="2143964505">
    <w:abstractNumId w:val="276"/>
  </w:num>
  <w:num w:numId="141" w16cid:durableId="1143428275">
    <w:abstractNumId w:val="147"/>
  </w:num>
  <w:num w:numId="142" w16cid:durableId="666833181">
    <w:abstractNumId w:val="123"/>
  </w:num>
  <w:num w:numId="143" w16cid:durableId="950479256">
    <w:abstractNumId w:val="268"/>
  </w:num>
  <w:num w:numId="144" w16cid:durableId="1390227376">
    <w:abstractNumId w:val="473"/>
  </w:num>
  <w:num w:numId="145" w16cid:durableId="1377508625">
    <w:abstractNumId w:val="295"/>
  </w:num>
  <w:num w:numId="146" w16cid:durableId="1068260110">
    <w:abstractNumId w:val="344"/>
  </w:num>
  <w:num w:numId="147" w16cid:durableId="2025276513">
    <w:abstractNumId w:val="541"/>
  </w:num>
  <w:num w:numId="148" w16cid:durableId="1037654890">
    <w:abstractNumId w:val="595"/>
  </w:num>
  <w:num w:numId="149" w16cid:durableId="1908956427">
    <w:abstractNumId w:val="338"/>
  </w:num>
  <w:num w:numId="150" w16cid:durableId="318923718">
    <w:abstractNumId w:val="264"/>
  </w:num>
  <w:num w:numId="151" w16cid:durableId="352070080">
    <w:abstractNumId w:val="512"/>
  </w:num>
  <w:num w:numId="152" w16cid:durableId="881480933">
    <w:abstractNumId w:val="445"/>
  </w:num>
  <w:num w:numId="153" w16cid:durableId="88081717">
    <w:abstractNumId w:val="115"/>
  </w:num>
  <w:num w:numId="154" w16cid:durableId="856845132">
    <w:abstractNumId w:val="583"/>
  </w:num>
  <w:num w:numId="155" w16cid:durableId="2104257900">
    <w:abstractNumId w:val="139"/>
  </w:num>
  <w:num w:numId="156" w16cid:durableId="299844996">
    <w:abstractNumId w:val="37"/>
  </w:num>
  <w:num w:numId="157" w16cid:durableId="1094668199">
    <w:abstractNumId w:val="128"/>
  </w:num>
  <w:num w:numId="158" w16cid:durableId="1776320066">
    <w:abstractNumId w:val="572"/>
  </w:num>
  <w:num w:numId="159" w16cid:durableId="1738823743">
    <w:abstractNumId w:val="618"/>
  </w:num>
  <w:num w:numId="160" w16cid:durableId="1972980570">
    <w:abstractNumId w:val="100"/>
  </w:num>
  <w:num w:numId="161" w16cid:durableId="1711149344">
    <w:abstractNumId w:val="156"/>
  </w:num>
  <w:num w:numId="162" w16cid:durableId="1132016819">
    <w:abstractNumId w:val="337"/>
  </w:num>
  <w:num w:numId="163" w16cid:durableId="1835145540">
    <w:abstractNumId w:val="520"/>
  </w:num>
  <w:num w:numId="164" w16cid:durableId="993143717">
    <w:abstractNumId w:val="547"/>
  </w:num>
  <w:num w:numId="165" w16cid:durableId="341592229">
    <w:abstractNumId w:val="193"/>
  </w:num>
  <w:num w:numId="166" w16cid:durableId="1760827778">
    <w:abstractNumId w:val="305"/>
  </w:num>
  <w:num w:numId="167" w16cid:durableId="134877639">
    <w:abstractNumId w:val="326"/>
  </w:num>
  <w:num w:numId="168" w16cid:durableId="1688556842">
    <w:abstractNumId w:val="214"/>
  </w:num>
  <w:num w:numId="169" w16cid:durableId="1402288311">
    <w:abstractNumId w:val="623"/>
  </w:num>
  <w:num w:numId="170" w16cid:durableId="552041777">
    <w:abstractNumId w:val="505"/>
  </w:num>
  <w:num w:numId="171" w16cid:durableId="1340082967">
    <w:abstractNumId w:val="25"/>
  </w:num>
  <w:num w:numId="172" w16cid:durableId="2082362255">
    <w:abstractNumId w:val="256"/>
  </w:num>
  <w:num w:numId="173" w16cid:durableId="1138718768">
    <w:abstractNumId w:val="468"/>
  </w:num>
  <w:num w:numId="174" w16cid:durableId="351226299">
    <w:abstractNumId w:val="195"/>
  </w:num>
  <w:num w:numId="175" w16cid:durableId="1255747137">
    <w:abstractNumId w:val="447"/>
  </w:num>
  <w:num w:numId="176" w16cid:durableId="1221406687">
    <w:abstractNumId w:val="215"/>
  </w:num>
  <w:num w:numId="177" w16cid:durableId="239599828">
    <w:abstractNumId w:val="363"/>
  </w:num>
  <w:num w:numId="178" w16cid:durableId="1918132563">
    <w:abstractNumId w:val="27"/>
  </w:num>
  <w:num w:numId="179" w16cid:durableId="2046976554">
    <w:abstractNumId w:val="518"/>
  </w:num>
  <w:num w:numId="180" w16cid:durableId="631444614">
    <w:abstractNumId w:val="230"/>
  </w:num>
  <w:num w:numId="181" w16cid:durableId="1212112092">
    <w:abstractNumId w:val="638"/>
  </w:num>
  <w:num w:numId="182" w16cid:durableId="1016231262">
    <w:abstractNumId w:val="301"/>
  </w:num>
  <w:num w:numId="183" w16cid:durableId="1367414632">
    <w:abstractNumId w:val="506"/>
  </w:num>
  <w:num w:numId="184" w16cid:durableId="1857838991">
    <w:abstractNumId w:val="289"/>
  </w:num>
  <w:num w:numId="185" w16cid:durableId="1113213498">
    <w:abstractNumId w:val="102"/>
  </w:num>
  <w:num w:numId="186" w16cid:durableId="646907552">
    <w:abstractNumId w:val="388"/>
  </w:num>
  <w:num w:numId="187" w16cid:durableId="1040202811">
    <w:abstractNumId w:val="544"/>
  </w:num>
  <w:num w:numId="188" w16cid:durableId="112098373">
    <w:abstractNumId w:val="508"/>
  </w:num>
  <w:num w:numId="189" w16cid:durableId="690032298">
    <w:abstractNumId w:val="271"/>
  </w:num>
  <w:num w:numId="190" w16cid:durableId="2034845502">
    <w:abstractNumId w:val="269"/>
  </w:num>
  <w:num w:numId="191" w16cid:durableId="250897292">
    <w:abstractNumId w:val="504"/>
  </w:num>
  <w:num w:numId="192" w16cid:durableId="977762798">
    <w:abstractNumId w:val="386"/>
  </w:num>
  <w:num w:numId="193" w16cid:durableId="1309287611">
    <w:abstractNumId w:val="526"/>
  </w:num>
  <w:num w:numId="194" w16cid:durableId="287057233">
    <w:abstractNumId w:val="482"/>
  </w:num>
  <w:num w:numId="195" w16cid:durableId="2064014872">
    <w:abstractNumId w:val="366"/>
  </w:num>
  <w:num w:numId="196" w16cid:durableId="1891114752">
    <w:abstractNumId w:val="118"/>
  </w:num>
  <w:num w:numId="197" w16cid:durableId="1774472041">
    <w:abstractNumId w:val="530"/>
  </w:num>
  <w:num w:numId="198" w16cid:durableId="1878547727">
    <w:abstractNumId w:val="163"/>
  </w:num>
  <w:num w:numId="199" w16cid:durableId="621420492">
    <w:abstractNumId w:val="510"/>
  </w:num>
  <w:num w:numId="200" w16cid:durableId="249001046">
    <w:abstractNumId w:val="61"/>
  </w:num>
  <w:num w:numId="201" w16cid:durableId="814251947">
    <w:abstractNumId w:val="430"/>
  </w:num>
  <w:num w:numId="202" w16cid:durableId="750007304">
    <w:abstractNumId w:val="44"/>
  </w:num>
  <w:num w:numId="203" w16cid:durableId="1575509982">
    <w:abstractNumId w:val="495"/>
  </w:num>
  <w:num w:numId="204" w16cid:durableId="1931574627">
    <w:abstractNumId w:val="91"/>
  </w:num>
  <w:num w:numId="205" w16cid:durableId="1656639205">
    <w:abstractNumId w:val="0"/>
  </w:num>
  <w:num w:numId="206" w16cid:durableId="1663776173">
    <w:abstractNumId w:val="570"/>
  </w:num>
  <w:num w:numId="207" w16cid:durableId="1781338956">
    <w:abstractNumId w:val="550"/>
  </w:num>
  <w:num w:numId="208" w16cid:durableId="769787062">
    <w:abstractNumId w:val="593"/>
  </w:num>
  <w:num w:numId="209" w16cid:durableId="1875919964">
    <w:abstractNumId w:val="588"/>
  </w:num>
  <w:num w:numId="210" w16cid:durableId="1396507102">
    <w:abstractNumId w:val="308"/>
  </w:num>
  <w:num w:numId="211" w16cid:durableId="614990298">
    <w:abstractNumId w:val="496"/>
  </w:num>
  <w:num w:numId="212" w16cid:durableId="1349600956">
    <w:abstractNumId w:val="233"/>
  </w:num>
  <w:num w:numId="213" w16cid:durableId="339165506">
    <w:abstractNumId w:val="502"/>
  </w:num>
  <w:num w:numId="214" w16cid:durableId="738601976">
    <w:abstractNumId w:val="446"/>
  </w:num>
  <w:num w:numId="215" w16cid:durableId="555775686">
    <w:abstractNumId w:val="34"/>
  </w:num>
  <w:num w:numId="216" w16cid:durableId="1013192612">
    <w:abstractNumId w:val="425"/>
  </w:num>
  <w:num w:numId="217" w16cid:durableId="262306801">
    <w:abstractNumId w:val="142"/>
  </w:num>
  <w:num w:numId="218" w16cid:durableId="1751805078">
    <w:abstractNumId w:val="209"/>
  </w:num>
  <w:num w:numId="219" w16cid:durableId="922102595">
    <w:abstractNumId w:val="76"/>
  </w:num>
  <w:num w:numId="220" w16cid:durableId="250310051">
    <w:abstractNumId w:val="562"/>
  </w:num>
  <w:num w:numId="221" w16cid:durableId="2059745541">
    <w:abstractNumId w:val="316"/>
  </w:num>
  <w:num w:numId="222" w16cid:durableId="1417632415">
    <w:abstractNumId w:val="176"/>
  </w:num>
  <w:num w:numId="223" w16cid:durableId="385422404">
    <w:abstractNumId w:val="474"/>
  </w:num>
  <w:num w:numId="224" w16cid:durableId="493498138">
    <w:abstractNumId w:val="255"/>
  </w:num>
  <w:num w:numId="225" w16cid:durableId="1018195613">
    <w:abstractNumId w:val="340"/>
  </w:num>
  <w:num w:numId="226" w16cid:durableId="1279071716">
    <w:abstractNumId w:val="419"/>
  </w:num>
  <w:num w:numId="227" w16cid:durableId="1929918721">
    <w:abstractNumId w:val="21"/>
  </w:num>
  <w:num w:numId="228" w16cid:durableId="50737230">
    <w:abstractNumId w:val="197"/>
  </w:num>
  <w:num w:numId="229" w16cid:durableId="78406314">
    <w:abstractNumId w:val="532"/>
  </w:num>
  <w:num w:numId="230" w16cid:durableId="1601523873">
    <w:abstractNumId w:val="469"/>
  </w:num>
  <w:num w:numId="231" w16cid:durableId="946158921">
    <w:abstractNumId w:val="645"/>
  </w:num>
  <w:num w:numId="232" w16cid:durableId="1216816775">
    <w:abstractNumId w:val="493"/>
  </w:num>
  <w:num w:numId="233" w16cid:durableId="438449898">
    <w:abstractNumId w:val="398"/>
  </w:num>
  <w:num w:numId="234" w16cid:durableId="1488589667">
    <w:abstractNumId w:val="579"/>
  </w:num>
  <w:num w:numId="235" w16cid:durableId="774784281">
    <w:abstractNumId w:val="535"/>
  </w:num>
  <w:num w:numId="236" w16cid:durableId="1483160537">
    <w:abstractNumId w:val="83"/>
  </w:num>
  <w:num w:numId="237" w16cid:durableId="579565604">
    <w:abstractNumId w:val="187"/>
  </w:num>
  <w:num w:numId="238" w16cid:durableId="271013983">
    <w:abstractNumId w:val="345"/>
  </w:num>
  <w:num w:numId="239" w16cid:durableId="74131188">
    <w:abstractNumId w:val="590"/>
  </w:num>
  <w:num w:numId="240" w16cid:durableId="515120623">
    <w:abstractNumId w:val="160"/>
  </w:num>
  <w:num w:numId="241" w16cid:durableId="1830513689">
    <w:abstractNumId w:val="39"/>
  </w:num>
  <w:num w:numId="242" w16cid:durableId="440876059">
    <w:abstractNumId w:val="436"/>
  </w:num>
  <w:num w:numId="243" w16cid:durableId="1948921562">
    <w:abstractNumId w:val="191"/>
  </w:num>
  <w:num w:numId="244" w16cid:durableId="786780297">
    <w:abstractNumId w:val="210"/>
  </w:num>
  <w:num w:numId="245" w16cid:durableId="1927105376">
    <w:abstractNumId w:val="513"/>
  </w:num>
  <w:num w:numId="246" w16cid:durableId="680745615">
    <w:abstractNumId w:val="485"/>
  </w:num>
  <w:num w:numId="247" w16cid:durableId="1096364700">
    <w:abstractNumId w:val="525"/>
  </w:num>
  <w:num w:numId="248" w16cid:durableId="1577278226">
    <w:abstractNumId w:val="359"/>
  </w:num>
  <w:num w:numId="249" w16cid:durableId="582764267">
    <w:abstractNumId w:val="120"/>
  </w:num>
  <w:num w:numId="250" w16cid:durableId="765734197">
    <w:abstractNumId w:val="464"/>
  </w:num>
  <w:num w:numId="251" w16cid:durableId="1499227994">
    <w:abstractNumId w:val="32"/>
  </w:num>
  <w:num w:numId="252" w16cid:durableId="1524711731">
    <w:abstractNumId w:val="172"/>
  </w:num>
  <w:num w:numId="253" w16cid:durableId="638607517">
    <w:abstractNumId w:val="103"/>
  </w:num>
  <w:num w:numId="254" w16cid:durableId="1663506559">
    <w:abstractNumId w:val="336"/>
  </w:num>
  <w:num w:numId="255" w16cid:durableId="1551965695">
    <w:abstractNumId w:val="577"/>
  </w:num>
  <w:num w:numId="256" w16cid:durableId="21250139">
    <w:abstractNumId w:val="599"/>
  </w:num>
  <w:num w:numId="257" w16cid:durableId="293995215">
    <w:abstractNumId w:val="273"/>
  </w:num>
  <w:num w:numId="258" w16cid:durableId="1627275752">
    <w:abstractNumId w:val="521"/>
  </w:num>
  <w:num w:numId="259" w16cid:durableId="1702441432">
    <w:abstractNumId w:val="110"/>
  </w:num>
  <w:num w:numId="260" w16cid:durableId="1551457707">
    <w:abstractNumId w:val="519"/>
  </w:num>
  <w:num w:numId="261" w16cid:durableId="1174151181">
    <w:abstractNumId w:val="173"/>
  </w:num>
  <w:num w:numId="262" w16cid:durableId="1291790575">
    <w:abstractNumId w:val="355"/>
  </w:num>
  <w:num w:numId="263" w16cid:durableId="636841918">
    <w:abstractNumId w:val="148"/>
  </w:num>
  <w:num w:numId="264" w16cid:durableId="1164201213">
    <w:abstractNumId w:val="211"/>
  </w:num>
  <w:num w:numId="265" w16cid:durableId="885140406">
    <w:abstractNumId w:val="351"/>
  </w:num>
  <w:num w:numId="266" w16cid:durableId="366832854">
    <w:abstractNumId w:val="108"/>
  </w:num>
  <w:num w:numId="267" w16cid:durableId="1682079474">
    <w:abstractNumId w:val="152"/>
  </w:num>
  <w:num w:numId="268" w16cid:durableId="1717506825">
    <w:abstractNumId w:val="428"/>
  </w:num>
  <w:num w:numId="269" w16cid:durableId="509028191">
    <w:abstractNumId w:val="449"/>
  </w:num>
  <w:num w:numId="270" w16cid:durableId="1520435973">
    <w:abstractNumId w:val="272"/>
  </w:num>
  <w:num w:numId="271" w16cid:durableId="810635789">
    <w:abstractNumId w:val="628"/>
  </w:num>
  <w:num w:numId="272" w16cid:durableId="261375939">
    <w:abstractNumId w:val="8"/>
  </w:num>
  <w:num w:numId="273" w16cid:durableId="411704745">
    <w:abstractNumId w:val="418"/>
  </w:num>
  <w:num w:numId="274" w16cid:durableId="1361052750">
    <w:abstractNumId w:val="180"/>
  </w:num>
  <w:num w:numId="275" w16cid:durableId="82344018">
    <w:abstractNumId w:val="377"/>
  </w:num>
  <w:num w:numId="276" w16cid:durableId="1365210910">
    <w:abstractNumId w:val="243"/>
  </w:num>
  <w:num w:numId="277" w16cid:durableId="1511990882">
    <w:abstractNumId w:val="642"/>
  </w:num>
  <w:num w:numId="278" w16cid:durableId="1349792417">
    <w:abstractNumId w:val="302"/>
  </w:num>
  <w:num w:numId="279" w16cid:durableId="1132018318">
    <w:abstractNumId w:val="2"/>
  </w:num>
  <w:num w:numId="280" w16cid:durableId="968973695">
    <w:abstractNumId w:val="244"/>
  </w:num>
  <w:num w:numId="281" w16cid:durableId="1873031113">
    <w:abstractNumId w:val="636"/>
  </w:num>
  <w:num w:numId="282" w16cid:durableId="774642876">
    <w:abstractNumId w:val="537"/>
  </w:num>
  <w:num w:numId="283" w16cid:durableId="111899645">
    <w:abstractNumId w:val="154"/>
  </w:num>
  <w:num w:numId="284" w16cid:durableId="171065602">
    <w:abstractNumId w:val="1"/>
  </w:num>
  <w:num w:numId="285" w16cid:durableId="113838755">
    <w:abstractNumId w:val="228"/>
  </w:num>
  <w:num w:numId="286" w16cid:durableId="2096366202">
    <w:abstractNumId w:val="360"/>
  </w:num>
  <w:num w:numId="287" w16cid:durableId="51539914">
    <w:abstractNumId w:val="314"/>
  </w:num>
  <w:num w:numId="288" w16cid:durableId="1479958397">
    <w:abstractNumId w:val="515"/>
  </w:num>
  <w:num w:numId="289" w16cid:durableId="134030808">
    <w:abstractNumId w:val="15"/>
  </w:num>
  <w:num w:numId="290" w16cid:durableId="93331215">
    <w:abstractNumId w:val="52"/>
  </w:num>
  <w:num w:numId="291" w16cid:durableId="2135322044">
    <w:abstractNumId w:val="387"/>
  </w:num>
  <w:num w:numId="292" w16cid:durableId="787435834">
    <w:abstractNumId w:val="204"/>
  </w:num>
  <w:num w:numId="293" w16cid:durableId="249508178">
    <w:abstractNumId w:val="606"/>
  </w:num>
  <w:num w:numId="294" w16cid:durableId="257056883">
    <w:abstractNumId w:val="413"/>
  </w:num>
  <w:num w:numId="295" w16cid:durableId="1120494058">
    <w:abstractNumId w:val="605"/>
  </w:num>
  <w:num w:numId="296" w16cid:durableId="36859763">
    <w:abstractNumId w:val="138"/>
  </w:num>
  <w:num w:numId="297" w16cid:durableId="1041393375">
    <w:abstractNumId w:val="573"/>
  </w:num>
  <w:num w:numId="298" w16cid:durableId="1021130323">
    <w:abstractNumId w:val="461"/>
  </w:num>
  <w:num w:numId="299" w16cid:durableId="1757626014">
    <w:abstractNumId w:val="453"/>
  </w:num>
  <w:num w:numId="300" w16cid:durableId="1078863050">
    <w:abstractNumId w:val="511"/>
  </w:num>
  <w:num w:numId="301" w16cid:durableId="1023550771">
    <w:abstractNumId w:val="48"/>
  </w:num>
  <w:num w:numId="302" w16cid:durableId="1275597144">
    <w:abstractNumId w:val="438"/>
  </w:num>
  <w:num w:numId="303" w16cid:durableId="325331073">
    <w:abstractNumId w:val="57"/>
  </w:num>
  <w:num w:numId="304" w16cid:durableId="1444154863">
    <w:abstractNumId w:val="85"/>
  </w:num>
  <w:num w:numId="305" w16cid:durableId="979769477">
    <w:abstractNumId w:val="392"/>
  </w:num>
  <w:num w:numId="306" w16cid:durableId="672220937">
    <w:abstractNumId w:val="490"/>
  </w:num>
  <w:num w:numId="307" w16cid:durableId="453600949">
    <w:abstractNumId w:val="534"/>
  </w:num>
  <w:num w:numId="308" w16cid:durableId="1064916674">
    <w:abstractNumId w:val="611"/>
  </w:num>
  <w:num w:numId="309" w16cid:durableId="830679423">
    <w:abstractNumId w:val="169"/>
  </w:num>
  <w:num w:numId="310" w16cid:durableId="81921857">
    <w:abstractNumId w:val="226"/>
  </w:num>
  <w:num w:numId="311" w16cid:durableId="1552616573">
    <w:abstractNumId w:val="53"/>
  </w:num>
  <w:num w:numId="312" w16cid:durableId="1755664324">
    <w:abstractNumId w:val="409"/>
  </w:num>
  <w:num w:numId="313" w16cid:durableId="770049058">
    <w:abstractNumId w:val="516"/>
  </w:num>
  <w:num w:numId="314" w16cid:durableId="54356616">
    <w:abstractNumId w:val="284"/>
  </w:num>
  <w:num w:numId="315" w16cid:durableId="335233389">
    <w:abstractNumId w:val="212"/>
  </w:num>
  <w:num w:numId="316" w16cid:durableId="1278833916">
    <w:abstractNumId w:val="330"/>
  </w:num>
  <w:num w:numId="317" w16cid:durableId="1867523951">
    <w:abstractNumId w:val="317"/>
  </w:num>
  <w:num w:numId="318" w16cid:durableId="319161959">
    <w:abstractNumId w:val="109"/>
  </w:num>
  <w:num w:numId="319" w16cid:durableId="904998158">
    <w:abstractNumId w:val="376"/>
  </w:num>
  <w:num w:numId="320" w16cid:durableId="1414743242">
    <w:abstractNumId w:val="144"/>
  </w:num>
  <w:num w:numId="321" w16cid:durableId="526065662">
    <w:abstractNumId w:val="304"/>
  </w:num>
  <w:num w:numId="322" w16cid:durableId="1366829852">
    <w:abstractNumId w:val="112"/>
  </w:num>
  <w:num w:numId="323" w16cid:durableId="1633051820">
    <w:abstractNumId w:val="63"/>
  </w:num>
  <w:num w:numId="324" w16cid:durableId="1470325211">
    <w:abstractNumId w:val="463"/>
  </w:num>
  <w:num w:numId="325" w16cid:durableId="1722898801">
    <w:abstractNumId w:val="551"/>
  </w:num>
  <w:num w:numId="326" w16cid:durableId="1357854886">
    <w:abstractNumId w:val="11"/>
  </w:num>
  <w:num w:numId="327" w16cid:durableId="1799176802">
    <w:abstractNumId w:val="622"/>
  </w:num>
  <w:num w:numId="328" w16cid:durableId="357005599">
    <w:abstractNumId w:val="614"/>
  </w:num>
  <w:num w:numId="329" w16cid:durableId="71321271">
    <w:abstractNumId w:val="580"/>
  </w:num>
  <w:num w:numId="330" w16cid:durableId="930969828">
    <w:abstractNumId w:val="89"/>
  </w:num>
  <w:num w:numId="331" w16cid:durableId="2003585727">
    <w:abstractNumId w:val="113"/>
  </w:num>
  <w:num w:numId="332" w16cid:durableId="672876289">
    <w:abstractNumId w:val="429"/>
  </w:num>
  <w:num w:numId="333" w16cid:durableId="20401971">
    <w:abstractNumId w:val="202"/>
  </w:num>
  <w:num w:numId="334" w16cid:durableId="2042395874">
    <w:abstractNumId w:val="219"/>
  </w:num>
  <w:num w:numId="335" w16cid:durableId="1711414415">
    <w:abstractNumId w:val="294"/>
  </w:num>
  <w:num w:numId="336" w16cid:durableId="387849721">
    <w:abstractNumId w:val="353"/>
  </w:num>
  <w:num w:numId="337" w16cid:durableId="2029481496">
    <w:abstractNumId w:val="12"/>
  </w:num>
  <w:num w:numId="338" w16cid:durableId="448670786">
    <w:abstractNumId w:val="422"/>
  </w:num>
  <w:num w:numId="339" w16cid:durableId="1881431253">
    <w:abstractNumId w:val="531"/>
  </w:num>
  <w:num w:numId="340" w16cid:durableId="1151213594">
    <w:abstractNumId w:val="181"/>
  </w:num>
  <w:num w:numId="341" w16cid:durableId="889657195">
    <w:abstractNumId w:val="231"/>
  </w:num>
  <w:num w:numId="342" w16cid:durableId="2109811266">
    <w:abstractNumId w:val="208"/>
  </w:num>
  <w:num w:numId="343" w16cid:durableId="707266427">
    <w:abstractNumId w:val="481"/>
  </w:num>
  <w:num w:numId="344" w16cid:durableId="2050832915">
    <w:abstractNumId w:val="242"/>
  </w:num>
  <w:num w:numId="345" w16cid:durableId="522667199">
    <w:abstractNumId w:val="221"/>
  </w:num>
  <w:num w:numId="346" w16cid:durableId="1515150542">
    <w:abstractNumId w:val="171"/>
  </w:num>
  <w:num w:numId="347" w16cid:durableId="160895227">
    <w:abstractNumId w:val="119"/>
  </w:num>
  <w:num w:numId="348" w16cid:durableId="1974827760">
    <w:abstractNumId w:val="155"/>
  </w:num>
  <w:num w:numId="349" w16cid:durableId="1499152396">
    <w:abstractNumId w:val="134"/>
  </w:num>
  <w:num w:numId="350" w16cid:durableId="1979384227">
    <w:abstractNumId w:val="399"/>
  </w:num>
  <w:num w:numId="351" w16cid:durableId="395512803">
    <w:abstractNumId w:val="58"/>
  </w:num>
  <w:num w:numId="352" w16cid:durableId="1131901167">
    <w:abstractNumId w:val="223"/>
  </w:num>
  <w:num w:numId="353" w16cid:durableId="463430353">
    <w:abstractNumId w:val="503"/>
  </w:num>
  <w:num w:numId="354" w16cid:durableId="1854953965">
    <w:abstractNumId w:val="285"/>
  </w:num>
  <w:num w:numId="355" w16cid:durableId="554463782">
    <w:abstractNumId w:val="380"/>
  </w:num>
  <w:num w:numId="356" w16cid:durableId="1782067386">
    <w:abstractNumId w:val="629"/>
  </w:num>
  <w:num w:numId="357" w16cid:durableId="1988388268">
    <w:abstractNumId w:val="65"/>
  </w:num>
  <w:num w:numId="358" w16cid:durableId="2090735529">
    <w:abstractNumId w:val="357"/>
  </w:num>
  <w:num w:numId="359" w16cid:durableId="572666234">
    <w:abstractNumId w:val="487"/>
  </w:num>
  <w:num w:numId="360" w16cid:durableId="1330595784">
    <w:abstractNumId w:val="379"/>
  </w:num>
  <w:num w:numId="361" w16cid:durableId="705060586">
    <w:abstractNumId w:val="600"/>
  </w:num>
  <w:num w:numId="362" w16cid:durableId="226451867">
    <w:abstractNumId w:val="639"/>
  </w:num>
  <w:num w:numId="363" w16cid:durableId="1761639610">
    <w:abstractNumId w:val="292"/>
  </w:num>
  <w:num w:numId="364" w16cid:durableId="807671151">
    <w:abstractNumId w:val="437"/>
  </w:num>
  <w:num w:numId="365" w16cid:durableId="1324771967">
    <w:abstractNumId w:val="571"/>
  </w:num>
  <w:num w:numId="366" w16cid:durableId="276721250">
    <w:abstractNumId w:val="546"/>
  </w:num>
  <w:num w:numId="367" w16cid:durableId="2054693585">
    <w:abstractNumId w:val="545"/>
  </w:num>
  <w:num w:numId="368" w16cid:durableId="1337727706">
    <w:abstractNumId w:val="500"/>
  </w:num>
  <w:num w:numId="369" w16cid:durableId="1777602839">
    <w:abstractNumId w:val="448"/>
  </w:num>
  <w:num w:numId="370" w16cid:durableId="821895765">
    <w:abstractNumId w:val="457"/>
  </w:num>
  <w:num w:numId="371" w16cid:durableId="41833565">
    <w:abstractNumId w:val="374"/>
  </w:num>
  <w:num w:numId="372" w16cid:durableId="909120249">
    <w:abstractNumId w:val="368"/>
  </w:num>
  <w:num w:numId="373" w16cid:durableId="535391547">
    <w:abstractNumId w:val="168"/>
  </w:num>
  <w:num w:numId="374" w16cid:durableId="881134922">
    <w:abstractNumId w:val="235"/>
  </w:num>
  <w:num w:numId="375" w16cid:durableId="702905909">
    <w:abstractNumId w:val="56"/>
  </w:num>
  <w:num w:numId="376" w16cid:durableId="296029914">
    <w:abstractNumId w:val="122"/>
  </w:num>
  <w:num w:numId="377" w16cid:durableId="388309475">
    <w:abstractNumId w:val="174"/>
  </w:num>
  <w:num w:numId="378" w16cid:durableId="1973552984">
    <w:abstractNumId w:val="258"/>
  </w:num>
  <w:num w:numId="379" w16cid:durableId="290868953">
    <w:abstractNumId w:val="416"/>
  </w:num>
  <w:num w:numId="380" w16cid:durableId="122693960">
    <w:abstractNumId w:val="270"/>
  </w:num>
  <w:num w:numId="381" w16cid:durableId="32849855">
    <w:abstractNumId w:val="523"/>
  </w:num>
  <w:num w:numId="382" w16cid:durableId="1913925616">
    <w:abstractNumId w:val="74"/>
  </w:num>
  <w:num w:numId="383" w16cid:durableId="1139499318">
    <w:abstractNumId w:val="222"/>
  </w:num>
  <w:num w:numId="384" w16cid:durableId="1545093340">
    <w:abstractNumId w:val="140"/>
  </w:num>
  <w:num w:numId="385" w16cid:durableId="2018992644">
    <w:abstractNumId w:val="10"/>
  </w:num>
  <w:num w:numId="386" w16cid:durableId="1279146483">
    <w:abstractNumId w:val="631"/>
  </w:num>
  <w:num w:numId="387" w16cid:durableId="633216181">
    <w:abstractNumId w:val="456"/>
  </w:num>
  <w:num w:numId="388" w16cid:durableId="2130200005">
    <w:abstractNumId w:val="653"/>
  </w:num>
  <w:num w:numId="389" w16cid:durableId="869495982">
    <w:abstractNumId w:val="423"/>
  </w:num>
  <w:num w:numId="390" w16cid:durableId="1303802889">
    <w:abstractNumId w:val="72"/>
  </w:num>
  <w:num w:numId="391" w16cid:durableId="1378627297">
    <w:abstractNumId w:val="329"/>
  </w:num>
  <w:num w:numId="392" w16cid:durableId="1686906596">
    <w:abstractNumId w:val="162"/>
  </w:num>
  <w:num w:numId="393" w16cid:durableId="920526477">
    <w:abstractNumId w:val="259"/>
  </w:num>
  <w:num w:numId="394" w16cid:durableId="292176159">
    <w:abstractNumId w:val="401"/>
  </w:num>
  <w:num w:numId="395" w16cid:durableId="897934759">
    <w:abstractNumId w:val="59"/>
  </w:num>
  <w:num w:numId="396" w16cid:durableId="912353872">
    <w:abstractNumId w:val="5"/>
  </w:num>
  <w:num w:numId="397" w16cid:durableId="2141531298">
    <w:abstractNumId w:val="378"/>
  </w:num>
  <w:num w:numId="398" w16cid:durableId="240718300">
    <w:abstractNumId w:val="41"/>
  </w:num>
  <w:num w:numId="399" w16cid:durableId="932397966">
    <w:abstractNumId w:val="414"/>
  </w:num>
  <w:num w:numId="400" w16cid:durableId="405960468">
    <w:abstractNumId w:val="582"/>
  </w:num>
  <w:num w:numId="401" w16cid:durableId="394206569">
    <w:abstractNumId w:val="625"/>
  </w:num>
  <w:num w:numId="402" w16cid:durableId="1891191722">
    <w:abstractNumId w:val="633"/>
  </w:num>
  <w:num w:numId="403" w16cid:durableId="1527333079">
    <w:abstractNumId w:val="630"/>
  </w:num>
  <w:num w:numId="404" w16cid:durableId="1372152597">
    <w:abstractNumId w:val="342"/>
  </w:num>
  <w:num w:numId="405" w16cid:durableId="1459447220">
    <w:abstractNumId w:val="566"/>
  </w:num>
  <w:num w:numId="406" w16cid:durableId="413472543">
    <w:abstractNumId w:val="16"/>
  </w:num>
  <w:num w:numId="407" w16cid:durableId="1287276976">
    <w:abstractNumId w:val="362"/>
  </w:num>
  <w:num w:numId="408" w16cid:durableId="1314915912">
    <w:abstractNumId w:val="250"/>
  </w:num>
  <w:num w:numId="409" w16cid:durableId="846939675">
    <w:abstractNumId w:val="206"/>
  </w:num>
  <w:num w:numId="410" w16cid:durableId="1691644116">
    <w:abstractNumId w:val="105"/>
  </w:num>
  <w:num w:numId="411" w16cid:durableId="1994749516">
    <w:abstractNumId w:val="452"/>
  </w:num>
  <w:num w:numId="412" w16cid:durableId="390545715">
    <w:abstractNumId w:val="50"/>
  </w:num>
  <w:num w:numId="413" w16cid:durableId="764109564">
    <w:abstractNumId w:val="627"/>
  </w:num>
  <w:num w:numId="414" w16cid:durableId="883828662">
    <w:abstractNumId w:val="125"/>
  </w:num>
  <w:num w:numId="415" w16cid:durableId="1532720298">
    <w:abstractNumId w:val="175"/>
  </w:num>
  <w:num w:numId="416" w16cid:durableId="438379682">
    <w:abstractNumId w:val="328"/>
  </w:num>
  <w:num w:numId="417" w16cid:durableId="1040940156">
    <w:abstractNumId w:val="133"/>
  </w:num>
  <w:num w:numId="418" w16cid:durableId="1713651258">
    <w:abstractNumId w:val="13"/>
  </w:num>
  <w:num w:numId="419" w16cid:durableId="1965386984">
    <w:abstractNumId w:val="592"/>
  </w:num>
  <w:num w:numId="420" w16cid:durableId="458571096">
    <w:abstractNumId w:val="415"/>
  </w:num>
  <w:num w:numId="421" w16cid:durableId="771825498">
    <w:abstractNumId w:val="71"/>
  </w:num>
  <w:num w:numId="422" w16cid:durableId="1301502022">
    <w:abstractNumId w:val="278"/>
  </w:num>
  <w:num w:numId="423" w16cid:durableId="1723164904">
    <w:abstractNumId w:val="238"/>
  </w:num>
  <w:num w:numId="424" w16cid:durableId="1038555444">
    <w:abstractNumId w:val="462"/>
  </w:num>
  <w:num w:numId="425" w16cid:durableId="622879690">
    <w:abstractNumId w:val="558"/>
  </w:num>
  <w:num w:numId="426" w16cid:durableId="1024790774">
    <w:abstractNumId w:val="641"/>
  </w:num>
  <w:num w:numId="427" w16cid:durableId="210112705">
    <w:abstractNumId w:val="309"/>
  </w:num>
  <w:num w:numId="428" w16cid:durableId="694617318">
    <w:abstractNumId w:val="529"/>
  </w:num>
  <w:num w:numId="429" w16cid:durableId="370034500">
    <w:abstractNumId w:val="126"/>
  </w:num>
  <w:num w:numId="430" w16cid:durableId="47071094">
    <w:abstractNumId w:val="135"/>
  </w:num>
  <w:num w:numId="431" w16cid:durableId="1738552385">
    <w:abstractNumId w:val="395"/>
  </w:num>
  <w:num w:numId="432" w16cid:durableId="7828475">
    <w:abstractNumId w:val="99"/>
  </w:num>
  <w:num w:numId="433" w16cid:durableId="13460426">
    <w:abstractNumId w:val="307"/>
  </w:num>
  <w:num w:numId="434" w16cid:durableId="918366621">
    <w:abstractNumId w:val="132"/>
  </w:num>
  <w:num w:numId="435" w16cid:durableId="358511991">
    <w:abstractNumId w:val="237"/>
  </w:num>
  <w:num w:numId="436" w16cid:durableId="1754938115">
    <w:abstractNumId w:val="114"/>
  </w:num>
  <w:num w:numId="437" w16cid:durableId="579802023">
    <w:abstractNumId w:val="93"/>
  </w:num>
  <w:num w:numId="438" w16cid:durableId="1981304906">
    <w:abstractNumId w:val="84"/>
  </w:num>
  <w:num w:numId="439" w16cid:durableId="328169103">
    <w:abstractNumId w:val="607"/>
  </w:num>
  <w:num w:numId="440" w16cid:durableId="1747802248">
    <w:abstractNumId w:val="586"/>
  </w:num>
  <w:num w:numId="441" w16cid:durableId="452864106">
    <w:abstractNumId w:val="251"/>
  </w:num>
  <w:num w:numId="442" w16cid:durableId="1307205195">
    <w:abstractNumId w:val="196"/>
  </w:num>
  <w:num w:numId="443" w16cid:durableId="2002003250">
    <w:abstractNumId w:val="312"/>
  </w:num>
  <w:num w:numId="444" w16cid:durableId="577903529">
    <w:abstractNumId w:val="218"/>
  </w:num>
  <w:num w:numId="445" w16cid:durableId="1078869606">
    <w:abstractNumId w:val="498"/>
  </w:num>
  <w:num w:numId="446" w16cid:durableId="404886227">
    <w:abstractNumId w:val="46"/>
  </w:num>
  <w:num w:numId="447" w16cid:durableId="2082022332">
    <w:abstractNumId w:val="149"/>
  </w:num>
  <w:num w:numId="448" w16cid:durableId="1807698054">
    <w:abstractNumId w:val="240"/>
  </w:num>
  <w:num w:numId="449" w16cid:durableId="1308557827">
    <w:abstractNumId w:val="239"/>
  </w:num>
  <w:num w:numId="450" w16cid:durableId="1790279305">
    <w:abstractNumId w:val="540"/>
  </w:num>
  <w:num w:numId="451" w16cid:durableId="873536865">
    <w:abstractNumId w:val="254"/>
  </w:num>
  <w:num w:numId="452" w16cid:durableId="928079239">
    <w:abstractNumId w:val="150"/>
  </w:num>
  <w:num w:numId="453" w16cid:durableId="1949727245">
    <w:abstractNumId w:val="383"/>
  </w:num>
  <w:num w:numId="454" w16cid:durableId="1274290483">
    <w:abstractNumId w:val="265"/>
  </w:num>
  <w:num w:numId="455" w16cid:durableId="136533706">
    <w:abstractNumId w:val="389"/>
  </w:num>
  <w:num w:numId="456" w16cid:durableId="374693254">
    <w:abstractNumId w:val="319"/>
  </w:num>
  <w:num w:numId="457" w16cid:durableId="190150692">
    <w:abstractNumId w:val="484"/>
  </w:num>
  <w:num w:numId="458" w16cid:durableId="1297485752">
    <w:abstractNumId w:val="467"/>
  </w:num>
  <w:num w:numId="459" w16cid:durableId="622734902">
    <w:abstractNumId w:val="224"/>
  </w:num>
  <w:num w:numId="460" w16cid:durableId="966199551">
    <w:abstractNumId w:val="22"/>
  </w:num>
  <w:num w:numId="461" w16cid:durableId="1091971727">
    <w:abstractNumId w:val="440"/>
  </w:num>
  <w:num w:numId="462" w16cid:durableId="1387801092">
    <w:abstractNumId w:val="38"/>
  </w:num>
  <w:num w:numId="463" w16cid:durableId="967661221">
    <w:abstractNumId w:val="559"/>
  </w:num>
  <w:num w:numId="464" w16cid:durableId="256443420">
    <w:abstractNumId w:val="427"/>
  </w:num>
  <w:num w:numId="465" w16cid:durableId="619072829">
    <w:abstractNumId w:val="350"/>
  </w:num>
  <w:num w:numId="466" w16cid:durableId="1722635167">
    <w:abstractNumId w:val="393"/>
  </w:num>
  <w:num w:numId="467" w16cid:durableId="670179686">
    <w:abstractNumId w:val="286"/>
  </w:num>
  <w:num w:numId="468" w16cid:durableId="102848624">
    <w:abstractNumId w:val="92"/>
  </w:num>
  <w:num w:numId="469" w16cid:durableId="1642727399">
    <w:abstractNumId w:val="620"/>
  </w:num>
  <w:num w:numId="470" w16cid:durableId="1528526689">
    <w:abstractNumId w:val="402"/>
  </w:num>
  <w:num w:numId="471" w16cid:durableId="1585144751">
    <w:abstractNumId w:val="23"/>
  </w:num>
  <w:num w:numId="472" w16cid:durableId="1078476628">
    <w:abstractNumId w:val="517"/>
  </w:num>
  <w:num w:numId="473" w16cid:durableId="1126236535">
    <w:abstractNumId w:val="266"/>
  </w:num>
  <w:num w:numId="474" w16cid:durableId="1967470484">
    <w:abstractNumId w:val="252"/>
  </w:num>
  <w:num w:numId="475" w16cid:durableId="1061100147">
    <w:abstractNumId w:val="615"/>
  </w:num>
  <w:num w:numId="476" w16cid:durableId="1722174496">
    <w:abstractNumId w:val="555"/>
  </w:num>
  <w:num w:numId="477" w16cid:durableId="1845631058">
    <w:abstractNumId w:val="433"/>
  </w:num>
  <w:num w:numId="478" w16cid:durableId="1557009721">
    <w:abstractNumId w:val="248"/>
  </w:num>
  <w:num w:numId="479" w16cid:durableId="686518592">
    <w:abstractNumId w:val="166"/>
  </w:num>
  <w:num w:numId="480" w16cid:durableId="115104830">
    <w:abstractNumId w:val="581"/>
  </w:num>
  <w:num w:numId="481" w16cid:durableId="2095008322">
    <w:abstractNumId w:val="77"/>
  </w:num>
  <w:num w:numId="482" w16cid:durableId="1820265967">
    <w:abstractNumId w:val="121"/>
  </w:num>
  <w:num w:numId="483" w16cid:durableId="525414023">
    <w:abstractNumId w:val="400"/>
  </w:num>
  <w:num w:numId="484" w16cid:durableId="1921984467">
    <w:abstractNumId w:val="287"/>
  </w:num>
  <w:num w:numId="485" w16cid:durableId="230845114">
    <w:abstractNumId w:val="442"/>
  </w:num>
  <w:num w:numId="486" w16cid:durableId="830557864">
    <w:abstractNumId w:val="282"/>
  </w:num>
  <w:num w:numId="487" w16cid:durableId="1409499544">
    <w:abstractNumId w:val="322"/>
  </w:num>
  <w:num w:numId="488" w16cid:durableId="1839417941">
    <w:abstractNumId w:val="488"/>
  </w:num>
  <w:num w:numId="489" w16cid:durableId="306519019">
    <w:abstractNumId w:val="602"/>
  </w:num>
  <w:num w:numId="490" w16cid:durableId="309410577">
    <w:abstractNumId w:val="234"/>
  </w:num>
  <w:num w:numId="491" w16cid:durableId="1649822350">
    <w:abstractNumId w:val="466"/>
  </w:num>
  <w:num w:numId="492" w16cid:durableId="632710989">
    <w:abstractNumId w:val="635"/>
  </w:num>
  <w:num w:numId="493" w16cid:durableId="1089741179">
    <w:abstractNumId w:val="616"/>
  </w:num>
  <w:num w:numId="494" w16cid:durableId="1361858688">
    <w:abstractNumId w:val="280"/>
  </w:num>
  <w:num w:numId="495" w16cid:durableId="1594972115">
    <w:abstractNumId w:val="245"/>
  </w:num>
  <w:num w:numId="496" w16cid:durableId="1260674079">
    <w:abstractNumId w:val="608"/>
  </w:num>
  <w:num w:numId="497" w16cid:durableId="127280461">
    <w:abstractNumId w:val="6"/>
  </w:num>
  <w:num w:numId="498" w16cid:durableId="2084444670">
    <w:abstractNumId w:val="213"/>
  </w:num>
  <w:num w:numId="499" w16cid:durableId="572349989">
    <w:abstractNumId w:val="527"/>
  </w:num>
  <w:num w:numId="500" w16cid:durableId="497885702">
    <w:abstractNumId w:val="33"/>
  </w:num>
  <w:num w:numId="501" w16cid:durableId="1818910318">
    <w:abstractNumId w:val="30"/>
  </w:num>
  <w:num w:numId="502" w16cid:durableId="2103181877">
    <w:abstractNumId w:val="632"/>
  </w:num>
  <w:num w:numId="503" w16cid:durableId="2122215661">
    <w:abstractNumId w:val="333"/>
  </w:num>
  <w:num w:numId="504" w16cid:durableId="1060521219">
    <w:abstractNumId w:val="584"/>
  </w:num>
  <w:num w:numId="505" w16cid:durableId="465321639">
    <w:abstractNumId w:val="311"/>
  </w:num>
  <w:num w:numId="506" w16cid:durableId="1144011277">
    <w:abstractNumId w:val="375"/>
  </w:num>
  <w:num w:numId="507" w16cid:durableId="181364258">
    <w:abstractNumId w:val="300"/>
  </w:num>
  <w:num w:numId="508" w16cid:durableId="1627586612">
    <w:abstractNumId w:val="198"/>
  </w:num>
  <w:num w:numId="509" w16cid:durableId="1538153094">
    <w:abstractNumId w:val="597"/>
  </w:num>
  <w:num w:numId="510" w16cid:durableId="271204188">
    <w:abstractNumId w:val="652"/>
  </w:num>
  <w:num w:numId="511" w16cid:durableId="160318936">
    <w:abstractNumId w:val="619"/>
  </w:num>
  <w:num w:numId="512" w16cid:durableId="1377194563">
    <w:abstractNumId w:val="184"/>
  </w:num>
  <w:num w:numId="513" w16cid:durableId="808670435">
    <w:abstractNumId w:val="98"/>
  </w:num>
  <w:num w:numId="514" w16cid:durableId="1525170229">
    <w:abstractNumId w:val="458"/>
  </w:num>
  <w:num w:numId="515" w16cid:durableId="268973247">
    <w:abstractNumId w:val="557"/>
  </w:num>
  <w:num w:numId="516" w16cid:durableId="22558926">
    <w:abstractNumId w:val="604"/>
  </w:num>
  <w:num w:numId="517" w16cid:durableId="297684502">
    <w:abstractNumId w:val="554"/>
  </w:num>
  <w:num w:numId="518" w16cid:durableId="444619054">
    <w:abstractNumId w:val="536"/>
  </w:num>
  <w:num w:numId="519" w16cid:durableId="1035472086">
    <w:abstractNumId w:val="101"/>
  </w:num>
  <w:num w:numId="520" w16cid:durableId="1873150336">
    <w:abstractNumId w:val="124"/>
  </w:num>
  <w:num w:numId="521" w16cid:durableId="1518882134">
    <w:abstractNumId w:val="306"/>
  </w:num>
  <w:num w:numId="522" w16cid:durableId="1027606304">
    <w:abstractNumId w:val="232"/>
  </w:num>
  <w:num w:numId="523" w16cid:durableId="1359426375">
    <w:abstractNumId w:val="29"/>
  </w:num>
  <w:num w:numId="524" w16cid:durableId="692415684">
    <w:abstractNumId w:val="478"/>
  </w:num>
  <w:num w:numId="525" w16cid:durableId="389689868">
    <w:abstractNumId w:val="598"/>
  </w:num>
  <w:num w:numId="526" w16cid:durableId="2032493925">
    <w:abstractNumId w:val="649"/>
  </w:num>
  <w:num w:numId="527" w16cid:durableId="1905868258">
    <w:abstractNumId w:val="192"/>
  </w:num>
  <w:num w:numId="528" w16cid:durableId="570624124">
    <w:abstractNumId w:val="297"/>
  </w:num>
  <w:num w:numId="529" w16cid:durableId="905459080">
    <w:abstractNumId w:val="188"/>
  </w:num>
  <w:num w:numId="530" w16cid:durableId="1910260735">
    <w:abstractNumId w:val="574"/>
  </w:num>
  <w:num w:numId="531" w16cid:durableId="797335028">
    <w:abstractNumId w:val="435"/>
  </w:num>
  <w:num w:numId="532" w16cid:durableId="1415009280">
    <w:abstractNumId w:val="186"/>
  </w:num>
  <w:num w:numId="533" w16cid:durableId="1549494119">
    <w:abstractNumId w:val="313"/>
  </w:num>
  <w:num w:numId="534" w16cid:durableId="1140268023">
    <w:abstractNumId w:val="283"/>
  </w:num>
  <w:num w:numId="535" w16cid:durableId="1123844081">
    <w:abstractNumId w:val="40"/>
  </w:num>
  <w:num w:numId="536" w16cid:durableId="1920208370">
    <w:abstractNumId w:val="507"/>
  </w:num>
  <w:num w:numId="537" w16cid:durableId="1503355345">
    <w:abstractNumId w:val="177"/>
  </w:num>
  <w:num w:numId="538" w16cid:durableId="779957171">
    <w:abstractNumId w:val="470"/>
  </w:num>
  <w:num w:numId="539" w16cid:durableId="1103958946">
    <w:abstractNumId w:val="104"/>
  </w:num>
  <w:num w:numId="540" w16cid:durableId="1964538222">
    <w:abstractNumId w:val="476"/>
  </w:num>
  <w:num w:numId="541" w16cid:durableId="1651401227">
    <w:abstractNumId w:val="136"/>
  </w:num>
  <w:num w:numId="542" w16cid:durableId="2099448523">
    <w:abstractNumId w:val="45"/>
  </w:num>
  <w:num w:numId="543" w16cid:durableId="801534043">
    <w:abstractNumId w:val="364"/>
  </w:num>
  <w:num w:numId="544" w16cid:durableId="1766071160">
    <w:abstractNumId w:val="253"/>
  </w:num>
  <w:num w:numId="545" w16cid:durableId="860321912">
    <w:abstractNumId w:val="371"/>
  </w:num>
  <w:num w:numId="546" w16cid:durableId="1557164306">
    <w:abstractNumId w:val="472"/>
  </w:num>
  <w:num w:numId="547" w16cid:durableId="1590313485">
    <w:abstractNumId w:val="96"/>
  </w:num>
  <w:num w:numId="548" w16cid:durableId="438723159">
    <w:abstractNumId w:val="348"/>
  </w:num>
  <w:num w:numId="549" w16cid:durableId="1826623342">
    <w:abstractNumId w:val="145"/>
  </w:num>
  <w:num w:numId="550" w16cid:durableId="1885677658">
    <w:abstractNumId w:val="207"/>
  </w:num>
  <w:num w:numId="551" w16cid:durableId="863441529">
    <w:abstractNumId w:val="417"/>
  </w:num>
  <w:num w:numId="552" w16cid:durableId="878976647">
    <w:abstractNumId w:val="19"/>
  </w:num>
  <w:num w:numId="553" w16cid:durableId="1996491441">
    <w:abstractNumId w:val="454"/>
  </w:num>
  <w:num w:numId="554" w16cid:durableId="850028501">
    <w:abstractNumId w:val="420"/>
  </w:num>
  <w:num w:numId="555" w16cid:durableId="521824469">
    <w:abstractNumId w:val="247"/>
  </w:num>
  <w:num w:numId="556" w16cid:durableId="347175680">
    <w:abstractNumId w:val="80"/>
  </w:num>
  <w:num w:numId="557" w16cid:durableId="648899885">
    <w:abstractNumId w:val="290"/>
  </w:num>
  <w:num w:numId="558" w16cid:durableId="250549923">
    <w:abstractNumId w:val="277"/>
  </w:num>
  <w:num w:numId="559" w16cid:durableId="42677157">
    <w:abstractNumId w:val="277"/>
    <w:lvlOverride w:ilvl="1">
      <w:lvl w:ilvl="1">
        <w:numFmt w:val="decimal"/>
        <w:lvlText w:val="%2."/>
        <w:lvlJc w:val="left"/>
      </w:lvl>
    </w:lvlOverride>
  </w:num>
  <w:num w:numId="560" w16cid:durableId="342245576">
    <w:abstractNumId w:val="51"/>
  </w:num>
  <w:num w:numId="561" w16cid:durableId="1924365683">
    <w:abstractNumId w:val="569"/>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27"/>
  </w:num>
  <w:num w:numId="565" w16cid:durableId="1756242871">
    <w:abstractNumId w:val="460"/>
  </w:num>
  <w:num w:numId="566" w16cid:durableId="157815404">
    <w:abstractNumId w:val="624"/>
  </w:num>
  <w:num w:numId="567" w16cid:durableId="232282976">
    <w:abstractNumId w:val="648"/>
  </w:num>
  <w:num w:numId="568" w16cid:durableId="1321352075">
    <w:abstractNumId w:val="335"/>
  </w:num>
  <w:num w:numId="569" w16cid:durableId="866601652">
    <w:abstractNumId w:val="576"/>
  </w:num>
  <w:num w:numId="570" w16cid:durableId="833495181">
    <w:abstractNumId w:val="69"/>
  </w:num>
  <w:num w:numId="571" w16cid:durableId="2040037154">
    <w:abstractNumId w:val="3"/>
  </w:num>
  <w:num w:numId="572" w16cid:durableId="1472943563">
    <w:abstractNumId w:val="64"/>
  </w:num>
  <w:num w:numId="573" w16cid:durableId="1809938017">
    <w:abstractNumId w:val="539"/>
  </w:num>
  <w:num w:numId="574" w16cid:durableId="180166187">
    <w:abstractNumId w:val="279"/>
  </w:num>
  <w:num w:numId="575" w16cid:durableId="85227794">
    <w:abstractNumId w:val="81"/>
  </w:num>
  <w:num w:numId="576" w16cid:durableId="508758118">
    <w:abstractNumId w:val="553"/>
  </w:num>
  <w:num w:numId="577" w16cid:durableId="635337875">
    <w:abstractNumId w:val="489"/>
  </w:num>
  <w:num w:numId="578" w16cid:durableId="1328898601">
    <w:abstractNumId w:val="561"/>
  </w:num>
  <w:num w:numId="579" w16cid:durableId="431168187">
    <w:abstractNumId w:val="190"/>
  </w:num>
  <w:num w:numId="580" w16cid:durableId="1875386605">
    <w:abstractNumId w:val="194"/>
  </w:num>
  <w:num w:numId="581" w16cid:durableId="314795868">
    <w:abstractNumId w:val="17"/>
  </w:num>
  <w:num w:numId="582" w16cid:durableId="1597904801">
    <w:abstractNumId w:val="601"/>
  </w:num>
  <w:num w:numId="583" w16cid:durableId="2050182222">
    <w:abstractNumId w:val="262"/>
  </w:num>
  <w:num w:numId="584" w16cid:durableId="1753116662">
    <w:abstractNumId w:val="35"/>
  </w:num>
  <w:num w:numId="585" w16cid:durableId="527839700">
    <w:abstractNumId w:val="644"/>
  </w:num>
  <w:num w:numId="586" w16cid:durableId="1998679121">
    <w:abstractNumId w:val="431"/>
  </w:num>
  <w:num w:numId="587" w16cid:durableId="516358817">
    <w:abstractNumId w:val="201"/>
  </w:num>
  <w:num w:numId="588" w16cid:durableId="101847332">
    <w:abstractNumId w:val="347"/>
  </w:num>
  <w:num w:numId="589" w16cid:durableId="1590193009">
    <w:abstractNumId w:val="403"/>
  </w:num>
  <w:num w:numId="590" w16cid:durableId="378013459">
    <w:abstractNumId w:val="167"/>
  </w:num>
  <w:num w:numId="591" w16cid:durableId="448622122">
    <w:abstractNumId w:val="426"/>
  </w:num>
  <w:num w:numId="592" w16cid:durableId="1524399110">
    <w:abstractNumId w:val="20"/>
  </w:num>
  <w:num w:numId="593" w16cid:durableId="906186315">
    <w:abstractNumId w:val="421"/>
  </w:num>
  <w:num w:numId="594" w16cid:durableId="284505455">
    <w:abstractNumId w:val="651"/>
  </w:num>
  <w:num w:numId="595" w16cid:durableId="1081608557">
    <w:abstractNumId w:val="164"/>
  </w:num>
  <w:num w:numId="596" w16cid:durableId="634485486">
    <w:abstractNumId w:val="361"/>
  </w:num>
  <w:num w:numId="597" w16cid:durableId="1286812343">
    <w:abstractNumId w:val="434"/>
  </w:num>
  <w:num w:numId="598" w16cid:durableId="1832792420">
    <w:abstractNumId w:val="339"/>
  </w:num>
  <w:num w:numId="599" w16cid:durableId="1112822935">
    <w:abstractNumId w:val="82"/>
  </w:num>
  <w:num w:numId="600" w16cid:durableId="324866800">
    <w:abstractNumId w:val="82"/>
    <w:lvlOverride w:ilvl="1">
      <w:lvl w:ilvl="1">
        <w:numFmt w:val="decimal"/>
        <w:lvlText w:val="%2."/>
        <w:lvlJc w:val="left"/>
      </w:lvl>
    </w:lvlOverride>
  </w:num>
  <w:num w:numId="601" w16cid:durableId="1158763249">
    <w:abstractNumId w:val="381"/>
  </w:num>
  <w:num w:numId="602" w16cid:durableId="1645352538">
    <w:abstractNumId w:val="225"/>
  </w:num>
  <w:num w:numId="603" w16cid:durableId="574559727">
    <w:abstractNumId w:val="199"/>
  </w:num>
  <w:num w:numId="604" w16cid:durableId="1447432625">
    <w:abstractNumId w:val="200"/>
  </w:num>
  <w:num w:numId="605" w16cid:durableId="160856104">
    <w:abstractNumId w:val="585"/>
  </w:num>
  <w:num w:numId="606" w16cid:durableId="1176722650">
    <w:abstractNumId w:val="479"/>
  </w:num>
  <w:num w:numId="607" w16cid:durableId="1889683888">
    <w:abstractNumId w:val="179"/>
  </w:num>
  <w:num w:numId="608" w16cid:durableId="1351881496">
    <w:abstractNumId w:val="117"/>
  </w:num>
  <w:num w:numId="609" w16cid:durableId="38825021">
    <w:abstractNumId w:val="325"/>
  </w:num>
  <w:num w:numId="610" w16cid:durableId="838035944">
    <w:abstractNumId w:val="589"/>
  </w:num>
  <w:num w:numId="611" w16cid:durableId="1926498044">
    <w:abstractNumId w:val="241"/>
  </w:num>
  <w:num w:numId="612" w16cid:durableId="667364605">
    <w:abstractNumId w:val="153"/>
  </w:num>
  <w:num w:numId="613" w16cid:durableId="675423335">
    <w:abstractNumId w:val="88"/>
  </w:num>
  <w:num w:numId="614" w16cid:durableId="1559826976">
    <w:abstractNumId w:val="343"/>
  </w:num>
  <w:num w:numId="615" w16cid:durableId="142897759">
    <w:abstractNumId w:val="640"/>
  </w:num>
  <w:num w:numId="616" w16cid:durableId="1267228944">
    <w:abstractNumId w:val="650"/>
  </w:num>
  <w:num w:numId="617" w16cid:durableId="14622074">
    <w:abstractNumId w:val="556"/>
  </w:num>
  <w:num w:numId="618" w16cid:durableId="879905026">
    <w:abstractNumId w:val="141"/>
  </w:num>
  <w:num w:numId="619" w16cid:durableId="939486614">
    <w:abstractNumId w:val="182"/>
  </w:num>
  <w:num w:numId="620" w16cid:durableId="1024021582">
    <w:abstractNumId w:val="499"/>
  </w:num>
  <w:num w:numId="621" w16cid:durableId="815218418">
    <w:abstractNumId w:val="552"/>
  </w:num>
  <w:num w:numId="622" w16cid:durableId="1397971504">
    <w:abstractNumId w:val="129"/>
  </w:num>
  <w:num w:numId="623" w16cid:durableId="1548495484">
    <w:abstractNumId w:val="263"/>
  </w:num>
  <w:num w:numId="624" w16cid:durableId="803428849">
    <w:abstractNumId w:val="90"/>
  </w:num>
  <w:num w:numId="625" w16cid:durableId="1133867313">
    <w:abstractNumId w:val="137"/>
  </w:num>
  <w:num w:numId="626" w16cid:durableId="694385324">
    <w:abstractNumId w:val="382"/>
  </w:num>
  <w:num w:numId="627" w16cid:durableId="577323159">
    <w:abstractNumId w:val="522"/>
  </w:num>
  <w:num w:numId="628" w16cid:durableId="803044310">
    <w:abstractNumId w:val="97"/>
  </w:num>
  <w:num w:numId="629" w16cid:durableId="1624650434">
    <w:abstractNumId w:val="146"/>
  </w:num>
  <w:num w:numId="630" w16cid:durableId="1832789681">
    <w:abstractNumId w:val="646"/>
  </w:num>
  <w:num w:numId="631" w16cid:durableId="1797984823">
    <w:abstractNumId w:val="621"/>
  </w:num>
  <w:num w:numId="632" w16cid:durableId="2087723786">
    <w:abstractNumId w:val="68"/>
  </w:num>
  <w:num w:numId="633" w16cid:durableId="85730156">
    <w:abstractNumId w:val="643"/>
  </w:num>
  <w:num w:numId="634" w16cid:durableId="468594992">
    <w:abstractNumId w:val="183"/>
  </w:num>
  <w:num w:numId="635" w16cid:durableId="1623075830">
    <w:abstractNumId w:val="410"/>
  </w:num>
  <w:num w:numId="636" w16cid:durableId="1935279973">
    <w:abstractNumId w:val="274"/>
  </w:num>
  <w:num w:numId="637" w16cid:durableId="1365671121">
    <w:abstractNumId w:val="404"/>
  </w:num>
  <w:num w:numId="638" w16cid:durableId="1963341282">
    <w:abstractNumId w:val="451"/>
  </w:num>
  <w:num w:numId="639" w16cid:durableId="2002348440">
    <w:abstractNumId w:val="492"/>
  </w:num>
  <w:num w:numId="640" w16cid:durableId="860975315">
    <w:abstractNumId w:val="217"/>
  </w:num>
  <w:num w:numId="641" w16cid:durableId="742414620">
    <w:abstractNumId w:val="73"/>
  </w:num>
  <w:num w:numId="642" w16cid:durableId="369036173">
    <w:abstractNumId w:val="455"/>
  </w:num>
  <w:num w:numId="643" w16cid:durableId="738403933">
    <w:abstractNumId w:val="411"/>
  </w:num>
  <w:num w:numId="644" w16cid:durableId="1882742788">
    <w:abstractNumId w:val="634"/>
  </w:num>
  <w:num w:numId="645" w16cid:durableId="1995599863">
    <w:abstractNumId w:val="26"/>
  </w:num>
  <w:num w:numId="646" w16cid:durableId="2001732315">
    <w:abstractNumId w:val="151"/>
  </w:num>
  <w:num w:numId="647" w16cid:durableId="268856652">
    <w:abstractNumId w:val="405"/>
  </w:num>
  <w:num w:numId="648" w16cid:durableId="703487063">
    <w:abstractNumId w:val="391"/>
  </w:num>
  <w:num w:numId="649" w16cid:durableId="779838917">
    <w:abstractNumId w:val="406"/>
  </w:num>
  <w:num w:numId="650" w16cid:durableId="871264484">
    <w:abstractNumId w:val="647"/>
  </w:num>
  <w:num w:numId="651" w16cid:durableId="1772505774">
    <w:abstractNumId w:val="334"/>
  </w:num>
  <w:num w:numId="652" w16cid:durableId="122312746">
    <w:abstractNumId w:val="261"/>
  </w:num>
  <w:num w:numId="653" w16cid:durableId="1478303619">
    <w:abstractNumId w:val="491"/>
  </w:num>
  <w:num w:numId="654" w16cid:durableId="1814370921">
    <w:abstractNumId w:val="159"/>
  </w:num>
  <w:num w:numId="655" w16cid:durableId="301734807">
    <w:abstractNumId w:val="450"/>
  </w:num>
  <w:num w:numId="656" w16cid:durableId="1886016007">
    <w:abstractNumId w:val="185"/>
  </w:num>
  <w:num w:numId="657" w16cid:durableId="2014717024">
    <w:abstractNumId w:val="7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5620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216AB"/>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4F4F"/>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2360"/>
    <w:rsid w:val="00603A1A"/>
    <w:rsid w:val="00606804"/>
    <w:rsid w:val="00606CA4"/>
    <w:rsid w:val="00607358"/>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85374"/>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87225"/>
    <w:rsid w:val="00B946DB"/>
    <w:rsid w:val="00B97677"/>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0288"/>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5A58"/>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36619</TotalTime>
  <Pages>259</Pages>
  <Words>69454</Words>
  <Characters>382003</Characters>
  <Application>Microsoft Office Word</Application>
  <DocSecurity>0</DocSecurity>
  <Lines>3183</Lines>
  <Paragraphs>901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101</cp:revision>
  <cp:lastPrinted>2025-08-25T20:15:00Z</cp:lastPrinted>
  <dcterms:created xsi:type="dcterms:W3CDTF">2024-06-17T22:34:00Z</dcterms:created>
  <dcterms:modified xsi:type="dcterms:W3CDTF">2025-09-02T15:14:00Z</dcterms:modified>
</cp:coreProperties>
</file>