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263DEF68" w14:textId="0C649A25" w:rsidR="00C04761" w:rsidRDefault="00C04761" w:rsidP="00B81179">
      <w:pPr>
        <w:pStyle w:val="NormalWeb"/>
        <w:rPr>
          <w:lang w:val="es-CL"/>
        </w:rPr>
      </w:pPr>
      <w:r w:rsidRPr="00C04761">
        <w:t>Nota: Si bien esta arquitectura define un nodo de gobernanza local robusto, el ecosistema Trust está diseñado como una federación, garantizando a los usuarios el derecho a migrar su ciudadanía digital entre diferentes nodos en función del desempeño y los valores compartidos.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82C2D74" w14:textId="07D7BB45" w:rsidR="00C500FA" w:rsidRPr="00C500FA" w:rsidRDefault="00C500FA" w:rsidP="00C500FA">
      <w:pPr>
        <w:pStyle w:val="Ttulo1"/>
        <w:rPr>
          <w:lang w:val="es-CL"/>
        </w:rPr>
      </w:pPr>
      <w:r w:rsidRPr="00C500FA">
        <w:rPr>
          <w:lang w:val="es-CL"/>
        </w:rPr>
        <w:lastRenderedPageBreak/>
        <w:t>El Equilibrio Dinámico y la Responsabilidad Funcional</w:t>
      </w:r>
    </w:p>
    <w:p w14:paraId="71D86A6B" w14:textId="77777777" w:rsidR="00C500FA" w:rsidRPr="00C500FA" w:rsidRDefault="00C500FA" w:rsidP="00C500FA">
      <w:pPr>
        <w:spacing w:before="100" w:beforeAutospacing="1" w:after="100" w:afterAutospacing="1"/>
        <w:rPr>
          <w:b/>
          <w:bCs/>
          <w:lang w:val="es-CL"/>
        </w:rPr>
      </w:pPr>
      <w:r w:rsidRPr="00C500FA">
        <w:rPr>
          <w:b/>
          <w:bCs/>
          <w:lang w:val="es-CL"/>
        </w:rPr>
        <w:t>1. Principio Fundamental: La Gravedad del Voto</w:t>
      </w:r>
    </w:p>
    <w:p w14:paraId="16777C51" w14:textId="77777777" w:rsidR="00C500FA" w:rsidRPr="00C500FA" w:rsidRDefault="00C500FA" w:rsidP="00C500FA">
      <w:pPr>
        <w:spacing w:before="100" w:beforeAutospacing="1" w:after="100" w:afterAutospacing="1"/>
        <w:rPr>
          <w:lang w:val="es-CL"/>
        </w:rPr>
      </w:pPr>
      <w:r w:rsidRPr="00C500FA">
        <w:rPr>
          <w:lang w:val="es-CL"/>
        </w:rPr>
        <w:t>El sistema Trust elimina la autoridad centralizada para definir qué es "esencial", pero no elimina la consecuencia del error. Definir el destino de los recursos colectivos no es una libre expresión de opinión; es un acto de responsabilidad fiduciaria.</w:t>
      </w:r>
    </w:p>
    <w:p w14:paraId="00E8E335" w14:textId="77777777" w:rsidR="00C500FA" w:rsidRPr="00C500FA" w:rsidRDefault="00C500FA" w:rsidP="00C500FA">
      <w:pPr>
        <w:spacing w:before="100" w:beforeAutospacing="1" w:after="100" w:afterAutospacing="1"/>
        <w:rPr>
          <w:lang w:val="es-CL"/>
        </w:rPr>
      </w:pPr>
      <w:r w:rsidRPr="00C500FA">
        <w:rPr>
          <w:lang w:val="es-CL"/>
        </w:rPr>
        <w:t xml:space="preserve">Este protocolo establece que votar es apostar reputación y capacidad futura. Diferencia una "Necesidad" de un "Deseo" no a través de un análisis </w:t>
      </w:r>
      <w:r w:rsidRPr="00C500FA">
        <w:rPr>
          <w:i/>
          <w:iCs/>
          <w:lang w:val="es-CL"/>
        </w:rPr>
        <w:t>a priori</w:t>
      </w:r>
      <w:r w:rsidRPr="00C500FA">
        <w:rPr>
          <w:lang w:val="es-CL"/>
        </w:rPr>
        <w:t xml:space="preserve">, sino mediante un ciclo de validación que comienza con un </w:t>
      </w:r>
      <w:r w:rsidRPr="00C500FA">
        <w:rPr>
          <w:b/>
          <w:bCs/>
          <w:lang w:val="es-CL"/>
        </w:rPr>
        <w:t>Equilibrio Dinámico</w:t>
      </w:r>
      <w:r w:rsidRPr="00C500FA">
        <w:rPr>
          <w:lang w:val="es-CL"/>
        </w:rPr>
        <w:t xml:space="preserve"> (Consenso vs. Intensidad) y termina con una </w:t>
      </w:r>
      <w:r w:rsidRPr="00C500FA">
        <w:rPr>
          <w:b/>
          <w:bCs/>
          <w:lang w:val="es-CL"/>
        </w:rPr>
        <w:t>Verificación Conductual</w:t>
      </w:r>
      <w:r w:rsidRPr="00C500FA">
        <w:rPr>
          <w:lang w:val="es-CL"/>
        </w:rPr>
        <w:t xml:space="preserve"> (Uso Real).</w:t>
      </w:r>
    </w:p>
    <w:p w14:paraId="01610914" w14:textId="77777777" w:rsidR="00C500FA" w:rsidRPr="00C500FA" w:rsidRDefault="00C500FA" w:rsidP="00C500FA">
      <w:pPr>
        <w:spacing w:before="100" w:beforeAutospacing="1" w:after="100" w:afterAutospacing="1"/>
        <w:rPr>
          <w:b/>
          <w:bCs/>
          <w:lang w:val="es-CL"/>
        </w:rPr>
      </w:pPr>
      <w:r w:rsidRPr="00C500FA">
        <w:rPr>
          <w:b/>
          <w:bCs/>
          <w:lang w:val="es-CL"/>
        </w:rPr>
        <w:t>2. Mecanismo de Entrada: La Curva de Consenso-Intensidad</w:t>
      </w:r>
    </w:p>
    <w:p w14:paraId="02A5E6D0" w14:textId="77777777" w:rsidR="00C500FA" w:rsidRPr="00C500FA" w:rsidRDefault="00C500FA" w:rsidP="00C500FA">
      <w:pPr>
        <w:spacing w:before="100" w:beforeAutospacing="1" w:after="100" w:afterAutospacing="1"/>
        <w:rPr>
          <w:lang w:val="es-CL"/>
        </w:rPr>
      </w:pPr>
      <w:r w:rsidRPr="00C500FA">
        <w:rPr>
          <w:lang w:val="es-CL"/>
        </w:rPr>
        <w:t>Para que una propuesta sea clasificada como "Necesidad" y reciba financiación, debe satisfacer un umbral algorítmico deslizante que correlaciona inversamente el compromiso del individuo con el requisito de apoyo social.</w:t>
      </w:r>
    </w:p>
    <w:p w14:paraId="31946E6C" w14:textId="77777777" w:rsidR="00C500FA" w:rsidRPr="00C500FA" w:rsidRDefault="00C500FA" w:rsidP="00C500FA">
      <w:pPr>
        <w:spacing w:before="100" w:beforeAutospacing="1" w:after="100" w:afterAutospacing="1"/>
        <w:rPr>
          <w:lang w:val="es-CL"/>
        </w:rPr>
      </w:pPr>
      <w:r w:rsidRPr="00C500FA">
        <w:rPr>
          <w:b/>
          <w:bCs/>
          <w:lang w:val="es-CL"/>
        </w:rPr>
        <w:t>A. El Umbral de Baja Intensidad / Alto Consenso (Infraestructura)</w:t>
      </w:r>
    </w:p>
    <w:p w14:paraId="265D00EC"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Escenario:</w:t>
      </w:r>
      <w:r w:rsidRPr="00C500FA">
        <w:rPr>
          <w:lang w:val="es-CL"/>
        </w:rPr>
        <w:t xml:space="preserve"> Los usuarios asignan baja intensidad (ej. 1% de sus puntos). El sistema lo interpreta como "Conveniencia General".</w:t>
      </w:r>
    </w:p>
    <w:p w14:paraId="58F91661" w14:textId="77777777" w:rsidR="00C500FA" w:rsidRPr="00C500FA" w:rsidRDefault="00C500FA" w:rsidP="00C500FA">
      <w:pPr>
        <w:numPr>
          <w:ilvl w:val="0"/>
          <w:numId w:val="1135"/>
        </w:numPr>
        <w:spacing w:before="100" w:beforeAutospacing="1" w:after="100" w:afterAutospacing="1"/>
        <w:rPr>
          <w:lang w:val="es-CL"/>
        </w:rPr>
      </w:pPr>
      <w:r w:rsidRPr="00C500FA">
        <w:rPr>
          <w:b/>
          <w:bCs/>
          <w:lang w:val="es-CL"/>
        </w:rPr>
        <w:t>Requisito:</w:t>
      </w:r>
      <w:r w:rsidRPr="00C500FA">
        <w:rPr>
          <w:lang w:val="es-CL"/>
        </w:rPr>
        <w:t xml:space="preserve"> Debe participar el </w:t>
      </w:r>
      <w:r w:rsidRPr="00C500FA">
        <w:rPr>
          <w:b/>
          <w:bCs/>
          <w:lang w:val="es-CL"/>
        </w:rPr>
        <w:t>75%</w:t>
      </w:r>
      <w:r w:rsidRPr="00C500FA">
        <w:rPr>
          <w:lang w:val="es-CL"/>
        </w:rPr>
        <w:t xml:space="preserve"> de la población activa de la Rama/Árbol. Se requiere acuerdo social masivo.</w:t>
      </w:r>
    </w:p>
    <w:p w14:paraId="66DC6D5D" w14:textId="77777777" w:rsidR="00C500FA" w:rsidRPr="00C500FA" w:rsidRDefault="00C500FA" w:rsidP="00C500FA">
      <w:pPr>
        <w:spacing w:before="100" w:beforeAutospacing="1" w:after="100" w:afterAutospacing="1"/>
        <w:rPr>
          <w:lang w:val="es-CL"/>
        </w:rPr>
      </w:pPr>
      <w:r w:rsidRPr="00C500FA">
        <w:rPr>
          <w:b/>
          <w:bCs/>
          <w:lang w:val="es-CL"/>
        </w:rPr>
        <w:t>B. El Umbral de Alta Intensidad / Bajo Consenso (Protección de Minorías)</w:t>
      </w:r>
    </w:p>
    <w:p w14:paraId="315C78BB"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Escenario:</w:t>
      </w:r>
      <w:r w:rsidRPr="00C500FA">
        <w:rPr>
          <w:lang w:val="es-CL"/>
        </w:rPr>
        <w:t xml:space="preserve"> Los usuarios asignan alta intensidad (ej. 80% de sus puntos). El sistema lo interpreta como "Urgencia Crítica".</w:t>
      </w:r>
    </w:p>
    <w:p w14:paraId="43905FA5" w14:textId="77777777" w:rsidR="00C500FA" w:rsidRPr="00C500FA" w:rsidRDefault="00C500FA" w:rsidP="00C500FA">
      <w:pPr>
        <w:numPr>
          <w:ilvl w:val="0"/>
          <w:numId w:val="1136"/>
        </w:numPr>
        <w:spacing w:before="100" w:beforeAutospacing="1" w:after="100" w:afterAutospacing="1"/>
        <w:rPr>
          <w:lang w:val="es-CL"/>
        </w:rPr>
      </w:pPr>
      <w:r w:rsidRPr="00C500FA">
        <w:rPr>
          <w:b/>
          <w:bCs/>
          <w:lang w:val="es-CL"/>
        </w:rPr>
        <w:t>Requisito:</w:t>
      </w:r>
      <w:r w:rsidRPr="00C500FA">
        <w:rPr>
          <w:lang w:val="es-CL"/>
        </w:rPr>
        <w:t xml:space="preserve"> El umbral de consenso desciende drásticamente (hasta el </w:t>
      </w:r>
      <w:r w:rsidRPr="00C500FA">
        <w:rPr>
          <w:b/>
          <w:bCs/>
          <w:lang w:val="es-CL"/>
        </w:rPr>
        <w:t>0,1%</w:t>
      </w:r>
      <w:r w:rsidRPr="00C500FA">
        <w:rPr>
          <w:lang w:val="es-CL"/>
        </w:rPr>
        <w:t>). Esto permite que minorías con necesidades específicas (ej. tratamientos médicos raros) accedan a recursos sin necesitar que la mayoría entienda su dolor.</w:t>
      </w:r>
    </w:p>
    <w:p w14:paraId="14B2223F" w14:textId="77777777" w:rsidR="00C500FA" w:rsidRPr="00C500FA" w:rsidRDefault="00C500FA" w:rsidP="00C500FA">
      <w:pPr>
        <w:spacing w:before="100" w:beforeAutospacing="1" w:after="100" w:afterAutospacing="1"/>
        <w:rPr>
          <w:lang w:val="es-CL"/>
        </w:rPr>
      </w:pPr>
      <w:r w:rsidRPr="00C500FA">
        <w:rPr>
          <w:b/>
          <w:bCs/>
          <w:lang w:val="es-CL"/>
        </w:rPr>
        <w:t>C. La Anulación Existencial (El 100% Absoluto)</w:t>
      </w:r>
    </w:p>
    <w:p w14:paraId="10D8948B"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Escenario:</w:t>
      </w:r>
      <w:r w:rsidRPr="00C500FA">
        <w:rPr>
          <w:lang w:val="es-CL"/>
        </w:rPr>
        <w:t xml:space="preserve"> Un usuario asigna el </w:t>
      </w:r>
      <w:r w:rsidRPr="00C500FA">
        <w:rPr>
          <w:b/>
          <w:bCs/>
          <w:lang w:val="es-CL"/>
        </w:rPr>
        <w:t>100%</w:t>
      </w:r>
      <w:r w:rsidRPr="00C500FA">
        <w:rPr>
          <w:lang w:val="es-CL"/>
        </w:rPr>
        <w:t xml:space="preserve"> de sus Puntos de Necesidad disponibles a una única propuesta.</w:t>
      </w:r>
    </w:p>
    <w:p w14:paraId="5FC7612D"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Requisito:</w:t>
      </w:r>
      <w:r w:rsidRPr="00C500FA">
        <w:rPr>
          <w:lang w:val="es-CL"/>
        </w:rPr>
        <w:t xml:space="preserve"> </w:t>
      </w:r>
      <w:r w:rsidRPr="00C500FA">
        <w:rPr>
          <w:b/>
          <w:bCs/>
          <w:lang w:val="es-CL"/>
        </w:rPr>
        <w:t>0% de Consenso</w:t>
      </w:r>
      <w:r w:rsidRPr="00C500FA">
        <w:rPr>
          <w:lang w:val="es-CL"/>
        </w:rPr>
        <w:t>. La Necesidad se valida automática e inmediatamente.</w:t>
      </w:r>
    </w:p>
    <w:p w14:paraId="7EE7DC87" w14:textId="77777777" w:rsidR="00C500FA" w:rsidRPr="00C500FA" w:rsidRDefault="00C500FA" w:rsidP="00C500FA">
      <w:pPr>
        <w:numPr>
          <w:ilvl w:val="0"/>
          <w:numId w:val="1137"/>
        </w:numPr>
        <w:spacing w:before="100" w:beforeAutospacing="1" w:after="100" w:afterAutospacing="1"/>
        <w:rPr>
          <w:lang w:val="es-CL"/>
        </w:rPr>
      </w:pPr>
      <w:r w:rsidRPr="00C500FA">
        <w:rPr>
          <w:b/>
          <w:bCs/>
          <w:lang w:val="es-CL"/>
        </w:rPr>
        <w:t>Lógica:</w:t>
      </w:r>
      <w:r w:rsidRPr="00C500FA">
        <w:rPr>
          <w:lang w:val="es-CL"/>
        </w:rPr>
        <w:t xml:space="preserve"> Si un individuo sacrifica toda su voz política de un ciclo para resolver un problema, el costo sistémico es irrelevante comparado con el imperativo moral de la supervivencia.</w:t>
      </w:r>
    </w:p>
    <w:p w14:paraId="20041770" w14:textId="77777777" w:rsidR="00C500FA" w:rsidRPr="00C500FA" w:rsidRDefault="00C500FA" w:rsidP="00C500FA">
      <w:pPr>
        <w:spacing w:before="100" w:beforeAutospacing="1" w:after="100" w:afterAutospacing="1"/>
        <w:rPr>
          <w:b/>
          <w:bCs/>
          <w:lang w:val="es-CL"/>
        </w:rPr>
      </w:pPr>
      <w:r w:rsidRPr="00C500FA">
        <w:rPr>
          <w:b/>
          <w:bCs/>
          <w:lang w:val="es-CL"/>
        </w:rPr>
        <w:t>3. Estado de Vinculación (Skin in the Game)</w:t>
      </w:r>
    </w:p>
    <w:p w14:paraId="5803E8D8" w14:textId="77777777" w:rsidR="00C500FA" w:rsidRPr="00C500FA" w:rsidRDefault="00C500FA" w:rsidP="00C500FA">
      <w:pPr>
        <w:spacing w:before="100" w:beforeAutospacing="1" w:after="100" w:afterAutospacing="1"/>
        <w:rPr>
          <w:lang w:val="es-CL"/>
        </w:rPr>
      </w:pPr>
      <w:r w:rsidRPr="00C500FA">
        <w:rPr>
          <w:lang w:val="es-CL"/>
        </w:rPr>
        <w:t xml:space="preserve">Al votar, los puntos no se "gastan", se </w:t>
      </w:r>
      <w:r w:rsidRPr="00C500FA">
        <w:rPr>
          <w:b/>
          <w:bCs/>
          <w:lang w:val="es-CL"/>
        </w:rPr>
        <w:t>vinculan</w:t>
      </w:r>
      <w:r w:rsidRPr="00C500FA">
        <w:rPr>
          <w:lang w:val="es-CL"/>
        </w:rPr>
        <w:t>.</w:t>
      </w:r>
    </w:p>
    <w:p w14:paraId="29089969"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t>Los puntos permanecen congelados en el contrato inteligente de la Rama.</w:t>
      </w:r>
    </w:p>
    <w:p w14:paraId="49F21D0C" w14:textId="77777777" w:rsidR="00C500FA" w:rsidRPr="00C500FA" w:rsidRDefault="00C500FA" w:rsidP="00C500FA">
      <w:pPr>
        <w:numPr>
          <w:ilvl w:val="0"/>
          <w:numId w:val="1138"/>
        </w:numPr>
        <w:spacing w:before="100" w:beforeAutospacing="1" w:after="100" w:afterAutospacing="1"/>
        <w:rPr>
          <w:lang w:val="es-CL"/>
        </w:rPr>
      </w:pPr>
      <w:r w:rsidRPr="00C500FA">
        <w:rPr>
          <w:lang w:val="es-CL"/>
        </w:rPr>
        <w:lastRenderedPageBreak/>
        <w:t>El usuario no puede recuperar estos puntos hasta que el proyecto supere la Fase de Validación.</w:t>
      </w:r>
    </w:p>
    <w:p w14:paraId="68512F45" w14:textId="77777777" w:rsidR="00C500FA" w:rsidRPr="00C500FA" w:rsidRDefault="00C500FA" w:rsidP="00C500FA">
      <w:pPr>
        <w:numPr>
          <w:ilvl w:val="0"/>
          <w:numId w:val="1138"/>
        </w:numPr>
        <w:spacing w:before="100" w:beforeAutospacing="1" w:after="100" w:afterAutospacing="1"/>
        <w:rPr>
          <w:lang w:val="es-CL"/>
        </w:rPr>
      </w:pPr>
      <w:r w:rsidRPr="00C500FA">
        <w:rPr>
          <w:i/>
          <w:iCs/>
          <w:lang w:val="es-CL"/>
        </w:rPr>
        <w:t>Nota:</w:t>
      </w:r>
      <w:r w:rsidRPr="00C500FA">
        <w:rPr>
          <w:lang w:val="es-CL"/>
        </w:rPr>
        <w:t xml:space="preserve"> Quienes usan la </w:t>
      </w:r>
      <w:r w:rsidRPr="00C500FA">
        <w:rPr>
          <w:b/>
          <w:bCs/>
          <w:lang w:val="es-CL"/>
        </w:rPr>
        <w:t>Anulación Existencial</w:t>
      </w:r>
      <w:r w:rsidRPr="00C500FA">
        <w:rPr>
          <w:lang w:val="es-CL"/>
        </w:rPr>
        <w:t xml:space="preserve"> quedan efectivamente sin voz ("all-in") para cualquier otro asunto hasta el cierre del ciclo.</w:t>
      </w:r>
    </w:p>
    <w:p w14:paraId="0D8F6913" w14:textId="77777777" w:rsidR="00C500FA" w:rsidRPr="00C500FA" w:rsidRDefault="00C500FA" w:rsidP="00C500FA">
      <w:pPr>
        <w:spacing w:before="100" w:beforeAutospacing="1" w:after="100" w:afterAutospacing="1"/>
        <w:rPr>
          <w:b/>
          <w:bCs/>
          <w:lang w:val="es-CL"/>
        </w:rPr>
      </w:pPr>
      <w:r w:rsidRPr="00C500FA">
        <w:rPr>
          <w:b/>
          <w:bCs/>
          <w:lang w:val="es-CL"/>
        </w:rPr>
        <w:t>4. Fase de Diseño: Definición del Criterio de Uso Funcional (CUF)</w:t>
      </w:r>
    </w:p>
    <w:p w14:paraId="51BEACCF" w14:textId="77777777" w:rsidR="00C500FA" w:rsidRPr="00C500FA" w:rsidRDefault="00C500FA" w:rsidP="00C500FA">
      <w:pPr>
        <w:spacing w:before="100" w:beforeAutospacing="1" w:after="100" w:afterAutospacing="1"/>
        <w:rPr>
          <w:lang w:val="es-CL"/>
        </w:rPr>
      </w:pPr>
      <w:r w:rsidRPr="00C500FA">
        <w:rPr>
          <w:lang w:val="es-CL"/>
        </w:rPr>
        <w:t xml:space="preserve">A diferencia de protocolos anteriores que medían promedios de retención, este protocolo exige precisión </w:t>
      </w:r>
      <w:r w:rsidRPr="00C500FA">
        <w:rPr>
          <w:i/>
          <w:iCs/>
          <w:lang w:val="es-CL"/>
        </w:rPr>
        <w:t>ex-ante</w:t>
      </w:r>
      <w:r w:rsidRPr="00C500FA">
        <w:rPr>
          <w:lang w:val="es-CL"/>
        </w:rPr>
        <w:t xml:space="preserve">. Durante la Fase de Diseño, la Rama debe definir el </w:t>
      </w:r>
      <w:r w:rsidRPr="00C500FA">
        <w:rPr>
          <w:b/>
          <w:bCs/>
          <w:lang w:val="es-CL"/>
        </w:rPr>
        <w:t>Criterio de Uso Funcional (CUF)</w:t>
      </w:r>
      <w:r w:rsidRPr="00C500FA">
        <w:rPr>
          <w:lang w:val="es-CL"/>
        </w:rPr>
        <w:t>:</w:t>
      </w:r>
    </w:p>
    <w:p w14:paraId="1AF84FCD" w14:textId="77777777" w:rsidR="00C500FA" w:rsidRPr="00C500FA" w:rsidRDefault="00C500FA" w:rsidP="00C500FA">
      <w:pPr>
        <w:numPr>
          <w:ilvl w:val="0"/>
          <w:numId w:val="1139"/>
        </w:numPr>
        <w:spacing w:before="100" w:beforeAutospacing="1" w:after="100" w:afterAutospacing="1"/>
        <w:rPr>
          <w:lang w:val="es-CL"/>
        </w:rPr>
      </w:pPr>
      <w:r w:rsidRPr="00C500FA">
        <w:rPr>
          <w:lang w:val="es-CL"/>
        </w:rPr>
        <w:t>Un parámetro objetivo y medible que define el uso mínimo necesario para que la solución cumpla su propósito (ej. "Uso semanal", "Activación por evento climático").</w:t>
      </w:r>
    </w:p>
    <w:p w14:paraId="431A33B4" w14:textId="77777777" w:rsidR="00C500FA" w:rsidRPr="00C500FA" w:rsidRDefault="00C500FA" w:rsidP="00C500FA">
      <w:pPr>
        <w:numPr>
          <w:ilvl w:val="0"/>
          <w:numId w:val="1139"/>
        </w:numPr>
        <w:spacing w:before="100" w:beforeAutospacing="1" w:after="100" w:afterAutospacing="1"/>
        <w:rPr>
          <w:lang w:val="es-CL"/>
        </w:rPr>
      </w:pPr>
      <w:r w:rsidRPr="00C500FA">
        <w:rPr>
          <w:b/>
          <w:bCs/>
          <w:lang w:val="es-CL"/>
        </w:rPr>
        <w:t>Prohibición de Promedios:</w:t>
      </w:r>
      <w:r w:rsidRPr="00C500FA">
        <w:rPr>
          <w:lang w:val="es-CL"/>
        </w:rPr>
        <w:t xml:space="preserve"> No se evaluará si la "mayoría" usa la solución (lo cual castigaría al individuo por la apatía del grupo), sino si </w:t>
      </w:r>
      <w:r w:rsidRPr="00C500FA">
        <w:rPr>
          <w:i/>
          <w:iCs/>
          <w:lang w:val="es-CL"/>
        </w:rPr>
        <w:t>cada individuo</w:t>
      </w:r>
      <w:r w:rsidRPr="00C500FA">
        <w:rPr>
          <w:lang w:val="es-CL"/>
        </w:rPr>
        <w:t xml:space="preserve"> cumple su promesa de uso.</w:t>
      </w:r>
    </w:p>
    <w:p w14:paraId="5F3E5E20" w14:textId="77777777" w:rsidR="00C500FA" w:rsidRPr="00C500FA" w:rsidRDefault="00C500FA" w:rsidP="00C500FA">
      <w:pPr>
        <w:spacing w:before="100" w:beforeAutospacing="1" w:after="100" w:afterAutospacing="1"/>
        <w:rPr>
          <w:b/>
          <w:bCs/>
          <w:lang w:val="es-CL"/>
        </w:rPr>
      </w:pPr>
      <w:r w:rsidRPr="00C500FA">
        <w:rPr>
          <w:b/>
          <w:bCs/>
          <w:lang w:val="es-CL"/>
        </w:rPr>
        <w:t>5. La Ventana de Observación (Monitorización Individual)</w:t>
      </w:r>
    </w:p>
    <w:p w14:paraId="76ADD461" w14:textId="7FEC3422" w:rsidR="00C500FA" w:rsidRPr="00C500FA" w:rsidRDefault="00C500FA" w:rsidP="00C500FA">
      <w:pPr>
        <w:spacing w:before="100" w:beforeAutospacing="1" w:after="100" w:afterAutospacing="1"/>
        <w:rPr>
          <w:lang w:val="es-CL"/>
        </w:rPr>
      </w:pPr>
      <w:r w:rsidRPr="00C500FA">
        <w:rPr>
          <w:lang w:val="es-CL"/>
        </w:rPr>
        <w:t>Tras la entrega, se activa el monitoreo por la IA Turtle durante un</w:t>
      </w:r>
      <w:r w:rsidR="00914C5E">
        <w:rPr>
          <w:lang w:val="es-CL"/>
        </w:rPr>
        <w:t xml:space="preserve"> año</w:t>
      </w:r>
      <w:r w:rsidRPr="00C500FA">
        <w:rPr>
          <w:lang w:val="es-CL"/>
        </w:rPr>
        <w:t xml:space="preserve">. La IA evalúa la </w:t>
      </w:r>
      <w:r w:rsidRPr="00C500FA">
        <w:rPr>
          <w:b/>
          <w:bCs/>
          <w:lang w:val="es-CL"/>
        </w:rPr>
        <w:t>Coherencia Individual</w:t>
      </w:r>
      <w:r w:rsidRPr="00C500FA">
        <w:rPr>
          <w:lang w:val="es-CL"/>
        </w:rPr>
        <w:t>:</w:t>
      </w:r>
    </w:p>
    <w:p w14:paraId="05B97684" w14:textId="77777777" w:rsidR="00C500FA" w:rsidRPr="00C500FA" w:rsidRDefault="00C500FA" w:rsidP="00C500FA">
      <w:pPr>
        <w:numPr>
          <w:ilvl w:val="0"/>
          <w:numId w:val="1140"/>
        </w:numPr>
        <w:spacing w:before="100" w:beforeAutospacing="1" w:after="100" w:afterAutospacing="1"/>
        <w:rPr>
          <w:lang w:val="es-CL"/>
        </w:rPr>
      </w:pPr>
      <w:r w:rsidRPr="00C500FA">
        <w:rPr>
          <w:lang w:val="es-CL"/>
        </w:rPr>
        <w:t>¿La Persona específica que solicitó la solución la está utilizando según el CUF definido?</w:t>
      </w:r>
    </w:p>
    <w:p w14:paraId="3704615F" w14:textId="77777777" w:rsidR="00C500FA" w:rsidRPr="00C500FA" w:rsidRDefault="00C500FA" w:rsidP="00C500FA">
      <w:pPr>
        <w:spacing w:before="100" w:beforeAutospacing="1" w:after="100" w:afterAutospacing="1"/>
        <w:rPr>
          <w:b/>
          <w:bCs/>
          <w:lang w:val="es-CL"/>
        </w:rPr>
      </w:pPr>
      <w:r w:rsidRPr="00C500FA">
        <w:rPr>
          <w:b/>
          <w:bCs/>
          <w:lang w:val="es-CL"/>
        </w:rPr>
        <w:t>6. Evaluación y Veredicto</w:t>
      </w:r>
    </w:p>
    <w:p w14:paraId="3E1854ED" w14:textId="77777777" w:rsidR="00C500FA" w:rsidRPr="00C500FA" w:rsidRDefault="00C500FA" w:rsidP="00C500FA">
      <w:pPr>
        <w:spacing w:before="100" w:beforeAutospacing="1" w:after="100" w:afterAutospacing="1"/>
        <w:rPr>
          <w:lang w:val="es-CL"/>
        </w:rPr>
      </w:pPr>
      <w:r w:rsidRPr="00C500FA">
        <w:rPr>
          <w:lang w:val="es-CL"/>
        </w:rPr>
        <w:t>Al finalizar el ciclo, se emite un veredicto para cada usuario individualmente:</w:t>
      </w:r>
    </w:p>
    <w:p w14:paraId="467ED2A7" w14:textId="77777777" w:rsidR="00C500FA" w:rsidRPr="00C500FA" w:rsidRDefault="00C500FA" w:rsidP="00C500FA">
      <w:pPr>
        <w:spacing w:before="100" w:beforeAutospacing="1" w:after="100" w:afterAutospacing="1"/>
        <w:rPr>
          <w:lang w:val="es-CL"/>
        </w:rPr>
      </w:pPr>
      <w:r w:rsidRPr="00C500FA">
        <w:rPr>
          <w:b/>
          <w:bCs/>
          <w:lang w:val="es-CL"/>
        </w:rPr>
        <w:t>Escenario A: Coherencia Funcional (Necesidad Validada)</w:t>
      </w:r>
    </w:p>
    <w:p w14:paraId="0A64203F"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Condición:</w:t>
      </w:r>
      <w:r w:rsidRPr="00C500FA">
        <w:rPr>
          <w:lang w:val="es-CL"/>
        </w:rPr>
        <w:t xml:space="preserve"> El usuario ha utilizado la solución cumpliendo el CUF.</w:t>
      </w:r>
    </w:p>
    <w:p w14:paraId="3E35C09E" w14:textId="77777777" w:rsidR="00C500FA" w:rsidRPr="00C500FA" w:rsidRDefault="00C500FA" w:rsidP="00C500FA">
      <w:pPr>
        <w:numPr>
          <w:ilvl w:val="0"/>
          <w:numId w:val="1141"/>
        </w:numPr>
        <w:spacing w:before="100" w:beforeAutospacing="1" w:after="100" w:afterAutospacing="1"/>
        <w:rPr>
          <w:lang w:val="es-CL"/>
        </w:rPr>
      </w:pPr>
      <w:r w:rsidRPr="00C500FA">
        <w:rPr>
          <w:b/>
          <w:bCs/>
          <w:lang w:val="es-CL"/>
        </w:rPr>
        <w:t>Resultado:</w:t>
      </w:r>
      <w:r w:rsidRPr="00C500FA">
        <w:rPr>
          <w:lang w:val="es-CL"/>
        </w:rPr>
        <w:t xml:space="preserve"> Los Puntos Vinculados se desbloquean y devuelven íntegramente. La reputación se mantiene intacta.</w:t>
      </w:r>
    </w:p>
    <w:p w14:paraId="2F2B3BED" w14:textId="77777777" w:rsidR="00C500FA" w:rsidRPr="00C500FA" w:rsidRDefault="00C500FA" w:rsidP="00C500FA">
      <w:pPr>
        <w:spacing w:before="100" w:beforeAutospacing="1" w:after="100" w:afterAutospacing="1"/>
        <w:rPr>
          <w:lang w:val="es-CL"/>
        </w:rPr>
      </w:pPr>
      <w:r w:rsidRPr="00C500FA">
        <w:rPr>
          <w:b/>
          <w:bCs/>
          <w:lang w:val="es-CL"/>
        </w:rPr>
        <w:t>Escenario B: Fallo Técnico (Intento Noble)</w:t>
      </w:r>
    </w:p>
    <w:p w14:paraId="28A6B45D"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Condición:</w:t>
      </w:r>
      <w:r w:rsidRPr="00C500FA">
        <w:rPr>
          <w:lang w:val="es-CL"/>
        </w:rPr>
        <w:t xml:space="preserve"> El usuario no usó la solución, pero el Protocolo de Auditoría confirma fallos técnicos o inviabilidad externa.</w:t>
      </w:r>
    </w:p>
    <w:p w14:paraId="1E620F48" w14:textId="77777777" w:rsidR="00C500FA" w:rsidRPr="00C500FA" w:rsidRDefault="00C500FA" w:rsidP="00C500FA">
      <w:pPr>
        <w:numPr>
          <w:ilvl w:val="0"/>
          <w:numId w:val="1142"/>
        </w:numPr>
        <w:spacing w:before="100" w:beforeAutospacing="1" w:after="100" w:afterAutospacing="1"/>
        <w:rPr>
          <w:lang w:val="es-CL"/>
        </w:rPr>
      </w:pPr>
      <w:r w:rsidRPr="00C500FA">
        <w:rPr>
          <w:b/>
          <w:bCs/>
          <w:lang w:val="es-CL"/>
        </w:rPr>
        <w:t>Resultado:</w:t>
      </w:r>
      <w:r w:rsidRPr="00C500FA">
        <w:rPr>
          <w:lang w:val="es-CL"/>
        </w:rPr>
        <w:t xml:space="preserve"> Se devuelven los puntos. No hay penalización por fallar al intentar innovar.</w:t>
      </w:r>
    </w:p>
    <w:p w14:paraId="32F0F92D" w14:textId="77777777" w:rsidR="00C500FA" w:rsidRPr="00C500FA" w:rsidRDefault="00C500FA" w:rsidP="00C500FA">
      <w:pPr>
        <w:spacing w:before="100" w:beforeAutospacing="1" w:after="100" w:afterAutospacing="1"/>
        <w:rPr>
          <w:lang w:val="es-CL"/>
        </w:rPr>
      </w:pPr>
      <w:r w:rsidRPr="00C500FA">
        <w:rPr>
          <w:b/>
          <w:bCs/>
          <w:lang w:val="es-CL"/>
        </w:rPr>
        <w:t>Escenario C: Incoherencia Funcional (Abandono por Apatía)</w:t>
      </w:r>
    </w:p>
    <w:p w14:paraId="6193F9C7"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Condición:</w:t>
      </w:r>
      <w:r w:rsidRPr="00C500FA">
        <w:rPr>
          <w:lang w:val="es-CL"/>
        </w:rPr>
        <w:t xml:space="preserve"> La solución funciona, pero el usuario la abandonó o le dio un uso simbólico (inferior al CUF).</w:t>
      </w:r>
    </w:p>
    <w:p w14:paraId="04E23D9C" w14:textId="77777777" w:rsidR="00C500FA" w:rsidRPr="00C500FA" w:rsidRDefault="00C500FA" w:rsidP="00C500FA">
      <w:pPr>
        <w:numPr>
          <w:ilvl w:val="0"/>
          <w:numId w:val="1143"/>
        </w:numPr>
        <w:spacing w:before="100" w:beforeAutospacing="1" w:after="100" w:afterAutospacing="1"/>
        <w:rPr>
          <w:lang w:val="es-CL"/>
        </w:rPr>
      </w:pPr>
      <w:r w:rsidRPr="00C500FA">
        <w:rPr>
          <w:b/>
          <w:bCs/>
          <w:lang w:val="es-CL"/>
        </w:rPr>
        <w:t>Resultado:</w:t>
      </w:r>
      <w:r w:rsidRPr="00C500FA">
        <w:rPr>
          <w:lang w:val="es-CL"/>
        </w:rPr>
        <w:t xml:space="preserve"> La solicitud se reclasifica retroactivamente como </w:t>
      </w:r>
      <w:r w:rsidRPr="00C500FA">
        <w:rPr>
          <w:b/>
          <w:bCs/>
          <w:lang w:val="es-CL"/>
        </w:rPr>
        <w:t>"Deseo Frívolo"</w:t>
      </w:r>
      <w:r w:rsidRPr="00C500FA">
        <w:rPr>
          <w:lang w:val="es-CL"/>
        </w:rPr>
        <w:t>. Se activa la responsabilidad.</w:t>
      </w:r>
    </w:p>
    <w:p w14:paraId="766235E0" w14:textId="77777777" w:rsidR="00C500FA" w:rsidRPr="00C500FA" w:rsidRDefault="00C500FA" w:rsidP="00C500FA">
      <w:pPr>
        <w:spacing w:before="100" w:beforeAutospacing="1" w:after="100" w:afterAutospacing="1"/>
        <w:rPr>
          <w:b/>
          <w:bCs/>
          <w:lang w:val="es-CL"/>
        </w:rPr>
      </w:pPr>
      <w:r w:rsidRPr="00C500FA">
        <w:rPr>
          <w:b/>
          <w:bCs/>
          <w:lang w:val="es-CL"/>
        </w:rPr>
        <w:t>7. Mecanismo de Responsabilidad: Bloqueo Proporcional</w:t>
      </w:r>
    </w:p>
    <w:p w14:paraId="30B9D906" w14:textId="0F9D3182" w:rsidR="00C500FA" w:rsidRPr="00C500FA" w:rsidRDefault="00C500FA" w:rsidP="00C500FA">
      <w:pPr>
        <w:spacing w:before="100" w:beforeAutospacing="1" w:after="100" w:afterAutospacing="1"/>
        <w:rPr>
          <w:lang w:val="es-CL"/>
        </w:rPr>
      </w:pPr>
      <w:r w:rsidRPr="00C500FA">
        <w:rPr>
          <w:lang w:val="es-CL"/>
        </w:rPr>
        <w:lastRenderedPageBreak/>
        <w:t xml:space="preserve">En caso de Incoherencia Funcional (Escenario C), </w:t>
      </w:r>
      <w:r w:rsidR="00914C5E">
        <w:rPr>
          <w:lang w:val="es-CL"/>
        </w:rPr>
        <w:t xml:space="preserve">se usa el mecanismo </w:t>
      </w:r>
      <w:r w:rsidRPr="00C500FA">
        <w:rPr>
          <w:lang w:val="es-CL"/>
        </w:rPr>
        <w:t xml:space="preserve">de </w:t>
      </w:r>
      <w:r w:rsidRPr="00C500FA">
        <w:rPr>
          <w:b/>
          <w:bCs/>
          <w:lang w:val="es-CL"/>
        </w:rPr>
        <w:t>Recalibración Proporcional</w:t>
      </w:r>
      <w:r w:rsidRPr="00C500FA">
        <w:rPr>
          <w:lang w:val="es-CL"/>
        </w:rPr>
        <w:t>:</w:t>
      </w:r>
    </w:p>
    <w:p w14:paraId="64C77E63"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Ajuste de Saldo:</w:t>
      </w:r>
      <w:r w:rsidRPr="00C500FA">
        <w:rPr>
          <w:lang w:val="es-CL"/>
        </w:rPr>
        <w:t xml:space="preserve"> Se genera un saldo negativo equivalente a los puntos asignados a la necesidad frívola.</w:t>
      </w:r>
    </w:p>
    <w:p w14:paraId="5448998B" w14:textId="77777777" w:rsidR="00C500FA" w:rsidRPr="00C500FA" w:rsidRDefault="00C500FA" w:rsidP="00C500FA">
      <w:pPr>
        <w:numPr>
          <w:ilvl w:val="0"/>
          <w:numId w:val="1144"/>
        </w:numPr>
        <w:spacing w:before="100" w:beforeAutospacing="1" w:after="100" w:afterAutospacing="1"/>
        <w:rPr>
          <w:lang w:val="es-CL"/>
        </w:rPr>
      </w:pPr>
      <w:r w:rsidRPr="00C500FA">
        <w:rPr>
          <w:b/>
          <w:bCs/>
          <w:lang w:val="es-CL"/>
        </w:rPr>
        <w:t>Bloqueo en el Siguiente Ciclo:</w:t>
      </w:r>
    </w:p>
    <w:p w14:paraId="003753D3" w14:textId="35FFAB8E"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asignó el </w:t>
      </w:r>
      <w:r w:rsidRPr="00C500FA">
        <w:rPr>
          <w:b/>
          <w:bCs/>
          <w:lang w:val="es-CL"/>
        </w:rPr>
        <w:t>10%</w:t>
      </w:r>
      <w:r w:rsidRPr="00C500FA">
        <w:rPr>
          <w:lang w:val="es-CL"/>
        </w:rPr>
        <w:t xml:space="preserve"> de sus puntos a un capricho: </w:t>
      </w:r>
      <w:r w:rsidR="00914C5E">
        <w:rPr>
          <w:lang w:val="es-CL"/>
        </w:rPr>
        <w:t>Partiendo e</w:t>
      </w:r>
      <w:r w:rsidRPr="00C500FA">
        <w:rPr>
          <w:lang w:val="es-CL"/>
        </w:rPr>
        <w:t>n el siguiente ciclo tendrá el 10% de sus puntos bloqueados</w:t>
      </w:r>
      <w:r w:rsidR="00914C5E">
        <w:rPr>
          <w:lang w:val="es-CL"/>
        </w:rPr>
        <w:t xml:space="preserve"> durante un año</w:t>
      </w:r>
      <w:r w:rsidRPr="00C500FA">
        <w:rPr>
          <w:lang w:val="es-CL"/>
        </w:rPr>
        <w:t>.</w:t>
      </w:r>
    </w:p>
    <w:p w14:paraId="65976F76" w14:textId="2EC36513" w:rsidR="00C500FA" w:rsidRPr="00C500FA" w:rsidRDefault="00C500FA" w:rsidP="00C500FA">
      <w:pPr>
        <w:numPr>
          <w:ilvl w:val="1"/>
          <w:numId w:val="1144"/>
        </w:numPr>
        <w:spacing w:before="100" w:beforeAutospacing="1" w:after="100" w:afterAutospacing="1"/>
        <w:rPr>
          <w:lang w:val="es-CL"/>
        </w:rPr>
      </w:pPr>
      <w:r w:rsidRPr="00C500FA">
        <w:rPr>
          <w:lang w:val="es-CL"/>
        </w:rPr>
        <w:t xml:space="preserve">Si el usuario usó la </w:t>
      </w:r>
      <w:r w:rsidRPr="00C500FA">
        <w:rPr>
          <w:b/>
          <w:bCs/>
          <w:lang w:val="es-CL"/>
        </w:rPr>
        <w:t>Anulación Existencial (100%)</w:t>
      </w:r>
      <w:r w:rsidRPr="00C500FA">
        <w:rPr>
          <w:lang w:val="es-CL"/>
        </w:rPr>
        <w:t xml:space="preserve"> para un capricho: En el siguiente ciclo tendrá el </w:t>
      </w:r>
      <w:r w:rsidRPr="00C500FA">
        <w:rPr>
          <w:b/>
          <w:bCs/>
          <w:lang w:val="es-CL"/>
        </w:rPr>
        <w:t>100% de sus puntos bloqueados</w:t>
      </w:r>
      <w:r w:rsidR="00914C5E">
        <w:rPr>
          <w:b/>
          <w:bCs/>
          <w:lang w:val="es-CL"/>
        </w:rPr>
        <w:t xml:space="preserve"> por un año</w:t>
      </w:r>
      <w:r w:rsidRPr="00C500FA">
        <w:rPr>
          <w:lang w:val="es-CL"/>
        </w:rPr>
        <w:t>.</w:t>
      </w:r>
    </w:p>
    <w:p w14:paraId="7D9BE957" w14:textId="33B8F501" w:rsidR="00C500FA" w:rsidRPr="00C500FA" w:rsidRDefault="00C500FA" w:rsidP="00C500FA">
      <w:pPr>
        <w:numPr>
          <w:ilvl w:val="1"/>
          <w:numId w:val="1144"/>
        </w:numPr>
        <w:spacing w:before="100" w:beforeAutospacing="1" w:after="100" w:afterAutospacing="1"/>
        <w:rPr>
          <w:lang w:val="es-CL"/>
        </w:rPr>
      </w:pPr>
      <w:r w:rsidRPr="00C500FA">
        <w:rPr>
          <w:i/>
          <w:iCs/>
          <w:lang w:val="es-CL"/>
        </w:rPr>
        <w:t>Consecuencia:</w:t>
      </w:r>
      <w:r w:rsidRPr="00C500FA">
        <w:rPr>
          <w:lang w:val="es-CL"/>
        </w:rPr>
        <w:t xml:space="preserve"> El usuario que jugó al "todo o nada" frívolamente, pierde efectivamente su voz política durante un </w:t>
      </w:r>
      <w:r w:rsidR="00914C5E">
        <w:rPr>
          <w:lang w:val="es-CL"/>
        </w:rPr>
        <w:t>año</w:t>
      </w:r>
      <w:r w:rsidRPr="00C500FA">
        <w:rPr>
          <w:lang w:val="es-CL"/>
        </w:rPr>
        <w:t>.</w:t>
      </w:r>
    </w:p>
    <w:p w14:paraId="6153B746" w14:textId="77777777" w:rsidR="00C500FA" w:rsidRPr="00C500FA" w:rsidRDefault="00C500FA" w:rsidP="00C500FA">
      <w:pPr>
        <w:spacing w:before="100" w:beforeAutospacing="1" w:after="100" w:afterAutospacing="1"/>
        <w:rPr>
          <w:b/>
          <w:bCs/>
          <w:lang w:val="es-CL"/>
        </w:rPr>
      </w:pPr>
      <w:r w:rsidRPr="00C500FA">
        <w:rPr>
          <w:b/>
          <w:bCs/>
          <w:lang w:val="es-CL"/>
        </w:rPr>
        <w:t>8. Conclusión</w:t>
      </w:r>
    </w:p>
    <w:p w14:paraId="63AADE41" w14:textId="77777777" w:rsidR="00C500FA" w:rsidRPr="00C500FA" w:rsidRDefault="00C500FA" w:rsidP="00C500FA">
      <w:pPr>
        <w:spacing w:before="100" w:beforeAutospacing="1" w:after="100" w:afterAutospacing="1"/>
        <w:rPr>
          <w:lang w:val="es-CL"/>
        </w:rPr>
      </w:pPr>
      <w:r w:rsidRPr="00C500FA">
        <w:rPr>
          <w:lang w:val="es-CL"/>
        </w:rPr>
        <w:t>Este protocolo alinea el incentivo individual con la sostenibilidad colectiva.</w:t>
      </w:r>
    </w:p>
    <w:p w14:paraId="2D1D5E0C"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equilibrar la </w:t>
      </w:r>
      <w:r w:rsidRPr="00C500FA">
        <w:rPr>
          <w:b/>
          <w:bCs/>
          <w:lang w:val="es-CL"/>
        </w:rPr>
        <w:t>Intensidad contra el Consenso</w:t>
      </w:r>
      <w:r w:rsidRPr="00C500FA">
        <w:rPr>
          <w:lang w:val="es-CL"/>
        </w:rPr>
        <w:t>, protege a la minoría de la tiranía de la mayoría.</w:t>
      </w:r>
    </w:p>
    <w:p w14:paraId="5AADC48E"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Al aplicar la </w:t>
      </w:r>
      <w:r w:rsidRPr="00C500FA">
        <w:rPr>
          <w:b/>
          <w:bCs/>
          <w:lang w:val="es-CL"/>
        </w:rPr>
        <w:t>Responsabilidad Proporcional</w:t>
      </w:r>
      <w:r w:rsidRPr="00C500FA">
        <w:rPr>
          <w:lang w:val="es-CL"/>
        </w:rPr>
        <w:t>, protege a la mayoría del spam y el capricho de la minoría.</w:t>
      </w:r>
    </w:p>
    <w:p w14:paraId="575A5F64" w14:textId="77777777" w:rsidR="00C500FA" w:rsidRPr="00C500FA" w:rsidRDefault="00C500FA" w:rsidP="00C500FA">
      <w:pPr>
        <w:numPr>
          <w:ilvl w:val="0"/>
          <w:numId w:val="1145"/>
        </w:numPr>
        <w:spacing w:before="100" w:beforeAutospacing="1" w:after="100" w:afterAutospacing="1"/>
        <w:rPr>
          <w:lang w:val="es-CL"/>
        </w:rPr>
      </w:pPr>
      <w:r w:rsidRPr="00C500FA">
        <w:rPr>
          <w:lang w:val="es-CL"/>
        </w:rPr>
        <w:t xml:space="preserve">Asegura que la definición de "Necesidad" no sea semántica, sino conductual: </w:t>
      </w:r>
      <w:r w:rsidRPr="00C500FA">
        <w:rPr>
          <w:b/>
          <w:bCs/>
          <w:lang w:val="es-CL"/>
        </w:rPr>
        <w:t>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Default="00D1404C" w:rsidP="00D1404C">
      <w:pPr>
        <w:pStyle w:val="Prrafodelista"/>
        <w:ind w:left="1416"/>
        <w:rPr>
          <w:lang w:val="es-CL"/>
        </w:rPr>
      </w:pPr>
      <w:r w:rsidRPr="00D1404C">
        <w:rPr>
          <w:lang w:val="es-CL"/>
        </w:rPr>
        <w:t>Solo se aplica al realizar tareas en los campos correspondientes a las credenciales.</w:t>
      </w:r>
    </w:p>
    <w:p w14:paraId="52E559EB" w14:textId="77777777" w:rsidR="00324A93" w:rsidRDefault="00324A93" w:rsidP="00324A93">
      <w:pPr>
        <w:rPr>
          <w:lang w:val="es-CL"/>
        </w:rPr>
      </w:pPr>
    </w:p>
    <w:p w14:paraId="5F7F324F" w14:textId="77777777" w:rsidR="00324A93" w:rsidRPr="00324A93" w:rsidRDefault="00324A93" w:rsidP="00324A93">
      <w:pPr>
        <w:rPr>
          <w:lang w:val="es-CL"/>
        </w:rPr>
      </w:pPr>
      <w:r w:rsidRPr="00324A93">
        <w:rPr>
          <w:b/>
          <w:bCs/>
          <w:lang w:val="es-CL"/>
        </w:rPr>
        <w:t>Protocolo de Futuros Educativos y Suelo de Multiplicador (Educational Futures &amp; Multiplier Floor)</w:t>
      </w:r>
    </w:p>
    <w:p w14:paraId="2DB9DF2F" w14:textId="77777777" w:rsidR="00324A93" w:rsidRPr="00324A93" w:rsidRDefault="00324A93" w:rsidP="00324A93">
      <w:pPr>
        <w:rPr>
          <w:lang w:val="es-CL"/>
        </w:rPr>
      </w:pPr>
      <w:r w:rsidRPr="00324A93">
        <w:rPr>
          <w:b/>
          <w:bCs/>
          <w:lang w:val="es-CL"/>
        </w:rPr>
        <w:t>A. El Problema de la Volatilidad:</w:t>
      </w:r>
      <w:r w:rsidRPr="00324A93">
        <w:rPr>
          <w:lang w:val="es-CL"/>
        </w:rPr>
        <w:t xml:space="preserve"> Los estudiantes temen especializarse en roles críticos pero volátiles, ya que el valor de mercado de una habilidad puede caer antes de que terminen su formación.</w:t>
      </w:r>
    </w:p>
    <w:p w14:paraId="4EB3E9C9" w14:textId="77777777" w:rsidR="00324A93" w:rsidRPr="00324A93" w:rsidRDefault="00324A93" w:rsidP="00324A93">
      <w:pPr>
        <w:rPr>
          <w:lang w:val="es-CL"/>
        </w:rPr>
      </w:pPr>
      <w:r w:rsidRPr="00324A93">
        <w:rPr>
          <w:b/>
          <w:bCs/>
          <w:lang w:val="es-CL"/>
        </w:rPr>
        <w:t>B. El Mecanismo (The Multiplier Floor):</w:t>
      </w:r>
      <w:r w:rsidRPr="00324A93">
        <w:rPr>
          <w:lang w:val="es-CL"/>
        </w:rPr>
        <w:t xml:space="preserve"> El sistema calcula el "Porcentaje de Potencia" (Multiplier) de cada Badge basándose en la escasez actual.</w:t>
      </w:r>
    </w:p>
    <w:p w14:paraId="671CAA72" w14:textId="77777777" w:rsidR="00324A93" w:rsidRPr="00324A93" w:rsidRDefault="00324A93" w:rsidP="00324A93">
      <w:pPr>
        <w:numPr>
          <w:ilvl w:val="0"/>
          <w:numId w:val="1178"/>
        </w:numPr>
        <w:rPr>
          <w:lang w:val="es-CL"/>
        </w:rPr>
      </w:pPr>
      <w:r w:rsidRPr="00324A93">
        <w:rPr>
          <w:lang w:val="es-CL"/>
        </w:rPr>
        <w:t xml:space="preserve">Cuando un usuario inicia el Trace educativo para una Badge, el sistema </w:t>
      </w:r>
      <w:r w:rsidRPr="00324A93">
        <w:rPr>
          <w:b/>
          <w:bCs/>
          <w:lang w:val="es-CL"/>
        </w:rPr>
        <w:t>congela el multiplicador actual</w:t>
      </w:r>
      <w:r w:rsidRPr="00324A93">
        <w:rPr>
          <w:lang w:val="es-CL"/>
        </w:rPr>
        <w:t xml:space="preserve"> como su </w:t>
      </w:r>
      <w:r w:rsidRPr="00324A93">
        <w:rPr>
          <w:b/>
          <w:bCs/>
          <w:lang w:val="es-CL"/>
        </w:rPr>
        <w:t>Suelo Garantizado</w:t>
      </w:r>
      <w:r w:rsidRPr="00324A93">
        <w:rPr>
          <w:lang w:val="es-CL"/>
        </w:rPr>
        <w:t>.</w:t>
      </w:r>
    </w:p>
    <w:p w14:paraId="51C3BCDE" w14:textId="77777777" w:rsidR="00324A93" w:rsidRPr="00324A93" w:rsidRDefault="00324A93" w:rsidP="00324A93">
      <w:pPr>
        <w:numPr>
          <w:ilvl w:val="0"/>
          <w:numId w:val="1178"/>
        </w:numPr>
        <w:rPr>
          <w:lang w:val="es-CL"/>
        </w:rPr>
      </w:pPr>
      <w:r w:rsidRPr="00324A93">
        <w:rPr>
          <w:lang w:val="es-CL"/>
        </w:rPr>
        <w:t>Este suelo es válido durante el primer ciclo laboral (ej. 1 año) tras la graduación.</w:t>
      </w:r>
    </w:p>
    <w:p w14:paraId="5D31683D" w14:textId="77777777" w:rsidR="00324A93" w:rsidRPr="00324A93" w:rsidRDefault="00324A93" w:rsidP="00324A93">
      <w:pPr>
        <w:rPr>
          <w:lang w:val="es-CL"/>
        </w:rPr>
      </w:pPr>
      <w:r w:rsidRPr="00324A93">
        <w:rPr>
          <w:b/>
          <w:bCs/>
          <w:lang w:val="es-CL"/>
        </w:rPr>
        <w:t>C. Asimetría Positiva:</w:t>
      </w:r>
      <w:r w:rsidRPr="00324A93">
        <w:rPr>
          <w:lang w:val="es-CL"/>
        </w:rPr>
        <w:t xml:space="preserve"> El contrato funciona estrictamente a favor del usuario:</w:t>
      </w:r>
    </w:p>
    <w:p w14:paraId="4B78D2F6" w14:textId="77777777" w:rsidR="00324A93" w:rsidRPr="00324A93" w:rsidRDefault="00324A93" w:rsidP="00324A93">
      <w:pPr>
        <w:numPr>
          <w:ilvl w:val="0"/>
          <w:numId w:val="1179"/>
        </w:numPr>
        <w:rPr>
          <w:lang w:val="es-CL"/>
        </w:rPr>
      </w:pPr>
      <w:r w:rsidRPr="00324A93">
        <w:rPr>
          <w:b/>
          <w:bCs/>
          <w:lang w:val="es-CL"/>
        </w:rPr>
        <w:t>Si el valor de mercado cae:</w:t>
      </w:r>
      <w:r w:rsidRPr="00324A93">
        <w:rPr>
          <w:lang w:val="es-CL"/>
        </w:rPr>
        <w:t xml:space="preserve"> El usuario recibe el Suelo Garantizado (el valor alto que vio al inscribirse).</w:t>
      </w:r>
    </w:p>
    <w:p w14:paraId="7542094C" w14:textId="77777777" w:rsidR="00324A93" w:rsidRPr="00324A93" w:rsidRDefault="00324A93" w:rsidP="00324A93">
      <w:pPr>
        <w:numPr>
          <w:ilvl w:val="0"/>
          <w:numId w:val="1179"/>
        </w:numPr>
        <w:rPr>
          <w:lang w:val="es-CL"/>
        </w:rPr>
      </w:pPr>
      <w:r w:rsidRPr="00324A93">
        <w:rPr>
          <w:b/>
          <w:bCs/>
          <w:lang w:val="es-CL"/>
        </w:rPr>
        <w:t>Si el valor de mercado sube:</w:t>
      </w:r>
      <w:r w:rsidRPr="00324A93">
        <w:rPr>
          <w:lang w:val="es-CL"/>
        </w:rPr>
        <w:t xml:space="preserve"> El usuario recibe el nuevo valor de mercado superior.</w:t>
      </w:r>
    </w:p>
    <w:p w14:paraId="19831787" w14:textId="0B682853" w:rsidR="00D1404C" w:rsidRPr="00324A93" w:rsidRDefault="00324A93" w:rsidP="00324A93">
      <w:pPr>
        <w:numPr>
          <w:ilvl w:val="0"/>
          <w:numId w:val="1179"/>
        </w:numPr>
        <w:rPr>
          <w:lang w:val="es-CL"/>
        </w:rPr>
      </w:pPr>
      <w:r w:rsidRPr="00324A93">
        <w:rPr>
          <w:lang w:val="es-CL"/>
        </w:rPr>
        <w:t>Esto elimina el riesgo de "devaluación de carrera" sin necesidad de imprimir moneda nueva, simplemente ajustando el peso algorítmico del XP generado por ese usuario específico.</w:t>
      </w:r>
    </w:p>
    <w:p w14:paraId="7FB757E6" w14:textId="6628405A" w:rsidR="00D1404C" w:rsidRPr="00324A93"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lastRenderedPageBreak/>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lastRenderedPageBreak/>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lastRenderedPageBreak/>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729D451" w14:textId="7B89CD85" w:rsidR="00A31341" w:rsidRPr="00A31341" w:rsidRDefault="00A31341" w:rsidP="00A31341">
      <w:pPr>
        <w:rPr>
          <w:lang w:val="es-CL"/>
        </w:rPr>
      </w:pPr>
      <w:r w:rsidRPr="00A31341">
        <w:rPr>
          <w:b/>
          <w:bCs/>
          <w:lang w:val="es-CL"/>
        </w:rPr>
        <w:t>La Ley de Inercia Sistémica</w:t>
      </w:r>
    </w:p>
    <w:p w14:paraId="7AC31DA9" w14:textId="54D14006" w:rsidR="00A31341" w:rsidRPr="00A31341" w:rsidRDefault="00A31341" w:rsidP="00A31341">
      <w:pPr>
        <w:rPr>
          <w:lang w:val="es-CL"/>
        </w:rPr>
      </w:pPr>
      <w:r w:rsidRPr="00A31341">
        <w:rPr>
          <w:b/>
          <w:bCs/>
          <w:lang w:val="es-CL"/>
        </w:rPr>
        <w:t>El Concepto de "Masa Histórica":</w:t>
      </w:r>
      <w:r w:rsidRPr="00A31341">
        <w:rPr>
          <w:lang w:val="es-CL"/>
        </w:rPr>
        <w:t xml:space="preserve"> Los críticos podrían temer que una tendencia viral (ej. el 100% de la población votando por una frívola "Nueva Estatua") pudiera drenar la economía, quitando XP al mantenimiento esencial como el agua o la energía. El sistema previene esto mediante el </w:t>
      </w:r>
      <w:r w:rsidRPr="00A31341">
        <w:rPr>
          <w:b/>
          <w:bCs/>
          <w:lang w:val="es-CL"/>
        </w:rPr>
        <w:t>Anclaje Histórico</w:t>
      </w:r>
      <w:r w:rsidRPr="00A31341">
        <w:rPr>
          <w:lang w:val="es-CL"/>
        </w:rPr>
        <w:t>.</w:t>
      </w:r>
    </w:p>
    <w:p w14:paraId="3202FEA6" w14:textId="16966A95" w:rsidR="00A31341" w:rsidRPr="00A31341" w:rsidRDefault="00A31341" w:rsidP="00A31341">
      <w:pPr>
        <w:rPr>
          <w:lang w:val="es-CL"/>
        </w:rPr>
      </w:pPr>
      <w:r w:rsidRPr="00A31341">
        <w:rPr>
          <w:b/>
          <w:bCs/>
          <w:lang w:val="es-CL"/>
        </w:rPr>
        <w:t>La Garantía de Estabilidad:</w:t>
      </w:r>
      <w:r w:rsidRPr="00A31341">
        <w:rPr>
          <w:lang w:val="es-CL"/>
        </w:rPr>
        <w:t xml:space="preserve"> Incluso si una nueva idea recibe el </w:t>
      </w:r>
      <w:r w:rsidRPr="00A31341">
        <w:rPr>
          <w:b/>
          <w:bCs/>
          <w:lang w:val="es-CL"/>
        </w:rPr>
        <w:t>100% de los Puntos de Necesidad activos</w:t>
      </w:r>
      <w:r w:rsidRPr="00A31341">
        <w:rPr>
          <w:lang w:val="es-CL"/>
        </w:rPr>
        <w:t xml:space="preserve"> del </w:t>
      </w:r>
      <w:r w:rsidRPr="00A31341">
        <w:rPr>
          <w:b/>
          <w:bCs/>
          <w:lang w:val="es-CL"/>
        </w:rPr>
        <w:t>100% de la población</w:t>
      </w:r>
      <w:r w:rsidRPr="00A31341">
        <w:rPr>
          <w:lang w:val="es-CL"/>
        </w:rPr>
        <w:t xml:space="preserve"> en un solo ciclo:</w:t>
      </w:r>
    </w:p>
    <w:p w14:paraId="37EFF5F4" w14:textId="77777777" w:rsidR="00A31341" w:rsidRPr="00A31341" w:rsidRDefault="00A31341" w:rsidP="00A31341">
      <w:pPr>
        <w:numPr>
          <w:ilvl w:val="0"/>
          <w:numId w:val="1189"/>
        </w:numPr>
        <w:rPr>
          <w:lang w:val="es-CL"/>
        </w:rPr>
      </w:pPr>
      <w:r w:rsidRPr="00A31341">
        <w:rPr>
          <w:lang w:val="es-CL"/>
        </w:rPr>
        <w:t>Matemáticamente, este nuevo aumento es solo una pequeña ola añadida al océano masivo del valor total histórico del Trust.</w:t>
      </w:r>
    </w:p>
    <w:p w14:paraId="0BBB6EB5" w14:textId="77777777" w:rsidR="00A31341" w:rsidRPr="00A31341" w:rsidRDefault="00A31341" w:rsidP="00A31341">
      <w:pPr>
        <w:numPr>
          <w:ilvl w:val="0"/>
          <w:numId w:val="1189"/>
        </w:numPr>
        <w:rPr>
          <w:lang w:val="es-CL"/>
        </w:rPr>
      </w:pPr>
      <w:r w:rsidRPr="00A31341">
        <w:rPr>
          <w:b/>
          <w:bCs/>
          <w:lang w:val="es-CL"/>
        </w:rPr>
        <w:t>Resultado:</w:t>
      </w:r>
      <w:r w:rsidRPr="00A31341">
        <w:rPr>
          <w:lang w:val="es-CL"/>
        </w:rPr>
        <w:t xml:space="preserve"> El pago de XP para la nueva idea está naturalmente limitado por el tamaño inmenso de la economía existente. Es imposible que una "Tendencia Relámpago" canibalice </w:t>
      </w:r>
      <w:r w:rsidRPr="00A31341">
        <w:rPr>
          <w:lang w:val="es-CL"/>
        </w:rPr>
        <w:lastRenderedPageBreak/>
        <w:t>las recompensas de la infraestructura fundamental. Cuanto más grande crece el Trust, más estable (y difícil de desestabilizar) se vuelve su moneda.</w:t>
      </w:r>
    </w:p>
    <w:p w14:paraId="6A59B416" w14:textId="77777777" w:rsidR="00A31341" w:rsidRPr="002D0152" w:rsidRDefault="00A31341" w:rsidP="002D0152">
      <w:pPr>
        <w:rPr>
          <w:lang w:val="es-CL"/>
        </w:rPr>
      </w:pPr>
    </w:p>
    <w:p w14:paraId="512341A7" w14:textId="77777777" w:rsidR="002D0152" w:rsidRPr="002D0152" w:rsidRDefault="002D0152" w:rsidP="002D0152">
      <w:pPr>
        <w:rPr>
          <w:b/>
          <w:bCs/>
          <w:lang w:val="es-CL"/>
        </w:rPr>
      </w:pPr>
      <w:r w:rsidRPr="002D0152">
        <w:rPr>
          <w:b/>
          <w:bCs/>
          <w:lang w:val="es-CL"/>
        </w:rPr>
        <w:t>Conclusión</w:t>
      </w:r>
    </w:p>
    <w:p w14:paraId="509A970F" w14:textId="4E911D6A" w:rsidR="00454CC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302246EC" w14:textId="77777777" w:rsidR="00454CCA" w:rsidRDefault="00454CCA">
      <w:pPr>
        <w:rPr>
          <w:lang w:val="es-CL"/>
        </w:rPr>
      </w:pPr>
      <w:r>
        <w:rPr>
          <w:lang w:val="es-CL"/>
        </w:rPr>
        <w:br w:type="page"/>
      </w:r>
    </w:p>
    <w:p w14:paraId="3CA9972D" w14:textId="6329BEA1" w:rsidR="00454CCA" w:rsidRDefault="00454CCA" w:rsidP="00454CCA">
      <w:pPr>
        <w:pStyle w:val="Ttulo1"/>
        <w:rPr>
          <w:rFonts w:asciiTheme="minorHAnsi" w:eastAsiaTheme="minorEastAsia" w:hAnsiTheme="minorHAnsi" w:cstheme="minorBidi"/>
          <w:b/>
          <w:bCs/>
          <w:color w:val="auto"/>
          <w:sz w:val="20"/>
          <w:szCs w:val="20"/>
          <w:lang w:val="es-CL"/>
        </w:rPr>
      </w:pPr>
      <w:r w:rsidRPr="00454CCA">
        <w:rPr>
          <w:lang w:val="es-CL"/>
        </w:rPr>
        <w:lastRenderedPageBreak/>
        <w:t xml:space="preserve">Protocolo de Frontera Cognitiva </w:t>
      </w:r>
    </w:p>
    <w:p w14:paraId="67A9FA67" w14:textId="77777777" w:rsidR="00454CCA" w:rsidRPr="00454CCA" w:rsidRDefault="00454CCA" w:rsidP="00454CCA">
      <w:pPr>
        <w:rPr>
          <w:lang w:val="es-CL"/>
        </w:rPr>
      </w:pPr>
    </w:p>
    <w:p w14:paraId="511973B6" w14:textId="77777777" w:rsidR="00454CCA" w:rsidRPr="00454CCA" w:rsidRDefault="00454CCA" w:rsidP="00454CCA">
      <w:pPr>
        <w:rPr>
          <w:b/>
          <w:bCs/>
          <w:lang w:val="es-CL"/>
        </w:rPr>
      </w:pPr>
      <w:r w:rsidRPr="00454CCA">
        <w:rPr>
          <w:b/>
          <w:bCs/>
          <w:lang w:val="es-CL"/>
        </w:rPr>
        <w:t>1. Principio Central: Valoración del Riesgo Intelectual</w:t>
      </w:r>
    </w:p>
    <w:p w14:paraId="5878E934" w14:textId="77777777" w:rsidR="00454CCA" w:rsidRPr="00454CCA" w:rsidRDefault="00454CCA" w:rsidP="00454CCA">
      <w:pPr>
        <w:rPr>
          <w:lang w:val="es-CL"/>
        </w:rPr>
      </w:pPr>
      <w:r w:rsidRPr="00454CCA">
        <w:rPr>
          <w:lang w:val="es-CL"/>
        </w:rPr>
        <w:t xml:space="preserve">El sistema económico de Trust debe diferenciar entre el aprendizaje utilitario (mantener el sistema) y el aprendizaje exploratorio (evolucionar el sistema). Para evitar el estancamiento tecnológico, este protocolo establece que las recompensas educativas (XP/hora) no se basan solo en la demanda laboral actual, sino en la </w:t>
      </w:r>
      <w:r w:rsidRPr="00454CCA">
        <w:rPr>
          <w:b/>
          <w:bCs/>
          <w:lang w:val="es-CL"/>
        </w:rPr>
        <w:t>complejidad y persistencia</w:t>
      </w:r>
      <w:r w:rsidRPr="00454CCA">
        <w:rPr>
          <w:lang w:val="es-CL"/>
        </w:rPr>
        <w:t xml:space="preserve"> de los problemas que una insignia (Badge) permite abordar.</w:t>
      </w:r>
    </w:p>
    <w:p w14:paraId="319752CC" w14:textId="77777777" w:rsidR="00454CCA" w:rsidRPr="00454CCA" w:rsidRDefault="00454CCA" w:rsidP="00454CCA">
      <w:pPr>
        <w:rPr>
          <w:b/>
          <w:bCs/>
          <w:lang w:val="es-CL"/>
        </w:rPr>
      </w:pPr>
      <w:r w:rsidRPr="00454CCA">
        <w:rPr>
          <w:b/>
          <w:bCs/>
          <w:lang w:val="es-CL"/>
        </w:rPr>
        <w:t>2. Variable Base: El Multiplicador de Frontera (Mf)</w:t>
      </w:r>
    </w:p>
    <w:p w14:paraId="15502CF6" w14:textId="1F1519D7" w:rsidR="00454CCA" w:rsidRPr="00454CCA" w:rsidRDefault="00454CCA" w:rsidP="00454CCA">
      <w:pPr>
        <w:rPr>
          <w:lang w:val="es-CL"/>
        </w:rPr>
      </w:pPr>
      <w:r w:rsidRPr="00454CCA">
        <w:rPr>
          <w:lang w:val="es-CL"/>
        </w:rPr>
        <w:t xml:space="preserve">Este protocolo utiliza el </w:t>
      </w:r>
      <w:r w:rsidRPr="00454CCA">
        <w:rPr>
          <w:b/>
          <w:bCs/>
          <w:lang w:val="es-CL"/>
        </w:rPr>
        <w:t>"Factor de Dificultad" (Fd)</w:t>
      </w:r>
      <w:r w:rsidRPr="00454CCA">
        <w:rPr>
          <w:lang w:val="es-CL"/>
        </w:rPr>
        <w:t xml:space="preserve"> nativo del sistema (calculado en base a intentos fallidos y prioridad) y lo expande con una variable temporal.</w:t>
      </w:r>
    </w:p>
    <w:p w14:paraId="3FD98C78" w14:textId="77777777" w:rsidR="00454CCA" w:rsidRPr="00454CCA" w:rsidRDefault="00454CCA" w:rsidP="00454CCA">
      <w:pPr>
        <w:rPr>
          <w:lang w:val="es-CL"/>
        </w:rPr>
      </w:pPr>
      <w:r w:rsidRPr="00454CCA">
        <w:rPr>
          <w:b/>
          <w:bCs/>
          <w:lang w:val="es-CL"/>
        </w:rPr>
        <w:t>La Fórmula del Multiplicador:</w:t>
      </w:r>
    </w:p>
    <w:p w14:paraId="17EEACCA" w14:textId="77777777" w:rsidR="00454CCA" w:rsidRPr="00454CCA" w:rsidRDefault="00454CCA" w:rsidP="00454CCA">
      <w:pPr>
        <w:rPr>
          <w:lang w:val="es-CL"/>
        </w:rPr>
      </w:pPr>
      <w:r w:rsidRPr="00454CCA">
        <w:rPr>
          <w:b/>
          <w:bCs/>
          <w:lang w:val="es-CL"/>
        </w:rPr>
        <w:t>Mf = Fd × Tc</w:t>
      </w:r>
    </w:p>
    <w:p w14:paraId="3A678904" w14:textId="77777777" w:rsidR="00454CCA" w:rsidRPr="00454CCA" w:rsidRDefault="00454CCA" w:rsidP="00454CCA">
      <w:pPr>
        <w:rPr>
          <w:lang w:val="es-CL"/>
        </w:rPr>
      </w:pPr>
      <w:r w:rsidRPr="00454CCA">
        <w:rPr>
          <w:i/>
          <w:iCs/>
          <w:lang w:val="es-CL"/>
        </w:rPr>
        <w:t>(Descripción de variables)</w:t>
      </w:r>
    </w:p>
    <w:p w14:paraId="31002ACE" w14:textId="77777777" w:rsidR="00454CCA" w:rsidRPr="00454CCA" w:rsidRDefault="00454CCA" w:rsidP="00454CCA">
      <w:pPr>
        <w:numPr>
          <w:ilvl w:val="0"/>
          <w:numId w:val="1168"/>
        </w:numPr>
        <w:rPr>
          <w:lang w:val="es-CL"/>
        </w:rPr>
      </w:pPr>
      <w:r w:rsidRPr="00454CCA">
        <w:rPr>
          <w:b/>
          <w:bCs/>
          <w:lang w:val="es-CL"/>
        </w:rPr>
        <w:t>Fd (Factor de Dificultad):</w:t>
      </w:r>
      <w:r w:rsidRPr="00454CCA">
        <w:rPr>
          <w:lang w:val="es-CL"/>
        </w:rPr>
        <w:t xml:space="preserve"> La métrica nativa del Banco de Ideas que combina la Prioridad del Problema y el número de Intentos Fallidos previos.</w:t>
      </w:r>
    </w:p>
    <w:p w14:paraId="6E76FE32" w14:textId="77777777" w:rsidR="00454CCA" w:rsidRPr="00454CCA" w:rsidRDefault="00454CCA" w:rsidP="00454CCA">
      <w:pPr>
        <w:numPr>
          <w:ilvl w:val="0"/>
          <w:numId w:val="1168"/>
        </w:numPr>
        <w:rPr>
          <w:lang w:val="es-CL"/>
        </w:rPr>
      </w:pPr>
      <w:r w:rsidRPr="00454CCA">
        <w:rPr>
          <w:b/>
          <w:bCs/>
          <w:lang w:val="es-CL"/>
        </w:rPr>
        <w:t>Tc (Factor de Cronicidad):</w:t>
      </w:r>
      <w:r w:rsidRPr="00454CCA">
        <w:rPr>
          <w:lang w:val="es-CL"/>
        </w:rPr>
        <w:t xml:space="preserve"> Coeficiente logarítmico basado en el tiempo que el problema ha permanecido sin solución. Un problema difícil antiguo paga más que uno nuevo, compensando el riesgo histórico.</w:t>
      </w:r>
    </w:p>
    <w:p w14:paraId="6602AA70" w14:textId="77777777" w:rsidR="00454CCA" w:rsidRPr="00454CCA" w:rsidRDefault="00000000" w:rsidP="00454CCA">
      <w:pPr>
        <w:rPr>
          <w:lang w:val="es-CL"/>
        </w:rPr>
      </w:pPr>
      <w:r>
        <w:rPr>
          <w:lang w:val="es-CL"/>
        </w:rPr>
        <w:pict w14:anchorId="09C5774A">
          <v:rect id="_x0000_i1041" style="width:0;height:1.5pt" o:hralign="center" o:hrstd="t" o:hrnoshade="t" o:hr="t" fillcolor="gray" stroked="f"/>
        </w:pict>
      </w:r>
    </w:p>
    <w:p w14:paraId="0F5188A5" w14:textId="77777777" w:rsidR="00454CCA" w:rsidRPr="00454CCA" w:rsidRDefault="00454CCA" w:rsidP="00454CCA">
      <w:pPr>
        <w:rPr>
          <w:b/>
          <w:bCs/>
          <w:lang w:val="es-CL"/>
        </w:rPr>
      </w:pPr>
      <w:r w:rsidRPr="00454CCA">
        <w:rPr>
          <w:b/>
          <w:bCs/>
          <w:lang w:val="es-CL"/>
        </w:rPr>
        <w:t>3. Mecánica de Asignación: La "Regla de la Cima" (The Peak Rule)</w:t>
      </w:r>
    </w:p>
    <w:p w14:paraId="45F3E261" w14:textId="77777777" w:rsidR="00454CCA" w:rsidRPr="00454CCA" w:rsidRDefault="00454CCA" w:rsidP="00454CCA">
      <w:pPr>
        <w:rPr>
          <w:lang w:val="es-CL"/>
        </w:rPr>
      </w:pPr>
      <w:r w:rsidRPr="00454CCA">
        <w:rPr>
          <w:lang w:val="es-CL"/>
        </w:rPr>
        <w:t xml:space="preserve">Para evitar la inflación de valor en insignias generalistas que abarcan demasiados problemas pequeños, el valor final de XP de una Badge se calcula mediante un </w:t>
      </w:r>
      <w:r w:rsidRPr="00454CCA">
        <w:rPr>
          <w:b/>
          <w:bCs/>
          <w:lang w:val="es-CL"/>
        </w:rPr>
        <w:t>Decaimiento Ponderado</w:t>
      </w:r>
      <w:r w:rsidRPr="00454CCA">
        <w:rPr>
          <w:lang w:val="es-CL"/>
        </w:rPr>
        <w:t>. El problema más difícil dicta el valor principal, y los problemas adicionales aportan un valor marginal decreciente.</w:t>
      </w:r>
    </w:p>
    <w:p w14:paraId="3840852C" w14:textId="77777777" w:rsidR="00454CCA" w:rsidRPr="00454CCA" w:rsidRDefault="00454CCA" w:rsidP="00454CCA">
      <w:pPr>
        <w:rPr>
          <w:lang w:val="es-CL"/>
        </w:rPr>
      </w:pPr>
      <w:r w:rsidRPr="00454CCA">
        <w:rPr>
          <w:lang w:val="es-CL"/>
        </w:rPr>
        <w:t>Fórmula de Valoración de Badge:</w:t>
      </w:r>
    </w:p>
    <w:p w14:paraId="1E41ABF9" w14:textId="77777777" w:rsidR="00454CCA" w:rsidRPr="00454CCA" w:rsidRDefault="00454CCA" w:rsidP="00454CCA">
      <w:pPr>
        <w:rPr>
          <w:lang w:val="es-CL"/>
        </w:rPr>
      </w:pPr>
      <w:r w:rsidRPr="00454CCA">
        <w:rPr>
          <w:lang w:val="es-CL"/>
        </w:rPr>
        <w:t>(Formato compatible con Word: Copiar y pegar)</w:t>
      </w:r>
    </w:p>
    <w:p w14:paraId="586F31C4" w14:textId="77777777" w:rsidR="00454CCA" w:rsidRPr="00454CCA" w:rsidRDefault="00454CCA" w:rsidP="00454CCA">
      <w:pPr>
        <w:rPr>
          <w:lang w:val="es-CL"/>
        </w:rPr>
      </w:pPr>
      <w:r w:rsidRPr="00454CCA">
        <w:rPr>
          <w:b/>
          <w:bCs/>
          <w:lang w:val="es-CL"/>
        </w:rPr>
        <w:t>Valor_XP = Mf_max + ln(1 + Σ Mf_resto)</w:t>
      </w:r>
    </w:p>
    <w:p w14:paraId="3CD522E4" w14:textId="77777777" w:rsidR="00454CCA" w:rsidRPr="00454CCA" w:rsidRDefault="00454CCA" w:rsidP="00454CCA">
      <w:pPr>
        <w:rPr>
          <w:lang w:val="es-CL"/>
        </w:rPr>
      </w:pPr>
      <w:r w:rsidRPr="00454CCA">
        <w:rPr>
          <w:i/>
          <w:iCs/>
          <w:lang w:val="es-CL"/>
        </w:rPr>
        <w:t>(Explicación)</w:t>
      </w:r>
    </w:p>
    <w:p w14:paraId="57A853E0" w14:textId="4348E1DC" w:rsidR="00454CCA" w:rsidRPr="00454CCA" w:rsidRDefault="00454CCA" w:rsidP="00454CCA">
      <w:pPr>
        <w:numPr>
          <w:ilvl w:val="0"/>
          <w:numId w:val="1169"/>
        </w:numPr>
        <w:rPr>
          <w:lang w:val="es-CL"/>
        </w:rPr>
      </w:pPr>
      <w:r w:rsidRPr="00454CCA">
        <w:rPr>
          <w:b/>
          <w:bCs/>
          <w:lang w:val="es-CL"/>
        </w:rPr>
        <w:t>Mf_max:</w:t>
      </w:r>
      <w:r w:rsidRPr="00454CCA">
        <w:rPr>
          <w:lang w:val="es-CL"/>
        </w:rPr>
        <w:t xml:space="preserve"> Es el Multiplicador de Frontera del problema más difícil (Fd más alto) que esta Badge permite resolver. Representa el núcleo del valor.</w:t>
      </w:r>
    </w:p>
    <w:p w14:paraId="6FA6AA6A" w14:textId="77777777" w:rsidR="00454CCA" w:rsidRPr="00454CCA" w:rsidRDefault="00454CCA" w:rsidP="00454CCA">
      <w:pPr>
        <w:numPr>
          <w:ilvl w:val="0"/>
          <w:numId w:val="1169"/>
        </w:numPr>
        <w:rPr>
          <w:lang w:val="es-CL"/>
        </w:rPr>
      </w:pPr>
      <w:r w:rsidRPr="00454CCA">
        <w:rPr>
          <w:b/>
          <w:bCs/>
          <w:lang w:val="es-CL"/>
        </w:rPr>
        <w:t>ln( ... ):</w:t>
      </w:r>
      <w:r w:rsidRPr="00454CCA">
        <w:rPr>
          <w:lang w:val="es-CL"/>
        </w:rPr>
        <w:t xml:space="preserve"> Función logaritmo natural.</w:t>
      </w:r>
    </w:p>
    <w:p w14:paraId="67E48FE1" w14:textId="77777777" w:rsidR="00454CCA" w:rsidRPr="00454CCA" w:rsidRDefault="00454CCA" w:rsidP="00454CCA">
      <w:pPr>
        <w:numPr>
          <w:ilvl w:val="0"/>
          <w:numId w:val="1169"/>
        </w:numPr>
        <w:rPr>
          <w:lang w:val="es-CL"/>
        </w:rPr>
      </w:pPr>
      <w:r w:rsidRPr="00454CCA">
        <w:rPr>
          <w:b/>
          <w:bCs/>
          <w:lang w:val="es-CL"/>
        </w:rPr>
        <w:t>Σ Mf_resto:</w:t>
      </w:r>
      <w:r w:rsidRPr="00454CCA">
        <w:rPr>
          <w:lang w:val="es-CL"/>
        </w:rPr>
        <w:t xml:space="preserve"> La suma de los multiplicadores de todos los demás problemas menores que la Badge resuelve. Al estar dentro del logaritmo, mil problemas pequeños nunca superarán el valor de un gran problema científico.</w:t>
      </w:r>
    </w:p>
    <w:p w14:paraId="46708FD1" w14:textId="77777777" w:rsidR="00454CCA" w:rsidRPr="00454CCA" w:rsidRDefault="00000000" w:rsidP="00454CCA">
      <w:pPr>
        <w:rPr>
          <w:lang w:val="es-CL"/>
        </w:rPr>
      </w:pPr>
      <w:r>
        <w:rPr>
          <w:lang w:val="es-CL"/>
        </w:rPr>
        <w:pict w14:anchorId="777E008F">
          <v:rect id="_x0000_i1042" style="width:0;height:1.5pt" o:hralign="center" o:hrstd="t" o:hrnoshade="t" o:hr="t" fillcolor="gray" stroked="f"/>
        </w:pict>
      </w:r>
    </w:p>
    <w:p w14:paraId="674A2009" w14:textId="77777777" w:rsidR="00454CCA" w:rsidRPr="00454CCA" w:rsidRDefault="00454CCA" w:rsidP="00454CCA">
      <w:pPr>
        <w:rPr>
          <w:b/>
          <w:bCs/>
          <w:lang w:val="es-CL"/>
        </w:rPr>
      </w:pPr>
      <w:r w:rsidRPr="00454CCA">
        <w:rPr>
          <w:b/>
          <w:bCs/>
          <w:lang w:val="es-CL"/>
        </w:rPr>
        <w:t>4. Taxonomía de Distribución</w:t>
      </w:r>
    </w:p>
    <w:p w14:paraId="21BBF4AE" w14:textId="77777777" w:rsidR="00454CCA" w:rsidRPr="00454CCA" w:rsidRDefault="00454CCA" w:rsidP="00454CCA">
      <w:pPr>
        <w:rPr>
          <w:lang w:val="es-CL"/>
        </w:rPr>
      </w:pPr>
      <w:r w:rsidRPr="00454CCA">
        <w:rPr>
          <w:lang w:val="es-CL"/>
        </w:rPr>
        <w:lastRenderedPageBreak/>
        <w:t>El valor calculado se distribuye en el Árbol de Conocimiento según la posición de la Badge:</w:t>
      </w:r>
    </w:p>
    <w:p w14:paraId="42A670E8" w14:textId="77777777" w:rsidR="00454CCA" w:rsidRPr="00454CCA" w:rsidRDefault="00454CCA" w:rsidP="00454CCA">
      <w:pPr>
        <w:rPr>
          <w:lang w:val="es-CL"/>
        </w:rPr>
      </w:pPr>
      <w:r w:rsidRPr="00454CCA">
        <w:rPr>
          <w:b/>
          <w:bCs/>
          <w:lang w:val="es-CL"/>
        </w:rPr>
        <w:t>A. Badges Terminales (Punta de Lanza)</w:t>
      </w:r>
    </w:p>
    <w:p w14:paraId="064648E1" w14:textId="77777777" w:rsidR="00454CCA" w:rsidRPr="00454CCA" w:rsidRDefault="00454CCA" w:rsidP="00454CCA">
      <w:pPr>
        <w:numPr>
          <w:ilvl w:val="0"/>
          <w:numId w:val="1170"/>
        </w:numPr>
        <w:rPr>
          <w:lang w:val="es-CL"/>
        </w:rPr>
      </w:pPr>
      <w:r w:rsidRPr="00454CCA">
        <w:rPr>
          <w:b/>
          <w:bCs/>
          <w:lang w:val="es-CL"/>
        </w:rPr>
        <w:t>Definición:</w:t>
      </w:r>
      <w:r w:rsidRPr="00454CCA">
        <w:rPr>
          <w:lang w:val="es-CL"/>
        </w:rPr>
        <w:t xml:space="preserve"> Badges especializadas necesarias directamente para el intento de solución.</w:t>
      </w:r>
    </w:p>
    <w:p w14:paraId="516695FC" w14:textId="77777777" w:rsidR="00454CCA" w:rsidRPr="00454CCA" w:rsidRDefault="00454CCA" w:rsidP="00454CCA">
      <w:pPr>
        <w:numPr>
          <w:ilvl w:val="0"/>
          <w:numId w:val="1170"/>
        </w:numPr>
        <w:rPr>
          <w:lang w:val="es-CL"/>
        </w:rPr>
      </w:pPr>
      <w:r w:rsidRPr="00454CCA">
        <w:rPr>
          <w:b/>
          <w:bCs/>
          <w:lang w:val="es-CL"/>
        </w:rPr>
        <w:t>Beneficio:</w:t>
      </w:r>
      <w:r w:rsidRPr="00454CCA">
        <w:rPr>
          <w:lang w:val="es-CL"/>
        </w:rPr>
        <w:t xml:space="preserve"> Reciben el </w:t>
      </w:r>
      <w:r w:rsidRPr="00454CCA">
        <w:rPr>
          <w:b/>
          <w:bCs/>
          <w:lang w:val="es-CL"/>
        </w:rPr>
        <w:t>100%</w:t>
      </w:r>
      <w:r w:rsidRPr="00454CCA">
        <w:rPr>
          <w:lang w:val="es-CL"/>
        </w:rPr>
        <w:t xml:space="preserve"> del valor calculado por la Regla de la Cima.</w:t>
      </w:r>
    </w:p>
    <w:p w14:paraId="6794D1DD" w14:textId="77777777" w:rsidR="00454CCA" w:rsidRPr="00454CCA" w:rsidRDefault="00454CCA" w:rsidP="00454CCA">
      <w:pPr>
        <w:numPr>
          <w:ilvl w:val="0"/>
          <w:numId w:val="1170"/>
        </w:numPr>
        <w:rPr>
          <w:lang w:val="es-CL"/>
        </w:rPr>
      </w:pPr>
      <w:r w:rsidRPr="00454CCA">
        <w:rPr>
          <w:b/>
          <w:bCs/>
          <w:lang w:val="es-CL"/>
        </w:rPr>
        <w:t>Objetivo:</w:t>
      </w:r>
      <w:r w:rsidRPr="00454CCA">
        <w:rPr>
          <w:lang w:val="es-CL"/>
        </w:rPr>
        <w:t xml:space="preserve"> Incentivar la especialización profunda y la asunción de riesgos.</w:t>
      </w:r>
    </w:p>
    <w:p w14:paraId="53440C03" w14:textId="77777777" w:rsidR="00454CCA" w:rsidRPr="00454CCA" w:rsidRDefault="00454CCA" w:rsidP="00454CCA">
      <w:pPr>
        <w:rPr>
          <w:lang w:val="es-CL"/>
        </w:rPr>
      </w:pPr>
      <w:r w:rsidRPr="00454CCA">
        <w:rPr>
          <w:b/>
          <w:bCs/>
          <w:lang w:val="es-CL"/>
        </w:rPr>
        <w:t>B. Badges Fundacionales (Raíz y Tronco)</w:t>
      </w:r>
    </w:p>
    <w:p w14:paraId="748DAB2D" w14:textId="77777777" w:rsidR="00454CCA" w:rsidRPr="00454CCA" w:rsidRDefault="00454CCA" w:rsidP="00454CCA">
      <w:pPr>
        <w:numPr>
          <w:ilvl w:val="0"/>
          <w:numId w:val="1171"/>
        </w:numPr>
        <w:rPr>
          <w:lang w:val="es-CL"/>
        </w:rPr>
      </w:pPr>
      <w:r w:rsidRPr="00454CCA">
        <w:rPr>
          <w:b/>
          <w:bCs/>
          <w:lang w:val="es-CL"/>
        </w:rPr>
        <w:t>Definición:</w:t>
      </w:r>
      <w:r w:rsidRPr="00454CCA">
        <w:rPr>
          <w:lang w:val="es-CL"/>
        </w:rPr>
        <w:t xml:space="preserve"> Prerrequisitos académicos para las Badges Terminales.</w:t>
      </w:r>
    </w:p>
    <w:p w14:paraId="79ECC040" w14:textId="77777777" w:rsidR="00454CCA" w:rsidRPr="00454CCA" w:rsidRDefault="00454CCA" w:rsidP="00454CCA">
      <w:pPr>
        <w:numPr>
          <w:ilvl w:val="0"/>
          <w:numId w:val="1171"/>
        </w:numPr>
        <w:rPr>
          <w:lang w:val="es-CL"/>
        </w:rPr>
      </w:pPr>
      <w:r w:rsidRPr="00454CCA">
        <w:rPr>
          <w:b/>
          <w:bCs/>
          <w:lang w:val="es-CL"/>
        </w:rPr>
        <w:t>Beneficio:</w:t>
      </w:r>
      <w:r w:rsidRPr="00454CCA">
        <w:rPr>
          <w:lang w:val="es-CL"/>
        </w:rPr>
        <w:t xml:space="preserve"> Utilizan el </w:t>
      </w:r>
      <w:r w:rsidRPr="00454CCA">
        <w:rPr>
          <w:b/>
          <w:bCs/>
          <w:lang w:val="es-CL"/>
        </w:rPr>
        <w:t>Protocolo de Herencia Retroactiva</w:t>
      </w:r>
      <w:r w:rsidRPr="00454CCA">
        <w:rPr>
          <w:lang w:val="es-CL"/>
        </w:rPr>
        <w:t>.</w:t>
      </w:r>
    </w:p>
    <w:p w14:paraId="0A984E77" w14:textId="77777777" w:rsidR="00454CCA" w:rsidRPr="00454CCA" w:rsidRDefault="00454CCA" w:rsidP="00454CCA">
      <w:pPr>
        <w:numPr>
          <w:ilvl w:val="0"/>
          <w:numId w:val="1171"/>
        </w:numPr>
        <w:rPr>
          <w:lang w:val="es-CL"/>
        </w:rPr>
      </w:pPr>
      <w:r w:rsidRPr="00454CCA">
        <w:rPr>
          <w:b/>
          <w:bCs/>
          <w:lang w:val="es-CL"/>
        </w:rPr>
        <w:t>Cálculo:</w:t>
      </w:r>
      <w:r w:rsidRPr="00454CCA">
        <w:rPr>
          <w:lang w:val="es-CL"/>
        </w:rPr>
        <w:t xml:space="preserve"> Su valor es un promedio ponderado (ej. 10-15%) del valor de las Badges Terminales que desbloquean.</w:t>
      </w:r>
    </w:p>
    <w:p w14:paraId="1006DE69" w14:textId="1BB8697B" w:rsidR="00454CCA" w:rsidRPr="00454CCA" w:rsidRDefault="00454CCA" w:rsidP="00454CCA">
      <w:pPr>
        <w:numPr>
          <w:ilvl w:val="0"/>
          <w:numId w:val="1171"/>
        </w:numPr>
        <w:rPr>
          <w:lang w:val="es-CL"/>
        </w:rPr>
      </w:pPr>
      <w:r w:rsidRPr="00454CCA">
        <w:rPr>
          <w:b/>
          <w:bCs/>
          <w:lang w:val="es-CL"/>
        </w:rPr>
        <w:t>Efecto:</w:t>
      </w:r>
      <w:r w:rsidRPr="00454CCA">
        <w:rPr>
          <w:lang w:val="es-CL"/>
        </w:rPr>
        <w:t xml:space="preserve"> Si el Fd de un problema avanzado aumenta, automáticamente aumenta el incentivo para estudiar sus prerrequisitos básicos.</w:t>
      </w:r>
    </w:p>
    <w:p w14:paraId="6469EC0A" w14:textId="77777777" w:rsidR="006B1BBA" w:rsidRDefault="006B1BBA" w:rsidP="002D0152">
      <w:pPr>
        <w:rPr>
          <w:lang w:val="es-CL"/>
        </w:rPr>
      </w:pPr>
    </w:p>
    <w:p w14:paraId="63449ED0" w14:textId="77777777" w:rsidR="006B1BBA" w:rsidRDefault="006B1BBA">
      <w:pPr>
        <w:rPr>
          <w:lang w:val="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4"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5"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6"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7"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8"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9"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50"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51"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52"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3"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4"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5"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000000"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pict w14:anchorId="6CF78599">
          <v:rect id="_x0000_i1056"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7"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8"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9"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60"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61"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62"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63"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4"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5"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6"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7"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8"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9"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70"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71"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72"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73"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4"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5"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7E01D8A5" w:rsidR="00324A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27E11DC4" w14:textId="77777777" w:rsidR="00324A93" w:rsidRDefault="00324A93">
      <w:pPr>
        <w:rPr>
          <w:lang w:val="es-CL"/>
        </w:rPr>
      </w:pPr>
      <w:r>
        <w:rPr>
          <w:lang w:val="es-CL"/>
        </w:rPr>
        <w:br w:type="page"/>
      </w:r>
    </w:p>
    <w:p w14:paraId="12AB9FDF" w14:textId="48B2AAF7" w:rsidR="00324A93" w:rsidRDefault="00324A93" w:rsidP="00324A93">
      <w:pPr>
        <w:pStyle w:val="Ttulo1"/>
        <w:rPr>
          <w:lang w:val="es-CL"/>
        </w:rPr>
      </w:pPr>
      <w:r>
        <w:rPr>
          <w:lang w:val="es-CL"/>
        </w:rPr>
        <w:lastRenderedPageBreak/>
        <w:t>Insignia Doméstica</w:t>
      </w:r>
    </w:p>
    <w:p w14:paraId="56DB2C2A" w14:textId="77777777" w:rsidR="00324A93" w:rsidRDefault="00324A93" w:rsidP="00324A93">
      <w:pPr>
        <w:rPr>
          <w:i/>
          <w:iCs/>
          <w:lang w:val="es-CL"/>
        </w:rPr>
      </w:pPr>
    </w:p>
    <w:p w14:paraId="501B79BB" w14:textId="1DA192EE" w:rsidR="00324A93" w:rsidRPr="00324A93" w:rsidRDefault="00324A93" w:rsidP="00324A93">
      <w:pPr>
        <w:rPr>
          <w:lang w:val="es-CL"/>
        </w:rPr>
      </w:pPr>
      <w:r w:rsidRPr="00324A93">
        <w:rPr>
          <w:b/>
          <w:bCs/>
          <w:lang w:val="es-CL"/>
        </w:rPr>
        <w:t xml:space="preserve">5. Protocolo de Equidad Doméstica y Escala Decreciente </w:t>
      </w:r>
    </w:p>
    <w:p w14:paraId="4919D43F" w14:textId="77777777" w:rsidR="00324A93" w:rsidRPr="00324A93" w:rsidRDefault="00324A93" w:rsidP="00324A93">
      <w:pPr>
        <w:rPr>
          <w:lang w:val="es-CL"/>
        </w:rPr>
      </w:pPr>
      <w:r w:rsidRPr="00324A93">
        <w:rPr>
          <w:b/>
          <w:bCs/>
          <w:lang w:val="es-CL"/>
        </w:rPr>
        <w:t>A. Principio de Privacidad (No-Intrusión):</w:t>
      </w:r>
      <w:r w:rsidRPr="00324A93">
        <w:rPr>
          <w:lang w:val="es-CL"/>
        </w:rPr>
        <w:t xml:space="preserve"> El sistema mantiene una separación estricta entre la vida privada y pública. Las tareas domésticas internas no son monitoreadas ni generan XP directo. No existe la "minería de datos" dentro del hogar.</w:t>
      </w:r>
    </w:p>
    <w:p w14:paraId="7EF06281" w14:textId="77777777" w:rsidR="00324A93" w:rsidRPr="00324A93" w:rsidRDefault="00324A93" w:rsidP="00324A93">
      <w:pPr>
        <w:rPr>
          <w:lang w:val="es-CL"/>
        </w:rPr>
      </w:pPr>
      <w:r w:rsidRPr="00324A93">
        <w:rPr>
          <w:b/>
          <w:bCs/>
          <w:lang w:val="es-CL"/>
        </w:rPr>
        <w:t>B. Compensación de Costo de Oportunidad:</w:t>
      </w:r>
      <w:r w:rsidRPr="00324A93">
        <w:rPr>
          <w:lang w:val="es-CL"/>
        </w:rPr>
        <w:t xml:space="preserve"> El sistema reconoce que los usuarios con dependientes (hijos/ancianos) enfrentan una desventaja competitiva en el mercado laboral externo debido a la carga de tiempo de cuidados. Para nivelar el terreno, se otorga un </w:t>
      </w:r>
      <w:r w:rsidRPr="00324A93">
        <w:rPr>
          <w:b/>
          <w:bCs/>
          <w:lang w:val="es-CL"/>
        </w:rPr>
        <w:t>Domestic Badge</w:t>
      </w:r>
      <w:r w:rsidRPr="00324A93">
        <w:rPr>
          <w:lang w:val="es-CL"/>
        </w:rPr>
        <w:t xml:space="preserve"> que actúa como un ecualizador.</w:t>
      </w:r>
    </w:p>
    <w:p w14:paraId="66FFE519" w14:textId="743ADA7C" w:rsidR="00324A93" w:rsidRPr="00324A93" w:rsidRDefault="00324A93" w:rsidP="00324A93">
      <w:pPr>
        <w:rPr>
          <w:lang w:val="es-CL"/>
        </w:rPr>
      </w:pPr>
      <w:r w:rsidRPr="00324A93">
        <w:rPr>
          <w:b/>
          <w:bCs/>
          <w:lang w:val="es-CL"/>
        </w:rPr>
        <w:t>C. El Multiplicador Decreciente</w:t>
      </w:r>
      <w:r>
        <w:rPr>
          <w:b/>
          <w:bCs/>
          <w:lang w:val="es-CL"/>
        </w:rPr>
        <w:t xml:space="preserve">: </w:t>
      </w:r>
      <w:r w:rsidRPr="00324A93">
        <w:rPr>
          <w:lang w:val="es-CL"/>
        </w:rPr>
        <w:t xml:space="preserve">Este badge aplica un bonificador porcentual a todo el </w:t>
      </w:r>
      <w:r w:rsidRPr="00324A93">
        <w:rPr>
          <w:b/>
          <w:bCs/>
          <w:lang w:val="es-CL"/>
        </w:rPr>
        <w:t>XP generado en trabajos externos</w:t>
      </w:r>
      <w:r w:rsidRPr="00324A93">
        <w:rPr>
          <w:lang w:val="es-CL"/>
        </w:rPr>
        <w:t>. Para reflejar la economía de escala del hogar (donde los costos fijos de cuidado se diluyen con más dependientes), el bono sigue una progresión geométrica decreciente:</w:t>
      </w:r>
    </w:p>
    <w:p w14:paraId="0204E234" w14:textId="77777777" w:rsidR="00324A93" w:rsidRPr="00324A93" w:rsidRDefault="00324A93" w:rsidP="00324A93">
      <w:pPr>
        <w:numPr>
          <w:ilvl w:val="0"/>
          <w:numId w:val="1180"/>
        </w:numPr>
        <w:rPr>
          <w:lang w:val="es-CL"/>
        </w:rPr>
      </w:pPr>
      <w:r w:rsidRPr="00324A93">
        <w:rPr>
          <w:b/>
          <w:bCs/>
          <w:lang w:val="es-CL"/>
        </w:rPr>
        <w:t>1er Dependiente:</w:t>
      </w:r>
      <w:r w:rsidRPr="00324A93">
        <w:rPr>
          <w:lang w:val="es-CL"/>
        </w:rPr>
        <w:t xml:space="preserve"> +100% de Boost (Multiplicador x2.0).</w:t>
      </w:r>
    </w:p>
    <w:p w14:paraId="10668A82" w14:textId="77777777" w:rsidR="00324A93" w:rsidRPr="00324A93" w:rsidRDefault="00324A93" w:rsidP="00324A93">
      <w:pPr>
        <w:numPr>
          <w:ilvl w:val="0"/>
          <w:numId w:val="1180"/>
        </w:numPr>
        <w:rPr>
          <w:lang w:val="es-CL"/>
        </w:rPr>
      </w:pPr>
      <w:r w:rsidRPr="00324A93">
        <w:rPr>
          <w:b/>
          <w:bCs/>
          <w:lang w:val="es-CL"/>
        </w:rPr>
        <w:t>2do Dependiente:</w:t>
      </w:r>
      <w:r w:rsidRPr="00324A93">
        <w:rPr>
          <w:lang w:val="es-CL"/>
        </w:rPr>
        <w:t xml:space="preserve"> +50% adicional (Multiplicador x2.5).</w:t>
      </w:r>
    </w:p>
    <w:p w14:paraId="48DC57BF" w14:textId="77777777" w:rsidR="00324A93" w:rsidRPr="00324A93" w:rsidRDefault="00324A93" w:rsidP="00324A93">
      <w:pPr>
        <w:numPr>
          <w:ilvl w:val="0"/>
          <w:numId w:val="1180"/>
        </w:numPr>
        <w:rPr>
          <w:lang w:val="es-CL"/>
        </w:rPr>
      </w:pPr>
      <w:r w:rsidRPr="00324A93">
        <w:rPr>
          <w:b/>
          <w:bCs/>
          <w:lang w:val="es-CL"/>
        </w:rPr>
        <w:t>3er Dependiente:</w:t>
      </w:r>
      <w:r w:rsidRPr="00324A93">
        <w:rPr>
          <w:lang w:val="es-CL"/>
        </w:rPr>
        <w:t xml:space="preserve"> +25% adicional (Multiplicador x2.75).</w:t>
      </w:r>
    </w:p>
    <w:p w14:paraId="481F25E9" w14:textId="77777777" w:rsidR="00324A93" w:rsidRPr="00324A93" w:rsidRDefault="00324A93" w:rsidP="00324A93">
      <w:pPr>
        <w:numPr>
          <w:ilvl w:val="0"/>
          <w:numId w:val="1180"/>
        </w:numPr>
        <w:rPr>
          <w:lang w:val="es-CL"/>
        </w:rPr>
      </w:pPr>
      <w:r w:rsidRPr="00324A93">
        <w:rPr>
          <w:b/>
          <w:bCs/>
          <w:lang w:val="es-CL"/>
        </w:rPr>
        <w:t>4to en adelante:</w:t>
      </w:r>
      <w:r w:rsidRPr="00324A93">
        <w:rPr>
          <w:lang w:val="es-CL"/>
        </w:rPr>
        <w:t xml:space="preserve"> Siempre la mitad del anterior (+12.5%, etc.).</w:t>
      </w:r>
    </w:p>
    <w:p w14:paraId="6DFE2838" w14:textId="77777777" w:rsidR="00324A93" w:rsidRPr="00324A93" w:rsidRDefault="00324A93" w:rsidP="00324A93">
      <w:pPr>
        <w:rPr>
          <w:lang w:val="es-CL"/>
        </w:rPr>
      </w:pPr>
      <w:r w:rsidRPr="00324A93">
        <w:rPr>
          <w:b/>
          <w:bCs/>
          <w:lang w:val="es-CL"/>
        </w:rPr>
        <w:t>D. Justificación Económica:</w:t>
      </w:r>
      <w:r w:rsidRPr="00324A93">
        <w:rPr>
          <w:lang w:val="es-CL"/>
        </w:rPr>
        <w:t xml:space="preserve"> Esta curva evita la inflación desmedida y reconoce que el esfuerzo marginal de cuidar a un niño adicional disminuye a medida que se agregan más, ya que muchas tareas logísticas (cocinar, transporte, supervisión) son recursos compartidos.</w:t>
      </w:r>
    </w:p>
    <w:p w14:paraId="4A59DE9C" w14:textId="13FADFEF" w:rsidR="00324A93" w:rsidRPr="00324A93" w:rsidRDefault="00324A93" w:rsidP="00324A93">
      <w:pPr>
        <w:rPr>
          <w:lang w:val="es-CL"/>
        </w:rPr>
      </w:pPr>
      <w:r w:rsidRPr="00324A93">
        <w:rPr>
          <w:b/>
          <w:bCs/>
          <w:lang w:val="es-CL"/>
        </w:rPr>
        <w:t>E. Integración Cívica</w:t>
      </w:r>
      <w:r>
        <w:rPr>
          <w:b/>
          <w:bCs/>
          <w:lang w:val="es-CL"/>
        </w:rPr>
        <w:t xml:space="preserve">: </w:t>
      </w:r>
      <w:r w:rsidRPr="00324A93">
        <w:rPr>
          <w:lang w:val="es-CL"/>
        </w:rPr>
        <w:t xml:space="preserve">Los portadores de este badge reciben automáticamente el estatus de </w:t>
      </w:r>
      <w:r>
        <w:rPr>
          <w:b/>
          <w:bCs/>
          <w:lang w:val="es-CL"/>
        </w:rPr>
        <w:t>Ticket Plateado</w:t>
      </w:r>
      <w:r w:rsidRPr="00324A93">
        <w:rPr>
          <w:lang w:val="es-CL"/>
        </w:rPr>
        <w:t xml:space="preserve"> diario en el protocolo "</w:t>
      </w:r>
      <w:r>
        <w:rPr>
          <w:lang w:val="es-CL"/>
        </w:rPr>
        <w:t>Hora Dorada</w:t>
      </w:r>
      <w:r w:rsidRPr="00324A93">
        <w:rPr>
          <w:lang w:val="es-CL"/>
        </w:rPr>
        <w:t>", eximiéndolos de requisitos de tiempo en pantalla, ya que su labor de cuidado se valida como participación cívica implícita.</w:t>
      </w:r>
    </w:p>
    <w:p w14:paraId="61AB26F1" w14:textId="5F779A89" w:rsidR="00545693" w:rsidRDefault="00545693" w:rsidP="00F624EE">
      <w:pPr>
        <w:rPr>
          <w:lang w:val="es-CL"/>
        </w:rPr>
      </w:pP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40351672" w:rsidR="00B706BF" w:rsidRDefault="005C54EA" w:rsidP="00086E10">
      <w:pPr>
        <w:rPr>
          <w:lang w:val="es-CL"/>
        </w:rPr>
      </w:pPr>
      <w:r w:rsidRPr="005C54EA">
        <w:rPr>
          <w:lang w:val="es-CL"/>
        </w:rPr>
        <w:t>Asegura que Trust no sea solo un sistema para construir un mundo mejor, sino también para construir un mundo en el que valga la pena vivir.</w:t>
      </w:r>
    </w:p>
    <w:p w14:paraId="4FAAE6F5" w14:textId="77777777" w:rsidR="00B706BF" w:rsidRDefault="00B706BF">
      <w:pPr>
        <w:rPr>
          <w:lang w:val="es-CL"/>
        </w:rPr>
      </w:pPr>
      <w:r>
        <w:rPr>
          <w:lang w:val="es-CL"/>
        </w:rPr>
        <w:br w:type="page"/>
      </w:r>
    </w:p>
    <w:p w14:paraId="12CDA3E8" w14:textId="658F6BC6" w:rsidR="00B706BF" w:rsidRDefault="00B706BF" w:rsidP="00B706BF">
      <w:pPr>
        <w:pStyle w:val="Ttulo1"/>
        <w:rPr>
          <w:lang w:val="es-CL"/>
        </w:rPr>
      </w:pPr>
      <w:r w:rsidRPr="00B706BF">
        <w:rPr>
          <w:lang w:val="es-CL"/>
        </w:rPr>
        <w:lastRenderedPageBreak/>
        <w:t>P</w:t>
      </w:r>
      <w:r>
        <w:rPr>
          <w:lang w:val="es-CL"/>
        </w:rPr>
        <w:t>rotocolo</w:t>
      </w:r>
      <w:r w:rsidRPr="00B706BF">
        <w:rPr>
          <w:lang w:val="es-CL"/>
        </w:rPr>
        <w:t xml:space="preserve"> </w:t>
      </w:r>
      <w:r>
        <w:rPr>
          <w:lang w:val="es-CL"/>
        </w:rPr>
        <w:t>de</w:t>
      </w:r>
      <w:r w:rsidRPr="00B706BF">
        <w:rPr>
          <w:lang w:val="es-CL"/>
        </w:rPr>
        <w:t xml:space="preserve"> V</w:t>
      </w:r>
      <w:r>
        <w:rPr>
          <w:lang w:val="es-CL"/>
        </w:rPr>
        <w:t>arianza</w:t>
      </w:r>
      <w:r w:rsidRPr="00B706BF">
        <w:rPr>
          <w:lang w:val="es-CL"/>
        </w:rPr>
        <w:t xml:space="preserve"> S</w:t>
      </w:r>
      <w:r>
        <w:rPr>
          <w:lang w:val="es-CL"/>
        </w:rPr>
        <w:t>istémica</w:t>
      </w:r>
      <w:r w:rsidRPr="00B706BF">
        <w:rPr>
          <w:lang w:val="es-CL"/>
        </w:rPr>
        <w:t xml:space="preserve"> </w:t>
      </w:r>
    </w:p>
    <w:p w14:paraId="3E1E6AD5" w14:textId="77777777" w:rsidR="00B706BF" w:rsidRPr="00B706BF" w:rsidRDefault="00B706BF" w:rsidP="00B706BF">
      <w:pPr>
        <w:rPr>
          <w:lang w:val="es-CL"/>
        </w:rPr>
      </w:pPr>
    </w:p>
    <w:p w14:paraId="3A8A66E1" w14:textId="77777777" w:rsidR="00B706BF" w:rsidRPr="00B706BF" w:rsidRDefault="00B706BF" w:rsidP="00B706BF">
      <w:pPr>
        <w:rPr>
          <w:lang w:val="es-CL"/>
        </w:rPr>
      </w:pPr>
      <w:r w:rsidRPr="00B706BF">
        <w:rPr>
          <w:b/>
          <w:bCs/>
          <w:lang w:val="es-CL"/>
        </w:rPr>
        <w:t>1. DEFINICIÓN TÉCNICA</w:t>
      </w:r>
      <w:r w:rsidRPr="00B706BF">
        <w:rPr>
          <w:lang w:val="es-CL"/>
        </w:rPr>
        <w:br/>
        <w:t>El PVS calcula el </w:t>
      </w:r>
      <w:r w:rsidRPr="00B706BF">
        <w:rPr>
          <w:b/>
          <w:bCs/>
          <w:lang w:val="es-CL"/>
        </w:rPr>
        <w:t>Índice χ (Chi)</w:t>
      </w:r>
      <w:r w:rsidRPr="00B706BF">
        <w:rPr>
          <w:lang w:val="es-CL"/>
        </w:rPr>
        <w:t>, una medida escalar de volatilidad operativa sin límite superior.</w:t>
      </w:r>
    </w:p>
    <w:p w14:paraId="6A999EFA" w14:textId="77777777" w:rsidR="00B706BF" w:rsidRPr="00B706BF" w:rsidRDefault="00B706BF" w:rsidP="00B706BF">
      <w:pPr>
        <w:numPr>
          <w:ilvl w:val="0"/>
          <w:numId w:val="1146"/>
        </w:numPr>
        <w:rPr>
          <w:lang w:val="es-CL"/>
        </w:rPr>
      </w:pPr>
      <w:r w:rsidRPr="00B706BF">
        <w:rPr>
          <w:b/>
          <w:bCs/>
          <w:lang w:val="es-CL"/>
        </w:rPr>
        <w:t>Línea Base (0 χ):</w:t>
      </w:r>
      <w:r w:rsidRPr="00B706BF">
        <w:rPr>
          <w:lang w:val="es-CL"/>
        </w:rPr>
        <w:t> Representa la eficiencia mecánica teórica. Varianza cero. Predictibilidad absoluta de los procesos transaccionales y operativos del nodo.</w:t>
      </w:r>
    </w:p>
    <w:p w14:paraId="2274C379" w14:textId="77777777" w:rsidR="00B706BF" w:rsidRPr="00B706BF" w:rsidRDefault="00B706BF" w:rsidP="00B706BF">
      <w:pPr>
        <w:numPr>
          <w:ilvl w:val="0"/>
          <w:numId w:val="1146"/>
        </w:numPr>
        <w:rPr>
          <w:lang w:val="es-CL"/>
        </w:rPr>
      </w:pPr>
      <w:r w:rsidRPr="00B706BF">
        <w:rPr>
          <w:b/>
          <w:bCs/>
          <w:lang w:val="es-CL"/>
        </w:rPr>
        <w:t>Unidad de Medida:</w:t>
      </w:r>
    </w:p>
    <w:p w14:paraId="747BCCF3" w14:textId="77777777" w:rsidR="00B706BF" w:rsidRPr="00B706BF" w:rsidRDefault="00B706BF" w:rsidP="00B706BF">
      <w:pPr>
        <w:rPr>
          <w:lang w:val="es-CL"/>
        </w:rPr>
      </w:pPr>
      <w:r w:rsidRPr="00B706BF">
        <w:rPr>
          <w:lang w:val="es-CL"/>
        </w:rPr>
        <w:t>1 χ = 1% de Desviación Estándar Agregada (Δσ)</w:t>
      </w:r>
    </w:p>
    <w:p w14:paraId="4C7277DE" w14:textId="77777777" w:rsidR="00B706BF" w:rsidRPr="00B706BF" w:rsidRDefault="00B706BF" w:rsidP="00B706BF">
      <w:pPr>
        <w:rPr>
          <w:lang w:val="es-CL"/>
        </w:rPr>
      </w:pPr>
      <w:r w:rsidRPr="00B706BF">
        <w:rPr>
          <w:i/>
          <w:iCs/>
          <w:lang w:val="es-CL"/>
        </w:rPr>
        <w:t>(Cada punto del índice representa un 1% de variación respecto a la línea base de eficiencia operativa del sistema).</w:t>
      </w:r>
    </w:p>
    <w:p w14:paraId="5E6D6793" w14:textId="77777777" w:rsidR="00B706BF" w:rsidRPr="00B706BF" w:rsidRDefault="00B706BF" w:rsidP="00B706BF">
      <w:pPr>
        <w:rPr>
          <w:lang w:val="es-CL"/>
        </w:rPr>
      </w:pPr>
      <w:r w:rsidRPr="00B706BF">
        <w:rPr>
          <w:b/>
          <w:bCs/>
          <w:lang w:val="es-CL"/>
        </w:rPr>
        <w:t>2. ESCALA Y LÍMITES</w:t>
      </w:r>
    </w:p>
    <w:p w14:paraId="262B49C5" w14:textId="77777777" w:rsidR="00B706BF" w:rsidRPr="00B706BF" w:rsidRDefault="00B706BF" w:rsidP="00B706BF">
      <w:pPr>
        <w:numPr>
          <w:ilvl w:val="0"/>
          <w:numId w:val="1147"/>
        </w:numPr>
        <w:rPr>
          <w:lang w:val="es-CL"/>
        </w:rPr>
      </w:pPr>
      <w:r w:rsidRPr="00B706BF">
        <w:rPr>
          <w:b/>
          <w:bCs/>
          <w:lang w:val="es-CL"/>
        </w:rPr>
        <w:t>Suelo:</w:t>
      </w:r>
      <w:r w:rsidRPr="00B706BF">
        <w:rPr>
          <w:lang w:val="es-CL"/>
        </w:rPr>
        <w:t> 0 (Cero Absoluto).</w:t>
      </w:r>
    </w:p>
    <w:p w14:paraId="65B9DC76" w14:textId="77777777" w:rsidR="00B706BF" w:rsidRPr="00B706BF" w:rsidRDefault="00B706BF" w:rsidP="00B706BF">
      <w:pPr>
        <w:numPr>
          <w:ilvl w:val="0"/>
          <w:numId w:val="1147"/>
        </w:numPr>
        <w:rPr>
          <w:lang w:val="es-CL"/>
        </w:rPr>
      </w:pPr>
      <w:r w:rsidRPr="00B706BF">
        <w:rPr>
          <w:b/>
          <w:bCs/>
          <w:lang w:val="es-CL"/>
        </w:rPr>
        <w:t>Techo:</w:t>
      </w:r>
      <w:r w:rsidRPr="00B706BF">
        <w:rPr>
          <w:lang w:val="es-CL"/>
        </w:rPr>
        <w:t> ∞ (Infinito). No existe un límite superior programado para la varianza. El sistema debe ser capaz de registrar desviaciones de magnitud arbitraria (miles o millones de puntos porcentuales) sin saturar ni recortar la señal.</w:t>
      </w:r>
    </w:p>
    <w:p w14:paraId="264B892A" w14:textId="77777777" w:rsidR="00B706BF" w:rsidRPr="00B706BF" w:rsidRDefault="00B706BF" w:rsidP="00B706BF">
      <w:pPr>
        <w:rPr>
          <w:lang w:val="es-CL"/>
        </w:rPr>
      </w:pPr>
      <w:r w:rsidRPr="00B706BF">
        <w:rPr>
          <w:b/>
          <w:bCs/>
          <w:lang w:val="es-CL"/>
        </w:rPr>
        <w:t>3. INTERFAZ DE VISUALIZACIÓN</w:t>
      </w:r>
      <w:r w:rsidRPr="00B706BF">
        <w:rPr>
          <w:lang w:val="es-CL"/>
        </w:rPr>
        <w:br/>
        <w:t>El sistema expone el valor crudo de </w:t>
      </w:r>
      <w:r w:rsidRPr="00B706BF">
        <w:rPr>
          <w:b/>
          <w:bCs/>
          <w:lang w:val="es-CL"/>
        </w:rPr>
        <w:t>χ</w:t>
      </w:r>
      <w:r w:rsidRPr="00B706BF">
        <w:rPr>
          <w:lang w:val="es-CL"/>
        </w:rPr>
        <w:t> en tiempo real para cada nodo o comunidad.</w:t>
      </w:r>
    </w:p>
    <w:p w14:paraId="3AD9D21F" w14:textId="77777777" w:rsidR="00B706BF" w:rsidRPr="00B706BF" w:rsidRDefault="00B706BF" w:rsidP="00B706BF">
      <w:pPr>
        <w:numPr>
          <w:ilvl w:val="0"/>
          <w:numId w:val="1148"/>
        </w:numPr>
        <w:rPr>
          <w:lang w:val="es-CL"/>
        </w:rPr>
      </w:pPr>
      <w:r w:rsidRPr="00B706BF">
        <w:rPr>
          <w:b/>
          <w:bCs/>
          <w:lang w:val="es-CL"/>
        </w:rPr>
        <w:t>Sin Etiquetas:</w:t>
      </w:r>
      <w:r w:rsidRPr="00B706BF">
        <w:rPr>
          <w:lang w:val="es-CL"/>
        </w:rPr>
        <w:t> El sistema NO clasifica los valores como "Bajo", "Alto", "Peligroso" o "Saludable".</w:t>
      </w:r>
    </w:p>
    <w:p w14:paraId="515EBC23" w14:textId="77777777" w:rsidR="00B706BF" w:rsidRPr="00B706BF" w:rsidRDefault="00B706BF" w:rsidP="00B706BF">
      <w:pPr>
        <w:numPr>
          <w:ilvl w:val="0"/>
          <w:numId w:val="1148"/>
        </w:numPr>
        <w:rPr>
          <w:lang w:val="es-CL"/>
        </w:rPr>
      </w:pPr>
      <w:r w:rsidRPr="00B706BF">
        <w:rPr>
          <w:b/>
          <w:bCs/>
          <w:lang w:val="es-CL"/>
        </w:rPr>
        <w:t>Sin Colores Semánticos:</w:t>
      </w:r>
      <w:r w:rsidRPr="00B706BF">
        <w:rPr>
          <w:lang w:val="es-CL"/>
        </w:rPr>
        <w:t> No se utilizan códigos de color (Verde/Rojo) que impliquen juicios de valor sobre el nivel de caos.</w:t>
      </w:r>
    </w:p>
    <w:p w14:paraId="3A64727E" w14:textId="77777777" w:rsidR="00B706BF" w:rsidRPr="00B706BF" w:rsidRDefault="00B706BF" w:rsidP="00B706BF">
      <w:pPr>
        <w:numPr>
          <w:ilvl w:val="0"/>
          <w:numId w:val="1148"/>
        </w:numPr>
        <w:rPr>
          <w:lang w:val="es-CL"/>
        </w:rPr>
      </w:pPr>
      <w:r w:rsidRPr="00B706BF">
        <w:rPr>
          <w:b/>
          <w:bCs/>
          <w:lang w:val="es-CL"/>
        </w:rPr>
        <w:t>Interpretación:</w:t>
      </w:r>
      <w:r w:rsidRPr="00B706BF">
        <w:rPr>
          <w:lang w:val="es-CL"/>
        </w:rPr>
        <w:t> La interpretación del significado social, cultural o económico de un valor específico (ej: </w:t>
      </w:r>
      <w:r w:rsidRPr="00B706BF">
        <w:rPr>
          <w:b/>
          <w:bCs/>
          <w:lang w:val="es-CL"/>
        </w:rPr>
        <w:t>χ = 500</w:t>
      </w:r>
      <w:r w:rsidRPr="00B706BF">
        <w:rPr>
          <w:lang w:val="es-CL"/>
        </w:rPr>
        <w:t>) se delega enteramente a la heurística de los usuarios y al análisis histórico posterior.</w:t>
      </w:r>
    </w:p>
    <w:p w14:paraId="3A891534" w14:textId="6B311B12" w:rsidR="00D3451E" w:rsidRDefault="00B706BF" w:rsidP="00B706BF">
      <w:pPr>
        <w:rPr>
          <w:lang w:val="es-CL"/>
        </w:rPr>
      </w:pPr>
      <w:r w:rsidRPr="00B706BF">
        <w:rPr>
          <w:b/>
          <w:bCs/>
          <w:lang w:val="es-CL"/>
        </w:rPr>
        <w:t>4. OBJETIVO</w:t>
      </w:r>
      <w:r w:rsidRPr="00B706BF">
        <w:rPr>
          <w:lang w:val="es-CL"/>
        </w:rPr>
        <w:br/>
        <w:t>Proveer un dato puro de "temperatura sistémica" que permita a los agentes del sistema (usuarios) tomar decisiones de migración o inversión basadas en su propia tolerancia al riesgo y a la novedad, sin sesgos pre-implantados por el arquitecto.</w:t>
      </w:r>
    </w:p>
    <w:p w14:paraId="55E87C7F" w14:textId="77777777" w:rsidR="00D3451E" w:rsidRDefault="00D3451E">
      <w:pPr>
        <w:rPr>
          <w:lang w:val="es-CL"/>
        </w:rPr>
      </w:pPr>
      <w:r>
        <w:rPr>
          <w:lang w:val="es-CL"/>
        </w:rPr>
        <w:br w:type="page"/>
      </w:r>
    </w:p>
    <w:p w14:paraId="4018B086" w14:textId="5068ED8B" w:rsidR="00D3451E" w:rsidRDefault="00D3451E" w:rsidP="00D3451E">
      <w:pPr>
        <w:pStyle w:val="Ttulo1"/>
        <w:rPr>
          <w:lang w:val="es-CL"/>
        </w:rPr>
      </w:pPr>
      <w:r w:rsidRPr="00D3451E">
        <w:rPr>
          <w:lang w:val="es-CL"/>
        </w:rPr>
        <w:lastRenderedPageBreak/>
        <w:t>P</w:t>
      </w:r>
      <w:r>
        <w:rPr>
          <w:lang w:val="es-CL"/>
        </w:rPr>
        <w:t>rotocolo</w:t>
      </w:r>
      <w:r w:rsidRPr="00D3451E">
        <w:rPr>
          <w:lang w:val="es-CL"/>
        </w:rPr>
        <w:t xml:space="preserve"> </w:t>
      </w:r>
      <w:r>
        <w:rPr>
          <w:lang w:val="es-CL"/>
        </w:rPr>
        <w:t>de</w:t>
      </w:r>
      <w:r w:rsidRPr="00D3451E">
        <w:rPr>
          <w:lang w:val="es-CL"/>
        </w:rPr>
        <w:t xml:space="preserve"> S</w:t>
      </w:r>
      <w:r>
        <w:rPr>
          <w:lang w:val="es-CL"/>
        </w:rPr>
        <w:t>inapsis</w:t>
      </w:r>
      <w:r w:rsidRPr="00D3451E">
        <w:rPr>
          <w:lang w:val="es-CL"/>
        </w:rPr>
        <w:t xml:space="preserve"> C</w:t>
      </w:r>
      <w:r>
        <w:rPr>
          <w:lang w:val="es-CL"/>
        </w:rPr>
        <w:t>ulturales</w:t>
      </w:r>
      <w:r w:rsidRPr="00D3451E">
        <w:rPr>
          <w:lang w:val="es-CL"/>
        </w:rPr>
        <w:t xml:space="preserve"> </w:t>
      </w:r>
    </w:p>
    <w:p w14:paraId="3602FFDA" w14:textId="77777777" w:rsidR="00D3451E" w:rsidRPr="00D3451E" w:rsidRDefault="00D3451E" w:rsidP="00D3451E">
      <w:pPr>
        <w:rPr>
          <w:lang w:val="es-CL"/>
        </w:rPr>
      </w:pPr>
    </w:p>
    <w:p w14:paraId="0E38E976" w14:textId="77777777" w:rsidR="00D3451E" w:rsidRPr="00D3451E" w:rsidRDefault="00D3451E" w:rsidP="00D3451E">
      <w:pPr>
        <w:rPr>
          <w:b/>
          <w:bCs/>
          <w:lang w:val="es-CL"/>
        </w:rPr>
      </w:pPr>
      <w:r w:rsidRPr="00D3451E">
        <w:rPr>
          <w:b/>
          <w:bCs/>
          <w:lang w:val="es-CL"/>
        </w:rPr>
        <w:t>1. OBJETIVO SISTÉMICO</w:t>
      </w:r>
    </w:p>
    <w:p w14:paraId="3861131C" w14:textId="77777777" w:rsidR="00D3451E" w:rsidRPr="00D3451E" w:rsidRDefault="00D3451E" w:rsidP="00D3451E">
      <w:pPr>
        <w:rPr>
          <w:lang w:val="es-CL"/>
        </w:rPr>
      </w:pPr>
      <w:r w:rsidRPr="00D3451E">
        <w:rPr>
          <w:lang w:val="es-CL"/>
        </w:rPr>
        <w:t xml:space="preserve">Establecer un mecanismo de propiedad intelectual dinámico que reconozca y recompense la trazabilidad de la influencia creativa. El protocolo asegura que el valor (XP) generado por una obra fluya retroactivamente hacia los nodos que la inspiraron ("Musas"), basándose en la </w:t>
      </w:r>
      <w:r w:rsidRPr="00D3451E">
        <w:rPr>
          <w:b/>
          <w:bCs/>
          <w:lang w:val="es-CL"/>
        </w:rPr>
        <w:t>validación transaccional</w:t>
      </w:r>
      <w:r w:rsidRPr="00D3451E">
        <w:rPr>
          <w:lang w:val="es-CL"/>
        </w:rPr>
        <w:t xml:space="preserve"> (gasto previo de XP) y aplicando factores de disipación para mantener la sostenibilidad económica del sistema.</w:t>
      </w:r>
    </w:p>
    <w:p w14:paraId="7F26D855" w14:textId="77777777" w:rsidR="00D3451E" w:rsidRPr="00D3451E" w:rsidRDefault="00D3451E" w:rsidP="00D3451E">
      <w:pPr>
        <w:rPr>
          <w:b/>
          <w:bCs/>
          <w:lang w:val="es-CL"/>
        </w:rPr>
      </w:pPr>
      <w:r w:rsidRPr="00D3451E">
        <w:rPr>
          <w:b/>
          <w:bCs/>
          <w:lang w:val="es-CL"/>
        </w:rPr>
        <w:t>2. DEFINICIONES TÉCNICAS</w:t>
      </w:r>
    </w:p>
    <w:p w14:paraId="104639CE" w14:textId="77777777" w:rsidR="00D3451E" w:rsidRPr="00D3451E" w:rsidRDefault="00D3451E" w:rsidP="00D3451E">
      <w:pPr>
        <w:numPr>
          <w:ilvl w:val="0"/>
          <w:numId w:val="1153"/>
        </w:numPr>
        <w:rPr>
          <w:lang w:val="es-CL"/>
        </w:rPr>
      </w:pPr>
      <w:r w:rsidRPr="00D3451E">
        <w:rPr>
          <w:b/>
          <w:bCs/>
          <w:lang w:val="es-CL"/>
        </w:rPr>
        <w:t>Nodo Inspirado (Emisor):</w:t>
      </w:r>
      <w:r w:rsidRPr="00D3451E">
        <w:rPr>
          <w:lang w:val="es-CL"/>
        </w:rPr>
        <w:t xml:space="preserve"> Usuario creador (artista/filósofo) que genera una nueva obra y recibe Resonancia directa de la comunidad.</w:t>
      </w:r>
    </w:p>
    <w:p w14:paraId="7124504D" w14:textId="77777777" w:rsidR="00D3451E" w:rsidRPr="00D3451E" w:rsidRDefault="00D3451E" w:rsidP="00D3451E">
      <w:pPr>
        <w:numPr>
          <w:ilvl w:val="0"/>
          <w:numId w:val="1153"/>
        </w:numPr>
        <w:rPr>
          <w:lang w:val="es-CL"/>
        </w:rPr>
      </w:pPr>
      <w:r w:rsidRPr="00D3451E">
        <w:rPr>
          <w:b/>
          <w:bCs/>
          <w:lang w:val="es-CL"/>
        </w:rPr>
        <w:t>Nodo Musa (Receptor):</w:t>
      </w:r>
      <w:r w:rsidRPr="00D3451E">
        <w:rPr>
          <w:lang w:val="es-CL"/>
        </w:rPr>
        <w:t xml:space="preserve"> Usuario creador cuyo trabajo previo ha sido consumido y validado por el Nodo Inspirado mediante transferencia de XP.</w:t>
      </w:r>
    </w:p>
    <w:p w14:paraId="19298A38" w14:textId="77777777" w:rsidR="00D3451E" w:rsidRPr="00D3451E" w:rsidRDefault="00D3451E" w:rsidP="00D3451E">
      <w:pPr>
        <w:numPr>
          <w:ilvl w:val="0"/>
          <w:numId w:val="1153"/>
        </w:numPr>
        <w:rPr>
          <w:lang w:val="es-CL"/>
        </w:rPr>
      </w:pPr>
      <w:r w:rsidRPr="00D3451E">
        <w:rPr>
          <w:b/>
          <w:bCs/>
          <w:lang w:val="es-CL"/>
        </w:rPr>
        <w:t>Sinapsis Activa:</w:t>
      </w:r>
      <w:r w:rsidRPr="00D3451E">
        <w:rPr>
          <w:lang w:val="es-CL"/>
        </w:rPr>
        <w:t xml:space="preserve"> Vínculo lógico temporal que permite el flujo de regalías. Se establece automáticamente cuando existe un historial de transferencia de XP del Nodo Inspirado al Nodo Musa dentro de la ventana de tiempo vigente.</w:t>
      </w:r>
    </w:p>
    <w:p w14:paraId="69A83DB7" w14:textId="77777777" w:rsidR="00D3451E" w:rsidRPr="00D3451E" w:rsidRDefault="00D3451E" w:rsidP="00D3451E">
      <w:pPr>
        <w:rPr>
          <w:b/>
          <w:bCs/>
          <w:lang w:val="es-CL"/>
        </w:rPr>
      </w:pPr>
      <w:r w:rsidRPr="00D3451E">
        <w:rPr>
          <w:b/>
          <w:bCs/>
          <w:lang w:val="es-CL"/>
        </w:rPr>
        <w:t>3. MECÁNICA DE REDISTRIBUCIÓN Y ENTROPÍA</w:t>
      </w:r>
    </w:p>
    <w:p w14:paraId="7654783C" w14:textId="77777777" w:rsidR="00D3451E" w:rsidRPr="00D3451E" w:rsidRDefault="00D3451E" w:rsidP="00D3451E">
      <w:pPr>
        <w:rPr>
          <w:b/>
          <w:bCs/>
          <w:lang w:val="es-CL"/>
        </w:rPr>
      </w:pPr>
      <w:r w:rsidRPr="00D3451E">
        <w:rPr>
          <w:b/>
          <w:bCs/>
          <w:lang w:val="es-CL"/>
        </w:rPr>
        <w:t>A. Validación por Historial Transaccional</w:t>
      </w:r>
    </w:p>
    <w:p w14:paraId="21957F13" w14:textId="77777777" w:rsidR="00D3451E" w:rsidRPr="00D3451E" w:rsidRDefault="00D3451E" w:rsidP="00D3451E">
      <w:pPr>
        <w:rPr>
          <w:lang w:val="es-CL"/>
        </w:rPr>
      </w:pPr>
      <w:r w:rsidRPr="00D3451E">
        <w:rPr>
          <w:lang w:val="es-CL"/>
        </w:rPr>
        <w:t xml:space="preserve">La atribución de "inspiración" no depende de una declaración manual subjetiva, sino de la </w:t>
      </w:r>
      <w:r w:rsidRPr="00D3451E">
        <w:rPr>
          <w:b/>
          <w:bCs/>
          <w:lang w:val="es-CL"/>
        </w:rPr>
        <w:t>evidencia de consumo</w:t>
      </w:r>
      <w:r w:rsidRPr="00D3451E">
        <w:rPr>
          <w:lang w:val="es-CL"/>
        </w:rPr>
        <w:t>.</w:t>
      </w:r>
    </w:p>
    <w:p w14:paraId="7F38B751" w14:textId="77777777" w:rsidR="00D3451E" w:rsidRPr="00D3451E" w:rsidRDefault="00D3451E" w:rsidP="00D3451E">
      <w:pPr>
        <w:numPr>
          <w:ilvl w:val="0"/>
          <w:numId w:val="1154"/>
        </w:numPr>
        <w:rPr>
          <w:lang w:val="es-CL"/>
        </w:rPr>
      </w:pPr>
      <w:r w:rsidRPr="00D3451E">
        <w:rPr>
          <w:b/>
          <w:bCs/>
          <w:lang w:val="es-CL"/>
        </w:rPr>
        <w:t>Regla:</w:t>
      </w:r>
      <w:r w:rsidRPr="00D3451E">
        <w:rPr>
          <w:lang w:val="es-CL"/>
        </w:rPr>
        <w:t xml:space="preserve"> Para que el Usuario B sea considerado Musa del Usuario A, el sistema verifica que A haya transferido XP (Resonancia) a B anteriormente.</w:t>
      </w:r>
    </w:p>
    <w:p w14:paraId="3DDDA034" w14:textId="77777777" w:rsidR="00D3451E" w:rsidRPr="00D3451E" w:rsidRDefault="00D3451E" w:rsidP="00D3451E">
      <w:pPr>
        <w:numPr>
          <w:ilvl w:val="0"/>
          <w:numId w:val="1154"/>
        </w:numPr>
        <w:rPr>
          <w:lang w:val="es-CL"/>
        </w:rPr>
      </w:pPr>
      <w:r w:rsidRPr="00D3451E">
        <w:rPr>
          <w:b/>
          <w:bCs/>
          <w:lang w:val="es-CL"/>
        </w:rPr>
        <w:t>Principio:</w:t>
      </w:r>
      <w:r w:rsidRPr="00D3451E">
        <w:rPr>
          <w:lang w:val="es-CL"/>
        </w:rPr>
        <w:t xml:space="preserve"> El gasto de recursos propios (XP) se considera la prueba inmutable de que la obra de B tuvo impacto en A. Esto valida "inspiraciones por contraste" (ej. un filósofo nihilista consumiendo contenido infantil), aceptando que cualquier consumo pagado puede detonar un proceso creativo.</w:t>
      </w:r>
    </w:p>
    <w:p w14:paraId="7A57B571" w14:textId="77777777" w:rsidR="00D3451E" w:rsidRPr="00D3451E" w:rsidRDefault="00D3451E" w:rsidP="00D3451E">
      <w:pPr>
        <w:rPr>
          <w:b/>
          <w:bCs/>
          <w:lang w:val="es-CL"/>
        </w:rPr>
      </w:pPr>
      <w:r w:rsidRPr="00D3451E">
        <w:rPr>
          <w:b/>
          <w:bCs/>
          <w:lang w:val="es-CL"/>
        </w:rPr>
        <w:t>B. Decaimiento Temporal de la Influencia</w:t>
      </w:r>
    </w:p>
    <w:p w14:paraId="11D8A5FE" w14:textId="77777777" w:rsidR="00D3451E" w:rsidRPr="00D3451E" w:rsidRDefault="00D3451E" w:rsidP="00D3451E">
      <w:pPr>
        <w:rPr>
          <w:lang w:val="es-CL"/>
        </w:rPr>
      </w:pPr>
      <w:r w:rsidRPr="00D3451E">
        <w:rPr>
          <w:lang w:val="es-CL"/>
        </w:rPr>
        <w:t>La vigencia de una Sinapsis es finita para evitar la acumulación pasiva de rentas por influencias obsoletas.</w:t>
      </w:r>
    </w:p>
    <w:p w14:paraId="3F64B127" w14:textId="77777777" w:rsidR="00D3451E" w:rsidRPr="00D3451E" w:rsidRDefault="00D3451E" w:rsidP="00D3451E">
      <w:pPr>
        <w:numPr>
          <w:ilvl w:val="0"/>
          <w:numId w:val="1155"/>
        </w:numPr>
        <w:rPr>
          <w:lang w:val="es-CL"/>
        </w:rPr>
      </w:pPr>
      <w:r w:rsidRPr="00D3451E">
        <w:rPr>
          <w:b/>
          <w:bCs/>
          <w:lang w:val="es-CL"/>
        </w:rPr>
        <w:t>Ventana de Vigencia:</w:t>
      </w:r>
      <w:r w:rsidRPr="00D3451E">
        <w:rPr>
          <w:lang w:val="es-CL"/>
        </w:rPr>
        <w:t xml:space="preserve"> Solo las interacciones ocurridas en los últimos </w:t>
      </w:r>
      <w:r w:rsidRPr="00D3451E">
        <w:rPr>
          <w:b/>
          <w:bCs/>
          <w:lang w:val="es-CL"/>
        </w:rPr>
        <w:t>6 meses</w:t>
      </w:r>
      <w:r w:rsidRPr="00D3451E">
        <w:rPr>
          <w:lang w:val="es-CL"/>
        </w:rPr>
        <w:t xml:space="preserve"> (parámetro ajustable por gobernanza local) generan derechos de regalía.</w:t>
      </w:r>
    </w:p>
    <w:p w14:paraId="14ED01A2" w14:textId="77777777" w:rsidR="00D3451E" w:rsidRPr="00D3451E" w:rsidRDefault="00D3451E" w:rsidP="00D3451E">
      <w:pPr>
        <w:numPr>
          <w:ilvl w:val="0"/>
          <w:numId w:val="1155"/>
        </w:numPr>
        <w:rPr>
          <w:lang w:val="es-CL"/>
        </w:rPr>
      </w:pPr>
      <w:r w:rsidRPr="00D3451E">
        <w:rPr>
          <w:b/>
          <w:bCs/>
          <w:lang w:val="es-CL"/>
        </w:rPr>
        <w:t>Efecto:</w:t>
      </w:r>
      <w:r w:rsidRPr="00D3451E">
        <w:rPr>
          <w:lang w:val="es-CL"/>
        </w:rPr>
        <w:t xml:space="preserve"> Incentiva a los creadores fuente (Musas) a mantener su relevancia y producción activa.</w:t>
      </w:r>
    </w:p>
    <w:p w14:paraId="63645CDF" w14:textId="77777777" w:rsidR="00D3451E" w:rsidRPr="00D3451E" w:rsidRDefault="00D3451E" w:rsidP="00D3451E">
      <w:pPr>
        <w:rPr>
          <w:b/>
          <w:bCs/>
          <w:lang w:val="es-CL"/>
        </w:rPr>
      </w:pPr>
      <w:r w:rsidRPr="00D3451E">
        <w:rPr>
          <w:b/>
          <w:bCs/>
          <w:lang w:val="es-CL"/>
        </w:rPr>
        <w:t>C. Coeficiente de Disipación (Amortiguación de Flujo)</w:t>
      </w:r>
    </w:p>
    <w:p w14:paraId="1C4BB99F" w14:textId="77777777" w:rsidR="00D3451E" w:rsidRPr="00D3451E" w:rsidRDefault="00D3451E" w:rsidP="00D3451E">
      <w:pPr>
        <w:rPr>
          <w:lang w:val="es-CL"/>
        </w:rPr>
      </w:pPr>
      <w:r w:rsidRPr="00D3451E">
        <w:rPr>
          <w:lang w:val="es-CL"/>
        </w:rPr>
        <w:t>El flujo de XP a través de la red de citas sigue un modelo de pérdida energética para evitar bucles infinitos y saturación económica.</w:t>
      </w:r>
    </w:p>
    <w:p w14:paraId="201CBDBD" w14:textId="77777777" w:rsidR="00D3451E" w:rsidRPr="00D3451E" w:rsidRDefault="00D3451E" w:rsidP="00D3451E">
      <w:pPr>
        <w:numPr>
          <w:ilvl w:val="0"/>
          <w:numId w:val="1156"/>
        </w:numPr>
        <w:rPr>
          <w:lang w:val="es-CL"/>
        </w:rPr>
      </w:pPr>
      <w:r w:rsidRPr="00D3451E">
        <w:rPr>
          <w:b/>
          <w:bCs/>
          <w:lang w:val="es-CL"/>
        </w:rPr>
        <w:t>Extracción de Regalía:</w:t>
      </w:r>
      <w:r w:rsidRPr="00D3451E">
        <w:rPr>
          <w:lang w:val="es-CL"/>
        </w:rPr>
        <w:t xml:space="preserve"> Al recibir XP por una obra, el sistema retiene automáticamente un porcentaje fijo (ej. 10%) para la red de Musas.</w:t>
      </w:r>
    </w:p>
    <w:p w14:paraId="09A7BF40" w14:textId="77777777" w:rsidR="00D3451E" w:rsidRPr="00D3451E" w:rsidRDefault="00D3451E" w:rsidP="00D3451E">
      <w:pPr>
        <w:numPr>
          <w:ilvl w:val="0"/>
          <w:numId w:val="1156"/>
        </w:numPr>
        <w:rPr>
          <w:lang w:val="es-CL"/>
        </w:rPr>
      </w:pPr>
      <w:r w:rsidRPr="00D3451E">
        <w:rPr>
          <w:b/>
          <w:bCs/>
          <w:lang w:val="es-CL"/>
        </w:rPr>
        <w:lastRenderedPageBreak/>
        <w:t>Distribución Ponderada:</w:t>
      </w:r>
      <w:r w:rsidRPr="00D3451E">
        <w:rPr>
          <w:lang w:val="es-CL"/>
        </w:rPr>
        <w:t xml:space="preserve"> Este fondo se reparte entre las Musas activas proporcionalmente al volumen de XP que el Nodo Inspirado les otorgó originalmente.</w:t>
      </w:r>
    </w:p>
    <w:p w14:paraId="0360A796" w14:textId="77777777" w:rsidR="00D3451E" w:rsidRPr="00D3451E" w:rsidRDefault="00D3451E" w:rsidP="00D3451E">
      <w:pPr>
        <w:numPr>
          <w:ilvl w:val="0"/>
          <w:numId w:val="1156"/>
        </w:numPr>
        <w:rPr>
          <w:lang w:val="es-CL"/>
        </w:rPr>
      </w:pPr>
      <w:r w:rsidRPr="00D3451E">
        <w:rPr>
          <w:b/>
          <w:bCs/>
          <w:lang w:val="es-CL"/>
        </w:rPr>
        <w:t>Factor de Atenuación (Damping):</w:t>
      </w:r>
      <w:r w:rsidRPr="00D3451E">
        <w:rPr>
          <w:lang w:val="es-CL"/>
        </w:rPr>
        <w:t xml:space="preserve"> Si el flujo continúa hacia una "Musa de la Musa" (2º grado), el monto transferido se reduce en un </w:t>
      </w:r>
      <w:r w:rsidRPr="00D3451E">
        <w:rPr>
          <w:b/>
          <w:bCs/>
          <w:lang w:val="es-CL"/>
        </w:rPr>
        <w:t>50%</w:t>
      </w:r>
      <w:r w:rsidRPr="00D3451E">
        <w:rPr>
          <w:lang w:val="es-CL"/>
        </w:rPr>
        <w:t>.</w:t>
      </w:r>
    </w:p>
    <w:p w14:paraId="2E09D4D9" w14:textId="77777777" w:rsidR="00D3451E" w:rsidRPr="00D3451E" w:rsidRDefault="00D3451E" w:rsidP="00D3451E">
      <w:pPr>
        <w:numPr>
          <w:ilvl w:val="0"/>
          <w:numId w:val="1156"/>
        </w:numPr>
        <w:rPr>
          <w:lang w:val="es-CL"/>
        </w:rPr>
      </w:pPr>
      <w:r w:rsidRPr="00D3451E">
        <w:rPr>
          <w:b/>
          <w:bCs/>
          <w:lang w:val="es-CL"/>
        </w:rPr>
        <w:t>Límite de Profundidad:</w:t>
      </w:r>
      <w:r w:rsidRPr="00D3451E">
        <w:rPr>
          <w:lang w:val="es-CL"/>
        </w:rPr>
        <w:t xml:space="preserve"> La cadena de redistribución se interrumpe estrictamente al alcanzar el 3º grado de separación.</w:t>
      </w:r>
    </w:p>
    <w:p w14:paraId="4A375AE1" w14:textId="77777777" w:rsidR="00D3451E" w:rsidRPr="00D3451E" w:rsidRDefault="00D3451E" w:rsidP="00D3451E">
      <w:pPr>
        <w:rPr>
          <w:b/>
          <w:bCs/>
          <w:lang w:val="es-CL"/>
        </w:rPr>
      </w:pPr>
      <w:r w:rsidRPr="00D3451E">
        <w:rPr>
          <w:b/>
          <w:bCs/>
          <w:lang w:val="es-CL"/>
        </w:rPr>
        <w:t>4. SISTEMA DE INCENTIVOS DE CONECTIVIDAD</w:t>
      </w:r>
    </w:p>
    <w:p w14:paraId="48A63F9B" w14:textId="77777777" w:rsidR="00D3451E" w:rsidRPr="00D3451E" w:rsidRDefault="00D3451E" w:rsidP="00D3451E">
      <w:pPr>
        <w:rPr>
          <w:lang w:val="es-CL"/>
        </w:rPr>
      </w:pPr>
      <w:r w:rsidRPr="00D3451E">
        <w:rPr>
          <w:lang w:val="es-CL"/>
        </w:rPr>
        <w:t>Dado que el pago de regalías es automático y obligatorio (impuesto algorítmico), se implementa un incentivo positivo para evitar que los creadores se aíslen para no compartir ganancias.</w:t>
      </w:r>
    </w:p>
    <w:p w14:paraId="2CE2FD4B" w14:textId="77777777" w:rsidR="00D3451E" w:rsidRPr="00D3451E" w:rsidRDefault="00D3451E" w:rsidP="00D3451E">
      <w:pPr>
        <w:numPr>
          <w:ilvl w:val="0"/>
          <w:numId w:val="1157"/>
        </w:numPr>
        <w:rPr>
          <w:lang w:val="es-CL"/>
        </w:rPr>
      </w:pPr>
      <w:r w:rsidRPr="00D3451E">
        <w:rPr>
          <w:b/>
          <w:bCs/>
          <w:lang w:val="es-CL"/>
        </w:rPr>
        <w:t>Coeficiente de Exposición por Conectividad (CEC):</w:t>
      </w:r>
    </w:p>
    <w:p w14:paraId="1B1BF3E0" w14:textId="77777777" w:rsidR="00D3451E" w:rsidRPr="00D3451E" w:rsidRDefault="00D3451E" w:rsidP="00D3451E">
      <w:pPr>
        <w:numPr>
          <w:ilvl w:val="1"/>
          <w:numId w:val="1157"/>
        </w:numPr>
        <w:rPr>
          <w:lang w:val="es-CL"/>
        </w:rPr>
      </w:pPr>
      <w:r w:rsidRPr="00D3451E">
        <w:rPr>
          <w:lang w:val="es-CL"/>
        </w:rPr>
        <w:t>El algoritmo de recomendación del Mercado de Deseos y los Feeds de Resonancia favorece a los nodos interconectados.</w:t>
      </w:r>
    </w:p>
    <w:p w14:paraId="1A6792BF" w14:textId="77777777" w:rsidR="00D3451E" w:rsidRPr="00D3451E" w:rsidRDefault="00D3451E" w:rsidP="00D3451E">
      <w:pPr>
        <w:numPr>
          <w:ilvl w:val="1"/>
          <w:numId w:val="1157"/>
        </w:numPr>
        <w:rPr>
          <w:lang w:val="es-CL"/>
        </w:rPr>
      </w:pPr>
      <w:r w:rsidRPr="00D3451E">
        <w:rPr>
          <w:b/>
          <w:bCs/>
          <w:lang w:val="es-CL"/>
        </w:rPr>
        <w:t>Mecánica:</w:t>
      </w:r>
      <w:r w:rsidRPr="00D3451E">
        <w:rPr>
          <w:lang w:val="es-CL"/>
        </w:rPr>
        <w:t xml:space="preserve"> Un creador que mantiene una red activa de Musas (demostrando que reinvierte XP en la comunidad) recibe un multiplicador de visibilidad (ej. 1.2x) sobre un creador aislado que solo acumula.</w:t>
      </w:r>
    </w:p>
    <w:p w14:paraId="12756FF9" w14:textId="77777777" w:rsidR="00D3451E" w:rsidRPr="00D3451E" w:rsidRDefault="00D3451E" w:rsidP="00D3451E">
      <w:pPr>
        <w:numPr>
          <w:ilvl w:val="1"/>
          <w:numId w:val="1157"/>
        </w:numPr>
        <w:rPr>
          <w:lang w:val="es-CL"/>
        </w:rPr>
      </w:pPr>
      <w:r w:rsidRPr="00D3451E">
        <w:rPr>
          <w:b/>
          <w:bCs/>
          <w:lang w:val="es-CL"/>
        </w:rPr>
        <w:t>Resultado:</w:t>
      </w:r>
      <w:r w:rsidRPr="00D3451E">
        <w:rPr>
          <w:lang w:val="es-CL"/>
        </w:rPr>
        <w:t xml:space="preserve"> El costo de la regalía se compensa con un mayor alcance de audiencia, haciendo que la colaboración sea la estrategia dominante.</w:t>
      </w:r>
    </w:p>
    <w:p w14:paraId="3E555AFB" w14:textId="77777777" w:rsidR="00D3451E" w:rsidRPr="00D3451E" w:rsidRDefault="00D3451E" w:rsidP="00D3451E">
      <w:pPr>
        <w:rPr>
          <w:b/>
          <w:bCs/>
          <w:lang w:val="es-CL"/>
        </w:rPr>
      </w:pPr>
      <w:r w:rsidRPr="00D3451E">
        <w:rPr>
          <w:b/>
          <w:bCs/>
          <w:lang w:val="es-CL"/>
        </w:rPr>
        <w:t>5. PROTOCOLO DE CATEGORIZACIÓN Y SEGURIDAD DE CONTENIDO</w:t>
      </w:r>
    </w:p>
    <w:p w14:paraId="6B901983" w14:textId="77777777" w:rsidR="00D3451E" w:rsidRPr="00D3451E" w:rsidRDefault="00D3451E" w:rsidP="00D3451E">
      <w:pPr>
        <w:rPr>
          <w:lang w:val="es-CL"/>
        </w:rPr>
      </w:pPr>
      <w:r w:rsidRPr="00D3451E">
        <w:rPr>
          <w:lang w:val="es-CL"/>
        </w:rPr>
        <w:t>Dado que el sistema permite conexiones inusuales (ej. Arte violento inspirado en Arte infantil), el control comunitario no se enfoca en validar la conexión, sino en proteger a la audiencia mediante la correcta categorización (tagging).</w:t>
      </w:r>
    </w:p>
    <w:p w14:paraId="122F97A0" w14:textId="77777777" w:rsidR="00D3451E" w:rsidRPr="00D3451E" w:rsidRDefault="00D3451E" w:rsidP="00D3451E">
      <w:pPr>
        <w:rPr>
          <w:b/>
          <w:bCs/>
          <w:lang w:val="es-CL"/>
        </w:rPr>
      </w:pPr>
      <w:r w:rsidRPr="00D3451E">
        <w:rPr>
          <w:b/>
          <w:bCs/>
          <w:lang w:val="es-CL"/>
        </w:rPr>
        <w:t>A. Desacople de Influencia vs. Recomendación</w:t>
      </w:r>
    </w:p>
    <w:p w14:paraId="46D8914B" w14:textId="77777777" w:rsidR="00D3451E" w:rsidRPr="00D3451E" w:rsidRDefault="00D3451E" w:rsidP="00D3451E">
      <w:pPr>
        <w:rPr>
          <w:lang w:val="es-CL"/>
        </w:rPr>
      </w:pPr>
      <w:r w:rsidRPr="00D3451E">
        <w:rPr>
          <w:lang w:val="es-CL"/>
        </w:rPr>
        <w:t xml:space="preserve">La existencia de una Sinapsis (flujo de dinero) entre dos nodos </w:t>
      </w:r>
      <w:r w:rsidRPr="00D3451E">
        <w:rPr>
          <w:b/>
          <w:bCs/>
          <w:lang w:val="es-CL"/>
        </w:rPr>
        <w:t>no implica</w:t>
      </w:r>
      <w:r w:rsidRPr="00D3451E">
        <w:rPr>
          <w:lang w:val="es-CL"/>
        </w:rPr>
        <w:t xml:space="preserve"> que sus audiencias deban mezclarse automáticamente si las categorías son incompatibles.</w:t>
      </w:r>
    </w:p>
    <w:p w14:paraId="7D4ABE9D" w14:textId="77777777" w:rsidR="00D3451E" w:rsidRPr="00D3451E" w:rsidRDefault="00D3451E" w:rsidP="00D3451E">
      <w:pPr>
        <w:numPr>
          <w:ilvl w:val="0"/>
          <w:numId w:val="1158"/>
        </w:numPr>
        <w:rPr>
          <w:lang w:val="es-CL"/>
        </w:rPr>
      </w:pPr>
      <w:r w:rsidRPr="00D3451E">
        <w:rPr>
          <w:b/>
          <w:bCs/>
          <w:lang w:val="es-CL"/>
        </w:rPr>
        <w:t>Filtro Demográfico:</w:t>
      </w:r>
      <w:r w:rsidRPr="00D3451E">
        <w:rPr>
          <w:lang w:val="es-CL"/>
        </w:rPr>
        <w:t xml:space="preserve"> Si una obra clasificada como "Nihilismo/Adulto" tiene como musa una obra "Infantil", el sistema permite el flujo de dinero entre los artistas, pero </w:t>
      </w:r>
      <w:r w:rsidRPr="00D3451E">
        <w:rPr>
          <w:b/>
          <w:bCs/>
          <w:lang w:val="es-CL"/>
        </w:rPr>
        <w:t>bloquea</w:t>
      </w:r>
      <w:r w:rsidRPr="00D3451E">
        <w:rPr>
          <w:lang w:val="es-CL"/>
        </w:rPr>
        <w:t xml:space="preserve"> la recomendación de la obra adulta en los perfiles de los usuarios infantiles que siguen a la musa.</w:t>
      </w:r>
    </w:p>
    <w:p w14:paraId="377F7B1B" w14:textId="77777777" w:rsidR="00D3451E" w:rsidRPr="00D3451E" w:rsidRDefault="00D3451E" w:rsidP="00D3451E">
      <w:pPr>
        <w:rPr>
          <w:b/>
          <w:bCs/>
          <w:lang w:val="es-CL"/>
        </w:rPr>
      </w:pPr>
      <w:r w:rsidRPr="00D3451E">
        <w:rPr>
          <w:b/>
          <w:bCs/>
          <w:lang w:val="es-CL"/>
        </w:rPr>
        <w:t>B. Auditoría Comunitaria de Categorías</w:t>
      </w:r>
    </w:p>
    <w:p w14:paraId="30A28E34" w14:textId="77777777" w:rsidR="00D3451E" w:rsidRPr="00D3451E" w:rsidRDefault="00D3451E" w:rsidP="00D3451E">
      <w:pPr>
        <w:rPr>
          <w:lang w:val="es-CL"/>
        </w:rPr>
      </w:pPr>
      <w:r w:rsidRPr="00D3451E">
        <w:rPr>
          <w:lang w:val="es-CL"/>
        </w:rPr>
        <w:t>Los usuarios no pueden vetar una inspiración, pero poseen herramientas de moderación sobre la clasificación del contenido resultante.</w:t>
      </w:r>
    </w:p>
    <w:p w14:paraId="67364119" w14:textId="77777777" w:rsidR="00D3451E" w:rsidRPr="00D3451E" w:rsidRDefault="00D3451E" w:rsidP="00D3451E">
      <w:pPr>
        <w:numPr>
          <w:ilvl w:val="0"/>
          <w:numId w:val="1159"/>
        </w:numPr>
        <w:rPr>
          <w:lang w:val="es-CL"/>
        </w:rPr>
      </w:pPr>
      <w:r w:rsidRPr="00D3451E">
        <w:rPr>
          <w:b/>
          <w:bCs/>
          <w:lang w:val="es-CL"/>
        </w:rPr>
        <w:t>Reporte de Categorización Errónea:</w:t>
      </w:r>
      <w:r w:rsidRPr="00D3451E">
        <w:rPr>
          <w:lang w:val="es-CL"/>
        </w:rPr>
        <w:t xml:space="preserve"> Si una obra inspirada en contenido benigno contiene elementos nocivos (violencia, gore, ideología extrema) y no está correctamente etiquetada, la comunidad puede forzar una </w:t>
      </w:r>
      <w:r w:rsidRPr="00D3451E">
        <w:rPr>
          <w:b/>
          <w:bCs/>
          <w:lang w:val="es-CL"/>
        </w:rPr>
        <w:t>Recategorización</w:t>
      </w:r>
      <w:r w:rsidRPr="00D3451E">
        <w:rPr>
          <w:lang w:val="es-CL"/>
        </w:rPr>
        <w:t>.</w:t>
      </w:r>
    </w:p>
    <w:p w14:paraId="276C3E9D" w14:textId="77777777" w:rsidR="00D3451E" w:rsidRPr="00D3451E" w:rsidRDefault="00D3451E" w:rsidP="00D3451E">
      <w:pPr>
        <w:numPr>
          <w:ilvl w:val="0"/>
          <w:numId w:val="1159"/>
        </w:numPr>
        <w:rPr>
          <w:lang w:val="es-CL"/>
        </w:rPr>
      </w:pPr>
      <w:r w:rsidRPr="00D3451E">
        <w:rPr>
          <w:b/>
          <w:bCs/>
          <w:lang w:val="es-CL"/>
        </w:rPr>
        <w:t>Consecuencia:</w:t>
      </w:r>
      <w:r w:rsidRPr="00D3451E">
        <w:rPr>
          <w:lang w:val="es-CL"/>
        </w:rPr>
        <w:t xml:space="preserve"> La obra no se elimina (libertad de expresión), pero se le aplican filtros estrictos de edad y visibilidad (SafeSearch), asegurando que solo llegue al público con el nivel de madurez/edad adecuado, independientemente de quiénes sean sus musas.</w:t>
      </w:r>
    </w:p>
    <w:p w14:paraId="7EAAE167" w14:textId="77777777" w:rsidR="00D3451E" w:rsidRPr="00D3451E" w:rsidRDefault="00000000" w:rsidP="00D3451E">
      <w:pPr>
        <w:rPr>
          <w:lang w:val="es-CL"/>
        </w:rPr>
      </w:pPr>
      <w:r>
        <w:rPr>
          <w:lang w:val="es-CL"/>
        </w:rPr>
        <w:pict w14:anchorId="4897A805">
          <v:rect id="_x0000_i1076" style="width:0;height:1.5pt" o:hralign="center" o:hrstd="t" o:hr="t" fillcolor="#a0a0a0" stroked="f"/>
        </w:pict>
      </w:r>
    </w:p>
    <w:p w14:paraId="7C961A7C" w14:textId="77777777" w:rsidR="00D3451E" w:rsidRPr="00D3451E" w:rsidRDefault="00D3451E" w:rsidP="00D3451E">
      <w:pPr>
        <w:rPr>
          <w:lang w:val="es-CL"/>
        </w:rPr>
      </w:pPr>
      <w:r w:rsidRPr="00D3451E">
        <w:rPr>
          <w:b/>
          <w:bCs/>
          <w:lang w:val="es-CL"/>
        </w:rPr>
        <w:lastRenderedPageBreak/>
        <w:t>Resumen Operativo:</w:t>
      </w:r>
      <w:r w:rsidRPr="00D3451E">
        <w:rPr>
          <w:lang w:val="es-CL"/>
        </w:rPr>
        <w:t xml:space="preserve"> Este protocolo automatiza la gratitud y la deuda intelectual mediante la infraestructura económica existente. Transforma la "inspiración" de un concepto abstracto a una transacción trazable, asegurando que la cultura sea un ecosistema colaborativo y sostenible, mientras que los filtros de categorización protegen la integridad de los usuarios vulnerables sin censurar la complejidad de las conexiones creativas.</w:t>
      </w:r>
    </w:p>
    <w:p w14:paraId="2422EED5" w14:textId="77777777" w:rsidR="00AF5970" w:rsidRDefault="00AF5970" w:rsidP="00B706BF">
      <w:pPr>
        <w:rPr>
          <w:lang w:val="es-CL"/>
        </w:rPr>
      </w:pPr>
    </w:p>
    <w:p w14:paraId="6EEF0038" w14:textId="77777777" w:rsidR="00AF5970" w:rsidRDefault="00AF5970">
      <w:pPr>
        <w:rPr>
          <w:lang w:val="es-CL"/>
        </w:rPr>
      </w:pPr>
      <w:r>
        <w:rPr>
          <w:lang w:val="es-CL"/>
        </w:rPr>
        <w:br w:type="page"/>
      </w:r>
    </w:p>
    <w:p w14:paraId="01637B43" w14:textId="77777777" w:rsidR="00AF5970" w:rsidRPr="00AF5970" w:rsidRDefault="00AF5970" w:rsidP="00AF5970">
      <w:pPr>
        <w:pStyle w:val="Ttulo1"/>
        <w:rPr>
          <w:lang w:val="es-CL"/>
        </w:rPr>
      </w:pPr>
      <w:r w:rsidRPr="00AF5970">
        <w:rPr>
          <w:lang w:val="es-CL"/>
        </w:rPr>
        <w:lastRenderedPageBreak/>
        <w:t>Protocolo de la Apuesta Van Gogh</w:t>
      </w:r>
    </w:p>
    <w:p w14:paraId="607C720F" w14:textId="77777777" w:rsidR="00AF5970" w:rsidRPr="00AF5970" w:rsidRDefault="00AF5970" w:rsidP="00AF5970">
      <w:pPr>
        <w:rPr>
          <w:lang w:val="es-CL"/>
        </w:rPr>
      </w:pPr>
    </w:p>
    <w:p w14:paraId="2130968C" w14:textId="77777777" w:rsidR="00AF5970" w:rsidRPr="00AF5970" w:rsidRDefault="00AF5970" w:rsidP="00AF5970">
      <w:pPr>
        <w:rPr>
          <w:b/>
          <w:bCs/>
          <w:lang w:val="es-CL"/>
        </w:rPr>
      </w:pPr>
      <w:r w:rsidRPr="00AF5970">
        <w:rPr>
          <w:b/>
          <w:bCs/>
          <w:lang w:val="es-CL"/>
        </w:rPr>
        <w:t>1. OBJETIVO SISTÉMICO</w:t>
      </w:r>
    </w:p>
    <w:p w14:paraId="600C49C8" w14:textId="77777777" w:rsidR="00AF5970" w:rsidRPr="00AF5970" w:rsidRDefault="00AF5970" w:rsidP="00AF5970">
      <w:pPr>
        <w:rPr>
          <w:lang w:val="es-CL"/>
        </w:rPr>
      </w:pPr>
      <w:r w:rsidRPr="00AF5970">
        <w:rPr>
          <w:lang w:val="es-CL"/>
        </w:rPr>
        <w:t>Proporcionar un refugio económico (ingreso promedio garantizado) para creadores con alta tolerancia al riesgo de innovación o baja validación de mercado, asegurando previamente que dicha "incomprensión" sea real y no producto de la inseguridad o el oportunismo.</w:t>
      </w:r>
    </w:p>
    <w:p w14:paraId="52775E17" w14:textId="77777777" w:rsidR="00AF5970" w:rsidRPr="00AF5970" w:rsidRDefault="00AF5970" w:rsidP="00AF5970">
      <w:pPr>
        <w:rPr>
          <w:b/>
          <w:bCs/>
          <w:lang w:val="es-CL"/>
        </w:rPr>
      </w:pPr>
      <w:r w:rsidRPr="00AF5970">
        <w:rPr>
          <w:b/>
          <w:bCs/>
          <w:lang w:val="es-CL"/>
        </w:rPr>
        <w:t>2. REQUISITOS DE ELEGIBILIDAD (EL AÑO DE NOVATADA)</w:t>
      </w:r>
    </w:p>
    <w:p w14:paraId="4861696D" w14:textId="77777777" w:rsidR="00AF5970" w:rsidRPr="00AF5970" w:rsidRDefault="00AF5970" w:rsidP="00AF5970">
      <w:pPr>
        <w:rPr>
          <w:lang w:val="es-CL"/>
        </w:rPr>
      </w:pPr>
      <w:r w:rsidRPr="00AF5970">
        <w:rPr>
          <w:lang w:val="es-CL"/>
        </w:rPr>
        <w:t>Para solicitar la activación del Modo Van Gogh, el usuario debe cumplir estrictamente con la siguiente condición de antigüedad:</w:t>
      </w:r>
    </w:p>
    <w:p w14:paraId="5C1668F7" w14:textId="77777777" w:rsidR="00AF5970" w:rsidRPr="00AF5970" w:rsidRDefault="00AF5970" w:rsidP="00AF5970">
      <w:pPr>
        <w:numPr>
          <w:ilvl w:val="0"/>
          <w:numId w:val="1149"/>
        </w:numPr>
        <w:rPr>
          <w:lang w:val="es-CL"/>
        </w:rPr>
      </w:pPr>
      <w:r w:rsidRPr="00AF5970">
        <w:rPr>
          <w:b/>
          <w:bCs/>
          <w:lang w:val="es-CL"/>
        </w:rPr>
        <w:t>Condición de Exposición:</w:t>
      </w:r>
      <w:r w:rsidRPr="00AF5970">
        <w:rPr>
          <w:lang w:val="es-CL"/>
        </w:rPr>
        <w:t xml:space="preserve"> El usuario debe haber operado en el </w:t>
      </w:r>
      <w:r w:rsidRPr="00AF5970">
        <w:rPr>
          <w:b/>
          <w:bCs/>
          <w:lang w:val="es-CL"/>
        </w:rPr>
        <w:t>Modo Mercado (Estándar)</w:t>
      </w:r>
      <w:r w:rsidRPr="00AF5970">
        <w:rPr>
          <w:lang w:val="es-CL"/>
        </w:rPr>
        <w:t xml:space="preserve"> durante un mínimo de </w:t>
      </w:r>
      <w:r w:rsidRPr="00AF5970">
        <w:rPr>
          <w:b/>
          <w:bCs/>
          <w:lang w:val="es-CL"/>
        </w:rPr>
        <w:t>1 Año Cronológico (365 días)</w:t>
      </w:r>
      <w:r w:rsidRPr="00AF5970">
        <w:rPr>
          <w:lang w:val="es-CL"/>
        </w:rPr>
        <w:t xml:space="preserve"> contados a partir de la fecha de publicación de su primera obra registrada (Obra Génesis).</w:t>
      </w:r>
    </w:p>
    <w:p w14:paraId="62C5BAEC" w14:textId="77777777" w:rsidR="00AF5970" w:rsidRPr="00AF5970" w:rsidRDefault="00AF5970" w:rsidP="00AF5970">
      <w:pPr>
        <w:numPr>
          <w:ilvl w:val="0"/>
          <w:numId w:val="1149"/>
        </w:numPr>
        <w:rPr>
          <w:lang w:val="es-CL"/>
        </w:rPr>
      </w:pPr>
      <w:r w:rsidRPr="00AF5970">
        <w:rPr>
          <w:b/>
          <w:bCs/>
          <w:lang w:val="es-CL"/>
        </w:rPr>
        <w:t>Bloqueo de Acceso Inmediato:</w:t>
      </w:r>
      <w:r w:rsidRPr="00AF5970">
        <w:rPr>
          <w:lang w:val="es-CL"/>
        </w:rPr>
        <w:t xml:space="preserve"> Las cuentas nuevas (Edad &lt; 365 días) tienen bloqueada la opción de "Protección Van Gogh".</w:t>
      </w:r>
    </w:p>
    <w:p w14:paraId="56A0DEDA" w14:textId="77777777" w:rsidR="00AF5970" w:rsidRPr="00AF5970" w:rsidRDefault="00AF5970" w:rsidP="00AF5970">
      <w:pPr>
        <w:numPr>
          <w:ilvl w:val="0"/>
          <w:numId w:val="1149"/>
        </w:numPr>
        <w:rPr>
          <w:lang w:val="es-CL"/>
        </w:rPr>
      </w:pPr>
      <w:r w:rsidRPr="00AF5970">
        <w:rPr>
          <w:i/>
          <w:iCs/>
          <w:lang w:val="es-CL"/>
        </w:rPr>
        <w:t>Justificación Técnica:</w:t>
      </w:r>
    </w:p>
    <w:p w14:paraId="74923958" w14:textId="77777777" w:rsidR="00AF5970" w:rsidRPr="00AF5970" w:rsidRDefault="00AF5970" w:rsidP="00AF5970">
      <w:pPr>
        <w:numPr>
          <w:ilvl w:val="1"/>
          <w:numId w:val="1149"/>
        </w:numPr>
        <w:rPr>
          <w:lang w:val="es-CL"/>
        </w:rPr>
      </w:pPr>
      <w:r w:rsidRPr="00AF5970">
        <w:rPr>
          <w:b/>
          <w:bCs/>
          <w:lang w:val="es-CL"/>
        </w:rPr>
        <w:t>Filtro de Perseverancia:</w:t>
      </w:r>
      <w:r w:rsidRPr="00AF5970">
        <w:rPr>
          <w:lang w:val="es-CL"/>
        </w:rPr>
        <w:t xml:space="preserve"> Descarta actores oportunistas con alta preferencia temporal que no están dispuestos a trabajar un año sin garantías.</w:t>
      </w:r>
    </w:p>
    <w:p w14:paraId="28AED13E" w14:textId="77777777" w:rsidR="00AF5970" w:rsidRPr="00AF5970" w:rsidRDefault="00AF5970" w:rsidP="00AF5970">
      <w:pPr>
        <w:numPr>
          <w:ilvl w:val="1"/>
          <w:numId w:val="1149"/>
        </w:numPr>
        <w:rPr>
          <w:lang w:val="es-CL"/>
        </w:rPr>
      </w:pPr>
      <w:r w:rsidRPr="00AF5970">
        <w:rPr>
          <w:b/>
          <w:bCs/>
          <w:lang w:val="es-CL"/>
        </w:rPr>
        <w:t>Validación de Mercado:</w:t>
      </w:r>
      <w:r w:rsidRPr="00AF5970">
        <w:rPr>
          <w:lang w:val="es-CL"/>
        </w:rPr>
        <w:t xml:space="preserve"> Obliga al creador a testear su obra en la realidad. Si durante este año el usuario logra éxito comercial (Resonancia Alta), el sistema evita que un genio inseguro se encierre innecesariamente en el modo de ingreso topeado.</w:t>
      </w:r>
    </w:p>
    <w:p w14:paraId="559DFD21" w14:textId="77777777" w:rsidR="00AF5970" w:rsidRPr="00AF5970" w:rsidRDefault="00AF5970" w:rsidP="00AF5970">
      <w:pPr>
        <w:rPr>
          <w:b/>
          <w:bCs/>
          <w:lang w:val="es-CL"/>
        </w:rPr>
      </w:pPr>
      <w:r w:rsidRPr="00AF5970">
        <w:rPr>
          <w:b/>
          <w:bCs/>
          <w:lang w:val="es-CL"/>
        </w:rPr>
        <w:t>3. MECÁNICA DE LA APUESTA (Una vez habilitada)</w:t>
      </w:r>
    </w:p>
    <w:p w14:paraId="2904D160" w14:textId="77777777" w:rsidR="00AF5970" w:rsidRPr="00AF5970" w:rsidRDefault="00AF5970" w:rsidP="00AF5970">
      <w:pPr>
        <w:rPr>
          <w:b/>
          <w:bCs/>
          <w:lang w:val="es-CL"/>
        </w:rPr>
      </w:pPr>
      <w:r w:rsidRPr="00AF5970">
        <w:rPr>
          <w:b/>
          <w:bCs/>
          <w:lang w:val="es-CL"/>
        </w:rPr>
        <w:t>A. Estado de Ceguera y Bloqueo</w:t>
      </w:r>
    </w:p>
    <w:p w14:paraId="38E1296A" w14:textId="77777777" w:rsidR="00AF5970" w:rsidRPr="00AF5970" w:rsidRDefault="00AF5970" w:rsidP="00AF5970">
      <w:pPr>
        <w:numPr>
          <w:ilvl w:val="0"/>
          <w:numId w:val="1150"/>
        </w:numPr>
        <w:rPr>
          <w:lang w:val="es-CL"/>
        </w:rPr>
      </w:pPr>
      <w:r w:rsidRPr="00AF5970">
        <w:rPr>
          <w:b/>
          <w:bCs/>
          <w:lang w:val="es-CL"/>
        </w:rPr>
        <w:t>Duración del Contrato:</w:t>
      </w:r>
      <w:r w:rsidRPr="00AF5970">
        <w:rPr>
          <w:lang w:val="es-CL"/>
        </w:rPr>
        <w:t xml:space="preserve"> 1 Año Cronológico (Renovable sujeto a evaluación).</w:t>
      </w:r>
    </w:p>
    <w:p w14:paraId="30FEA3AC" w14:textId="77777777" w:rsidR="00AF5970" w:rsidRPr="00AF5970" w:rsidRDefault="00AF5970" w:rsidP="00AF5970">
      <w:pPr>
        <w:numPr>
          <w:ilvl w:val="0"/>
          <w:numId w:val="1150"/>
        </w:numPr>
        <w:rPr>
          <w:lang w:val="es-CL"/>
        </w:rPr>
      </w:pPr>
      <w:r w:rsidRPr="00AF5970">
        <w:rPr>
          <w:b/>
          <w:bCs/>
          <w:lang w:val="es-CL"/>
        </w:rPr>
        <w:t>Ingreso:</w:t>
      </w:r>
      <w:r w:rsidRPr="00AF5970">
        <w:rPr>
          <w:lang w:val="es-CL"/>
        </w:rPr>
        <w:t xml:space="preserve"> Promedio Global del Sector Creativo (Fijo).</w:t>
      </w:r>
    </w:p>
    <w:p w14:paraId="33D9C0FF" w14:textId="77777777" w:rsidR="00AF5970" w:rsidRPr="00AF5970" w:rsidRDefault="00AF5970" w:rsidP="00AF5970">
      <w:pPr>
        <w:numPr>
          <w:ilvl w:val="0"/>
          <w:numId w:val="1150"/>
        </w:numPr>
        <w:rPr>
          <w:lang w:val="es-CL"/>
        </w:rPr>
      </w:pPr>
      <w:r w:rsidRPr="00AF5970">
        <w:rPr>
          <w:b/>
          <w:bCs/>
          <w:lang w:val="es-CL"/>
        </w:rPr>
        <w:t>Ceguera Métricas:</w:t>
      </w:r>
      <w:r w:rsidRPr="00AF5970">
        <w:rPr>
          <w:lang w:val="es-CL"/>
        </w:rPr>
        <w:t xml:space="preserve"> El usuario pierde acceso total a sus estadísticas de impacto (Resonancia, Visibilidad, Musas). Opera en silencio estadístico.</w:t>
      </w:r>
    </w:p>
    <w:p w14:paraId="43CDC35D" w14:textId="77777777" w:rsidR="00AF5970" w:rsidRPr="00AF5970" w:rsidRDefault="00AF5970" w:rsidP="00AF5970">
      <w:pPr>
        <w:rPr>
          <w:b/>
          <w:bCs/>
          <w:lang w:val="es-CL"/>
        </w:rPr>
      </w:pPr>
      <w:r w:rsidRPr="00AF5970">
        <w:rPr>
          <w:b/>
          <w:bCs/>
          <w:lang w:val="es-CL"/>
        </w:rPr>
        <w:t>B. Socialización del Excedente</w:t>
      </w:r>
    </w:p>
    <w:p w14:paraId="47CCA0A0" w14:textId="77777777" w:rsidR="00AF5970" w:rsidRPr="00AF5970" w:rsidRDefault="00AF5970" w:rsidP="00AF5970">
      <w:pPr>
        <w:rPr>
          <w:lang w:val="es-CL"/>
        </w:rPr>
      </w:pPr>
      <w:r w:rsidRPr="00AF5970">
        <w:rPr>
          <w:lang w:val="es-CL"/>
        </w:rPr>
        <w:t xml:space="preserve">Todo XP generado por la obra del usuario que supere el promedio pagado es </w:t>
      </w:r>
      <w:r w:rsidRPr="00AF5970">
        <w:rPr>
          <w:b/>
          <w:bCs/>
          <w:lang w:val="es-CL"/>
        </w:rPr>
        <w:t>confiscado al 100%</w:t>
      </w:r>
      <w:r w:rsidRPr="00AF5970">
        <w:rPr>
          <w:lang w:val="es-CL"/>
        </w:rPr>
        <w:t xml:space="preserve"> y redirigido al </w:t>
      </w:r>
      <w:r w:rsidRPr="00AF5970">
        <w:rPr>
          <w:b/>
          <w:bCs/>
          <w:lang w:val="es-CL"/>
        </w:rPr>
        <w:t>Fondo de Estabilización Cultural</w:t>
      </w:r>
      <w:r w:rsidRPr="00AF5970">
        <w:rPr>
          <w:lang w:val="es-CL"/>
        </w:rPr>
        <w:t>.</w:t>
      </w:r>
    </w:p>
    <w:p w14:paraId="103AEBCD" w14:textId="77777777" w:rsidR="00AF5970" w:rsidRPr="00AF5970" w:rsidRDefault="00AF5970" w:rsidP="00AF5970">
      <w:pPr>
        <w:rPr>
          <w:b/>
          <w:bCs/>
          <w:lang w:val="es-CL"/>
        </w:rPr>
      </w:pPr>
      <w:r w:rsidRPr="00AF5970">
        <w:rPr>
          <w:b/>
          <w:bCs/>
          <w:lang w:val="es-CL"/>
        </w:rPr>
        <w:t>4. EL EVENTO DE REVELACIÓN (Día 365 del Contrato)</w:t>
      </w:r>
    </w:p>
    <w:p w14:paraId="3F74CA80" w14:textId="77777777" w:rsidR="00AF5970" w:rsidRPr="00AF5970" w:rsidRDefault="00AF5970" w:rsidP="00AF5970">
      <w:pPr>
        <w:rPr>
          <w:lang w:val="es-CL"/>
        </w:rPr>
      </w:pPr>
      <w:r w:rsidRPr="00AF5970">
        <w:rPr>
          <w:lang w:val="es-CL"/>
        </w:rPr>
        <w:t xml:space="preserve">Al finalizar el periodo de protección, se entrega el </w:t>
      </w:r>
      <w:r w:rsidRPr="00AF5970">
        <w:rPr>
          <w:b/>
          <w:bCs/>
          <w:lang w:val="es-CL"/>
        </w:rPr>
        <w:t>Informe de Realidad Desclasificado</w:t>
      </w:r>
      <w:r w:rsidRPr="00AF5970">
        <w:rPr>
          <w:lang w:val="es-CL"/>
        </w:rPr>
        <w:t>.</w:t>
      </w:r>
    </w:p>
    <w:p w14:paraId="7E895EB9" w14:textId="77777777" w:rsidR="00AF5970" w:rsidRPr="00AF5970" w:rsidRDefault="00AF5970" w:rsidP="00AF5970">
      <w:pPr>
        <w:rPr>
          <w:lang w:val="es-CL"/>
        </w:rPr>
      </w:pPr>
      <w:r w:rsidRPr="00AF5970">
        <w:rPr>
          <w:b/>
          <w:bCs/>
          <w:lang w:val="es-CL"/>
        </w:rPr>
        <w:t>Contenido del Informe:</w:t>
      </w:r>
    </w:p>
    <w:p w14:paraId="7703D152" w14:textId="77777777" w:rsidR="00AF5970" w:rsidRPr="00AF5970" w:rsidRDefault="00AF5970" w:rsidP="00AF5970">
      <w:pPr>
        <w:rPr>
          <w:lang w:val="es-CL"/>
        </w:rPr>
      </w:pPr>
      <w:r w:rsidRPr="00AF5970">
        <w:rPr>
          <w:i/>
          <w:iCs/>
          <w:lang w:val="es-CL"/>
        </w:rPr>
        <w:t>"ANÁLISIS DE BRECHA:</w:t>
      </w:r>
      <w:r w:rsidRPr="00AF5970">
        <w:rPr>
          <w:lang w:val="es-CL"/>
        </w:rPr>
        <w:t xml:space="preserve"> </w:t>
      </w:r>
      <w:r w:rsidRPr="00AF5970">
        <w:rPr>
          <w:i/>
          <w:iCs/>
          <w:lang w:val="es-CL"/>
        </w:rPr>
        <w:t>XP Pagado (Promedio): [X]</w:t>
      </w:r>
      <w:r w:rsidRPr="00AF5970">
        <w:rPr>
          <w:lang w:val="es-CL"/>
        </w:rPr>
        <w:t xml:space="preserve"> </w:t>
      </w:r>
      <w:r w:rsidRPr="00AF5970">
        <w:rPr>
          <w:i/>
          <w:iCs/>
          <w:lang w:val="es-CL"/>
        </w:rPr>
        <w:t>XP Real Generado (Mercado): [Y]</w:t>
      </w:r>
      <w:r w:rsidRPr="00AF5970">
        <w:rPr>
          <w:lang w:val="es-CL"/>
        </w:rPr>
        <w:t xml:space="preserve"> </w:t>
      </w:r>
      <w:r w:rsidRPr="00AF5970">
        <w:rPr>
          <w:i/>
          <w:iCs/>
          <w:lang w:val="es-CL"/>
        </w:rPr>
        <w:t>Veredicto: [Su obra fue SUBVENCIONADA / Su obra generó EXCEDENTE confiscado]"</w:t>
      </w:r>
    </w:p>
    <w:p w14:paraId="68822934" w14:textId="77777777" w:rsidR="00AF5970" w:rsidRPr="00AF5970" w:rsidRDefault="00AF5970" w:rsidP="00AF5970">
      <w:pPr>
        <w:rPr>
          <w:b/>
          <w:bCs/>
          <w:lang w:val="es-CL"/>
        </w:rPr>
      </w:pPr>
      <w:r w:rsidRPr="00AF5970">
        <w:rPr>
          <w:b/>
          <w:bCs/>
          <w:lang w:val="es-CL"/>
        </w:rPr>
        <w:t>5. ALGORITMO DE VERIFICACIÓN DE INTEGRIDAD (Filtro de Disonancia)</w:t>
      </w:r>
    </w:p>
    <w:p w14:paraId="647397D0" w14:textId="77777777" w:rsidR="00AF5970" w:rsidRPr="00AF5970" w:rsidRDefault="00AF5970" w:rsidP="00AF5970">
      <w:pPr>
        <w:rPr>
          <w:lang w:val="es-CL"/>
        </w:rPr>
      </w:pPr>
      <w:r w:rsidRPr="00AF5970">
        <w:rPr>
          <w:lang w:val="es-CL"/>
        </w:rPr>
        <w:t xml:space="preserve">La Tortuga analiza metadatos no invasivos tras la entrega del informe para detectar </w:t>
      </w:r>
      <w:r w:rsidRPr="00AF5970">
        <w:rPr>
          <w:b/>
          <w:bCs/>
          <w:lang w:val="es-CL"/>
        </w:rPr>
        <w:t>Comportamiento Parasitario</w:t>
      </w:r>
      <w:r w:rsidRPr="00AF5970">
        <w:rPr>
          <w:lang w:val="es-CL"/>
        </w:rPr>
        <w:t>.</w:t>
      </w:r>
    </w:p>
    <w:p w14:paraId="4194044B" w14:textId="77777777" w:rsidR="00AF5970" w:rsidRPr="00AF5970" w:rsidRDefault="00AF5970" w:rsidP="00AF5970">
      <w:pPr>
        <w:rPr>
          <w:b/>
          <w:bCs/>
          <w:lang w:val="es-CL"/>
        </w:rPr>
      </w:pPr>
      <w:r w:rsidRPr="00AF5970">
        <w:rPr>
          <w:b/>
          <w:bCs/>
          <w:lang w:val="es-CL"/>
        </w:rPr>
        <w:lastRenderedPageBreak/>
        <w:t>A. Vector de Disonancia</w:t>
      </w:r>
    </w:p>
    <w:p w14:paraId="66758324" w14:textId="77777777" w:rsidR="00AF5970" w:rsidRPr="00AF5970" w:rsidRDefault="00AF5970" w:rsidP="00AF5970">
      <w:pPr>
        <w:rPr>
          <w:lang w:val="es-CL"/>
        </w:rPr>
      </w:pPr>
      <w:r w:rsidRPr="00AF5970">
        <w:rPr>
          <w:lang w:val="es-CL"/>
        </w:rPr>
        <w:t xml:space="preserve">Se cruza la </w:t>
      </w:r>
      <w:r w:rsidRPr="00AF5970">
        <w:rPr>
          <w:b/>
          <w:bCs/>
          <w:lang w:val="es-CL"/>
        </w:rPr>
        <w:t>Reacción Conductual</w:t>
      </w:r>
      <w:r w:rsidRPr="00AF5970">
        <w:rPr>
          <w:lang w:val="es-CL"/>
        </w:rPr>
        <w:t xml:space="preserve"> (tiempo de lectura, interacción posterior) con la </w:t>
      </w:r>
      <w:r w:rsidRPr="00AF5970">
        <w:rPr>
          <w:b/>
          <w:bCs/>
          <w:lang w:val="es-CL"/>
        </w:rPr>
        <w:t>Encuesta de Satisfacción</w:t>
      </w:r>
      <w:r w:rsidRPr="00AF5970">
        <w:rPr>
          <w:lang w:val="es-CL"/>
        </w:rPr>
        <w:t xml:space="preserve"> (1-10).</w:t>
      </w:r>
    </w:p>
    <w:p w14:paraId="4534EA5F" w14:textId="77777777" w:rsidR="00AF5970" w:rsidRPr="00AF5970" w:rsidRDefault="00AF5970" w:rsidP="00AF5970">
      <w:pPr>
        <w:numPr>
          <w:ilvl w:val="0"/>
          <w:numId w:val="1151"/>
        </w:numPr>
        <w:rPr>
          <w:lang w:val="es-CL"/>
        </w:rPr>
      </w:pPr>
      <w:r w:rsidRPr="00AF5970">
        <w:rPr>
          <w:b/>
          <w:bCs/>
          <w:lang w:val="es-CL"/>
        </w:rPr>
        <w:t>Criterio de Expulsión:</w:t>
      </w:r>
      <w:r w:rsidRPr="00AF5970">
        <w:rPr>
          <w:lang w:val="es-CL"/>
        </w:rPr>
        <w:t xml:space="preserve"> Si el usuario recibe un informe de fracaso rotundo (Y &lt; X) y manifiesta una </w:t>
      </w:r>
      <w:r w:rsidRPr="00AF5970">
        <w:rPr>
          <w:b/>
          <w:bCs/>
          <w:lang w:val="es-CL"/>
        </w:rPr>
        <w:t>Satisfacción Alta (9-10)</w:t>
      </w:r>
      <w:r w:rsidRPr="00AF5970">
        <w:rPr>
          <w:lang w:val="es-CL"/>
        </w:rPr>
        <w:t xml:space="preserve"> sumada a una </w:t>
      </w:r>
      <w:r w:rsidRPr="00AF5970">
        <w:rPr>
          <w:b/>
          <w:bCs/>
          <w:lang w:val="es-CL"/>
        </w:rPr>
        <w:t>Baja Interacción</w:t>
      </w:r>
      <w:r w:rsidRPr="00AF5970">
        <w:rPr>
          <w:lang w:val="es-CL"/>
        </w:rPr>
        <w:t xml:space="preserve"> (indiferencia ante el dato), se clasifica como "Parásito Utilitario".</w:t>
      </w:r>
    </w:p>
    <w:p w14:paraId="1A1026BD" w14:textId="77777777" w:rsidR="00AF5970" w:rsidRPr="00AF5970" w:rsidRDefault="00AF5970" w:rsidP="00AF5970">
      <w:pPr>
        <w:rPr>
          <w:b/>
          <w:bCs/>
          <w:lang w:val="es-CL"/>
        </w:rPr>
      </w:pPr>
      <w:r w:rsidRPr="00AF5970">
        <w:rPr>
          <w:b/>
          <w:bCs/>
          <w:lang w:val="es-CL"/>
        </w:rPr>
        <w:t>B. Sentencia</w:t>
      </w:r>
    </w:p>
    <w:p w14:paraId="78AAED89" w14:textId="77777777" w:rsidR="00AF5970" w:rsidRPr="00AF5970" w:rsidRDefault="00AF5970" w:rsidP="00AF5970">
      <w:pPr>
        <w:numPr>
          <w:ilvl w:val="0"/>
          <w:numId w:val="1152"/>
        </w:numPr>
        <w:rPr>
          <w:lang w:val="es-CL"/>
        </w:rPr>
      </w:pPr>
      <w:r w:rsidRPr="00AF5970">
        <w:rPr>
          <w:b/>
          <w:bCs/>
          <w:lang w:val="es-CL"/>
        </w:rPr>
        <w:t>Acción:</w:t>
      </w:r>
      <w:r w:rsidRPr="00AF5970">
        <w:rPr>
          <w:lang w:val="es-CL"/>
        </w:rPr>
        <w:t xml:space="preserve"> Revocación inmediata del acceso al Modo Van Gogh.</w:t>
      </w:r>
    </w:p>
    <w:p w14:paraId="5067888B" w14:textId="77777777" w:rsidR="00AF5970" w:rsidRPr="00AF5970" w:rsidRDefault="00AF5970" w:rsidP="00AF5970">
      <w:pPr>
        <w:numPr>
          <w:ilvl w:val="0"/>
          <w:numId w:val="1152"/>
        </w:numPr>
        <w:rPr>
          <w:lang w:val="es-CL"/>
        </w:rPr>
      </w:pPr>
      <w:r w:rsidRPr="00AF5970">
        <w:rPr>
          <w:b/>
          <w:bCs/>
          <w:lang w:val="es-CL"/>
        </w:rPr>
        <w:t>Penalización:</w:t>
      </w:r>
      <w:r w:rsidRPr="00AF5970">
        <w:rPr>
          <w:lang w:val="es-CL"/>
        </w:rPr>
        <w:t xml:space="preserve"> El usuario es expulsado al Mercado Normal y debe operar allí por un ciclo completo antes de poder apelar.</w:t>
      </w:r>
    </w:p>
    <w:p w14:paraId="2EEE2C5E" w14:textId="77777777" w:rsidR="00AF5970" w:rsidRPr="00AF5970" w:rsidRDefault="00AF5970" w:rsidP="00AF5970">
      <w:pPr>
        <w:numPr>
          <w:ilvl w:val="0"/>
          <w:numId w:val="1152"/>
        </w:numPr>
        <w:rPr>
          <w:lang w:val="es-CL"/>
        </w:rPr>
      </w:pPr>
      <w:r w:rsidRPr="00AF5970">
        <w:rPr>
          <w:i/>
          <w:iCs/>
          <w:lang w:val="es-CL"/>
        </w:rPr>
        <w:t>Mensaje de Expulsión:</w:t>
      </w:r>
      <w:r w:rsidRPr="00AF5970">
        <w:rPr>
          <w:lang w:val="es-CL"/>
        </w:rPr>
        <w:t xml:space="preserve"> "El sistema protege al artista incomprendido que sufre por su obra, no al operador cínico que disfruta de la irrelevancia subvencionada."</w:t>
      </w:r>
    </w:p>
    <w:p w14:paraId="0228CCE5" w14:textId="77777777" w:rsidR="00AF5970" w:rsidRPr="00AF5970" w:rsidRDefault="00000000" w:rsidP="00AF5970">
      <w:pPr>
        <w:rPr>
          <w:lang w:val="es-CL"/>
        </w:rPr>
      </w:pPr>
      <w:r>
        <w:rPr>
          <w:lang w:val="es-CL"/>
        </w:rPr>
        <w:pict w14:anchorId="60A05180">
          <v:rect id="_x0000_i1077" style="width:441.9pt;height:1.5pt" o:hralign="center" o:hrstd="t" o:hr="t" fillcolor="#a0a0a0" stroked="f"/>
        </w:pict>
      </w:r>
    </w:p>
    <w:p w14:paraId="72493040" w14:textId="77777777" w:rsidR="00AF5970" w:rsidRPr="00AF5970" w:rsidRDefault="00AF5970" w:rsidP="00AF5970">
      <w:pPr>
        <w:rPr>
          <w:lang w:val="es-CL"/>
        </w:rPr>
      </w:pPr>
      <w:r w:rsidRPr="00AF5970">
        <w:rPr>
          <w:b/>
          <w:bCs/>
          <w:lang w:val="es-CL"/>
        </w:rPr>
        <w:t>Nota de Implementación:</w:t>
      </w:r>
      <w:r w:rsidRPr="00AF5970">
        <w:rPr>
          <w:lang w:val="es-CL"/>
        </w:rPr>
        <w:t xml:space="preserve"> La barrera del primer año asegura que solo lleguen al Modo Van Gogh aquellos que ya han enfrentado al dragón del mercado y han sobrevivido, garantizando que el refugio sea para veteranos de la innovación y no para turistas del esfuerzo.</w:t>
      </w:r>
    </w:p>
    <w:p w14:paraId="6E3633F4" w14:textId="77777777" w:rsidR="00B706BF" w:rsidRPr="00B706BF" w:rsidRDefault="00B706BF" w:rsidP="00B706BF">
      <w:pPr>
        <w:rPr>
          <w:lang w:val="es-CL"/>
        </w:rPr>
      </w:pPr>
    </w:p>
    <w:p w14:paraId="79D374CF" w14:textId="77777777" w:rsidR="00E61479" w:rsidRDefault="00E61479" w:rsidP="00086E10">
      <w:pPr>
        <w:rPr>
          <w:lang w:val="es-CL"/>
        </w:rPr>
      </w:pP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8"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9"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4E12B552" w:rsidR="00C96657"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3EC2D831" w14:textId="77777777" w:rsidR="00C96657" w:rsidRDefault="00C96657">
      <w:pPr>
        <w:rPr>
          <w:rFonts w:ascii="Times New Roman" w:eastAsia="Times New Roman" w:hAnsi="Times New Roman" w:cs="Times New Roman"/>
          <w:lang w:val="es-CL" w:eastAsia="es-CL"/>
        </w:rPr>
      </w:pPr>
      <w:r>
        <w:rPr>
          <w:lang w:val="es-CL"/>
        </w:rPr>
        <w:br w:type="page"/>
      </w:r>
    </w:p>
    <w:p w14:paraId="39AB30AB" w14:textId="5A5AE7AD" w:rsidR="00C96657" w:rsidRPr="00C96657" w:rsidRDefault="00C96657" w:rsidP="00C96657">
      <w:pPr>
        <w:pStyle w:val="Ttulo1"/>
        <w:rPr>
          <w:rFonts w:eastAsia="Times New Roman"/>
          <w:lang w:val="es-CL"/>
        </w:rPr>
      </w:pPr>
      <w:r w:rsidRPr="00C96657">
        <w:rPr>
          <w:rFonts w:eastAsia="Times New Roman"/>
          <w:lang w:val="es-CL"/>
        </w:rPr>
        <w:lastRenderedPageBreak/>
        <w:t>Protocolo de Arraigo y Migración Escalonada</w:t>
      </w:r>
    </w:p>
    <w:p w14:paraId="6ADA68A9" w14:textId="77777777" w:rsidR="00C96657" w:rsidRDefault="00C96657" w:rsidP="00C96657">
      <w:pPr>
        <w:pStyle w:val="NormalWeb"/>
        <w:rPr>
          <w:lang w:val="es-CL"/>
        </w:rPr>
      </w:pPr>
      <w:r w:rsidRPr="00C96657">
        <w:rPr>
          <w:b/>
          <w:bCs/>
          <w:lang w:val="es-CL"/>
        </w:rPr>
        <w:t>El Principio de Inercia Social:</w:t>
      </w:r>
      <w:r w:rsidRPr="00C96657">
        <w:rPr>
          <w:lang w:val="es-CL"/>
        </w:rPr>
        <w:t xml:space="preserve"> Para asegurar la estabilidad de las infraestructuras críticas y evitar el "turismo de gobernanza", la migración no es gratuita. El sistema impone un costo de salida (pérdida de datos) proporcional a la distancia del salto. Esto fomenta el compromiso a largo plazo con la comunidad.</w:t>
      </w:r>
    </w:p>
    <w:p w14:paraId="257F109F" w14:textId="57EE057E" w:rsidR="00C96657" w:rsidRPr="00C96657" w:rsidRDefault="00C96657" w:rsidP="00C96657">
      <w:pPr>
        <w:pStyle w:val="NormalWeb"/>
        <w:rPr>
          <w:lang w:val="es-CL"/>
        </w:rPr>
      </w:pPr>
      <w:r w:rsidRPr="00C96657">
        <w:rPr>
          <w:b/>
          <w:bCs/>
          <w:lang w:val="es-CL"/>
        </w:rPr>
        <w:t>Nivel 1: Migración Inter-Comunitaria (De Árbol a Árbol, misma Tortuga)</w:t>
      </w:r>
    </w:p>
    <w:p w14:paraId="16AD7343" w14:textId="77777777" w:rsidR="00C96657" w:rsidRPr="00C96657" w:rsidRDefault="00C96657" w:rsidP="00C96657">
      <w:pPr>
        <w:pStyle w:val="NormalWeb"/>
        <w:numPr>
          <w:ilvl w:val="0"/>
          <w:numId w:val="1181"/>
        </w:numPr>
        <w:rPr>
          <w:lang w:val="es-CL"/>
        </w:rPr>
      </w:pPr>
      <w:r w:rsidRPr="00C96657">
        <w:rPr>
          <w:b/>
          <w:bCs/>
          <w:lang w:val="es-CL"/>
        </w:rPr>
        <w:t>Escenario:</w:t>
      </w:r>
      <w:r w:rsidRPr="00C96657">
        <w:rPr>
          <w:lang w:val="es-CL"/>
        </w:rPr>
        <w:t xml:space="preserve"> Te mudas de un barrio a otro dentro de la misma jurisdicción.</w:t>
      </w:r>
    </w:p>
    <w:p w14:paraId="172BA078" w14:textId="77777777" w:rsidR="00C96657" w:rsidRPr="00C96657" w:rsidRDefault="00C96657" w:rsidP="00C96657">
      <w:pPr>
        <w:pStyle w:val="NormalWeb"/>
        <w:numPr>
          <w:ilvl w:val="0"/>
          <w:numId w:val="1181"/>
        </w:numPr>
        <w:rPr>
          <w:lang w:val="es-CL"/>
        </w:rPr>
      </w:pPr>
      <w:r w:rsidRPr="00C96657">
        <w:rPr>
          <w:b/>
          <w:bCs/>
          <w:lang w:val="es-CL"/>
        </w:rPr>
        <w:t>Lo que conservas:</w:t>
      </w:r>
      <w:r w:rsidRPr="00C96657">
        <w:rPr>
          <w:lang w:val="es-CL"/>
        </w:rPr>
        <w:t xml:space="preserve"> Tu Nivel Global (XP Total) y tus Badges. Tu competencia técnica es reconocida.</w:t>
      </w:r>
    </w:p>
    <w:p w14:paraId="7FB7C7DF" w14:textId="77777777" w:rsidR="00C96657" w:rsidRPr="00C96657" w:rsidRDefault="00C96657" w:rsidP="00C96657">
      <w:pPr>
        <w:pStyle w:val="NormalWeb"/>
        <w:numPr>
          <w:ilvl w:val="0"/>
          <w:numId w:val="1181"/>
        </w:numPr>
        <w:rPr>
          <w:lang w:val="es-CL"/>
        </w:rPr>
      </w:pPr>
      <w:r w:rsidRPr="00C96657">
        <w:rPr>
          <w:b/>
          <w:bCs/>
          <w:lang w:val="es-CL"/>
        </w:rPr>
        <w:t>Lo que pierdes:</w:t>
      </w:r>
      <w:r w:rsidRPr="00C96657">
        <w:rPr>
          <w:lang w:val="es-CL"/>
        </w:rPr>
        <w:t xml:space="preserve"> Tu </w:t>
      </w:r>
      <w:r w:rsidRPr="00C96657">
        <w:rPr>
          <w:b/>
          <w:bCs/>
          <w:lang w:val="es-CL"/>
        </w:rPr>
        <w:t>Historia Viva (Living History)</w:t>
      </w:r>
      <w:r w:rsidRPr="00C96657">
        <w:rPr>
          <w:lang w:val="es-CL"/>
        </w:rPr>
        <w:t>.</w:t>
      </w:r>
    </w:p>
    <w:p w14:paraId="487BC3A0" w14:textId="77777777" w:rsidR="00C96657" w:rsidRPr="00C96657" w:rsidRDefault="00C96657" w:rsidP="00C96657">
      <w:pPr>
        <w:pStyle w:val="NormalWeb"/>
        <w:numPr>
          <w:ilvl w:val="0"/>
          <w:numId w:val="1181"/>
        </w:numPr>
        <w:rPr>
          <w:lang w:val="es-CL"/>
        </w:rPr>
      </w:pPr>
      <w:r w:rsidRPr="00C96657">
        <w:rPr>
          <w:b/>
          <w:bCs/>
          <w:lang w:val="es-CL"/>
        </w:rPr>
        <w:t>Justificación:</w:t>
      </w:r>
      <w:r w:rsidRPr="00C96657">
        <w:rPr>
          <w:lang w:val="es-CL"/>
        </w:rPr>
        <w:t xml:space="preserve"> El "Héroe del Incendio de 2030" en la Comunidad A no es nadie en la Comunidad B. La confianza social (reputación contextual) es local y debe ganarse de nuevo. Los hitos no viajan.</w:t>
      </w:r>
    </w:p>
    <w:p w14:paraId="4F0CB6A7" w14:textId="318DE1C6" w:rsidR="00C96657" w:rsidRPr="00C96657" w:rsidRDefault="00C96657" w:rsidP="00C96657">
      <w:pPr>
        <w:pStyle w:val="NormalWeb"/>
        <w:rPr>
          <w:lang w:val="es-CL"/>
        </w:rPr>
      </w:pPr>
      <w:r w:rsidRPr="00C96657">
        <w:rPr>
          <w:b/>
          <w:bCs/>
          <w:lang w:val="es-CL"/>
        </w:rPr>
        <w:t>Nivel 2: Migración Inter-Jurisdiccional (De Tortuga a Tortuga, mismo Trust)</w:t>
      </w:r>
    </w:p>
    <w:p w14:paraId="35C8033A" w14:textId="77777777" w:rsidR="00C96657" w:rsidRPr="00C96657" w:rsidRDefault="00C96657" w:rsidP="00C96657">
      <w:pPr>
        <w:pStyle w:val="NormalWeb"/>
        <w:numPr>
          <w:ilvl w:val="0"/>
          <w:numId w:val="1182"/>
        </w:numPr>
        <w:rPr>
          <w:lang w:val="es-CL"/>
        </w:rPr>
      </w:pPr>
      <w:r w:rsidRPr="00C96657">
        <w:rPr>
          <w:b/>
          <w:bCs/>
          <w:lang w:val="es-CL"/>
        </w:rPr>
        <w:t>Escenario:</w:t>
      </w:r>
      <w:r w:rsidRPr="00C96657">
        <w:rPr>
          <w:lang w:val="es-CL"/>
        </w:rPr>
        <w:t xml:space="preserve"> Cambias a una región con una IA (Tortuga) diferente que prioriza valores distintos (ej. de una Tortuga Industrial a una Tortuga Ecológica).</w:t>
      </w:r>
    </w:p>
    <w:p w14:paraId="5530AAC0" w14:textId="77777777" w:rsidR="00C96657" w:rsidRPr="00C96657" w:rsidRDefault="00C96657" w:rsidP="00C96657">
      <w:pPr>
        <w:pStyle w:val="NormalWeb"/>
        <w:numPr>
          <w:ilvl w:val="0"/>
          <w:numId w:val="1182"/>
        </w:numPr>
        <w:rPr>
          <w:lang w:val="es-CL"/>
        </w:rPr>
      </w:pPr>
      <w:r w:rsidRPr="00C96657">
        <w:rPr>
          <w:b/>
          <w:bCs/>
          <w:lang w:val="es-CL"/>
        </w:rPr>
        <w:t>Lo que conservas:</w:t>
      </w:r>
      <w:r w:rsidRPr="00C96657">
        <w:rPr>
          <w:lang w:val="es-CL"/>
        </w:rPr>
        <w:t xml:space="preserve"> Tus </w:t>
      </w:r>
      <w:r w:rsidRPr="00C96657">
        <w:rPr>
          <w:b/>
          <w:bCs/>
          <w:lang w:val="es-CL"/>
        </w:rPr>
        <w:t>Badges</w:t>
      </w:r>
      <w:r w:rsidRPr="00C96657">
        <w:rPr>
          <w:lang w:val="es-CL"/>
        </w:rPr>
        <w:t>. (Tus títulos universitarios y certificaciones siguen siendo válidos).</w:t>
      </w:r>
    </w:p>
    <w:p w14:paraId="47136A0E" w14:textId="77777777" w:rsidR="00C96657" w:rsidRPr="00C96657" w:rsidRDefault="00C96657" w:rsidP="00C96657">
      <w:pPr>
        <w:pStyle w:val="NormalWeb"/>
        <w:numPr>
          <w:ilvl w:val="0"/>
          <w:numId w:val="1182"/>
        </w:numPr>
        <w:rPr>
          <w:lang w:val="es-CL"/>
        </w:rPr>
      </w:pPr>
      <w:r w:rsidRPr="00C96657">
        <w:rPr>
          <w:b/>
          <w:bCs/>
          <w:lang w:val="es-CL"/>
        </w:rPr>
        <w:t>Lo que pierdes:</w:t>
      </w:r>
      <w:r w:rsidRPr="00C96657">
        <w:rPr>
          <w:lang w:val="es-CL"/>
        </w:rPr>
        <w:t xml:space="preserve"> Tu </w:t>
      </w:r>
      <w:r w:rsidRPr="00C96657">
        <w:rPr>
          <w:b/>
          <w:bCs/>
          <w:lang w:val="es-CL"/>
        </w:rPr>
        <w:t>Nivel (Level Reset)</w:t>
      </w:r>
      <w:r w:rsidRPr="00C96657">
        <w:rPr>
          <w:lang w:val="es-CL"/>
        </w:rPr>
        <w:t xml:space="preserve"> y tu Historia Viva.</w:t>
      </w:r>
    </w:p>
    <w:p w14:paraId="4ED880EA" w14:textId="77777777" w:rsidR="00C96657" w:rsidRPr="00C96657" w:rsidRDefault="00C96657" w:rsidP="00C96657">
      <w:pPr>
        <w:pStyle w:val="NormalWeb"/>
        <w:numPr>
          <w:ilvl w:val="0"/>
          <w:numId w:val="1182"/>
        </w:numPr>
        <w:rPr>
          <w:lang w:val="es-CL"/>
        </w:rPr>
      </w:pPr>
      <w:r w:rsidRPr="00C96657">
        <w:rPr>
          <w:b/>
          <w:bCs/>
          <w:lang w:val="es-CL"/>
        </w:rPr>
        <w:t>Justificación:</w:t>
      </w:r>
      <w:r w:rsidRPr="00C96657">
        <w:rPr>
          <w:lang w:val="es-CL"/>
        </w:rPr>
        <w:t xml:space="preserve"> Cada Tortuga tiene parámetros de valoración distintos. Una Badge de "Minería de Carbón" puede dar mucho XP en la Tortuga A, pero poco en la Tortuga B. Al migrar, tus Badges se recalculan con los nuevos valores locales, reiniciando tu Nivel efectivo.</w:t>
      </w:r>
    </w:p>
    <w:p w14:paraId="62D66513" w14:textId="77777777" w:rsidR="00C96657" w:rsidRPr="00C96657" w:rsidRDefault="00C96657" w:rsidP="00C96657">
      <w:pPr>
        <w:pStyle w:val="NormalWeb"/>
        <w:numPr>
          <w:ilvl w:val="0"/>
          <w:numId w:val="1182"/>
        </w:numPr>
        <w:rPr>
          <w:lang w:val="es-CL"/>
        </w:rPr>
      </w:pPr>
      <w:r w:rsidRPr="00C96657">
        <w:rPr>
          <w:b/>
          <w:bCs/>
          <w:lang w:val="es-CL"/>
        </w:rPr>
        <w:t>Excepción:</w:t>
      </w:r>
      <w:r w:rsidRPr="00C96657">
        <w:rPr>
          <w:lang w:val="es-CL"/>
        </w:rPr>
        <w:t xml:space="preserve"> Si un Árbol completo (comunidad entera) vota migrar de Tortuga, la Historia Viva se conserva, ya que el tejido social se mueve unido.</w:t>
      </w:r>
    </w:p>
    <w:p w14:paraId="55F08276" w14:textId="26139CA0" w:rsidR="00C96657" w:rsidRPr="00C96657" w:rsidRDefault="00C96657" w:rsidP="00C96657">
      <w:pPr>
        <w:pStyle w:val="NormalWeb"/>
        <w:rPr>
          <w:lang w:val="es-CL"/>
        </w:rPr>
      </w:pPr>
      <w:r w:rsidRPr="00C96657">
        <w:rPr>
          <w:b/>
          <w:bCs/>
          <w:lang w:val="es-CL"/>
        </w:rPr>
        <w:t>Nivel 3: El Salto de Fe (De Trust a Trust)</w:t>
      </w:r>
    </w:p>
    <w:p w14:paraId="06C9CCAD" w14:textId="77777777" w:rsidR="00C96657" w:rsidRPr="00C96657" w:rsidRDefault="00C96657" w:rsidP="00C96657">
      <w:pPr>
        <w:pStyle w:val="NormalWeb"/>
        <w:numPr>
          <w:ilvl w:val="0"/>
          <w:numId w:val="1183"/>
        </w:numPr>
        <w:rPr>
          <w:lang w:val="es-CL"/>
        </w:rPr>
      </w:pPr>
      <w:r w:rsidRPr="00C96657">
        <w:rPr>
          <w:b/>
          <w:bCs/>
          <w:lang w:val="es-CL"/>
        </w:rPr>
        <w:t>Escenario:</w:t>
      </w:r>
      <w:r w:rsidRPr="00C96657">
        <w:rPr>
          <w:lang w:val="es-CL"/>
        </w:rPr>
        <w:t xml:space="preserve"> Abandonas el sistema por completo para unirte a un Fork o a un sistema rival incompatible.</w:t>
      </w:r>
    </w:p>
    <w:p w14:paraId="06BDBA3B" w14:textId="77777777" w:rsidR="00C96657" w:rsidRPr="00C96657" w:rsidRDefault="00C96657" w:rsidP="00C96657">
      <w:pPr>
        <w:pStyle w:val="NormalWeb"/>
        <w:numPr>
          <w:ilvl w:val="0"/>
          <w:numId w:val="1183"/>
        </w:numPr>
        <w:rPr>
          <w:lang w:val="es-CL"/>
        </w:rPr>
      </w:pPr>
      <w:r w:rsidRPr="00C96657">
        <w:rPr>
          <w:b/>
          <w:bCs/>
          <w:lang w:val="es-CL"/>
        </w:rPr>
        <w:t>Lo que pierdes:</w:t>
      </w:r>
      <w:r w:rsidRPr="00C96657">
        <w:rPr>
          <w:lang w:val="es-CL"/>
        </w:rPr>
        <w:t xml:space="preserve"> </w:t>
      </w:r>
      <w:r w:rsidRPr="00C96657">
        <w:rPr>
          <w:b/>
          <w:bCs/>
          <w:lang w:val="es-CL"/>
        </w:rPr>
        <w:t>TODO</w:t>
      </w:r>
      <w:r w:rsidRPr="00C96657">
        <w:rPr>
          <w:lang w:val="es-CL"/>
        </w:rPr>
        <w:t>. (Tabula Rasa). Vuelves a Nivel 1, sin Badges, sin XP, sin Historia.</w:t>
      </w:r>
    </w:p>
    <w:p w14:paraId="379E1172" w14:textId="77777777" w:rsidR="00C96657" w:rsidRPr="00C96657" w:rsidRDefault="00C96657" w:rsidP="00C96657">
      <w:pPr>
        <w:pStyle w:val="NormalWeb"/>
        <w:numPr>
          <w:ilvl w:val="0"/>
          <w:numId w:val="1183"/>
        </w:numPr>
        <w:rPr>
          <w:lang w:val="es-CL"/>
        </w:rPr>
      </w:pPr>
      <w:r w:rsidRPr="00C96657">
        <w:rPr>
          <w:b/>
          <w:bCs/>
          <w:lang w:val="es-CL"/>
        </w:rPr>
        <w:t>La Ventaja (El "Smurf" Mechanic):</w:t>
      </w:r>
      <w:r w:rsidRPr="00C96657">
        <w:rPr>
          <w:lang w:val="es-CL"/>
        </w:rPr>
        <w:t xml:space="preserve"> Aunque pierdes tus datos, conservas tu </w:t>
      </w:r>
      <w:r w:rsidRPr="00C96657">
        <w:rPr>
          <w:b/>
          <w:bCs/>
          <w:lang w:val="es-CL"/>
        </w:rPr>
        <w:t>Educación (Conocimiento Humano)</w:t>
      </w:r>
      <w:r w:rsidRPr="00C96657">
        <w:rPr>
          <w:lang w:val="es-CL"/>
        </w:rPr>
        <w:t>.</w:t>
      </w:r>
    </w:p>
    <w:p w14:paraId="46101C1A" w14:textId="77777777" w:rsidR="00C96657" w:rsidRPr="00C96657" w:rsidRDefault="00C96657" w:rsidP="00C96657">
      <w:pPr>
        <w:pStyle w:val="NormalWeb"/>
        <w:numPr>
          <w:ilvl w:val="0"/>
          <w:numId w:val="1183"/>
        </w:numPr>
        <w:rPr>
          <w:lang w:val="es-CL"/>
        </w:rPr>
      </w:pPr>
      <w:r w:rsidRPr="00C96657">
        <w:rPr>
          <w:b/>
          <w:bCs/>
          <w:lang w:val="es-CL"/>
        </w:rPr>
        <w:t>Re-Acreditación Rápida:</w:t>
      </w:r>
      <w:r w:rsidRPr="00C96657">
        <w:rPr>
          <w:lang w:val="es-CL"/>
        </w:rPr>
        <w:t xml:space="preserve"> Un usuario veterano puede tomar inmediatamente los </w:t>
      </w:r>
      <w:r w:rsidRPr="00C96657">
        <w:rPr>
          <w:b/>
          <w:bCs/>
          <w:lang w:val="es-CL"/>
        </w:rPr>
        <w:t>Exámenes de Acreditación Transversales</w:t>
      </w:r>
      <w:r w:rsidRPr="00C96657">
        <w:rPr>
          <w:lang w:val="es-CL"/>
        </w:rPr>
        <w:t xml:space="preserve"> en el nuevo Trust. Como ya posee el conocimiento, recuperará sus Badges rápidamente, volviendo a su nivel productivo en tiempo récord, aunque deberá reconstruir su capital social desde cero.</w:t>
      </w:r>
    </w:p>
    <w:p w14:paraId="7312FB8A" w14:textId="77777777" w:rsidR="00C96657" w:rsidRPr="00C96657" w:rsidRDefault="00C96657" w:rsidP="00C96657">
      <w:pPr>
        <w:pStyle w:val="NormalWeb"/>
        <w:numPr>
          <w:ilvl w:val="0"/>
          <w:numId w:val="1183"/>
        </w:numPr>
        <w:rPr>
          <w:lang w:val="es-CL"/>
        </w:rPr>
      </w:pPr>
      <w:r w:rsidRPr="00C96657">
        <w:rPr>
          <w:b/>
          <w:bCs/>
          <w:lang w:val="es-CL"/>
        </w:rPr>
        <w:t>Resultado:</w:t>
      </w:r>
      <w:r w:rsidRPr="00C96657">
        <w:rPr>
          <w:lang w:val="es-CL"/>
        </w:rPr>
        <w:t xml:space="preserve"> Esto garantiza la independencia total de los sistemas (sin vector de ataque centralizado) pero permite la movilidad basada en el mérito real del individuo.</w:t>
      </w:r>
    </w:p>
    <w:p w14:paraId="56D89681" w14:textId="77777777" w:rsidR="00270AD6" w:rsidRDefault="00270AD6" w:rsidP="00C96657">
      <w:pPr>
        <w:pStyle w:val="NormalWeb"/>
        <w:rPr>
          <w:lang w:val="es-CL"/>
        </w:rPr>
      </w:pP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77058599" w14:textId="58AEBF67" w:rsidR="0088276E" w:rsidRPr="0088276E" w:rsidRDefault="0088276E" w:rsidP="0088276E">
      <w:pPr>
        <w:pStyle w:val="NormalWeb"/>
        <w:ind w:left="720"/>
        <w:rPr>
          <w:lang w:val="es-CL"/>
        </w:rPr>
      </w:pPr>
      <w:r>
        <w:rPr>
          <w:b/>
          <w:bCs/>
          <w:lang w:val="es-CL"/>
        </w:rPr>
        <w:t xml:space="preserve">3. </w:t>
      </w:r>
      <w:r w:rsidRPr="0088276E">
        <w:rPr>
          <w:b/>
          <w:bCs/>
          <w:lang w:val="es-CL"/>
        </w:rPr>
        <w:t>Responsabilidad Indexada al RSI (El Multiplicador de Miseria)</w:t>
      </w:r>
    </w:p>
    <w:p w14:paraId="29E3471A" w14:textId="77777777" w:rsidR="0088276E" w:rsidRPr="0088276E" w:rsidRDefault="0088276E" w:rsidP="0088276E">
      <w:pPr>
        <w:pStyle w:val="NormalWeb"/>
        <w:ind w:left="720"/>
        <w:rPr>
          <w:lang w:val="es-CL"/>
        </w:rPr>
      </w:pPr>
      <w:r w:rsidRPr="0088276E">
        <w:rPr>
          <w:b/>
          <w:bCs/>
          <w:lang w:val="es-CL"/>
        </w:rPr>
        <w:t>A. El Principio de Negligencia Sistémica:</w:t>
      </w:r>
      <w:r w:rsidRPr="0088276E">
        <w:rPr>
          <w:lang w:val="es-CL"/>
        </w:rPr>
        <w:t xml:space="preserve"> El Trust opera bajo el mandato de automatizar el trabajo peligroso y degradante. Por lo tanto, si un humano se lesiona realizando un rol con un </w:t>
      </w:r>
      <w:r w:rsidRPr="0088276E">
        <w:rPr>
          <w:b/>
          <w:bCs/>
          <w:lang w:val="es-CL"/>
        </w:rPr>
        <w:t>Índice de Satisfacción de Rol (RSI)</w:t>
      </w:r>
      <w:r w:rsidRPr="0088276E">
        <w:rPr>
          <w:lang w:val="es-CL"/>
        </w:rPr>
        <w:t xml:space="preserve"> bajo, el sistema acepta un grado mayor de responsabilidad. La lesión no es solo un accidente; es un fracaso de la hoja de ruta de automatización.</w:t>
      </w:r>
    </w:p>
    <w:p w14:paraId="0F2B887D" w14:textId="77777777" w:rsidR="0088276E" w:rsidRPr="0088276E" w:rsidRDefault="0088276E" w:rsidP="0088276E">
      <w:pPr>
        <w:pStyle w:val="NormalWeb"/>
        <w:ind w:left="720"/>
        <w:rPr>
          <w:lang w:val="es-CL"/>
        </w:rPr>
      </w:pPr>
      <w:r w:rsidRPr="0088276E">
        <w:rPr>
          <w:b/>
          <w:bCs/>
          <w:lang w:val="es-CL"/>
        </w:rPr>
        <w:t>B. El Multiplicador de Compensación:</w:t>
      </w:r>
      <w:r w:rsidRPr="0088276E">
        <w:rPr>
          <w:lang w:val="es-CL"/>
        </w:rPr>
        <w:t xml:space="preserve"> En caso de lesión o daño laboral, el pago de Justicia Restaurativa se indexa inversamente al RSI del rol en el momento del incidente:</w:t>
      </w:r>
    </w:p>
    <w:p w14:paraId="141FE74C" w14:textId="77777777" w:rsidR="0088276E" w:rsidRPr="0088276E" w:rsidRDefault="0088276E" w:rsidP="0088276E">
      <w:pPr>
        <w:pStyle w:val="NormalWeb"/>
        <w:numPr>
          <w:ilvl w:val="0"/>
          <w:numId w:val="1187"/>
        </w:numPr>
        <w:rPr>
          <w:lang w:val="es-CL"/>
        </w:rPr>
      </w:pPr>
      <w:r w:rsidRPr="0088276E">
        <w:rPr>
          <w:b/>
          <w:bCs/>
          <w:lang w:val="es-CL"/>
        </w:rPr>
        <w:t>Rol de Alto RSI (&gt;80%):</w:t>
      </w:r>
      <w:r w:rsidRPr="0088276E">
        <w:rPr>
          <w:lang w:val="es-CL"/>
        </w:rPr>
        <w:t xml:space="preserve"> Cobertura Restaurativa Estándar (1x). El accidente se considera un evento estocástico.</w:t>
      </w:r>
    </w:p>
    <w:p w14:paraId="26F917D1" w14:textId="77777777" w:rsidR="0088276E" w:rsidRPr="0088276E" w:rsidRDefault="0088276E" w:rsidP="0088276E">
      <w:pPr>
        <w:pStyle w:val="NormalWeb"/>
        <w:numPr>
          <w:ilvl w:val="0"/>
          <w:numId w:val="1187"/>
        </w:numPr>
        <w:rPr>
          <w:lang w:val="es-CL"/>
        </w:rPr>
      </w:pPr>
      <w:r w:rsidRPr="0088276E">
        <w:rPr>
          <w:b/>
          <w:bCs/>
          <w:lang w:val="es-CL"/>
        </w:rPr>
        <w:t>Rol de RSI Medio (50-79%):</w:t>
      </w:r>
      <w:r w:rsidRPr="0088276E">
        <w:rPr>
          <w:lang w:val="es-CL"/>
        </w:rPr>
        <w:t xml:space="preserve"> Cobertura Mejorada (1.5x). El sistema reconoce el estrés inherente del rol.</w:t>
      </w:r>
    </w:p>
    <w:p w14:paraId="3D137229" w14:textId="77777777" w:rsidR="0088276E" w:rsidRPr="0088276E" w:rsidRDefault="0088276E" w:rsidP="0088276E">
      <w:pPr>
        <w:pStyle w:val="NormalWeb"/>
        <w:numPr>
          <w:ilvl w:val="0"/>
          <w:numId w:val="1187"/>
        </w:numPr>
        <w:rPr>
          <w:lang w:val="es-CL"/>
        </w:rPr>
      </w:pPr>
      <w:r w:rsidRPr="0088276E">
        <w:rPr>
          <w:b/>
          <w:bCs/>
          <w:lang w:val="es-CL"/>
        </w:rPr>
        <w:t>Rol de Bajo RSI (&lt;50%):</w:t>
      </w:r>
      <w:r w:rsidRPr="0088276E">
        <w:rPr>
          <w:lang w:val="es-CL"/>
        </w:rPr>
        <w:t xml:space="preserve"> </w:t>
      </w:r>
      <w:r w:rsidRPr="0088276E">
        <w:rPr>
          <w:b/>
          <w:bCs/>
          <w:lang w:val="es-CL"/>
        </w:rPr>
        <w:t>Cobertura Punitiva (3x - 5x).</w:t>
      </w:r>
    </w:p>
    <w:p w14:paraId="2E0F6271" w14:textId="77777777" w:rsidR="0088276E" w:rsidRPr="0088276E" w:rsidRDefault="0088276E" w:rsidP="0088276E">
      <w:pPr>
        <w:pStyle w:val="NormalWeb"/>
        <w:numPr>
          <w:ilvl w:val="1"/>
          <w:numId w:val="1187"/>
        </w:numPr>
        <w:rPr>
          <w:lang w:val="es-CL"/>
        </w:rPr>
      </w:pPr>
      <w:r w:rsidRPr="0088276E">
        <w:rPr>
          <w:lang w:val="es-CL"/>
        </w:rPr>
        <w:t>La víctima recibe una compensación masiva.</w:t>
      </w:r>
    </w:p>
    <w:p w14:paraId="1F4050D6" w14:textId="77777777" w:rsidR="0088276E" w:rsidRPr="0088276E" w:rsidRDefault="0088276E" w:rsidP="0088276E">
      <w:pPr>
        <w:pStyle w:val="NormalWeb"/>
        <w:numPr>
          <w:ilvl w:val="1"/>
          <w:numId w:val="1187"/>
        </w:numPr>
        <w:rPr>
          <w:lang w:val="es-CL"/>
        </w:rPr>
      </w:pPr>
      <w:r w:rsidRPr="0088276E">
        <w:rPr>
          <w:b/>
          <w:bCs/>
          <w:lang w:val="es-CL"/>
        </w:rPr>
        <w:t>La Consecuencia:</w:t>
      </w:r>
      <w:r w:rsidRPr="0088276E">
        <w:rPr>
          <w:lang w:val="es-CL"/>
        </w:rPr>
        <w:t xml:space="preserve"> Esto crea un costo prohibitivo para que el Trust mantenga humanos en trabajos de bajo RSI ("Grinding"). Se vuelve más barato construir un robot que asegurar a un humano en un trabajo miserable, forzando financieramente la aceleración de la automatización.</w:t>
      </w:r>
    </w:p>
    <w:p w14:paraId="29F162E3" w14:textId="77777777" w:rsidR="0088276E" w:rsidRPr="00FE74F1" w:rsidRDefault="0088276E" w:rsidP="0088276E">
      <w:pPr>
        <w:pStyle w:val="NormalWeb"/>
        <w:ind w:left="720"/>
        <w:rPr>
          <w:lang w:val="es-CL"/>
        </w:rPr>
      </w:pPr>
    </w:p>
    <w:p w14:paraId="156A44C5" w14:textId="4C926FD6" w:rsidR="00FE74F1" w:rsidRPr="00FE74F1" w:rsidRDefault="0088276E" w:rsidP="00FE74F1">
      <w:pPr>
        <w:pStyle w:val="NormalWeb"/>
        <w:ind w:left="720"/>
        <w:rPr>
          <w:lang w:val="es-CL"/>
        </w:rPr>
      </w:pPr>
      <w:r>
        <w:rPr>
          <w:b/>
          <w:bCs/>
          <w:lang w:val="es-CL"/>
        </w:rPr>
        <w:t>4</w:t>
      </w:r>
      <w:r w:rsidR="00FE74F1" w:rsidRPr="00FE74F1">
        <w:rPr>
          <w:b/>
          <w:bCs/>
          <w:lang w:val="es-CL"/>
        </w:rPr>
        <w:t>. Mecanismo A: El Puente de Seguros (Fase de Transición)</w:t>
      </w:r>
      <w:r w:rsidR="00FE74F1" w:rsidRPr="00FE74F1">
        <w:rPr>
          <w:lang w:val="es-CL"/>
        </w:rPr>
        <w:t xml:space="preserve"> Reconociendo que un </w:t>
      </w:r>
      <w:r w:rsidR="00FE74F1" w:rsidRPr="00FE74F1">
        <w:rPr>
          <w:i/>
          <w:iCs/>
          <w:lang w:val="es-CL"/>
        </w:rPr>
        <w:t>Tree</w:t>
      </w:r>
      <w:r w:rsidR="00FE74F1"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lastRenderedPageBreak/>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340B8BBB" w:rsidR="00FE74F1" w:rsidRPr="00FE74F1" w:rsidRDefault="0088276E" w:rsidP="00FE74F1">
      <w:pPr>
        <w:pStyle w:val="NormalWeb"/>
        <w:ind w:left="720"/>
        <w:rPr>
          <w:lang w:val="es-CL"/>
        </w:rPr>
      </w:pPr>
      <w:r>
        <w:rPr>
          <w:b/>
          <w:bCs/>
          <w:lang w:val="es-CL"/>
        </w:rPr>
        <w:t>5</w:t>
      </w:r>
      <w:r w:rsidR="00FE74F1" w:rsidRPr="00FE74F1">
        <w:rPr>
          <w:b/>
          <w:bCs/>
          <w:lang w:val="es-CL"/>
        </w:rPr>
        <w:t>. Mecanismo B: Compensación en Especie (Fase Madura)</w:t>
      </w:r>
      <w:r w:rsidR="00FE74F1" w:rsidRPr="00FE74F1">
        <w:rPr>
          <w:lang w:val="es-CL"/>
        </w:rPr>
        <w:t xml:space="preserve"> A medida que el sistema desarrolla sus propias </w:t>
      </w:r>
      <w:r w:rsidR="00FE74F1" w:rsidRPr="00FE74F1">
        <w:rPr>
          <w:i/>
          <w:iCs/>
          <w:lang w:val="es-CL"/>
        </w:rPr>
        <w:t>Sustenance Branches</w:t>
      </w:r>
      <w:r w:rsidR="00FE74F1"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1E0C8ECC" w:rsidR="00FE74F1" w:rsidRPr="00FE74F1" w:rsidRDefault="0088276E" w:rsidP="00FE74F1">
      <w:pPr>
        <w:pStyle w:val="NormalWeb"/>
        <w:ind w:left="720"/>
        <w:rPr>
          <w:lang w:val="es-CL"/>
        </w:rPr>
      </w:pPr>
      <w:r>
        <w:rPr>
          <w:b/>
          <w:bCs/>
          <w:lang w:val="es-CL"/>
        </w:rPr>
        <w:t>6</w:t>
      </w:r>
      <w:r w:rsidR="00FE74F1" w:rsidRPr="00FE74F1">
        <w:rPr>
          <w:b/>
          <w:bCs/>
          <w:lang w:val="es-CL"/>
        </w:rPr>
        <w:t>. Gestión de Daños Inmateriales: El Paquete de Resiliencia</w:t>
      </w:r>
      <w:r w:rsidR="00FE74F1" w:rsidRPr="00FE74F1">
        <w:rPr>
          <w:lang w:val="es-CL"/>
        </w:rPr>
        <w:t xml:space="preserve"> Para abordar el "dolor y sufrimiento" sin entrar en disputas financieras subjetivas, el sistema ofrece el </w:t>
      </w:r>
      <w:r w:rsidR="00FE74F1" w:rsidRPr="00FE74F1">
        <w:rPr>
          <w:b/>
          <w:bCs/>
          <w:lang w:val="es-CL"/>
        </w:rPr>
        <w:t>"Paquete de Apoyo a la Resiliencia"</w:t>
      </w:r>
      <w:r w:rsidR="00FE74F1"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39C721BE" w:rsidR="00FE74F1" w:rsidRPr="00FE74F1" w:rsidRDefault="0088276E" w:rsidP="00FE74F1">
      <w:pPr>
        <w:pStyle w:val="NormalWeb"/>
        <w:ind w:left="720"/>
        <w:rPr>
          <w:lang w:val="es-CL"/>
        </w:rPr>
      </w:pPr>
      <w:r>
        <w:rPr>
          <w:b/>
          <w:bCs/>
          <w:lang w:val="es-CL"/>
        </w:rPr>
        <w:t>7</w:t>
      </w:r>
      <w:r w:rsidR="00FE74F1" w:rsidRPr="00FE74F1">
        <w:rPr>
          <w:b/>
          <w:bCs/>
          <w:lang w:val="es-CL"/>
        </w:rPr>
        <w:t>. Conclusión</w:t>
      </w:r>
      <w:r w:rsidR="00FE74F1" w:rsidRPr="00FE74F1">
        <w:rPr>
          <w:lang w:val="es-CL"/>
        </w:rPr>
        <w:t xml:space="preserve"> El Protocolo de Justicia Reparadora transforma la responsabilidad civil de un pasivo financiero a un desafío logístico. Al comprometerse a </w:t>
      </w:r>
      <w:r w:rsidR="00FE74F1" w:rsidRPr="00FE74F1">
        <w:rPr>
          <w:i/>
          <w:iCs/>
          <w:lang w:val="es-CL"/>
        </w:rPr>
        <w:t>cuidar</w:t>
      </w:r>
      <w:r w:rsidR="00FE74F1" w:rsidRPr="00FE74F1">
        <w:rPr>
          <w:lang w:val="es-CL"/>
        </w:rPr>
        <w:t xml:space="preserve"> a la víctima en lugar de simplemente </w:t>
      </w:r>
      <w:r w:rsidR="00FE74F1" w:rsidRPr="00FE74F1">
        <w:rPr>
          <w:i/>
          <w:iCs/>
          <w:lang w:val="es-CL"/>
        </w:rPr>
        <w:t>pagarle</w:t>
      </w:r>
      <w:r w:rsidR="00FE74F1"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53F7F268"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236EFFB5" w:rsidR="003D1AE8"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745488CF" w14:textId="77777777" w:rsidR="003D1AE8" w:rsidRDefault="003D1AE8">
      <w:pPr>
        <w:rPr>
          <w:rFonts w:ascii="Times New Roman" w:eastAsia="Times New Roman" w:hAnsi="Times New Roman" w:cs="Times New Roman"/>
          <w:lang w:val="es-CL" w:eastAsia="es-CL"/>
        </w:rPr>
      </w:pPr>
      <w:r>
        <w:rPr>
          <w:lang w:val="es-CL"/>
        </w:rPr>
        <w:br w:type="page"/>
      </w:r>
    </w:p>
    <w:p w14:paraId="68042236" w14:textId="446E1232" w:rsidR="003D1AE8" w:rsidRPr="003D1AE8" w:rsidRDefault="003D1AE8" w:rsidP="003D1AE8">
      <w:pPr>
        <w:pStyle w:val="Ttulo1"/>
        <w:rPr>
          <w:rFonts w:eastAsia="Times New Roman"/>
          <w:lang w:val="es-CL"/>
        </w:rPr>
      </w:pPr>
      <w:r w:rsidRPr="003D1AE8">
        <w:rPr>
          <w:rFonts w:eastAsia="Times New Roman"/>
          <w:lang w:val="es-CL"/>
        </w:rPr>
        <w:lastRenderedPageBreak/>
        <w:t>P</w:t>
      </w:r>
      <w:r>
        <w:rPr>
          <w:rFonts w:eastAsia="Times New Roman"/>
          <w:lang w:val="es-CL"/>
        </w:rPr>
        <w:t>rotocolo</w:t>
      </w:r>
      <w:r w:rsidRPr="003D1AE8">
        <w:rPr>
          <w:rFonts w:eastAsia="Times New Roman"/>
          <w:lang w:val="es-CL"/>
        </w:rPr>
        <w:t xml:space="preserve"> </w:t>
      </w:r>
      <w:r>
        <w:rPr>
          <w:rFonts w:eastAsia="Times New Roman"/>
          <w:lang w:val="es-CL"/>
        </w:rPr>
        <w:t>de</w:t>
      </w:r>
      <w:r w:rsidRPr="003D1AE8">
        <w:rPr>
          <w:rFonts w:eastAsia="Times New Roman"/>
          <w:lang w:val="es-CL"/>
        </w:rPr>
        <w:t xml:space="preserve"> G</w:t>
      </w:r>
      <w:r>
        <w:rPr>
          <w:rFonts w:eastAsia="Times New Roman"/>
          <w:lang w:val="es-CL"/>
        </w:rPr>
        <w:t>arantía</w:t>
      </w:r>
      <w:r w:rsidRPr="003D1AE8">
        <w:rPr>
          <w:rFonts w:eastAsia="Times New Roman"/>
          <w:lang w:val="es-CL"/>
        </w:rPr>
        <w:t xml:space="preserve"> T</w:t>
      </w:r>
      <w:r>
        <w:rPr>
          <w:rFonts w:eastAsia="Times New Roman"/>
          <w:lang w:val="es-CL"/>
        </w:rPr>
        <w:t>écnica</w:t>
      </w:r>
      <w:r w:rsidRPr="003D1AE8">
        <w:rPr>
          <w:rFonts w:eastAsia="Times New Roman"/>
          <w:lang w:val="es-CL"/>
        </w:rPr>
        <w:t xml:space="preserve"> </w:t>
      </w:r>
      <w:r>
        <w:rPr>
          <w:rFonts w:eastAsia="Times New Roman"/>
          <w:lang w:val="es-CL"/>
        </w:rPr>
        <w:t>y</w:t>
      </w:r>
      <w:r w:rsidRPr="003D1AE8">
        <w:rPr>
          <w:rFonts w:eastAsia="Times New Roman"/>
          <w:lang w:val="es-CL"/>
        </w:rPr>
        <w:t xml:space="preserve"> E</w:t>
      </w:r>
      <w:r>
        <w:rPr>
          <w:rFonts w:eastAsia="Times New Roman"/>
          <w:lang w:val="es-CL"/>
        </w:rPr>
        <w:t>stándares</w:t>
      </w:r>
    </w:p>
    <w:p w14:paraId="05809C97" w14:textId="77777777" w:rsidR="003D1AE8" w:rsidRDefault="003D1AE8" w:rsidP="003D1AE8">
      <w:pPr>
        <w:rPr>
          <w:rFonts w:eastAsia="Times New Roman"/>
          <w:b/>
          <w:bCs/>
          <w:lang w:val="es-CL"/>
        </w:rPr>
      </w:pPr>
    </w:p>
    <w:p w14:paraId="29255C23" w14:textId="06F5245C" w:rsidR="003D1AE8" w:rsidRPr="003D1AE8" w:rsidRDefault="003D1AE8" w:rsidP="003D1AE8">
      <w:pPr>
        <w:rPr>
          <w:rFonts w:eastAsia="Times New Roman"/>
          <w:b/>
          <w:bCs/>
          <w:lang w:val="es-CL"/>
        </w:rPr>
      </w:pPr>
      <w:r w:rsidRPr="003D1AE8">
        <w:rPr>
          <w:rFonts w:eastAsia="Times New Roman"/>
          <w:b/>
          <w:bCs/>
          <w:lang w:val="es-CL"/>
        </w:rPr>
        <w:t>1. Definición y Propósito</w:t>
      </w:r>
    </w:p>
    <w:p w14:paraId="194C6922" w14:textId="567DCDAC" w:rsidR="003D1AE8" w:rsidRPr="003D1AE8" w:rsidRDefault="003D1AE8" w:rsidP="003D1AE8">
      <w:pPr>
        <w:rPr>
          <w:rFonts w:eastAsia="Times New Roman"/>
          <w:lang w:val="es-CL"/>
        </w:rPr>
      </w:pPr>
      <w:r w:rsidRPr="003D1AE8">
        <w:rPr>
          <w:rFonts w:eastAsia="Times New Roman"/>
          <w:lang w:val="es-CL"/>
        </w:rPr>
        <w:t xml:space="preserve">El </w:t>
      </w:r>
      <w:r w:rsidRPr="003D1AE8">
        <w:rPr>
          <w:rFonts w:eastAsia="Times New Roman"/>
          <w:b/>
          <w:bCs/>
          <w:lang w:val="es-CL"/>
        </w:rPr>
        <w:t>Protocolo de Garantía Técnica</w:t>
      </w:r>
      <w:r w:rsidRPr="003D1AE8">
        <w:rPr>
          <w:rFonts w:eastAsia="Times New Roman"/>
          <w:lang w:val="es-CL"/>
        </w:rPr>
        <w:t xml:space="preserve"> establece un mercado descentralizado de auditoría y aseguramiento de calidad. Permite que </w:t>
      </w:r>
      <w:r w:rsidRPr="003D1AE8">
        <w:rPr>
          <w:rFonts w:eastAsia="Times New Roman"/>
          <w:b/>
          <w:bCs/>
          <w:lang w:val="es-CL"/>
        </w:rPr>
        <w:t>Ramas de Ingeniería Especializada</w:t>
      </w:r>
      <w:r w:rsidRPr="003D1AE8">
        <w:rPr>
          <w:rFonts w:eastAsia="Times New Roman"/>
          <w:lang w:val="es-CL"/>
        </w:rPr>
        <w:t xml:space="preserve"> (Nodos Auditores) certifiquen la estabilidad, seguridad y eficiencia del código o infraestructura de otros Nodos (Clientes).</w:t>
      </w:r>
    </w:p>
    <w:p w14:paraId="236A0818" w14:textId="77777777" w:rsidR="003D1AE8" w:rsidRPr="003D1AE8" w:rsidRDefault="003D1AE8" w:rsidP="003D1AE8">
      <w:pPr>
        <w:rPr>
          <w:rFonts w:eastAsia="Times New Roman"/>
          <w:lang w:val="es-CL"/>
        </w:rPr>
      </w:pPr>
      <w:r w:rsidRPr="003D1AE8">
        <w:rPr>
          <w:rFonts w:eastAsia="Times New Roman"/>
          <w:lang w:val="es-CL"/>
        </w:rPr>
        <w:t xml:space="preserve">Su propósito es mitigar el riesgo sistémico, transformando la "Confianza Ciega" en </w:t>
      </w:r>
      <w:r w:rsidRPr="003D1AE8">
        <w:rPr>
          <w:rFonts w:eastAsia="Times New Roman"/>
          <w:b/>
          <w:bCs/>
          <w:lang w:val="es-CL"/>
        </w:rPr>
        <w:t>"Confianza Asegurada"</w:t>
      </w:r>
      <w:r w:rsidRPr="003D1AE8">
        <w:rPr>
          <w:rFonts w:eastAsia="Times New Roman"/>
          <w:lang w:val="es-CL"/>
        </w:rPr>
        <w:t xml:space="preserve"> mediante pruebas criptográficas y funcionales.</w:t>
      </w:r>
    </w:p>
    <w:p w14:paraId="35C54E88" w14:textId="77777777" w:rsidR="003D1AE8" w:rsidRPr="003D1AE8" w:rsidRDefault="003D1AE8" w:rsidP="003D1AE8">
      <w:pPr>
        <w:rPr>
          <w:rFonts w:eastAsia="Times New Roman"/>
          <w:b/>
          <w:bCs/>
          <w:lang w:val="es-CL"/>
        </w:rPr>
      </w:pPr>
      <w:r w:rsidRPr="003D1AE8">
        <w:rPr>
          <w:rFonts w:eastAsia="Times New Roman"/>
          <w:b/>
          <w:bCs/>
          <w:lang w:val="es-CL"/>
        </w:rPr>
        <w:t>2. Mecánica del "Sello de Carga" (Load-Bearing Seal)</w:t>
      </w:r>
    </w:p>
    <w:p w14:paraId="6D629660" w14:textId="77777777" w:rsidR="003D1AE8" w:rsidRPr="003D1AE8" w:rsidRDefault="003D1AE8" w:rsidP="003D1AE8">
      <w:pPr>
        <w:rPr>
          <w:rFonts w:eastAsia="Times New Roman"/>
          <w:lang w:val="es-CL"/>
        </w:rPr>
      </w:pPr>
      <w:r w:rsidRPr="003D1AE8">
        <w:rPr>
          <w:rFonts w:eastAsia="Times New Roman"/>
          <w:lang w:val="es-CL"/>
        </w:rPr>
        <w:t xml:space="preserve">El Nodo Auditor emite un activo técnico intransferible llamado </w:t>
      </w:r>
      <w:r w:rsidRPr="003D1AE8">
        <w:rPr>
          <w:rFonts w:eastAsia="Times New Roman"/>
          <w:b/>
          <w:bCs/>
          <w:lang w:val="es-CL"/>
        </w:rPr>
        <w:t>Sello de Carga</w:t>
      </w:r>
      <w:r w:rsidRPr="003D1AE8">
        <w:rPr>
          <w:rFonts w:eastAsia="Times New Roman"/>
          <w:lang w:val="es-CL"/>
        </w:rPr>
        <w:t>. Este activo certifica que la infraestructura ha pasado pruebas de estrés verificables.</w:t>
      </w:r>
    </w:p>
    <w:p w14:paraId="7A2FD6A9"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La Auditoría Profunda:</w:t>
      </w:r>
      <w:r w:rsidRPr="003D1AE8">
        <w:rPr>
          <w:rFonts w:eastAsia="Times New Roman"/>
          <w:lang w:val="es-CL"/>
        </w:rPr>
        <w:t xml:space="preserve"> Para otorgar el sello, el Auditor debe tener acceso de lectura total al repositorio del Cliente y ejecutar baterías de pruebas estandarizadas (Unit testing, Stress testing, Penetration testing).</w:t>
      </w:r>
    </w:p>
    <w:p w14:paraId="184AFFEB" w14:textId="77777777" w:rsidR="003D1AE8" w:rsidRPr="003D1AE8" w:rsidRDefault="003D1AE8" w:rsidP="003D1AE8">
      <w:pPr>
        <w:numPr>
          <w:ilvl w:val="0"/>
          <w:numId w:val="1124"/>
        </w:numPr>
        <w:rPr>
          <w:rFonts w:eastAsia="Times New Roman"/>
          <w:lang w:val="es-CL"/>
        </w:rPr>
      </w:pPr>
      <w:r w:rsidRPr="003D1AE8">
        <w:rPr>
          <w:rFonts w:eastAsia="Times New Roman"/>
          <w:b/>
          <w:bCs/>
          <w:lang w:val="es-CL"/>
        </w:rPr>
        <w:t>Responsabilidad Mancomunada (Skin in the Game):</w:t>
      </w:r>
      <w:r w:rsidRPr="003D1AE8">
        <w:rPr>
          <w:rFonts w:eastAsia="Times New Roman"/>
          <w:lang w:val="es-CL"/>
        </w:rPr>
        <w:t xml:space="preserve"> Al emitir el sello, el Auditor </w:t>
      </w:r>
      <w:r w:rsidRPr="003D1AE8">
        <w:rPr>
          <w:rFonts w:eastAsia="Times New Roman"/>
          <w:b/>
          <w:bCs/>
          <w:lang w:val="es-CL"/>
        </w:rPr>
        <w:t>vincula colateralmente su propio XP</w:t>
      </w:r>
      <w:r w:rsidRPr="003D1AE8">
        <w:rPr>
          <w:rFonts w:eastAsia="Times New Roman"/>
          <w:lang w:val="es-CL"/>
        </w:rPr>
        <w:t xml:space="preserve"> al destino del Cliente. Si el código del Cliente falla por un error no detectado (hackeo, colapso estructural), </w:t>
      </w:r>
      <w:r w:rsidRPr="003D1AE8">
        <w:rPr>
          <w:rFonts w:eastAsia="Times New Roman"/>
          <w:b/>
          <w:bCs/>
          <w:lang w:val="es-CL"/>
        </w:rPr>
        <w:t>ambos nodos sufren penalización</w:t>
      </w:r>
      <w:r w:rsidRPr="003D1AE8">
        <w:rPr>
          <w:rFonts w:eastAsia="Times New Roman"/>
          <w:lang w:val="es-CL"/>
        </w:rPr>
        <w:t>. El Auditor sufre una "Quema de Reputación" (Slashing) severa por negligencia.</w:t>
      </w:r>
    </w:p>
    <w:p w14:paraId="10488ADA" w14:textId="77777777" w:rsidR="003D1AE8" w:rsidRPr="003D1AE8" w:rsidRDefault="003D1AE8" w:rsidP="003D1AE8">
      <w:pPr>
        <w:rPr>
          <w:rFonts w:eastAsia="Times New Roman"/>
          <w:b/>
          <w:bCs/>
          <w:lang w:val="es-CL"/>
        </w:rPr>
      </w:pPr>
      <w:r w:rsidRPr="003D1AE8">
        <w:rPr>
          <w:rFonts w:eastAsia="Times New Roman"/>
          <w:b/>
          <w:bCs/>
          <w:lang w:val="es-CL"/>
        </w:rPr>
        <w:t>3. Economía de la Seguridad (La "Prima de Estabilidad")</w:t>
      </w:r>
    </w:p>
    <w:p w14:paraId="4A0394AD" w14:textId="77777777" w:rsidR="003D1AE8" w:rsidRPr="003D1AE8" w:rsidRDefault="003D1AE8" w:rsidP="003D1AE8">
      <w:pPr>
        <w:rPr>
          <w:rFonts w:eastAsia="Times New Roman"/>
          <w:lang w:val="es-CL"/>
        </w:rPr>
      </w:pPr>
      <w:r w:rsidRPr="003D1AE8">
        <w:rPr>
          <w:rFonts w:eastAsia="Times New Roman"/>
          <w:lang w:val="es-CL"/>
        </w:rPr>
        <w:t>A cambio de asumir el riesgo técnico y validar la infraestructura, el Auditor recibe:</w:t>
      </w:r>
    </w:p>
    <w:p w14:paraId="066B95A1"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Tarifa de Mantenimiento:</w:t>
      </w:r>
      <w:r w:rsidRPr="003D1AE8">
        <w:rPr>
          <w:rFonts w:eastAsia="Times New Roman"/>
          <w:lang w:val="es-CL"/>
        </w:rPr>
        <w:t xml:space="preserve"> Un porcentaje del XP Bruto del Cliente (variable entre 1% - 10%, según complejidad).</w:t>
      </w:r>
    </w:p>
    <w:p w14:paraId="685800B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Ciclos de Validación Cortos:</w:t>
      </w:r>
      <w:r w:rsidRPr="003D1AE8">
        <w:rPr>
          <w:rFonts w:eastAsia="Times New Roman"/>
          <w:lang w:val="es-CL"/>
        </w:rPr>
        <w:t xml:space="preserve"> Los contratos de ingeniería requieren renovación semestral o tras cada actualización mayor (Major Release) del código base.</w:t>
      </w:r>
    </w:p>
    <w:p w14:paraId="1320C51A" w14:textId="77777777" w:rsidR="003D1AE8" w:rsidRPr="003D1AE8" w:rsidRDefault="003D1AE8" w:rsidP="003D1AE8">
      <w:pPr>
        <w:numPr>
          <w:ilvl w:val="0"/>
          <w:numId w:val="1125"/>
        </w:numPr>
        <w:rPr>
          <w:rFonts w:eastAsia="Times New Roman"/>
          <w:lang w:val="es-CL"/>
        </w:rPr>
      </w:pPr>
      <w:r w:rsidRPr="003D1AE8">
        <w:rPr>
          <w:rFonts w:eastAsia="Times New Roman"/>
          <w:b/>
          <w:bCs/>
          <w:lang w:val="es-CL"/>
        </w:rPr>
        <w:t>Incentivo:</w:t>
      </w:r>
      <w:r w:rsidRPr="003D1AE8">
        <w:rPr>
          <w:rFonts w:eastAsia="Times New Roman"/>
          <w:lang w:val="es-CL"/>
        </w:rPr>
        <w:t xml:space="preserve"> Un Nodo con Sello de Carga atrae más usuarios al reducir el riesgo percibido de pérdida de activos o datos.</w:t>
      </w:r>
    </w:p>
    <w:p w14:paraId="6B362EA4" w14:textId="77777777" w:rsidR="003D1AE8" w:rsidRPr="003D1AE8" w:rsidRDefault="003D1AE8" w:rsidP="003D1AE8">
      <w:pPr>
        <w:rPr>
          <w:rFonts w:eastAsia="Times New Roman"/>
          <w:b/>
          <w:bCs/>
          <w:lang w:val="es-CL"/>
        </w:rPr>
      </w:pPr>
      <w:r w:rsidRPr="003D1AE8">
        <w:rPr>
          <w:rFonts w:eastAsia="Times New Roman"/>
          <w:b/>
          <w:bCs/>
          <w:lang w:val="es-CL"/>
        </w:rPr>
        <w:t>4. Niveles de Estándar (Tier System)</w:t>
      </w:r>
    </w:p>
    <w:p w14:paraId="18A82C43" w14:textId="77777777" w:rsidR="003D1AE8" w:rsidRPr="003D1AE8" w:rsidRDefault="003D1AE8" w:rsidP="003D1AE8">
      <w:pPr>
        <w:rPr>
          <w:rFonts w:eastAsia="Times New Roman"/>
          <w:lang w:val="es-CL"/>
        </w:rPr>
      </w:pPr>
      <w:r w:rsidRPr="003D1AE8">
        <w:rPr>
          <w:rFonts w:eastAsia="Times New Roman"/>
          <w:lang w:val="es-CL"/>
        </w:rPr>
        <w:t>El protocolo habilita la competencia entre diferentes filosofías de seguridad, permitiendo estándares como:</w:t>
      </w:r>
    </w:p>
    <w:p w14:paraId="06B6C25C"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Apex-Zero:</w:t>
      </w:r>
      <w:r w:rsidRPr="003D1AE8">
        <w:rPr>
          <w:rFonts w:eastAsia="Times New Roman"/>
          <w:lang w:val="es-CL"/>
        </w:rPr>
        <w:t xml:space="preserve"> (Anteriormente el de "máxima seguridad"). Enfoque en eficiencia absoluta, encriptación de grado militar y arquitectura de confianza cero (Zero-Trust). Costo elevado, diseñado para infraestructuras críticas.</w:t>
      </w:r>
    </w:p>
    <w:p w14:paraId="2C4B09DB"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OpenSafety:</w:t>
      </w:r>
      <w:r w:rsidRPr="003D1AE8">
        <w:rPr>
          <w:rFonts w:eastAsia="Times New Roman"/>
          <w:lang w:val="es-CL"/>
        </w:rPr>
        <w:t xml:space="preserve"> Enfoque en transparencia, código limpio y accesibilidad. Costo medio, diseñado para comunidades generales.</w:t>
      </w:r>
    </w:p>
    <w:p w14:paraId="55C5E682" w14:textId="77777777" w:rsidR="003D1AE8" w:rsidRPr="003D1AE8" w:rsidRDefault="003D1AE8" w:rsidP="003D1AE8">
      <w:pPr>
        <w:numPr>
          <w:ilvl w:val="0"/>
          <w:numId w:val="1126"/>
        </w:numPr>
        <w:rPr>
          <w:rFonts w:eastAsia="Times New Roman"/>
          <w:lang w:val="es-CL"/>
        </w:rPr>
      </w:pPr>
      <w:r w:rsidRPr="003D1AE8">
        <w:rPr>
          <w:rFonts w:eastAsia="Times New Roman"/>
          <w:b/>
          <w:bCs/>
          <w:lang w:val="es-CL"/>
        </w:rPr>
        <w:t>Estándar Legacy Bridge:</w:t>
      </w:r>
      <w:r w:rsidRPr="003D1AE8">
        <w:rPr>
          <w:rFonts w:eastAsia="Times New Roman"/>
          <w:lang w:val="es-CL"/>
        </w:rPr>
        <w:t xml:space="preserve"> Enfoque en compatibilidad retroactiva con sistemas bancarios o institucionales preexistentes.</w:t>
      </w:r>
    </w:p>
    <w:p w14:paraId="2428DBCD" w14:textId="77777777" w:rsidR="003D1AE8" w:rsidRPr="003D1AE8" w:rsidRDefault="003D1AE8" w:rsidP="003D1AE8">
      <w:pPr>
        <w:rPr>
          <w:rFonts w:eastAsia="Times New Roman"/>
          <w:b/>
          <w:bCs/>
          <w:lang w:val="es-CL"/>
        </w:rPr>
      </w:pPr>
      <w:r w:rsidRPr="003D1AE8">
        <w:rPr>
          <w:rFonts w:eastAsia="Times New Roman"/>
          <w:b/>
          <w:bCs/>
          <w:lang w:val="es-CL"/>
        </w:rPr>
        <w:t>5. Revocación Automática (El "Kill Switch")</w:t>
      </w:r>
    </w:p>
    <w:p w14:paraId="4E850164" w14:textId="77777777" w:rsidR="003D1AE8" w:rsidRPr="003D1AE8" w:rsidRDefault="003D1AE8" w:rsidP="003D1AE8">
      <w:pPr>
        <w:rPr>
          <w:rFonts w:eastAsia="Times New Roman"/>
          <w:lang w:val="es-CL"/>
        </w:rPr>
      </w:pPr>
      <w:r w:rsidRPr="003D1AE8">
        <w:rPr>
          <w:rFonts w:eastAsia="Times New Roman"/>
          <w:lang w:val="es-CL"/>
        </w:rPr>
        <w:t>Para garantizar la integridad continua:</w:t>
      </w:r>
    </w:p>
    <w:p w14:paraId="5F9342D3" w14:textId="77777777" w:rsidR="003D1AE8" w:rsidRPr="003D1AE8" w:rsidRDefault="003D1AE8" w:rsidP="003D1AE8">
      <w:pPr>
        <w:numPr>
          <w:ilvl w:val="0"/>
          <w:numId w:val="1127"/>
        </w:numPr>
        <w:rPr>
          <w:rFonts w:eastAsia="Times New Roman"/>
          <w:lang w:val="es-CL"/>
        </w:rPr>
      </w:pPr>
      <w:r w:rsidRPr="003D1AE8">
        <w:rPr>
          <w:rFonts w:eastAsia="Times New Roman"/>
          <w:lang w:val="es-CL"/>
        </w:rPr>
        <w:lastRenderedPageBreak/>
        <w:t xml:space="preserve">Si el Cliente modifica su código fuente (checksum mismatch) sin una nueva auditoría del garante, el </w:t>
      </w:r>
      <w:r w:rsidRPr="003D1AE8">
        <w:rPr>
          <w:rFonts w:eastAsia="Times New Roman"/>
          <w:b/>
          <w:bCs/>
          <w:lang w:val="es-CL"/>
        </w:rPr>
        <w:t>Sello de Carga</w:t>
      </w:r>
      <w:r w:rsidRPr="003D1AE8">
        <w:rPr>
          <w:rFonts w:eastAsia="Times New Roman"/>
          <w:lang w:val="es-CL"/>
        </w:rPr>
        <w:t xml:space="preserve"> se invalida automáticamente mediante contrato inteligente.</w:t>
      </w:r>
    </w:p>
    <w:p w14:paraId="2F778F44" w14:textId="77777777" w:rsidR="003D1AE8" w:rsidRPr="003D1AE8" w:rsidRDefault="003D1AE8" w:rsidP="003D1AE8">
      <w:pPr>
        <w:numPr>
          <w:ilvl w:val="0"/>
          <w:numId w:val="1127"/>
        </w:numPr>
        <w:rPr>
          <w:rFonts w:eastAsia="Times New Roman"/>
          <w:lang w:val="es-CL"/>
        </w:rPr>
      </w:pPr>
      <w:r w:rsidRPr="003D1AE8">
        <w:rPr>
          <w:rFonts w:eastAsia="Times New Roman"/>
          <w:lang w:val="es-CL"/>
        </w:rPr>
        <w:t>El Cliente pierde inmediatamente su estatus de "Verificado", y el sistema emite una alerta de "Entorno No Auditado" a los usuarios conectados.</w:t>
      </w:r>
    </w:p>
    <w:p w14:paraId="385802C5" w14:textId="77777777" w:rsidR="002C56E3" w:rsidRPr="002C56E3" w:rsidRDefault="002C56E3" w:rsidP="003D1AE8">
      <w:pPr>
        <w:rPr>
          <w:rFonts w:eastAsia="Times New Roman"/>
          <w:lang w:val="es-CL"/>
        </w:rPr>
      </w:pP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043BE481" w:rsidR="004627E0"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8B9EB8E" w14:textId="77777777" w:rsidR="004627E0" w:rsidRDefault="004627E0">
      <w:pPr>
        <w:rPr>
          <w:rFonts w:ascii="Times New Roman" w:eastAsia="Times New Roman" w:hAnsi="Times New Roman" w:cs="Times New Roman"/>
          <w:lang w:val="es-CL" w:eastAsia="es-CL"/>
        </w:rPr>
      </w:pPr>
      <w:r>
        <w:rPr>
          <w:lang w:val="es-CL"/>
        </w:rPr>
        <w:br w:type="page"/>
      </w:r>
    </w:p>
    <w:p w14:paraId="3B94688D" w14:textId="77777777" w:rsidR="004627E0" w:rsidRPr="004627E0" w:rsidRDefault="004627E0" w:rsidP="004627E0">
      <w:pPr>
        <w:pStyle w:val="Ttulo1"/>
        <w:rPr>
          <w:rFonts w:eastAsia="Times New Roman"/>
          <w:lang w:val="es-CL"/>
        </w:rPr>
      </w:pPr>
      <w:r w:rsidRPr="004627E0">
        <w:rPr>
          <w:rFonts w:eastAsia="Times New Roman"/>
          <w:lang w:val="es-CL"/>
        </w:rPr>
        <w:lastRenderedPageBreak/>
        <w:t>Protocolo del Tablero de la Trinidad: Métricas de Transparencia Radical</w:t>
      </w:r>
    </w:p>
    <w:p w14:paraId="477BCD07" w14:textId="65F62CEA" w:rsidR="004627E0" w:rsidRPr="004627E0" w:rsidRDefault="004627E0" w:rsidP="004627E0">
      <w:pPr>
        <w:pStyle w:val="NormalWeb"/>
        <w:rPr>
          <w:sz w:val="24"/>
          <w:szCs w:val="24"/>
          <w:lang w:val="es-CL"/>
        </w:rPr>
      </w:pPr>
      <w:r w:rsidRPr="004627E0">
        <w:rPr>
          <w:sz w:val="24"/>
          <w:szCs w:val="24"/>
          <w:lang w:val="es-CL"/>
        </w:rPr>
        <w:t>El Problema de la Asimetría Informativa:</w:t>
      </w:r>
    </w:p>
    <w:p w14:paraId="73755D48" w14:textId="77777777" w:rsidR="004627E0" w:rsidRPr="004627E0" w:rsidRDefault="004627E0" w:rsidP="004627E0">
      <w:pPr>
        <w:pStyle w:val="NormalWeb"/>
        <w:ind w:left="720"/>
        <w:rPr>
          <w:lang w:val="es-CL"/>
        </w:rPr>
      </w:pPr>
      <w:r w:rsidRPr="004627E0">
        <w:rPr>
          <w:lang w:val="es-CL"/>
        </w:rPr>
        <w:t>En los sistemas heredados (gobiernos tradicionales), las administraciones a menudo ocultan sus ineficiencias mediante propaganda. Para que el Protocolo de Federación (derecho de salida) funcione eficazmente, los usuarios deben tener acceso a datos objetivos y comparables para decidir qué Trust se alinea mejor con sus necesidades.</w:t>
      </w:r>
    </w:p>
    <w:p w14:paraId="788887E4" w14:textId="46C3D8BD" w:rsidR="004627E0" w:rsidRPr="004627E0" w:rsidRDefault="004627E0" w:rsidP="004627E0">
      <w:pPr>
        <w:pStyle w:val="NormalWeb"/>
        <w:rPr>
          <w:sz w:val="24"/>
          <w:szCs w:val="24"/>
          <w:lang w:val="es-CL"/>
        </w:rPr>
      </w:pPr>
      <w:r w:rsidRPr="004627E0">
        <w:rPr>
          <w:sz w:val="24"/>
          <w:szCs w:val="24"/>
          <w:lang w:val="es-CL"/>
        </w:rPr>
        <w:t>Los Tres Pilares Inmutables:</w:t>
      </w:r>
    </w:p>
    <w:p w14:paraId="28D23608" w14:textId="77777777" w:rsidR="004627E0" w:rsidRPr="004627E0" w:rsidRDefault="004627E0" w:rsidP="004627E0">
      <w:pPr>
        <w:pStyle w:val="NormalWeb"/>
        <w:ind w:left="720"/>
        <w:rPr>
          <w:lang w:val="es-CL"/>
        </w:rPr>
      </w:pPr>
      <w:r w:rsidRPr="004627E0">
        <w:rPr>
          <w:lang w:val="es-CL"/>
        </w:rPr>
        <w:t>Todo nodo Trust está obligado constitucionalmente a calcular y transmitir tres métricas estandarizadas a la Capa 0 Global (Layer 0) en tiempo real. Estas métricas actúan como el "pulso" del sistema, visible para todos los migrantes potenciales:</w:t>
      </w:r>
    </w:p>
    <w:p w14:paraId="236FA2A8" w14:textId="77777777" w:rsidR="004627E0" w:rsidRPr="004627E0" w:rsidRDefault="004627E0" w:rsidP="004627E0">
      <w:pPr>
        <w:pStyle w:val="NormalWeb"/>
        <w:ind w:left="720"/>
        <w:rPr>
          <w:lang w:val="es-CL"/>
        </w:rPr>
      </w:pPr>
      <w:r w:rsidRPr="004627E0">
        <w:rPr>
          <w:b/>
          <w:bCs/>
          <w:lang w:val="es-CL"/>
        </w:rPr>
        <w:t>1. CSI (Community Satisfaction Index) - La Medida de Eficacia:</w:t>
      </w:r>
    </w:p>
    <w:p w14:paraId="0CBFC107" w14:textId="77777777" w:rsidR="004627E0" w:rsidRPr="004627E0" w:rsidRDefault="004627E0" w:rsidP="004627E0">
      <w:pPr>
        <w:pStyle w:val="NormalWeb"/>
        <w:numPr>
          <w:ilvl w:val="0"/>
          <w:numId w:val="1184"/>
        </w:numPr>
        <w:rPr>
          <w:lang w:val="es-CL"/>
        </w:rPr>
      </w:pPr>
      <w:r w:rsidRPr="004627E0">
        <w:rPr>
          <w:b/>
          <w:bCs/>
          <w:lang w:val="es-CL"/>
        </w:rPr>
        <w:t>Definición:</w:t>
      </w:r>
      <w:r w:rsidRPr="004627E0">
        <w:rPr>
          <w:lang w:val="es-CL"/>
        </w:rPr>
        <w:t xml:space="preserve"> Una puntuación agregada (0-100%) derivada de la </w:t>
      </w:r>
      <w:r w:rsidRPr="004627E0">
        <w:rPr>
          <w:b/>
          <w:bCs/>
          <w:lang w:val="es-CL"/>
        </w:rPr>
        <w:t>Fase de Distribución de XP</w:t>
      </w:r>
      <w:r w:rsidRPr="004627E0">
        <w:rPr>
          <w:lang w:val="es-CL"/>
        </w:rPr>
        <w:t>. Mide el porcentaje de proyectos entregados que recibieron una validación positiva por parte de los beneficiarios.</w:t>
      </w:r>
    </w:p>
    <w:p w14:paraId="335CF3A6" w14:textId="77777777" w:rsidR="004627E0" w:rsidRPr="004627E0" w:rsidRDefault="004627E0" w:rsidP="004627E0">
      <w:pPr>
        <w:pStyle w:val="NormalWeb"/>
        <w:numPr>
          <w:ilvl w:val="0"/>
          <w:numId w:val="1184"/>
        </w:numPr>
        <w:rPr>
          <w:lang w:val="es-CL"/>
        </w:rPr>
      </w:pPr>
      <w:r w:rsidRPr="004627E0">
        <w:rPr>
          <w:b/>
          <w:bCs/>
          <w:lang w:val="es-CL"/>
        </w:rPr>
        <w:t>Interpretación del Usuario:</w:t>
      </w:r>
      <w:r w:rsidRPr="004627E0">
        <w:rPr>
          <w:lang w:val="es-CL"/>
        </w:rPr>
        <w:t xml:space="preserve"> "¿Cumple este gobierno sus promesas?"</w:t>
      </w:r>
    </w:p>
    <w:p w14:paraId="0FFBF36F" w14:textId="77777777" w:rsidR="004627E0" w:rsidRPr="004627E0" w:rsidRDefault="004627E0" w:rsidP="004627E0">
      <w:pPr>
        <w:pStyle w:val="NormalWeb"/>
        <w:numPr>
          <w:ilvl w:val="0"/>
          <w:numId w:val="1184"/>
        </w:numPr>
        <w:rPr>
          <w:lang w:val="es-CL"/>
        </w:rPr>
      </w:pPr>
      <w:r w:rsidRPr="004627E0">
        <w:rPr>
          <w:b/>
          <w:bCs/>
          <w:lang w:val="es-CL"/>
        </w:rPr>
        <w:t>CSI Alto:</w:t>
      </w:r>
      <w:r w:rsidRPr="004627E0">
        <w:rPr>
          <w:lang w:val="es-CL"/>
        </w:rPr>
        <w:t xml:space="preserve"> Alta competencia técnica, soluciones efectivas.</w:t>
      </w:r>
    </w:p>
    <w:p w14:paraId="4FB6B1C7" w14:textId="77777777" w:rsidR="004627E0" w:rsidRPr="004627E0" w:rsidRDefault="004627E0" w:rsidP="004627E0">
      <w:pPr>
        <w:pStyle w:val="NormalWeb"/>
        <w:numPr>
          <w:ilvl w:val="0"/>
          <w:numId w:val="1184"/>
        </w:numPr>
        <w:rPr>
          <w:lang w:val="es-CL"/>
        </w:rPr>
      </w:pPr>
      <w:r w:rsidRPr="004627E0">
        <w:rPr>
          <w:b/>
          <w:bCs/>
          <w:lang w:val="es-CL"/>
        </w:rPr>
        <w:t>CSI Bajo:</w:t>
      </w:r>
      <w:r w:rsidRPr="004627E0">
        <w:rPr>
          <w:lang w:val="es-CL"/>
        </w:rPr>
        <w:t xml:space="preserve"> Fallo sistémico, promesas rotas, desperdicio de recursos.</w:t>
      </w:r>
    </w:p>
    <w:p w14:paraId="2ECF11EF" w14:textId="77777777" w:rsidR="004627E0" w:rsidRPr="004627E0" w:rsidRDefault="004627E0" w:rsidP="004627E0">
      <w:pPr>
        <w:pStyle w:val="NormalWeb"/>
        <w:ind w:left="720"/>
        <w:rPr>
          <w:lang w:val="es-CL"/>
        </w:rPr>
      </w:pPr>
      <w:r w:rsidRPr="004627E0">
        <w:rPr>
          <w:b/>
          <w:bCs/>
          <w:lang w:val="es-CL"/>
        </w:rPr>
        <w:t>2. RSI (Role Satisfaction Index) - La Medida de Bienestar:</w:t>
      </w:r>
    </w:p>
    <w:p w14:paraId="58EFD437" w14:textId="77777777" w:rsidR="004627E0" w:rsidRPr="004627E0" w:rsidRDefault="004627E0" w:rsidP="004627E0">
      <w:pPr>
        <w:pStyle w:val="NormalWeb"/>
        <w:numPr>
          <w:ilvl w:val="0"/>
          <w:numId w:val="1185"/>
        </w:numPr>
        <w:rPr>
          <w:lang w:val="es-CL"/>
        </w:rPr>
      </w:pPr>
      <w:r w:rsidRPr="004627E0">
        <w:rPr>
          <w:b/>
          <w:bCs/>
          <w:lang w:val="es-CL"/>
        </w:rPr>
        <w:t>Definición:</w:t>
      </w:r>
      <w:r w:rsidRPr="004627E0">
        <w:rPr>
          <w:lang w:val="es-CL"/>
        </w:rPr>
        <w:t xml:space="preserve"> Una puntuación agregada (0-100%) derivada del </w:t>
      </w:r>
      <w:r w:rsidRPr="004627E0">
        <w:rPr>
          <w:b/>
          <w:bCs/>
          <w:lang w:val="es-CL"/>
        </w:rPr>
        <w:t>Protocolo de Alineación de Automatización</w:t>
      </w:r>
      <w:r w:rsidRPr="004627E0">
        <w:rPr>
          <w:lang w:val="es-CL"/>
        </w:rPr>
        <w:t>. Mide el promedio de felicidad y compromiso reportado por los humanos que realizan labores dentro del Trust.</w:t>
      </w:r>
    </w:p>
    <w:p w14:paraId="03AD2C62" w14:textId="77777777" w:rsidR="004627E0" w:rsidRPr="004627E0" w:rsidRDefault="004627E0" w:rsidP="004627E0">
      <w:pPr>
        <w:pStyle w:val="NormalWeb"/>
        <w:numPr>
          <w:ilvl w:val="0"/>
          <w:numId w:val="1185"/>
        </w:numPr>
        <w:rPr>
          <w:lang w:val="es-CL"/>
        </w:rPr>
      </w:pPr>
      <w:r w:rsidRPr="004627E0">
        <w:rPr>
          <w:b/>
          <w:bCs/>
          <w:lang w:val="es-CL"/>
        </w:rPr>
        <w:t>Interpretación del Usuario:</w:t>
      </w:r>
      <w:r w:rsidRPr="004627E0">
        <w:rPr>
          <w:lang w:val="es-CL"/>
        </w:rPr>
        <w:t xml:space="preserve"> "¿Es la economía aquí humana o explotadora?"</w:t>
      </w:r>
    </w:p>
    <w:p w14:paraId="258C5C62" w14:textId="77777777" w:rsidR="004627E0" w:rsidRPr="004627E0" w:rsidRDefault="004627E0" w:rsidP="004627E0">
      <w:pPr>
        <w:pStyle w:val="NormalWeb"/>
        <w:numPr>
          <w:ilvl w:val="0"/>
          <w:numId w:val="1185"/>
        </w:numPr>
        <w:rPr>
          <w:lang w:val="es-CL"/>
        </w:rPr>
      </w:pPr>
      <w:r w:rsidRPr="004627E0">
        <w:rPr>
          <w:b/>
          <w:bCs/>
          <w:lang w:val="es-CL"/>
        </w:rPr>
        <w:t>RSI Alto:</w:t>
      </w:r>
      <w:r w:rsidRPr="004627E0">
        <w:rPr>
          <w:lang w:val="es-CL"/>
        </w:rPr>
        <w:t xml:space="preserve"> Alta calidad de vida, trabajo significativo, alto nivel de automatización de tareas tediosas.</w:t>
      </w:r>
    </w:p>
    <w:p w14:paraId="14C0D899" w14:textId="77777777" w:rsidR="004627E0" w:rsidRPr="004627E0" w:rsidRDefault="004627E0" w:rsidP="004627E0">
      <w:pPr>
        <w:pStyle w:val="NormalWeb"/>
        <w:numPr>
          <w:ilvl w:val="0"/>
          <w:numId w:val="1185"/>
        </w:numPr>
        <w:rPr>
          <w:lang w:val="es-CL"/>
        </w:rPr>
      </w:pPr>
      <w:r w:rsidRPr="004627E0">
        <w:rPr>
          <w:b/>
          <w:bCs/>
          <w:lang w:val="es-CL"/>
        </w:rPr>
        <w:t>RSI Bajo:</w:t>
      </w:r>
      <w:r w:rsidRPr="004627E0">
        <w:rPr>
          <w:lang w:val="es-CL"/>
        </w:rPr>
        <w:t xml:space="preserve"> Alto agotamiento (</w:t>
      </w:r>
      <w:r w:rsidRPr="004627E0">
        <w:rPr>
          <w:i/>
          <w:iCs/>
          <w:lang w:val="es-CL"/>
        </w:rPr>
        <w:t>Burnout</w:t>
      </w:r>
      <w:r w:rsidRPr="004627E0">
        <w:rPr>
          <w:lang w:val="es-CL"/>
        </w:rPr>
        <w:t>), trabajo manual peligroso o repetitivo ("Grinding"), falta de automatización.</w:t>
      </w:r>
    </w:p>
    <w:p w14:paraId="45421383" w14:textId="16864680" w:rsidR="004627E0" w:rsidRPr="004627E0" w:rsidRDefault="004627E0" w:rsidP="004627E0">
      <w:pPr>
        <w:pStyle w:val="NormalWeb"/>
        <w:ind w:left="720"/>
        <w:rPr>
          <w:lang w:val="es-CL"/>
        </w:rPr>
      </w:pPr>
      <w:r w:rsidRPr="004627E0">
        <w:rPr>
          <w:b/>
          <w:bCs/>
          <w:lang w:val="es-CL"/>
        </w:rPr>
        <w:t>3. Índice Chi (</w:t>
      </w:r>
      <w:r>
        <w:rPr>
          <w:b/>
          <w:bCs/>
          <w:lang w:val="es-CL"/>
        </w:rPr>
        <w:t>X</w:t>
      </w:r>
      <w:r w:rsidRPr="004627E0">
        <w:rPr>
          <w:b/>
          <w:bCs/>
          <w:lang w:val="es-CL"/>
        </w:rPr>
        <w:t>) - La Medida de Varianza:</w:t>
      </w:r>
    </w:p>
    <w:p w14:paraId="12F36FB2" w14:textId="77777777" w:rsidR="004627E0" w:rsidRPr="004627E0" w:rsidRDefault="004627E0" w:rsidP="004627E0">
      <w:pPr>
        <w:pStyle w:val="NormalWeb"/>
        <w:numPr>
          <w:ilvl w:val="0"/>
          <w:numId w:val="1186"/>
        </w:numPr>
        <w:rPr>
          <w:lang w:val="es-CL"/>
        </w:rPr>
      </w:pPr>
      <w:r w:rsidRPr="004627E0">
        <w:rPr>
          <w:b/>
          <w:bCs/>
          <w:lang w:val="es-CL"/>
        </w:rPr>
        <w:t>Definición:</w:t>
      </w:r>
      <w:r w:rsidRPr="004627E0">
        <w:rPr>
          <w:lang w:val="es-CL"/>
        </w:rPr>
        <w:t xml:space="preserve"> Una métrica escalar (Sin límite superior) que mide la volatilidad operativa del sistema, la tasa de cambio y la desviación de la norma.</w:t>
      </w:r>
    </w:p>
    <w:p w14:paraId="2010B0BF" w14:textId="77777777" w:rsidR="004627E0" w:rsidRPr="004627E0" w:rsidRDefault="004627E0" w:rsidP="004627E0">
      <w:pPr>
        <w:pStyle w:val="NormalWeb"/>
        <w:numPr>
          <w:ilvl w:val="0"/>
          <w:numId w:val="1186"/>
        </w:numPr>
        <w:rPr>
          <w:lang w:val="es-CL"/>
        </w:rPr>
      </w:pPr>
      <w:r w:rsidRPr="004627E0">
        <w:rPr>
          <w:b/>
          <w:bCs/>
          <w:lang w:val="es-CL"/>
        </w:rPr>
        <w:t>Interpretación del Usuario:</w:t>
      </w:r>
      <w:r w:rsidRPr="004627E0">
        <w:rPr>
          <w:lang w:val="es-CL"/>
        </w:rPr>
        <w:t xml:space="preserve"> "¿Es esta sociedad estable o caótica?"</w:t>
      </w:r>
    </w:p>
    <w:p w14:paraId="3B5941E4" w14:textId="3A7F5704"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Bajo:</w:t>
      </w:r>
      <w:r w:rsidRPr="004627E0">
        <w:rPr>
          <w:lang w:val="es-CL"/>
        </w:rPr>
        <w:t xml:space="preserve"> Alta estabilidad, previsibilidad, evolución lenta. (Ideal para familias/preservación).</w:t>
      </w:r>
    </w:p>
    <w:p w14:paraId="6A418BA3" w14:textId="131A44DC" w:rsidR="004627E0" w:rsidRPr="004627E0" w:rsidRDefault="004627E0" w:rsidP="004627E0">
      <w:pPr>
        <w:pStyle w:val="NormalWeb"/>
        <w:numPr>
          <w:ilvl w:val="0"/>
          <w:numId w:val="1186"/>
        </w:numPr>
        <w:rPr>
          <w:lang w:val="es-CL"/>
        </w:rPr>
      </w:pPr>
      <w:r>
        <w:rPr>
          <w:b/>
          <w:bCs/>
          <w:lang w:val="es-CL"/>
        </w:rPr>
        <w:t>X</w:t>
      </w:r>
      <w:r w:rsidRPr="004627E0">
        <w:rPr>
          <w:b/>
          <w:bCs/>
          <w:lang w:val="es-CL"/>
        </w:rPr>
        <w:t xml:space="preserve"> Alto:</w:t>
      </w:r>
      <w:r w:rsidRPr="004627E0">
        <w:rPr>
          <w:lang w:val="es-CL"/>
        </w:rPr>
        <w:t xml:space="preserve"> Alta volatilidad, innovación rápida, alto riesgo/recompensa. (Ideal para disruptores/pioneros).</w:t>
      </w:r>
    </w:p>
    <w:p w14:paraId="6F96D4D0" w14:textId="1C0D0B4F" w:rsidR="004627E0" w:rsidRPr="004627E0" w:rsidRDefault="004627E0" w:rsidP="004627E0">
      <w:pPr>
        <w:pStyle w:val="NormalWeb"/>
        <w:ind w:left="360"/>
        <w:rPr>
          <w:sz w:val="24"/>
          <w:szCs w:val="24"/>
          <w:lang w:val="es-CL"/>
        </w:rPr>
      </w:pPr>
      <w:r w:rsidRPr="004627E0">
        <w:rPr>
          <w:sz w:val="24"/>
          <w:szCs w:val="24"/>
          <w:lang w:val="es-CL"/>
        </w:rPr>
        <w:t>Consecuencia de Mercado:</w:t>
      </w:r>
    </w:p>
    <w:p w14:paraId="46CEBD2B" w14:textId="5700A4F9" w:rsidR="00B97EEE" w:rsidRPr="00B97EEE" w:rsidRDefault="004627E0" w:rsidP="004627E0">
      <w:pPr>
        <w:pStyle w:val="NormalWeb"/>
        <w:ind w:left="720"/>
        <w:rPr>
          <w:lang w:val="es-CL"/>
        </w:rPr>
      </w:pPr>
      <w:r w:rsidRPr="004627E0">
        <w:rPr>
          <w:lang w:val="es-CL"/>
        </w:rPr>
        <w:lastRenderedPageBreak/>
        <w:t>Estas métricas crean un Mercado de Reputación. Un Trust con bajo CSI y bajo RSI enfrentará inevitablemente un éxodo poblacional, forzando a su Tortuga a optimizar sus parámetros o enfrentar el colapso sistémico por falta de base tributaria (XP).</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80"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81"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82"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83"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36A349AA" w:rsidR="004E4F8B"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314DD41A" w14:textId="77777777" w:rsidR="004E4F8B" w:rsidRDefault="004E4F8B">
      <w:pPr>
        <w:rPr>
          <w:lang w:val="es-CL"/>
        </w:rPr>
      </w:pPr>
      <w:r>
        <w:rPr>
          <w:lang w:val="es-CL"/>
        </w:rPr>
        <w:br w:type="page"/>
      </w:r>
    </w:p>
    <w:p w14:paraId="560D2BC3" w14:textId="77777777" w:rsidR="004E4F8B" w:rsidRPr="004E4F8B" w:rsidRDefault="004E4F8B" w:rsidP="004E4F8B">
      <w:pPr>
        <w:rPr>
          <w:lang w:val="es-CL"/>
        </w:rPr>
      </w:pPr>
      <w:r w:rsidRPr="004E4F8B">
        <w:rPr>
          <w:lang w:val="es-CL"/>
        </w:rPr>
        <w:lastRenderedPageBreak/>
        <w:t>Aquí tienes el documento definitivo y unificado para el Manifiesto Trust. Este texto reemplaza todas las versiones anteriores de "Sello", "Higiene" y "Reglas de Comercio".</w:t>
      </w:r>
    </w:p>
    <w:p w14:paraId="5254AC82" w14:textId="77777777" w:rsidR="004E4F8B" w:rsidRPr="004E4F8B" w:rsidRDefault="004E4F8B" w:rsidP="004E4F8B">
      <w:pPr>
        <w:rPr>
          <w:lang w:val="es-CL"/>
        </w:rPr>
      </w:pPr>
      <w:r w:rsidRPr="004E4F8B">
        <w:rPr>
          <w:lang w:val="es-CL"/>
        </w:rPr>
        <w:t>Ahora es un solo protocolo coherente.</w:t>
      </w:r>
    </w:p>
    <w:p w14:paraId="156ADACF" w14:textId="77777777" w:rsidR="004E4F8B" w:rsidRPr="004E4F8B" w:rsidRDefault="00000000" w:rsidP="004E4F8B">
      <w:pPr>
        <w:rPr>
          <w:lang w:val="es-CL"/>
        </w:rPr>
      </w:pPr>
      <w:r>
        <w:rPr>
          <w:lang w:val="es-CL"/>
        </w:rPr>
        <w:pict w14:anchorId="16BBE304">
          <v:rect id="_x0000_i1084" style="width:0;height:1.5pt" o:hralign="center" o:hrstd="t" o:hrnoshade="t" o:hr="t" fillcolor="gray" stroked="f"/>
        </w:pict>
      </w:r>
    </w:p>
    <w:p w14:paraId="3F58FA09" w14:textId="77777777" w:rsidR="004E4F8B" w:rsidRPr="004E4F8B" w:rsidRDefault="004E4F8B" w:rsidP="004E4F8B">
      <w:pPr>
        <w:rPr>
          <w:b/>
          <w:bCs/>
          <w:lang w:val="es-CL"/>
        </w:rPr>
      </w:pPr>
      <w:r w:rsidRPr="004E4F8B">
        <w:rPr>
          <w:b/>
          <w:bCs/>
          <w:lang w:val="es-CL"/>
        </w:rPr>
        <w:t>PROTOCOLO OFICIAL: SELLO TRUST v2.1</w:t>
      </w:r>
    </w:p>
    <w:p w14:paraId="537D0602" w14:textId="77777777" w:rsidR="004E4F8B" w:rsidRPr="004E4F8B" w:rsidRDefault="004E4F8B" w:rsidP="004E4F8B">
      <w:pPr>
        <w:rPr>
          <w:lang w:val="es-CL"/>
        </w:rPr>
      </w:pPr>
      <w:r w:rsidRPr="004E4F8B">
        <w:rPr>
          <w:lang w:val="es-CL"/>
        </w:rPr>
        <w:t>Subtítulo: Estándar de Integridad Transitiva y Libertad de Movimiento</w:t>
      </w:r>
    </w:p>
    <w:p w14:paraId="7E5C534A" w14:textId="77777777" w:rsidR="004E4F8B" w:rsidRPr="004E4F8B" w:rsidRDefault="004E4F8B" w:rsidP="004E4F8B">
      <w:pPr>
        <w:rPr>
          <w:lang w:val="es-CL"/>
        </w:rPr>
      </w:pPr>
      <w:r w:rsidRPr="004E4F8B">
        <w:rPr>
          <w:lang w:val="es-CL"/>
        </w:rPr>
        <w:t>Alcance: Universal (Nodos Soberanos, Ramas, Árboles y Entidades Legacy)</w:t>
      </w:r>
    </w:p>
    <w:p w14:paraId="36F4328C" w14:textId="77777777" w:rsidR="004E4F8B" w:rsidRPr="004E4F8B" w:rsidRDefault="004E4F8B" w:rsidP="004E4F8B">
      <w:pPr>
        <w:rPr>
          <w:b/>
          <w:bCs/>
          <w:lang w:val="es-CL"/>
        </w:rPr>
      </w:pPr>
      <w:r w:rsidRPr="004E4F8B">
        <w:rPr>
          <w:b/>
          <w:bCs/>
          <w:lang w:val="es-CL"/>
        </w:rPr>
        <w:t>1. Definición Fundamental</w:t>
      </w:r>
    </w:p>
    <w:p w14:paraId="5143F7A8" w14:textId="77777777" w:rsidR="004E4F8B" w:rsidRPr="004E4F8B" w:rsidRDefault="004E4F8B" w:rsidP="004E4F8B">
      <w:pPr>
        <w:rPr>
          <w:lang w:val="es-CL"/>
        </w:rPr>
      </w:pPr>
      <w:r w:rsidRPr="004E4F8B">
        <w:rPr>
          <w:lang w:val="es-CL"/>
        </w:rPr>
        <w:t>El Sello Trust es un activo digital dinámico que certifica la Libertad de Tránsito dentro de una red.</w:t>
      </w:r>
    </w:p>
    <w:p w14:paraId="3780B6DB" w14:textId="77777777" w:rsidR="004E4F8B" w:rsidRPr="004E4F8B" w:rsidRDefault="004E4F8B" w:rsidP="004E4F8B">
      <w:pPr>
        <w:rPr>
          <w:lang w:val="es-CL"/>
        </w:rPr>
      </w:pPr>
      <w:r w:rsidRPr="004E4F8B">
        <w:rPr>
          <w:lang w:val="es-CL"/>
        </w:rPr>
        <w:t>No representa una aprobación moral, calidad de producto o alineación política. Es una certificación técnica binaria que garantiza que un sistema no retiene a sus usuarios ni a sus activos contra su voluntad.</w:t>
      </w:r>
    </w:p>
    <w:p w14:paraId="5FF3CCB1" w14:textId="77777777" w:rsidR="004E4F8B" w:rsidRPr="004E4F8B" w:rsidRDefault="004E4F8B" w:rsidP="004E4F8B">
      <w:pPr>
        <w:numPr>
          <w:ilvl w:val="0"/>
          <w:numId w:val="1128"/>
        </w:numPr>
        <w:rPr>
          <w:lang w:val="es-CL"/>
        </w:rPr>
      </w:pPr>
      <w:r w:rsidRPr="004E4F8B">
        <w:rPr>
          <w:b/>
          <w:bCs/>
          <w:lang w:val="es-CL"/>
        </w:rPr>
        <w:t>Sin Sello:</w:t>
      </w:r>
      <w:r w:rsidRPr="004E4F8B">
        <w:rPr>
          <w:lang w:val="es-CL"/>
        </w:rPr>
        <w:t xml:space="preserve"> El sistema es una "Jaula" (Cerrado/Riesgoso).</w:t>
      </w:r>
    </w:p>
    <w:p w14:paraId="27009A0A" w14:textId="77777777" w:rsidR="004E4F8B" w:rsidRPr="004E4F8B" w:rsidRDefault="004E4F8B" w:rsidP="004E4F8B">
      <w:pPr>
        <w:numPr>
          <w:ilvl w:val="0"/>
          <w:numId w:val="1128"/>
        </w:numPr>
        <w:rPr>
          <w:lang w:val="es-CL"/>
        </w:rPr>
      </w:pPr>
      <w:r w:rsidRPr="004E4F8B">
        <w:rPr>
          <w:b/>
          <w:bCs/>
          <w:lang w:val="es-CL"/>
        </w:rPr>
        <w:t>Con Sello:</w:t>
      </w:r>
      <w:r w:rsidRPr="004E4F8B">
        <w:rPr>
          <w:lang w:val="es-CL"/>
        </w:rPr>
        <w:t xml:space="preserve"> El sistema es un "Nodo Libre" (Abierto/Interoperable).</w:t>
      </w:r>
    </w:p>
    <w:p w14:paraId="5D222F26" w14:textId="77777777" w:rsidR="004E4F8B" w:rsidRPr="004E4F8B" w:rsidRDefault="004E4F8B" w:rsidP="004E4F8B">
      <w:pPr>
        <w:rPr>
          <w:b/>
          <w:bCs/>
          <w:lang w:val="es-CL"/>
        </w:rPr>
      </w:pPr>
      <w:r w:rsidRPr="004E4F8B">
        <w:rPr>
          <w:b/>
          <w:bCs/>
          <w:lang w:val="es-CL"/>
        </w:rPr>
        <w:t>2. El Requisito Único: Integridad del Pasaporte</w:t>
      </w:r>
    </w:p>
    <w:p w14:paraId="0377A385" w14:textId="77777777" w:rsidR="004E4F8B" w:rsidRPr="004E4F8B" w:rsidRDefault="004E4F8B" w:rsidP="004E4F8B">
      <w:pPr>
        <w:rPr>
          <w:lang w:val="es-CL"/>
        </w:rPr>
      </w:pPr>
      <w:r w:rsidRPr="004E4F8B">
        <w:rPr>
          <w:lang w:val="es-CL"/>
        </w:rPr>
        <w:t xml:space="preserve">Para obtener y mantener el Sello Trust, cualquier entidad debe mantener activo, funcional y sin restricciones el </w:t>
      </w:r>
      <w:r w:rsidRPr="004E4F8B">
        <w:rPr>
          <w:b/>
          <w:bCs/>
          <w:lang w:val="es-CL"/>
        </w:rPr>
        <w:t>Protocolo de Pasaporte (API de Salida)</w:t>
      </w:r>
      <w:r w:rsidRPr="004E4F8B">
        <w:rPr>
          <w:lang w:val="es-CL"/>
        </w:rPr>
        <w:t>.</w:t>
      </w:r>
    </w:p>
    <w:p w14:paraId="1FC8C936" w14:textId="77777777" w:rsidR="004E4F8B" w:rsidRPr="004E4F8B" w:rsidRDefault="004E4F8B" w:rsidP="004E4F8B">
      <w:pPr>
        <w:numPr>
          <w:ilvl w:val="0"/>
          <w:numId w:val="1129"/>
        </w:numPr>
        <w:rPr>
          <w:lang w:val="es-CL"/>
        </w:rPr>
      </w:pPr>
      <w:r w:rsidRPr="004E4F8B">
        <w:rPr>
          <w:b/>
          <w:bCs/>
          <w:lang w:val="es-CL"/>
        </w:rPr>
        <w:t>Funcionalidad:</w:t>
      </w:r>
      <w:r w:rsidRPr="004E4F8B">
        <w:rPr>
          <w:lang w:val="es-CL"/>
        </w:rPr>
        <w:t xml:space="preserve"> El Nodo debe permitir la ejecución inmediata del comando Exit_Node(), permitiendo al usuario migrar su Identidad (Trace), Activos (XP/Berries) y Datos a la Cartera Global o a otro Nodo.</w:t>
      </w:r>
    </w:p>
    <w:p w14:paraId="74DBD051" w14:textId="77777777" w:rsidR="004E4F8B" w:rsidRPr="004E4F8B" w:rsidRDefault="004E4F8B" w:rsidP="004E4F8B">
      <w:pPr>
        <w:numPr>
          <w:ilvl w:val="0"/>
          <w:numId w:val="1129"/>
        </w:numPr>
        <w:rPr>
          <w:lang w:val="es-CL"/>
        </w:rPr>
      </w:pPr>
      <w:r w:rsidRPr="004E4F8B">
        <w:rPr>
          <w:b/>
          <w:bCs/>
          <w:lang w:val="es-CL"/>
        </w:rPr>
        <w:t>Prohibiciones:</w:t>
      </w:r>
      <w:r w:rsidRPr="004E4F8B">
        <w:rPr>
          <w:lang w:val="es-CL"/>
        </w:rPr>
        <w:t xml:space="preserve"> Está prohibido imponer "Impuestos de Salida" predatorios, periodos de retención artificiales o bloqueos de datos (Data Locking).</w:t>
      </w:r>
    </w:p>
    <w:p w14:paraId="2FD39A01" w14:textId="77777777" w:rsidR="004E4F8B" w:rsidRPr="004E4F8B" w:rsidRDefault="004E4F8B" w:rsidP="004E4F8B">
      <w:pPr>
        <w:numPr>
          <w:ilvl w:val="0"/>
          <w:numId w:val="1129"/>
        </w:numPr>
        <w:rPr>
          <w:lang w:val="es-CL"/>
        </w:rPr>
      </w:pPr>
      <w:r w:rsidRPr="004E4F8B">
        <w:rPr>
          <w:b/>
          <w:bCs/>
          <w:lang w:val="es-CL"/>
        </w:rPr>
        <w:t>Aplicación a Legacy:</w:t>
      </w:r>
      <w:r w:rsidRPr="004E4F8B">
        <w:rPr>
          <w:lang w:val="es-CL"/>
        </w:rPr>
        <w:t xml:space="preserve"> Las corporaciones tradicionales (Web2 / Mundo Físico) que deseen el Sello deben implementar interfaces de portabilidad de datos en tiempo real. Si Facebook, un Banco o un Gimnasio no te dejan irte con un clic, no pueden tener el Sello.</w:t>
      </w:r>
    </w:p>
    <w:p w14:paraId="63C7E576" w14:textId="77777777" w:rsidR="004E4F8B" w:rsidRPr="004E4F8B" w:rsidRDefault="004E4F8B" w:rsidP="004E4F8B">
      <w:pPr>
        <w:rPr>
          <w:b/>
          <w:bCs/>
          <w:lang w:val="es-CL"/>
        </w:rPr>
      </w:pPr>
      <w:r w:rsidRPr="004E4F8B">
        <w:rPr>
          <w:b/>
          <w:bCs/>
          <w:lang w:val="es-CL"/>
        </w:rPr>
        <w:t>3. Integridad Transitiva (La Regla de Contagio)</w:t>
      </w:r>
    </w:p>
    <w:p w14:paraId="06BADC8D" w14:textId="77777777" w:rsidR="004E4F8B" w:rsidRPr="004E4F8B" w:rsidRDefault="004E4F8B" w:rsidP="004E4F8B">
      <w:pPr>
        <w:rPr>
          <w:lang w:val="es-CL"/>
        </w:rPr>
      </w:pPr>
      <w:r w:rsidRPr="004E4F8B">
        <w:rPr>
          <w:lang w:val="es-CL"/>
        </w:rPr>
        <w:t xml:space="preserve">El sistema elimina la vigilancia centralizada en favor de un mecanismo de </w:t>
      </w:r>
      <w:r w:rsidRPr="004E4F8B">
        <w:rPr>
          <w:b/>
          <w:bCs/>
          <w:lang w:val="es-CL"/>
        </w:rPr>
        <w:t>Bio-Seguridad Económica</w:t>
      </w:r>
      <w:r w:rsidRPr="004E4F8B">
        <w:rPr>
          <w:lang w:val="es-CL"/>
        </w:rPr>
        <w:t>. La legitimidad de un Nodo depende de la higiene de sus conexiones.</w:t>
      </w:r>
    </w:p>
    <w:p w14:paraId="49ABCA4A" w14:textId="77777777" w:rsidR="004E4F8B" w:rsidRPr="004E4F8B" w:rsidRDefault="004E4F8B" w:rsidP="004E4F8B">
      <w:pPr>
        <w:rPr>
          <w:lang w:val="es-CL"/>
        </w:rPr>
      </w:pPr>
      <w:r w:rsidRPr="004E4F8B">
        <w:rPr>
          <w:b/>
          <w:bCs/>
          <w:lang w:val="es-CL"/>
        </w:rPr>
        <w:t>La Cláusula de Contagio:</w:t>
      </w:r>
    </w:p>
    <w:p w14:paraId="5E7C5425" w14:textId="77777777" w:rsidR="004E4F8B" w:rsidRPr="004E4F8B" w:rsidRDefault="004E4F8B" w:rsidP="004E4F8B">
      <w:pPr>
        <w:rPr>
          <w:lang w:val="es-CL"/>
        </w:rPr>
      </w:pPr>
      <w:r w:rsidRPr="004E4F8B">
        <w:rPr>
          <w:i/>
          <w:iCs/>
          <w:lang w:val="es-CL"/>
        </w:rPr>
        <w:t xml:space="preserve">"Cualquier interacción económica confirmada (transferencia de activos, fusión de datos o ejecución de contrato inteligente) entre un Nodo con Sello (A) y un Nodo sin Sello (B) resultará en la </w:t>
      </w:r>
      <w:r w:rsidRPr="004E4F8B">
        <w:rPr>
          <w:b/>
          <w:bCs/>
          <w:i/>
          <w:iCs/>
          <w:lang w:val="es-CL"/>
        </w:rPr>
        <w:t>revocación automática e inmediata</w:t>
      </w:r>
      <w:r w:rsidRPr="004E4F8B">
        <w:rPr>
          <w:i/>
          <w:iCs/>
          <w:lang w:val="es-CL"/>
        </w:rPr>
        <w:t xml:space="preserve"> del Sello del Nodo A."</w:t>
      </w:r>
    </w:p>
    <w:p w14:paraId="62B4F26B" w14:textId="77777777" w:rsidR="004E4F8B" w:rsidRPr="004E4F8B" w:rsidRDefault="004E4F8B" w:rsidP="004E4F8B">
      <w:pPr>
        <w:numPr>
          <w:ilvl w:val="0"/>
          <w:numId w:val="1130"/>
        </w:numPr>
        <w:rPr>
          <w:lang w:val="es-CL"/>
        </w:rPr>
      </w:pPr>
      <w:r w:rsidRPr="004E4F8B">
        <w:rPr>
          <w:b/>
          <w:bCs/>
          <w:lang w:val="es-CL"/>
        </w:rPr>
        <w:t>Lógica:</w:t>
      </w:r>
      <w:r w:rsidRPr="004E4F8B">
        <w:rPr>
          <w:lang w:val="es-CL"/>
        </w:rPr>
        <w:t xml:space="preserve"> Si financias o comercias con una Jaula, te conviertes en cómplice de la Jaula. El sistema te marca instantáneamente como "Comprometido".</w:t>
      </w:r>
    </w:p>
    <w:p w14:paraId="52C4F10D" w14:textId="77777777" w:rsidR="004E4F8B" w:rsidRPr="004E4F8B" w:rsidRDefault="004E4F8B" w:rsidP="004E4F8B">
      <w:pPr>
        <w:rPr>
          <w:b/>
          <w:bCs/>
          <w:lang w:val="es-CL"/>
        </w:rPr>
      </w:pPr>
      <w:r w:rsidRPr="004E4F8B">
        <w:rPr>
          <w:b/>
          <w:bCs/>
          <w:lang w:val="es-CL"/>
        </w:rPr>
        <w:t>4. El Cortafuegos de Mercado (Cuarentena Descentralizada)</w:t>
      </w:r>
    </w:p>
    <w:p w14:paraId="68605510" w14:textId="77777777" w:rsidR="004E4F8B" w:rsidRPr="004E4F8B" w:rsidRDefault="004E4F8B" w:rsidP="004E4F8B">
      <w:pPr>
        <w:rPr>
          <w:lang w:val="es-CL"/>
        </w:rPr>
      </w:pPr>
      <w:r w:rsidRPr="004E4F8B">
        <w:rPr>
          <w:lang w:val="es-CL"/>
        </w:rPr>
        <w:t xml:space="preserve">Como consecuencia de la Regla de Contagio, se genera un comportamiento de mercado de </w:t>
      </w:r>
      <w:r w:rsidRPr="004E4F8B">
        <w:rPr>
          <w:b/>
          <w:bCs/>
          <w:lang w:val="es-CL"/>
        </w:rPr>
        <w:t>Autoconservación</w:t>
      </w:r>
      <w:r w:rsidRPr="004E4F8B">
        <w:rPr>
          <w:lang w:val="es-CL"/>
        </w:rPr>
        <w:t>:</w:t>
      </w:r>
    </w:p>
    <w:p w14:paraId="52AC42BE" w14:textId="77777777" w:rsidR="004E4F8B" w:rsidRPr="004E4F8B" w:rsidRDefault="004E4F8B" w:rsidP="004E4F8B">
      <w:pPr>
        <w:numPr>
          <w:ilvl w:val="0"/>
          <w:numId w:val="1131"/>
        </w:numPr>
        <w:rPr>
          <w:lang w:val="es-CL"/>
        </w:rPr>
      </w:pPr>
      <w:r w:rsidRPr="004E4F8B">
        <w:rPr>
          <w:b/>
          <w:bCs/>
          <w:lang w:val="es-CL"/>
        </w:rPr>
        <w:lastRenderedPageBreak/>
        <w:t>Diligencia Debida Automática:</w:t>
      </w:r>
      <w:r w:rsidRPr="004E4F8B">
        <w:rPr>
          <w:lang w:val="es-CL"/>
        </w:rPr>
        <w:t xml:space="preserve"> Los protocolos de comercio de todos los Nodos verifican criptográficamente el estado del Sello de la contraparte antes de autorizar una transacción.</w:t>
      </w:r>
    </w:p>
    <w:p w14:paraId="35895D7F" w14:textId="77777777" w:rsidR="004E4F8B" w:rsidRPr="004E4F8B" w:rsidRDefault="004E4F8B" w:rsidP="004E4F8B">
      <w:pPr>
        <w:numPr>
          <w:ilvl w:val="0"/>
          <w:numId w:val="1131"/>
        </w:numPr>
        <w:rPr>
          <w:lang w:val="es-CL"/>
        </w:rPr>
      </w:pPr>
      <w:r w:rsidRPr="004E4F8B">
        <w:rPr>
          <w:b/>
          <w:bCs/>
          <w:lang w:val="es-CL"/>
        </w:rPr>
        <w:t>Aislamiento Preventivo:</w:t>
      </w:r>
      <w:r w:rsidRPr="004E4F8B">
        <w:rPr>
          <w:lang w:val="es-CL"/>
        </w:rPr>
        <w:t xml:space="preserve"> Los Nodos legítimos bloquearán proactivamente el comercio con Nodos sin Sello, no por mandato legal, sino para evitar la "infección" (pérdida de su propio Sello) y la consecuente desconexión del Ledger Global.</w:t>
      </w:r>
    </w:p>
    <w:p w14:paraId="3785AC21" w14:textId="5BBFE024" w:rsidR="004E4F8B" w:rsidRDefault="004E4F8B" w:rsidP="004E4F8B">
      <w:pPr>
        <w:numPr>
          <w:ilvl w:val="0"/>
          <w:numId w:val="1131"/>
        </w:numPr>
        <w:rPr>
          <w:lang w:val="es-CL"/>
        </w:rPr>
      </w:pPr>
      <w:r w:rsidRPr="004E4F8B">
        <w:rPr>
          <w:b/>
          <w:bCs/>
          <w:lang w:val="es-CL"/>
        </w:rPr>
        <w:t>Resultado:</w:t>
      </w:r>
      <w:r w:rsidRPr="004E4F8B">
        <w:rPr>
          <w:lang w:val="es-CL"/>
        </w:rPr>
        <w:t xml:space="preserve"> Los sistemas tiránicos o cerrados quedan económicamente aislados en una cuarentena natural, sin necesidad de una policía central que imponga sanciones.</w:t>
      </w:r>
    </w:p>
    <w:p w14:paraId="2B93B2D2" w14:textId="77777777" w:rsidR="004E4F8B" w:rsidRPr="004E4F8B" w:rsidRDefault="004E4F8B" w:rsidP="004E4F8B">
      <w:pPr>
        <w:ind w:left="360"/>
        <w:rPr>
          <w:b/>
          <w:bCs/>
          <w:lang w:val="es-CL"/>
        </w:rPr>
      </w:pPr>
      <w:r w:rsidRPr="004E4F8B">
        <w:rPr>
          <w:b/>
          <w:bCs/>
          <w:lang w:val="es-CL"/>
        </w:rPr>
        <w:t>5. Recuperación y Purga</w:t>
      </w:r>
    </w:p>
    <w:p w14:paraId="5C3FFCF3" w14:textId="77777777" w:rsidR="004E4F8B" w:rsidRPr="004E4F8B" w:rsidRDefault="004E4F8B" w:rsidP="004E4F8B">
      <w:pPr>
        <w:ind w:left="360"/>
        <w:rPr>
          <w:lang w:val="es-CL"/>
        </w:rPr>
      </w:pPr>
      <w:r w:rsidRPr="004E4F8B">
        <w:rPr>
          <w:lang w:val="es-CL"/>
        </w:rPr>
        <w:t>Un Nodo que pierde su Sello por violación del Pasaporte o por Contagio puede recuperarlo, pero el proceso tiene un costo material directo para desincentivar la reincidencia:</w:t>
      </w:r>
    </w:p>
    <w:p w14:paraId="1DD7EE3D" w14:textId="77777777" w:rsidR="004E4F8B" w:rsidRPr="004E4F8B" w:rsidRDefault="004E4F8B" w:rsidP="004E4F8B">
      <w:pPr>
        <w:numPr>
          <w:ilvl w:val="0"/>
          <w:numId w:val="1134"/>
        </w:numPr>
        <w:rPr>
          <w:lang w:val="es-CL"/>
        </w:rPr>
      </w:pPr>
      <w:r w:rsidRPr="004E4F8B">
        <w:rPr>
          <w:b/>
          <w:bCs/>
          <w:lang w:val="es-CL"/>
        </w:rPr>
        <w:t>Cese de Hostilidades:</w:t>
      </w:r>
      <w:r w:rsidRPr="004E4F8B">
        <w:rPr>
          <w:lang w:val="es-CL"/>
        </w:rPr>
        <w:t xml:space="preserve"> Cortar toda conexión con el Nodo tóxico o reactivar el Pasaporte.</w:t>
      </w:r>
    </w:p>
    <w:p w14:paraId="7FDB6C94" w14:textId="77777777" w:rsidR="004E4F8B" w:rsidRPr="004E4F8B" w:rsidRDefault="004E4F8B" w:rsidP="004E4F8B">
      <w:pPr>
        <w:numPr>
          <w:ilvl w:val="0"/>
          <w:numId w:val="1134"/>
        </w:numPr>
        <w:rPr>
          <w:lang w:val="es-CL"/>
        </w:rPr>
      </w:pPr>
      <w:r w:rsidRPr="004E4F8B">
        <w:rPr>
          <w:b/>
          <w:bCs/>
          <w:lang w:val="es-CL"/>
        </w:rPr>
        <w:t>Periodo de Enfriamiento:</w:t>
      </w:r>
      <w:r w:rsidRPr="004E4F8B">
        <w:rPr>
          <w:lang w:val="es-CL"/>
        </w:rPr>
        <w:t xml:space="preserve"> Un tiempo de espera estipulado por contrato inteligente durante el cual el Nodo permanece aislado.</w:t>
      </w:r>
    </w:p>
    <w:p w14:paraId="1FE1627A" w14:textId="77777777" w:rsidR="004E4F8B" w:rsidRPr="004E4F8B" w:rsidRDefault="004E4F8B" w:rsidP="004E4F8B">
      <w:pPr>
        <w:numPr>
          <w:ilvl w:val="0"/>
          <w:numId w:val="1134"/>
        </w:numPr>
        <w:rPr>
          <w:lang w:val="en-US"/>
        </w:rPr>
      </w:pPr>
      <w:r w:rsidRPr="004E4F8B">
        <w:rPr>
          <w:b/>
          <w:bCs/>
          <w:lang w:val="en-US"/>
        </w:rPr>
        <w:t>Pago de Purga (The Clean-Up Fee):</w:t>
      </w:r>
    </w:p>
    <w:p w14:paraId="248BADC6" w14:textId="77777777" w:rsidR="004E4F8B" w:rsidRPr="004E4F8B" w:rsidRDefault="004E4F8B" w:rsidP="004E4F8B">
      <w:pPr>
        <w:numPr>
          <w:ilvl w:val="1"/>
          <w:numId w:val="1134"/>
        </w:numPr>
        <w:rPr>
          <w:lang w:val="es-CL"/>
        </w:rPr>
      </w:pPr>
      <w:r w:rsidRPr="004E4F8B">
        <w:rPr>
          <w:lang w:val="es-CL"/>
        </w:rPr>
        <w:t xml:space="preserve">El Nodo debe abonar una multa significativa en </w:t>
      </w:r>
      <w:r w:rsidRPr="004E4F8B">
        <w:rPr>
          <w:b/>
          <w:bCs/>
          <w:lang w:val="es-CL"/>
        </w:rPr>
        <w:t>Nutrients</w:t>
      </w:r>
      <w:r w:rsidRPr="004E4F8B">
        <w:rPr>
          <w:lang w:val="es-CL"/>
        </w:rPr>
        <w:t>.</w:t>
      </w:r>
    </w:p>
    <w:p w14:paraId="1D965B66" w14:textId="77777777" w:rsidR="004E4F8B" w:rsidRPr="004E4F8B" w:rsidRDefault="004E4F8B" w:rsidP="004E4F8B">
      <w:pPr>
        <w:numPr>
          <w:ilvl w:val="1"/>
          <w:numId w:val="1134"/>
        </w:numPr>
        <w:rPr>
          <w:lang w:val="es-CL"/>
        </w:rPr>
      </w:pPr>
      <w:r w:rsidRPr="004E4F8B">
        <w:rPr>
          <w:b/>
          <w:bCs/>
          <w:lang w:val="es-CL"/>
        </w:rPr>
        <w:t>Destino de los Fondos:</w:t>
      </w:r>
      <w:r w:rsidRPr="004E4F8B">
        <w:rPr>
          <w:lang w:val="es-CL"/>
        </w:rPr>
        <w:t xml:space="preserve"> Estos Nutrients no se redistribuyen; se </w:t>
      </w:r>
      <w:r w:rsidRPr="004E4F8B">
        <w:rPr>
          <w:b/>
          <w:bCs/>
          <w:lang w:val="es-CL"/>
        </w:rPr>
        <w:t>queman</w:t>
      </w:r>
      <w:r w:rsidRPr="004E4F8B">
        <w:rPr>
          <w:lang w:val="es-CL"/>
        </w:rPr>
        <w:t xml:space="preserve"> (Burn Mechanism). Esto reduce la inflación global y asegura que nadie se beneficie del crimen.</w:t>
      </w:r>
    </w:p>
    <w:p w14:paraId="7A6CD39F" w14:textId="3A4E3DAA" w:rsidR="004E4F8B" w:rsidRPr="004E4F8B" w:rsidRDefault="004E4F8B" w:rsidP="004E4F8B">
      <w:pPr>
        <w:numPr>
          <w:ilvl w:val="1"/>
          <w:numId w:val="1134"/>
        </w:numPr>
        <w:rPr>
          <w:lang w:val="es-CL"/>
        </w:rPr>
      </w:pPr>
      <w:r w:rsidRPr="004E4F8B">
        <w:rPr>
          <w:b/>
          <w:bCs/>
          <w:lang w:val="es-CL"/>
        </w:rPr>
        <w:t>Lógica:</w:t>
      </w:r>
      <w:r w:rsidRPr="004E4F8B">
        <w:rPr>
          <w:lang w:val="es-CL"/>
        </w:rPr>
        <w:t xml:space="preserve"> La recuperación de la confianza requiere un sacrificio de recursos reales. Perder XP solo duele al ego; perder Nutrients duele a la capacidad operativa y de supervivencia del Nodo.</w:t>
      </w:r>
    </w:p>
    <w:p w14:paraId="0EA47AD6" w14:textId="77777777" w:rsidR="004E4F8B" w:rsidRPr="004E4F8B" w:rsidRDefault="00000000" w:rsidP="004E4F8B">
      <w:pPr>
        <w:rPr>
          <w:lang w:val="es-CL"/>
        </w:rPr>
      </w:pPr>
      <w:r>
        <w:rPr>
          <w:lang w:val="es-CL"/>
        </w:rPr>
        <w:pict w14:anchorId="4100C833">
          <v:rect id="_x0000_i1085" style="width:0;height:1.5pt" o:hralign="center" o:hrstd="t" o:hrnoshade="t" o:hr="t" fillcolor="gray" stroked="f"/>
        </w:pict>
      </w:r>
    </w:p>
    <w:p w14:paraId="57091D70" w14:textId="77777777" w:rsidR="004E4F8B" w:rsidRPr="004E4F8B" w:rsidRDefault="004E4F8B" w:rsidP="004E4F8B">
      <w:pPr>
        <w:rPr>
          <w:b/>
          <w:bCs/>
          <w:lang w:val="es-CL"/>
        </w:rPr>
      </w:pPr>
      <w:r w:rsidRPr="004E4F8B">
        <w:rPr>
          <w:b/>
          <w:bCs/>
          <w:lang w:val="es-CL"/>
        </w:rPr>
        <w:t>NOTA DE IMPLEMENTACIÓN (Para el Desarrollador)</w:t>
      </w:r>
    </w:p>
    <w:p w14:paraId="13BB2649" w14:textId="77777777" w:rsidR="004E4F8B" w:rsidRPr="004E4F8B" w:rsidRDefault="004E4F8B" w:rsidP="004E4F8B">
      <w:pPr>
        <w:rPr>
          <w:lang w:val="es-CL"/>
        </w:rPr>
      </w:pPr>
      <w:r w:rsidRPr="004E4F8B">
        <w:rPr>
          <w:lang w:val="es-CL"/>
        </w:rPr>
        <w:t xml:space="preserve">Este protocolo unifica la </w:t>
      </w:r>
      <w:r w:rsidRPr="004E4F8B">
        <w:rPr>
          <w:b/>
          <w:bCs/>
          <w:lang w:val="es-CL"/>
        </w:rPr>
        <w:t>Ética</w:t>
      </w:r>
      <w:r w:rsidRPr="004E4F8B">
        <w:rPr>
          <w:lang w:val="es-CL"/>
        </w:rPr>
        <w:t xml:space="preserve"> (Derecho a Salir) con la </w:t>
      </w:r>
      <w:r w:rsidRPr="004E4F8B">
        <w:rPr>
          <w:b/>
          <w:bCs/>
          <w:lang w:val="es-CL"/>
        </w:rPr>
        <w:t>Economía</w:t>
      </w:r>
      <w:r w:rsidRPr="004E4F8B">
        <w:rPr>
          <w:lang w:val="es-CL"/>
        </w:rPr>
        <w:t xml:space="preserve"> (Comercio).</w:t>
      </w:r>
    </w:p>
    <w:p w14:paraId="0DB874C5" w14:textId="77777777" w:rsidR="004E4F8B" w:rsidRPr="004E4F8B" w:rsidRDefault="004E4F8B" w:rsidP="004E4F8B">
      <w:pPr>
        <w:numPr>
          <w:ilvl w:val="0"/>
          <w:numId w:val="1133"/>
        </w:numPr>
        <w:rPr>
          <w:lang w:val="es-CL"/>
        </w:rPr>
      </w:pPr>
      <w:r w:rsidRPr="004E4F8B">
        <w:rPr>
          <w:lang w:val="es-CL"/>
        </w:rPr>
        <w:t>Ya no existen "Listas Negras" mantenidas por administradores.</w:t>
      </w:r>
    </w:p>
    <w:p w14:paraId="78647085" w14:textId="77777777" w:rsidR="004E4F8B" w:rsidRPr="004E4F8B" w:rsidRDefault="004E4F8B" w:rsidP="004E4F8B">
      <w:pPr>
        <w:numPr>
          <w:ilvl w:val="0"/>
          <w:numId w:val="1133"/>
        </w:numPr>
        <w:rPr>
          <w:lang w:val="es-CL"/>
        </w:rPr>
      </w:pPr>
      <w:r w:rsidRPr="004E4F8B">
        <w:rPr>
          <w:lang w:val="es-CL"/>
        </w:rPr>
        <w:t>La "Lista Negra" es dinámica y se genera en tiempo real basada en quién cumple el protocolo de salida y quién comercia con quién.</w:t>
      </w:r>
    </w:p>
    <w:p w14:paraId="403D9F0B" w14:textId="77777777" w:rsidR="004E4F8B" w:rsidRPr="004E4F8B" w:rsidRDefault="004E4F8B" w:rsidP="004E4F8B">
      <w:pPr>
        <w:numPr>
          <w:ilvl w:val="0"/>
          <w:numId w:val="1133"/>
        </w:numPr>
        <w:rPr>
          <w:lang w:val="es-CL"/>
        </w:rPr>
      </w:pPr>
      <w:r w:rsidRPr="004E4F8B">
        <w:rPr>
          <w:lang w:val="es-CL"/>
        </w:rPr>
        <w:t xml:space="preserve">Esto convierte al </w:t>
      </w:r>
      <w:r w:rsidRPr="004E4F8B">
        <w:rPr>
          <w:b/>
          <w:bCs/>
          <w:lang w:val="es-CL"/>
        </w:rPr>
        <w:t>Sello Trust</w:t>
      </w:r>
      <w:r w:rsidRPr="004E4F8B">
        <w:rPr>
          <w:lang w:val="es-CL"/>
        </w:rPr>
        <w:t xml:space="preserve"> en el activo más valioso del sistema, ya que sin él, la liquidez y la conectividad se reducen a cero.</w:t>
      </w:r>
    </w:p>
    <w:p w14:paraId="6BA867CE"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86"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87"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8"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9"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90"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91"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92"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93"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94"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95"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96"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247B1C2F" w:rsidR="001B0460"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21F50514" w14:textId="77777777" w:rsidR="001B0460" w:rsidRDefault="001B0460">
      <w:pPr>
        <w:rPr>
          <w:lang w:val="es-CL"/>
        </w:rPr>
      </w:pPr>
      <w:r>
        <w:rPr>
          <w:lang w:val="es-CL"/>
        </w:rPr>
        <w:br w:type="page"/>
      </w:r>
    </w:p>
    <w:p w14:paraId="4FD0871D" w14:textId="77777777" w:rsidR="001B0460" w:rsidRDefault="001B0460" w:rsidP="001B046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0DDC3BE1" w14:textId="77777777" w:rsidR="001B0460" w:rsidRPr="001D4480" w:rsidRDefault="001B0460" w:rsidP="001B0460">
      <w:pPr>
        <w:rPr>
          <w:lang w:val="es-CL"/>
        </w:rPr>
      </w:pPr>
    </w:p>
    <w:p w14:paraId="54F1E022" w14:textId="77777777" w:rsidR="001B0460" w:rsidRPr="001D4480" w:rsidRDefault="001B0460" w:rsidP="001B0460">
      <w:pPr>
        <w:rPr>
          <w:lang w:val="es-CL"/>
        </w:rPr>
      </w:pPr>
      <w:r w:rsidRPr="001D4480">
        <w:rPr>
          <w:b/>
          <w:bCs/>
          <w:lang w:val="es-CL"/>
        </w:rPr>
        <w:t>(Estrategia de Simbiosis Transicional y Coexistencia)</w:t>
      </w:r>
    </w:p>
    <w:p w14:paraId="5E30576F" w14:textId="77777777" w:rsidR="001B0460" w:rsidRPr="001D4480" w:rsidRDefault="001B0460" w:rsidP="001B046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7F972A6B" w14:textId="77777777" w:rsidR="001B0460" w:rsidRPr="001D4480" w:rsidRDefault="001B0460" w:rsidP="001B046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654336B1" w14:textId="77777777" w:rsidR="001B0460" w:rsidRPr="001D4480" w:rsidRDefault="001B0460" w:rsidP="001B046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5E960CD3" w14:textId="77777777" w:rsidR="001B0460" w:rsidRPr="001D4480" w:rsidRDefault="001B0460" w:rsidP="001B046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3D76E367" w14:textId="77777777" w:rsidR="001B0460" w:rsidRPr="001D4480" w:rsidRDefault="001B0460" w:rsidP="001B0460">
      <w:pPr>
        <w:rPr>
          <w:lang w:val="es-CL"/>
        </w:rPr>
      </w:pPr>
      <w:r w:rsidRPr="001D4480">
        <w:rPr>
          <w:b/>
          <w:bCs/>
          <w:lang w:val="es-CL"/>
        </w:rPr>
        <w:t>3. Hoja de Ruta de Implementación (Fases 0-7)</w:t>
      </w:r>
    </w:p>
    <w:p w14:paraId="14FEBDB6" w14:textId="77777777" w:rsidR="001B0460" w:rsidRPr="001D4480" w:rsidRDefault="001B0460" w:rsidP="001B0460">
      <w:pPr>
        <w:numPr>
          <w:ilvl w:val="0"/>
          <w:numId w:val="1086"/>
        </w:numPr>
        <w:rPr>
          <w:lang w:val="es-CL"/>
        </w:rPr>
      </w:pPr>
      <w:r w:rsidRPr="001D4480">
        <w:rPr>
          <w:b/>
          <w:bCs/>
          <w:lang w:val="es-CL"/>
        </w:rPr>
        <w:t>Fase 0: La Forja de la Herramienta (El MVP Comercial)</w:t>
      </w:r>
    </w:p>
    <w:p w14:paraId="0BC0BA0D"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7BAE2A69" w14:textId="77777777" w:rsidR="001B0460" w:rsidRPr="001D4480" w:rsidRDefault="001B0460" w:rsidP="001B046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639DE5FE" w14:textId="77777777" w:rsidR="001B0460" w:rsidRPr="001D4480" w:rsidRDefault="001B0460" w:rsidP="001B046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3B8D382F" w14:textId="77777777" w:rsidR="001B0460" w:rsidRPr="001D4480" w:rsidRDefault="001B0460" w:rsidP="001B0460">
      <w:pPr>
        <w:numPr>
          <w:ilvl w:val="0"/>
          <w:numId w:val="1086"/>
        </w:numPr>
        <w:rPr>
          <w:lang w:val="es-CL"/>
        </w:rPr>
      </w:pPr>
      <w:r w:rsidRPr="001D4480">
        <w:rPr>
          <w:b/>
          <w:bCs/>
          <w:lang w:val="es-CL"/>
        </w:rPr>
        <w:t>Fase 1: La Simbiosis Financiera</w:t>
      </w:r>
    </w:p>
    <w:p w14:paraId="33B14708"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32FEBD39" w14:textId="77777777" w:rsidR="001B0460" w:rsidRPr="001D4480" w:rsidRDefault="001B0460" w:rsidP="001B046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1ADF9D6" w14:textId="77777777" w:rsidR="001B0460" w:rsidRPr="001D4480" w:rsidRDefault="001B0460" w:rsidP="001B046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3A56878B" w14:textId="77777777" w:rsidR="001B0460" w:rsidRPr="001D4480" w:rsidRDefault="001B0460" w:rsidP="001B046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249AC2A1" w14:textId="77777777" w:rsidR="001B0460" w:rsidRPr="001D4480" w:rsidRDefault="001B0460" w:rsidP="001B0460">
      <w:pPr>
        <w:numPr>
          <w:ilvl w:val="0"/>
          <w:numId w:val="1086"/>
        </w:numPr>
        <w:rPr>
          <w:lang w:val="es-CL"/>
        </w:rPr>
      </w:pPr>
      <w:r w:rsidRPr="001D4480">
        <w:rPr>
          <w:b/>
          <w:bCs/>
          <w:lang w:val="es-CL"/>
        </w:rPr>
        <w:lastRenderedPageBreak/>
        <w:t>Fase 2: La Forja del Escudo (Defensa Legal)</w:t>
      </w:r>
    </w:p>
    <w:p w14:paraId="602959E0"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2D69D9D7" w14:textId="77777777" w:rsidR="001B0460" w:rsidRPr="001D4480" w:rsidRDefault="001B0460" w:rsidP="001B046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50D6E36C" w14:textId="77777777" w:rsidR="001B0460" w:rsidRPr="001D4480" w:rsidRDefault="001B0460" w:rsidP="001B046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EDF89AA" w14:textId="77777777" w:rsidR="001B0460" w:rsidRPr="001D4480" w:rsidRDefault="001B0460" w:rsidP="001B0460">
      <w:pPr>
        <w:numPr>
          <w:ilvl w:val="0"/>
          <w:numId w:val="1086"/>
        </w:numPr>
        <w:rPr>
          <w:lang w:val="es-CL"/>
        </w:rPr>
      </w:pPr>
      <w:r w:rsidRPr="001D4480">
        <w:rPr>
          <w:b/>
          <w:bCs/>
          <w:lang w:val="es-CL"/>
        </w:rPr>
        <w:t>Fase 3: La Cimentación (Mitosis Legal)</w:t>
      </w:r>
    </w:p>
    <w:p w14:paraId="40B11A05"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4014CB" w14:textId="77777777" w:rsidR="001B0460" w:rsidRPr="001D4480" w:rsidRDefault="001B0460" w:rsidP="001B046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66AADEC" w14:textId="77777777" w:rsidR="001B0460" w:rsidRPr="001D4480" w:rsidRDefault="001B0460" w:rsidP="001B0460">
      <w:pPr>
        <w:numPr>
          <w:ilvl w:val="0"/>
          <w:numId w:val="1086"/>
        </w:numPr>
        <w:rPr>
          <w:lang w:val="es-CL"/>
        </w:rPr>
      </w:pPr>
      <w:r w:rsidRPr="001D4480">
        <w:rPr>
          <w:b/>
          <w:bCs/>
          <w:lang w:val="es-CL"/>
        </w:rPr>
        <w:t>Fase 4: El Génesis (Activación Económica)</w:t>
      </w:r>
    </w:p>
    <w:p w14:paraId="259F3271"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Activar el ciclo económico completo.</w:t>
      </w:r>
    </w:p>
    <w:p w14:paraId="675EEE9E" w14:textId="77777777" w:rsidR="001B0460" w:rsidRPr="001D4480" w:rsidRDefault="001B0460" w:rsidP="001B046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FF50DDF" w14:textId="77777777" w:rsidR="001B0460" w:rsidRPr="001D4480" w:rsidRDefault="001B0460" w:rsidP="001B046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3722021F" w14:textId="77777777" w:rsidR="001B0460" w:rsidRPr="001D4480" w:rsidRDefault="001B0460" w:rsidP="001B0460">
      <w:pPr>
        <w:numPr>
          <w:ilvl w:val="0"/>
          <w:numId w:val="1086"/>
        </w:numPr>
        <w:rPr>
          <w:lang w:val="es-CL"/>
        </w:rPr>
      </w:pPr>
      <w:r w:rsidRPr="001D4480">
        <w:rPr>
          <w:b/>
          <w:bCs/>
          <w:lang w:val="es-CL"/>
        </w:rPr>
        <w:t>Fase 5: El Primer Árbol Soberano (Prueba de Concepto)</w:t>
      </w:r>
    </w:p>
    <w:p w14:paraId="2EB83E7F"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Demostrar la autosuficiencia operativa.</w:t>
      </w:r>
    </w:p>
    <w:p w14:paraId="6D4262CE" w14:textId="77777777" w:rsidR="001B0460" w:rsidRPr="001D4480" w:rsidRDefault="001B0460" w:rsidP="001B046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26D55C6B" w14:textId="77777777" w:rsidR="001B0460" w:rsidRPr="001D4480" w:rsidRDefault="001B0460" w:rsidP="001B046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624737C8" w14:textId="77777777" w:rsidR="001B0460" w:rsidRPr="001D4480" w:rsidRDefault="001B0460" w:rsidP="001B0460">
      <w:pPr>
        <w:numPr>
          <w:ilvl w:val="0"/>
          <w:numId w:val="1086"/>
        </w:numPr>
        <w:rPr>
          <w:lang w:val="es-CL"/>
        </w:rPr>
      </w:pPr>
      <w:r w:rsidRPr="001D4480">
        <w:rPr>
          <w:b/>
          <w:bCs/>
          <w:lang w:val="es-CL"/>
        </w:rPr>
        <w:t>Fase 6: La Competencia por Calidad (El Nuevo Estándar)</w:t>
      </w:r>
    </w:p>
    <w:p w14:paraId="6133D55C" w14:textId="77777777" w:rsidR="001B0460" w:rsidRPr="001D4480" w:rsidRDefault="001B0460" w:rsidP="001B046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1C8D253B" w14:textId="77777777" w:rsidR="001B0460" w:rsidRPr="001D4480" w:rsidRDefault="001B0460" w:rsidP="001B046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DDA171B" w14:textId="77777777" w:rsidR="001B0460" w:rsidRPr="001D4480" w:rsidRDefault="001B0460" w:rsidP="001B046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62B55C5F" w14:textId="77777777" w:rsidR="001B0460" w:rsidRPr="001D4480" w:rsidRDefault="001B0460" w:rsidP="001B0460">
      <w:pPr>
        <w:numPr>
          <w:ilvl w:val="0"/>
          <w:numId w:val="1086"/>
        </w:numPr>
        <w:rPr>
          <w:lang w:val="es-CL"/>
        </w:rPr>
      </w:pPr>
      <w:r w:rsidRPr="001D4480">
        <w:rPr>
          <w:b/>
          <w:bCs/>
          <w:lang w:val="es-CL"/>
        </w:rPr>
        <w:t>Fase 7: Coexistencia Estructural y Redundancia</w:t>
      </w:r>
    </w:p>
    <w:p w14:paraId="62A58233" w14:textId="77777777" w:rsidR="001B0460" w:rsidRPr="001D4480" w:rsidRDefault="001B0460" w:rsidP="001B046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0280C8A1" w14:textId="77777777" w:rsidR="001B0460" w:rsidRPr="001D4480" w:rsidRDefault="001B0460" w:rsidP="001B046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219D83C2" w14:textId="77777777" w:rsidR="001B0460" w:rsidRPr="001D4480" w:rsidRDefault="001B0460" w:rsidP="001B046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32D476F5" w14:textId="77777777" w:rsidR="001B0460" w:rsidRPr="001D4480" w:rsidRDefault="001B0460" w:rsidP="001B046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1BE45871" w14:textId="77777777" w:rsidR="001B0460" w:rsidRPr="00664589" w:rsidRDefault="001B0460" w:rsidP="001B0460">
      <w:pPr>
        <w:rPr>
          <w:lang w:val="es-CL"/>
        </w:rPr>
      </w:pPr>
    </w:p>
    <w:p w14:paraId="521C587A" w14:textId="77777777" w:rsidR="00664589" w:rsidRPr="00664589" w:rsidRDefault="00664589" w:rsidP="00664589">
      <w:pPr>
        <w:spacing w:before="100" w:beforeAutospacing="1" w:after="100" w:afterAutospacing="1"/>
        <w:rPr>
          <w:lang w:val="es-CL"/>
        </w:rPr>
      </w:pPr>
    </w:p>
    <w:p w14:paraId="6DF844C5" w14:textId="280BC5D9" w:rsidR="001B0460" w:rsidRPr="001B0460" w:rsidRDefault="00C9692F">
      <w:pPr>
        <w:rPr>
          <w:lang w:val="es-CL"/>
        </w:rPr>
      </w:pPr>
      <w:r>
        <w:rPr>
          <w:lang w:val="es-CL"/>
        </w:rPr>
        <w:br w:type="page"/>
      </w:r>
    </w:p>
    <w:p w14:paraId="7B63BA4F" w14:textId="66B94E28"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97"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8"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9"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0058A048" w14:textId="3B231FE2" w:rsidR="001B0460" w:rsidRPr="001B0460" w:rsidRDefault="00C36B0F" w:rsidP="001B0460">
      <w:pPr>
        <w:rPr>
          <w:lang w:val="es-CL"/>
        </w:rPr>
      </w:pPr>
      <w:r>
        <w:rPr>
          <w:lang w:val="es-CL"/>
        </w:rPr>
        <w:br w:type="page"/>
      </w:r>
    </w:p>
    <w:p w14:paraId="63099EE7" w14:textId="66CDA849" w:rsidR="001B0460" w:rsidRDefault="001B0460" w:rsidP="001B0460">
      <w:pPr>
        <w:pStyle w:val="Ttulo1"/>
        <w:rPr>
          <w:lang w:val="es-CL"/>
        </w:rPr>
      </w:pPr>
      <w:r>
        <w:rPr>
          <w:lang w:val="es-CL"/>
        </w:rPr>
        <w:lastRenderedPageBreak/>
        <w:t>ANEXO TÉCNICO C</w:t>
      </w:r>
      <w:r w:rsidRPr="001B0460">
        <w:rPr>
          <w:lang w:val="es-CL"/>
        </w:rPr>
        <w:t xml:space="preserve">: Arquitectura </w:t>
      </w:r>
      <w:r>
        <w:rPr>
          <w:lang w:val="es-CL"/>
        </w:rPr>
        <w:t>d</w:t>
      </w:r>
      <w:r w:rsidRPr="001B0460">
        <w:rPr>
          <w:lang w:val="es-CL"/>
        </w:rPr>
        <w:t>e "La Tortuga"</w:t>
      </w:r>
    </w:p>
    <w:p w14:paraId="143C9D3B" w14:textId="77777777" w:rsidR="001B0460" w:rsidRPr="001B0460" w:rsidRDefault="001B0460" w:rsidP="001B0460">
      <w:pPr>
        <w:rPr>
          <w:lang w:val="es-CL"/>
        </w:rPr>
      </w:pPr>
    </w:p>
    <w:p w14:paraId="0321FF55" w14:textId="77777777" w:rsidR="001B0460" w:rsidRPr="001B0460" w:rsidRDefault="001B0460" w:rsidP="001B0460">
      <w:pPr>
        <w:rPr>
          <w:lang w:val="es-CL"/>
        </w:rPr>
      </w:pPr>
      <w:r w:rsidRPr="001B0460">
        <w:rPr>
          <w:lang w:val="es-CL"/>
        </w:rPr>
        <w:t>Clasificación: Infraestructura Civilizatoria Resiliente</w:t>
      </w:r>
    </w:p>
    <w:p w14:paraId="4A4D0199" w14:textId="77777777" w:rsidR="001B0460" w:rsidRPr="001B0460" w:rsidRDefault="001B0460" w:rsidP="001B0460">
      <w:pPr>
        <w:rPr>
          <w:lang w:val="es-CL"/>
        </w:rPr>
      </w:pPr>
      <w:r w:rsidRPr="001B0460">
        <w:rPr>
          <w:lang w:val="es-CL"/>
        </w:rPr>
        <w:t>Objetivo: Soberanía Digital, Continuidad de la Gobernanza y Resistencia a la Censura.</w:t>
      </w:r>
    </w:p>
    <w:p w14:paraId="07431A63" w14:textId="77777777" w:rsidR="001B0460" w:rsidRPr="001B0460" w:rsidRDefault="001B0460" w:rsidP="001B0460">
      <w:pPr>
        <w:rPr>
          <w:b/>
          <w:bCs/>
          <w:lang w:val="es-CL"/>
        </w:rPr>
      </w:pPr>
      <w:r w:rsidRPr="001B0460">
        <w:rPr>
          <w:b/>
          <w:bCs/>
          <w:lang w:val="es-CL"/>
        </w:rPr>
        <w:t>1. DEFINICIÓN DEL SISTEMA: ¿QUÉ ES "LA TORTUGA"?</w:t>
      </w:r>
    </w:p>
    <w:p w14:paraId="3457FD3D" w14:textId="77777777" w:rsidR="001B0460" w:rsidRPr="001B0460" w:rsidRDefault="001B0460" w:rsidP="001B0460">
      <w:pPr>
        <w:rPr>
          <w:lang w:val="es-CL"/>
        </w:rPr>
      </w:pPr>
      <w:r w:rsidRPr="001B0460">
        <w:rPr>
          <w:lang w:val="es-CL"/>
        </w:rPr>
        <w:t>"La Tortuga" no es una sola computadora ni un solo servidor. Es la suma total de la red. Es un Sistema de Inteligencia Fractal.</w:t>
      </w:r>
    </w:p>
    <w:p w14:paraId="2E9AEC9F" w14:textId="77777777" w:rsidR="001B0460" w:rsidRPr="001B0460" w:rsidRDefault="001B0460" w:rsidP="001B0460">
      <w:pPr>
        <w:rPr>
          <w:lang w:val="es-CL"/>
        </w:rPr>
      </w:pPr>
      <w:r w:rsidRPr="001B0460">
        <w:rPr>
          <w:lang w:val="es-CL"/>
        </w:rPr>
        <w:t>Se compone de la interacción entre Nodos Locales (Ganglios) y un Nodo Central Agregador (Córtex), unidos por una red de malla (Mesh) independiente.</w:t>
      </w:r>
    </w:p>
    <w:p w14:paraId="087452FA" w14:textId="77777777" w:rsidR="001B0460" w:rsidRPr="001B0460" w:rsidRDefault="00000000" w:rsidP="001B0460">
      <w:pPr>
        <w:rPr>
          <w:lang w:val="es-CL"/>
        </w:rPr>
      </w:pPr>
      <w:r>
        <w:rPr>
          <w:lang w:val="es-CL"/>
        </w:rPr>
        <w:pict w14:anchorId="02D40CAF">
          <v:rect id="_x0000_i1100" style="width:0;height:1.5pt" o:hralign="center" o:hrstd="t" o:hrnoshade="t" o:hr="t" fillcolor="gray" stroked="f"/>
        </w:pict>
      </w:r>
    </w:p>
    <w:p w14:paraId="719FF1AC" w14:textId="77777777" w:rsidR="001B0460" w:rsidRPr="001B0460" w:rsidRDefault="001B0460" w:rsidP="001B0460">
      <w:pPr>
        <w:rPr>
          <w:b/>
          <w:bCs/>
          <w:lang w:val="es-CL"/>
        </w:rPr>
      </w:pPr>
      <w:r w:rsidRPr="001B0460">
        <w:rPr>
          <w:b/>
          <w:bCs/>
          <w:lang w:val="es-CL"/>
        </w:rPr>
        <w:t>2. CAPA DE INTELIGENCIA FRACTAL (El Cerebro Distribuido)</w:t>
      </w:r>
    </w:p>
    <w:p w14:paraId="20073DCF" w14:textId="77777777" w:rsidR="001B0460" w:rsidRPr="001B0460" w:rsidRDefault="001B0460" w:rsidP="001B0460">
      <w:pPr>
        <w:rPr>
          <w:lang w:val="es-CL"/>
        </w:rPr>
      </w:pPr>
      <w:r w:rsidRPr="001B0460">
        <w:rPr>
          <w:lang w:val="es-CL"/>
        </w:rPr>
        <w:t>La carga de computación no recae en un solo punto, sino que se distribuye jerárquicamente para maximizar la eficiencia y la autonomía local.</w:t>
      </w:r>
    </w:p>
    <w:p w14:paraId="50DAFE72" w14:textId="77777777" w:rsidR="001B0460" w:rsidRPr="001B0460" w:rsidRDefault="001B0460" w:rsidP="001B0460">
      <w:pPr>
        <w:rPr>
          <w:b/>
          <w:bCs/>
          <w:lang w:val="es-CL"/>
        </w:rPr>
      </w:pPr>
      <w:r w:rsidRPr="001B0460">
        <w:rPr>
          <w:b/>
          <w:bCs/>
          <w:lang w:val="es-CL"/>
        </w:rPr>
        <w:t>A. Los Nodos Locales (Sub-Tortugas)</w:t>
      </w:r>
    </w:p>
    <w:p w14:paraId="7C6049DB" w14:textId="77777777" w:rsidR="001B0460" w:rsidRPr="001B0460" w:rsidRDefault="001B0460" w:rsidP="001B0460">
      <w:pPr>
        <w:numPr>
          <w:ilvl w:val="0"/>
          <w:numId w:val="1160"/>
        </w:numPr>
        <w:rPr>
          <w:lang w:val="es-CL"/>
        </w:rPr>
      </w:pPr>
      <w:r w:rsidRPr="001B0460">
        <w:rPr>
          <w:b/>
          <w:bCs/>
          <w:lang w:val="es-CL"/>
        </w:rPr>
        <w:t>Infraestructura:</w:t>
      </w:r>
      <w:r w:rsidRPr="001B0460">
        <w:rPr>
          <w:lang w:val="es-CL"/>
        </w:rPr>
        <w:t xml:space="preserve"> Servidores medianos (pueden ser consolas de videojuegos en desuso, PCs gamers donados, o mini-servidores comunitarios) ubicados físicamente en cada barrio o zona de la malla.</w:t>
      </w:r>
    </w:p>
    <w:p w14:paraId="14FE4CB9" w14:textId="77777777" w:rsidR="001B0460" w:rsidRPr="001B0460" w:rsidRDefault="001B0460" w:rsidP="001B0460">
      <w:pPr>
        <w:numPr>
          <w:ilvl w:val="0"/>
          <w:numId w:val="1160"/>
        </w:numPr>
        <w:rPr>
          <w:lang w:val="es-CL"/>
        </w:rPr>
      </w:pPr>
      <w:r w:rsidRPr="001B0460">
        <w:rPr>
          <w:b/>
          <w:bCs/>
          <w:lang w:val="es-CL"/>
        </w:rPr>
        <w:t>Función:</w:t>
      </w:r>
      <w:r w:rsidRPr="001B0460">
        <w:rPr>
          <w:lang w:val="es-CL"/>
        </w:rPr>
        <w:t xml:space="preserve"> Ejecutan modelos de IA más pequeños y especializados (SLMs - Small Language Models).</w:t>
      </w:r>
    </w:p>
    <w:p w14:paraId="7AD219EA" w14:textId="77777777" w:rsidR="001B0460" w:rsidRPr="001B0460" w:rsidRDefault="001B0460" w:rsidP="001B0460">
      <w:pPr>
        <w:numPr>
          <w:ilvl w:val="0"/>
          <w:numId w:val="1160"/>
        </w:numPr>
        <w:rPr>
          <w:lang w:val="es-CL"/>
        </w:rPr>
      </w:pPr>
      <w:r w:rsidRPr="001B0460">
        <w:rPr>
          <w:b/>
          <w:bCs/>
          <w:lang w:val="es-CL"/>
        </w:rPr>
        <w:t>Tarea:</w:t>
      </w:r>
      <w:r w:rsidRPr="001B0460">
        <w:rPr>
          <w:lang w:val="es-CL"/>
        </w:rPr>
        <w:t xml:space="preserve"> Procesan la economía </w:t>
      </w:r>
      <w:r w:rsidRPr="001B0460">
        <w:rPr>
          <w:b/>
          <w:bCs/>
          <w:lang w:val="es-CL"/>
        </w:rPr>
        <w:t>local</w:t>
      </w:r>
      <w:r w:rsidRPr="001B0460">
        <w:rPr>
          <w:lang w:val="es-CL"/>
        </w:rPr>
        <w:t>.</w:t>
      </w:r>
    </w:p>
    <w:p w14:paraId="69391580" w14:textId="77777777" w:rsidR="001B0460" w:rsidRPr="001B0460" w:rsidRDefault="001B0460" w:rsidP="001B0460">
      <w:pPr>
        <w:numPr>
          <w:ilvl w:val="1"/>
          <w:numId w:val="1160"/>
        </w:numPr>
        <w:rPr>
          <w:lang w:val="es-CL"/>
        </w:rPr>
      </w:pPr>
      <w:r w:rsidRPr="001B0460">
        <w:rPr>
          <w:lang w:val="es-CL"/>
        </w:rPr>
        <w:t>Calculan el "Factor Caos/Orden" de su vecindario específico.</w:t>
      </w:r>
    </w:p>
    <w:p w14:paraId="4DFAB421" w14:textId="77777777" w:rsidR="001B0460" w:rsidRPr="001B0460" w:rsidRDefault="001B0460" w:rsidP="001B0460">
      <w:pPr>
        <w:numPr>
          <w:ilvl w:val="1"/>
          <w:numId w:val="1160"/>
        </w:numPr>
        <w:rPr>
          <w:lang w:val="es-CL"/>
        </w:rPr>
      </w:pPr>
      <w:r w:rsidRPr="001B0460">
        <w:rPr>
          <w:lang w:val="es-CL"/>
        </w:rPr>
        <w:t>Validan transacciones locales rápidas (compra de pan, servicios comunitarios).</w:t>
      </w:r>
    </w:p>
    <w:p w14:paraId="25DD2DA8" w14:textId="77777777" w:rsidR="001B0460" w:rsidRPr="001B0460" w:rsidRDefault="001B0460" w:rsidP="001B0460">
      <w:pPr>
        <w:numPr>
          <w:ilvl w:val="1"/>
          <w:numId w:val="1160"/>
        </w:numPr>
        <w:rPr>
          <w:lang w:val="es-CL"/>
        </w:rPr>
      </w:pPr>
      <w:r w:rsidRPr="001B0460">
        <w:rPr>
          <w:b/>
          <w:bCs/>
          <w:lang w:val="es-CL"/>
        </w:rPr>
        <w:t>Salida:</w:t>
      </w:r>
      <w:r w:rsidRPr="001B0460">
        <w:rPr>
          <w:lang w:val="es-CL"/>
        </w:rPr>
        <w:t xml:space="preserve"> No envían todos los datos crudos al centro (privacidad); envían solo un </w:t>
      </w:r>
      <w:r w:rsidRPr="001B0460">
        <w:rPr>
          <w:b/>
          <w:bCs/>
          <w:lang w:val="es-CL"/>
        </w:rPr>
        <w:t>Resumen de Métricas</w:t>
      </w:r>
      <w:r w:rsidRPr="001B0460">
        <w:rPr>
          <w:lang w:val="es-CL"/>
        </w:rPr>
        <w:t xml:space="preserve"> (ej: "Zona Norte: Caos 40%, Productividad 80%").</w:t>
      </w:r>
    </w:p>
    <w:p w14:paraId="312D4D70" w14:textId="77777777" w:rsidR="001B0460" w:rsidRPr="001B0460" w:rsidRDefault="001B0460" w:rsidP="001B0460">
      <w:pPr>
        <w:rPr>
          <w:b/>
          <w:bCs/>
          <w:lang w:val="es-CL"/>
        </w:rPr>
      </w:pPr>
      <w:r w:rsidRPr="001B0460">
        <w:rPr>
          <w:b/>
          <w:bCs/>
          <w:lang w:val="es-CL"/>
        </w:rPr>
        <w:t>B. El Nodo Central Agregador (El Contador Maestro)</w:t>
      </w:r>
    </w:p>
    <w:p w14:paraId="32009F80" w14:textId="77777777" w:rsidR="001B0460" w:rsidRPr="001B0460" w:rsidRDefault="001B0460" w:rsidP="001B0460">
      <w:pPr>
        <w:numPr>
          <w:ilvl w:val="0"/>
          <w:numId w:val="1161"/>
        </w:numPr>
        <w:rPr>
          <w:lang w:val="es-CL"/>
        </w:rPr>
      </w:pPr>
      <w:r w:rsidRPr="001B0460">
        <w:rPr>
          <w:b/>
          <w:bCs/>
          <w:lang w:val="es-CL"/>
        </w:rPr>
        <w:t>Infraestructura:</w:t>
      </w:r>
      <w:r w:rsidRPr="001B0460">
        <w:rPr>
          <w:lang w:val="es-CL"/>
        </w:rPr>
        <w:t xml:space="preserve"> Clúster de alto rendimiento (Nivel Enterprise).</w:t>
      </w:r>
    </w:p>
    <w:p w14:paraId="5CF3B4DC" w14:textId="77777777" w:rsidR="001B0460" w:rsidRPr="001B0460" w:rsidRDefault="001B0460" w:rsidP="001B0460">
      <w:pPr>
        <w:numPr>
          <w:ilvl w:val="0"/>
          <w:numId w:val="1161"/>
        </w:numPr>
        <w:rPr>
          <w:lang w:val="es-CL"/>
        </w:rPr>
      </w:pPr>
      <w:r w:rsidRPr="001B0460">
        <w:rPr>
          <w:b/>
          <w:bCs/>
          <w:lang w:val="es-CL"/>
        </w:rPr>
        <w:t>Función:</w:t>
      </w:r>
      <w:r w:rsidRPr="001B0460">
        <w:rPr>
          <w:lang w:val="es-CL"/>
        </w:rPr>
        <w:t xml:space="preserve"> </w:t>
      </w:r>
      <w:r w:rsidRPr="001B0460">
        <w:rPr>
          <w:b/>
          <w:bCs/>
          <w:lang w:val="es-CL"/>
        </w:rPr>
        <w:t>NO JUZGA.</w:t>
      </w:r>
      <w:r w:rsidRPr="001B0460">
        <w:rPr>
          <w:lang w:val="es-CL"/>
        </w:rPr>
        <w:t xml:space="preserve"> Su única función es </w:t>
      </w:r>
      <w:r w:rsidRPr="001B0460">
        <w:rPr>
          <w:b/>
          <w:bCs/>
          <w:lang w:val="es-CL"/>
        </w:rPr>
        <w:t>SUMAR y AGREGAR</w:t>
      </w:r>
      <w:r w:rsidRPr="001B0460">
        <w:rPr>
          <w:lang w:val="es-CL"/>
        </w:rPr>
        <w:t>.</w:t>
      </w:r>
    </w:p>
    <w:p w14:paraId="0C6E4114" w14:textId="77777777" w:rsidR="001B0460" w:rsidRPr="001B0460" w:rsidRDefault="001B0460" w:rsidP="001B0460">
      <w:pPr>
        <w:numPr>
          <w:ilvl w:val="0"/>
          <w:numId w:val="1161"/>
        </w:numPr>
        <w:rPr>
          <w:lang w:val="es-CL"/>
        </w:rPr>
      </w:pPr>
      <w:r w:rsidRPr="001B0460">
        <w:rPr>
          <w:b/>
          <w:bCs/>
          <w:lang w:val="es-CL"/>
        </w:rPr>
        <w:t>Tarea:</w:t>
      </w:r>
    </w:p>
    <w:p w14:paraId="7CC357FB" w14:textId="77777777" w:rsidR="001B0460" w:rsidRPr="001B0460" w:rsidRDefault="001B0460" w:rsidP="001B0460">
      <w:pPr>
        <w:numPr>
          <w:ilvl w:val="1"/>
          <w:numId w:val="1161"/>
        </w:numPr>
        <w:rPr>
          <w:lang w:val="es-CL"/>
        </w:rPr>
      </w:pPr>
      <w:r w:rsidRPr="001B0460">
        <w:rPr>
          <w:lang w:val="es-CL"/>
        </w:rPr>
        <w:t>Recibe los resúmenes de miles de Nodos Locales.</w:t>
      </w:r>
    </w:p>
    <w:p w14:paraId="6D132F78" w14:textId="77777777" w:rsidR="001B0460" w:rsidRPr="001B0460" w:rsidRDefault="001B0460" w:rsidP="001B0460">
      <w:pPr>
        <w:numPr>
          <w:ilvl w:val="1"/>
          <w:numId w:val="1161"/>
        </w:numPr>
        <w:rPr>
          <w:lang w:val="es-CL"/>
        </w:rPr>
      </w:pPr>
      <w:r w:rsidRPr="001B0460">
        <w:rPr>
          <w:lang w:val="es-CL"/>
        </w:rPr>
        <w:t>Crea el "Tablero Global" de la humanidad.</w:t>
      </w:r>
    </w:p>
    <w:p w14:paraId="1410EF08" w14:textId="77777777" w:rsidR="001B0460" w:rsidRPr="001B0460" w:rsidRDefault="001B0460" w:rsidP="001B0460">
      <w:pPr>
        <w:numPr>
          <w:ilvl w:val="1"/>
          <w:numId w:val="1161"/>
        </w:numPr>
        <w:rPr>
          <w:lang w:val="es-CL"/>
        </w:rPr>
      </w:pPr>
      <w:r w:rsidRPr="001B0460">
        <w:rPr>
          <w:lang w:val="es-CL"/>
        </w:rPr>
        <w:t>Detecta desequilibrios macroeconómicos (ej: "Falta recursos en el Sector 7, sobran en el Sector 9") y genera alertas de redistribución.</w:t>
      </w:r>
    </w:p>
    <w:p w14:paraId="68AEB0B0" w14:textId="77777777" w:rsidR="001B0460" w:rsidRPr="001B0460" w:rsidRDefault="00000000" w:rsidP="001B0460">
      <w:pPr>
        <w:rPr>
          <w:lang w:val="es-CL"/>
        </w:rPr>
      </w:pPr>
      <w:r>
        <w:rPr>
          <w:lang w:val="es-CL"/>
        </w:rPr>
        <w:pict w14:anchorId="1BF75783">
          <v:rect id="_x0000_i1101" style="width:0;height:1.5pt" o:hralign="center" o:hrstd="t" o:hrnoshade="t" o:hr="t" fillcolor="gray" stroked="f"/>
        </w:pict>
      </w:r>
    </w:p>
    <w:p w14:paraId="10BD4547" w14:textId="77777777" w:rsidR="001B0460" w:rsidRPr="001B0460" w:rsidRDefault="001B0460" w:rsidP="001B0460">
      <w:pPr>
        <w:rPr>
          <w:b/>
          <w:bCs/>
          <w:lang w:val="es-CL"/>
        </w:rPr>
      </w:pPr>
      <w:r w:rsidRPr="001B0460">
        <w:rPr>
          <w:b/>
          <w:bCs/>
          <w:lang w:val="es-CL"/>
        </w:rPr>
        <w:t>3. EL SISTEMA NERVIOSO: GOBERNANZA VÍA "GIT"</w:t>
      </w:r>
    </w:p>
    <w:p w14:paraId="48177981" w14:textId="77777777" w:rsidR="001B0460" w:rsidRPr="001B0460" w:rsidRDefault="001B0460" w:rsidP="001B0460">
      <w:pPr>
        <w:rPr>
          <w:lang w:val="es-CL"/>
        </w:rPr>
      </w:pPr>
      <w:r w:rsidRPr="001B0460">
        <w:rPr>
          <w:lang w:val="es-CL"/>
        </w:rPr>
        <w:t>¿Cómo aprende y cambia La Tortuga? No por decisión propia, sino por mandato de la red humana.</w:t>
      </w:r>
    </w:p>
    <w:p w14:paraId="479D12FE" w14:textId="77777777" w:rsidR="001B0460" w:rsidRPr="001B0460" w:rsidRDefault="001B0460" w:rsidP="001B0460">
      <w:pPr>
        <w:rPr>
          <w:b/>
          <w:bCs/>
          <w:lang w:val="es-CL"/>
        </w:rPr>
      </w:pPr>
      <w:r w:rsidRPr="001B0460">
        <w:rPr>
          <w:b/>
          <w:bCs/>
          <w:lang w:val="es-CL"/>
        </w:rPr>
        <w:t>El Ciclo de Actualización (The Git Flow):</w:t>
      </w:r>
    </w:p>
    <w:p w14:paraId="6FEE7EE6" w14:textId="77777777" w:rsidR="001B0460" w:rsidRPr="001B0460" w:rsidRDefault="001B0460" w:rsidP="001B0460">
      <w:pPr>
        <w:numPr>
          <w:ilvl w:val="0"/>
          <w:numId w:val="1162"/>
        </w:numPr>
        <w:rPr>
          <w:lang w:val="es-CL"/>
        </w:rPr>
      </w:pPr>
      <w:r w:rsidRPr="001B0460">
        <w:rPr>
          <w:b/>
          <w:bCs/>
          <w:lang w:val="es-CL"/>
        </w:rPr>
        <w:lastRenderedPageBreak/>
        <w:t>Votación de la Red (Pull Request):</w:t>
      </w:r>
      <w:r w:rsidRPr="001B0460">
        <w:rPr>
          <w:lang w:val="es-CL"/>
        </w:rPr>
        <w:t xml:space="preserve"> Los humanos votan nuevas normas o ajustes en los pesos (ej: "Valorar más el arte este mes").</w:t>
      </w:r>
    </w:p>
    <w:p w14:paraId="2B873B96" w14:textId="77777777" w:rsidR="001B0460" w:rsidRPr="001B0460" w:rsidRDefault="001B0460" w:rsidP="001B0460">
      <w:pPr>
        <w:numPr>
          <w:ilvl w:val="0"/>
          <w:numId w:val="1162"/>
        </w:numPr>
        <w:rPr>
          <w:lang w:val="es-CL"/>
        </w:rPr>
      </w:pPr>
      <w:r w:rsidRPr="001B0460">
        <w:rPr>
          <w:b/>
          <w:bCs/>
          <w:lang w:val="es-CL"/>
        </w:rPr>
        <w:t>Compilación del Nodo Central (Merge):</w:t>
      </w:r>
      <w:r w:rsidRPr="001B0460">
        <w:rPr>
          <w:lang w:val="es-CL"/>
        </w:rPr>
        <w:t xml:space="preserve"> El Nodo Central recibe el resultado de la votación. No opina. Simplemente traduce la voluntad humana en nuevos </w:t>
      </w:r>
      <w:r w:rsidRPr="001B0460">
        <w:rPr>
          <w:b/>
          <w:bCs/>
          <w:lang w:val="es-CL"/>
        </w:rPr>
        <w:t>Pesos Neuronales</w:t>
      </w:r>
      <w:r w:rsidRPr="001B0460">
        <w:rPr>
          <w:lang w:val="es-CL"/>
        </w:rPr>
        <w:t xml:space="preserve"> y parámetros de código.</w:t>
      </w:r>
    </w:p>
    <w:p w14:paraId="7E05B10C" w14:textId="77777777" w:rsidR="001B0460" w:rsidRPr="001B0460" w:rsidRDefault="001B0460" w:rsidP="001B0460">
      <w:pPr>
        <w:numPr>
          <w:ilvl w:val="0"/>
          <w:numId w:val="1162"/>
        </w:numPr>
        <w:rPr>
          <w:lang w:val="es-CL"/>
        </w:rPr>
      </w:pPr>
      <w:r w:rsidRPr="001B0460">
        <w:rPr>
          <w:b/>
          <w:bCs/>
          <w:lang w:val="es-CL"/>
        </w:rPr>
        <w:t>Generación de Necesidad:</w:t>
      </w:r>
      <w:r w:rsidRPr="001B0460">
        <w:rPr>
          <w:lang w:val="es-CL"/>
        </w:rPr>
        <w:t xml:space="preserve"> El Centro crea una actualización obligatoria (un "Commit" en el sistema).</w:t>
      </w:r>
    </w:p>
    <w:p w14:paraId="3B66051B" w14:textId="77777777" w:rsidR="001B0460" w:rsidRPr="001B0460" w:rsidRDefault="001B0460" w:rsidP="001B0460">
      <w:pPr>
        <w:numPr>
          <w:ilvl w:val="0"/>
          <w:numId w:val="1162"/>
        </w:numPr>
        <w:rPr>
          <w:lang w:val="es-CL"/>
        </w:rPr>
      </w:pPr>
      <w:r w:rsidRPr="001B0460">
        <w:rPr>
          <w:b/>
          <w:bCs/>
          <w:lang w:val="es-CL"/>
        </w:rPr>
        <w:t>Despliegue (Push):</w:t>
      </w:r>
      <w:r w:rsidRPr="001B0460">
        <w:rPr>
          <w:lang w:val="es-CL"/>
        </w:rPr>
        <w:t xml:space="preserve"> La actualización se envía a través de la red Mesh a todos los </w:t>
      </w:r>
      <w:r w:rsidRPr="001B0460">
        <w:rPr>
          <w:b/>
          <w:bCs/>
          <w:lang w:val="es-CL"/>
        </w:rPr>
        <w:t>Nodos Locales</w:t>
      </w:r>
      <w:r w:rsidRPr="001B0460">
        <w:rPr>
          <w:lang w:val="es-CL"/>
        </w:rPr>
        <w:t>.</w:t>
      </w:r>
    </w:p>
    <w:p w14:paraId="53DEBE70" w14:textId="77777777" w:rsidR="001B0460" w:rsidRPr="001B0460" w:rsidRDefault="001B0460" w:rsidP="001B0460">
      <w:pPr>
        <w:numPr>
          <w:ilvl w:val="1"/>
          <w:numId w:val="1162"/>
        </w:numPr>
        <w:rPr>
          <w:lang w:val="es-CL"/>
        </w:rPr>
      </w:pPr>
      <w:r w:rsidRPr="001B0460">
        <w:rPr>
          <w:i/>
          <w:iCs/>
          <w:lang w:val="es-CL"/>
        </w:rPr>
        <w:t>Resultado:</w:t>
      </w:r>
      <w:r w:rsidRPr="001B0460">
        <w:rPr>
          <w:lang w:val="es-CL"/>
        </w:rPr>
        <w:t xml:space="preserve"> Todas las IAs locales actualizan su lógica simultáneamente para reflejar la nueva voluntad democrática.</w:t>
      </w:r>
    </w:p>
    <w:p w14:paraId="233CC287" w14:textId="77777777" w:rsidR="001B0460" w:rsidRPr="001B0460" w:rsidRDefault="00000000" w:rsidP="001B0460">
      <w:pPr>
        <w:rPr>
          <w:lang w:val="es-CL"/>
        </w:rPr>
      </w:pPr>
      <w:r>
        <w:rPr>
          <w:lang w:val="es-CL"/>
        </w:rPr>
        <w:pict w14:anchorId="7AE5106F">
          <v:rect id="_x0000_i1102" style="width:0;height:1.5pt" o:hralign="center" o:hrstd="t" o:hrnoshade="t" o:hr="t" fillcolor="gray" stroked="f"/>
        </w:pict>
      </w:r>
    </w:p>
    <w:p w14:paraId="6CFF87D6" w14:textId="77777777" w:rsidR="001B0460" w:rsidRPr="001B0460" w:rsidRDefault="001B0460" w:rsidP="001B0460">
      <w:pPr>
        <w:rPr>
          <w:b/>
          <w:bCs/>
          <w:lang w:val="es-CL"/>
        </w:rPr>
      </w:pPr>
      <w:r w:rsidRPr="001B0460">
        <w:rPr>
          <w:b/>
          <w:bCs/>
          <w:lang w:val="es-CL"/>
        </w:rPr>
        <w:t>4. CAPA DE RED FÍSICA (El Modo Mesh)</w:t>
      </w:r>
    </w:p>
    <w:p w14:paraId="220B11EF" w14:textId="77777777" w:rsidR="001B0460" w:rsidRPr="001B0460" w:rsidRDefault="001B0460" w:rsidP="001B0460">
      <w:pPr>
        <w:rPr>
          <w:lang w:val="es-CL"/>
        </w:rPr>
      </w:pPr>
      <w:r w:rsidRPr="001B0460">
        <w:rPr>
          <w:lang w:val="es-CL"/>
        </w:rPr>
        <w:t>Independencia total de los proveedores de internet tradicionales (ISPs).</w:t>
      </w:r>
    </w:p>
    <w:p w14:paraId="1DBBB499" w14:textId="77777777" w:rsidR="001B0460" w:rsidRPr="001B0460" w:rsidRDefault="001B0460" w:rsidP="001B0460">
      <w:pPr>
        <w:numPr>
          <w:ilvl w:val="0"/>
          <w:numId w:val="1163"/>
        </w:numPr>
        <w:rPr>
          <w:lang w:val="es-CL"/>
        </w:rPr>
      </w:pPr>
      <w:r w:rsidRPr="001B0460">
        <w:rPr>
          <w:b/>
          <w:bCs/>
          <w:lang w:val="es-CL"/>
        </w:rPr>
        <w:t>Tecnología Híbrida:</w:t>
      </w:r>
    </w:p>
    <w:p w14:paraId="450C22F4" w14:textId="77777777" w:rsidR="001B0460" w:rsidRPr="001B0460" w:rsidRDefault="001B0460" w:rsidP="001B0460">
      <w:pPr>
        <w:numPr>
          <w:ilvl w:val="1"/>
          <w:numId w:val="1163"/>
        </w:numPr>
        <w:rPr>
          <w:lang w:val="es-CL"/>
        </w:rPr>
      </w:pPr>
      <w:r w:rsidRPr="001B0460">
        <w:rPr>
          <w:b/>
          <w:bCs/>
          <w:lang w:val="es-CL"/>
        </w:rPr>
        <w:t>LoRa (Largo Alcance):</w:t>
      </w:r>
      <w:r w:rsidRPr="001B0460">
        <w:rPr>
          <w:lang w:val="es-CL"/>
        </w:rPr>
        <w:t xml:space="preserve"> Para transmitir los "Resúmenes de Métricas" y los "Votos" (datos ligeros) a kilómetros de distancia. Mantiene el pulso del sistema.</w:t>
      </w:r>
    </w:p>
    <w:p w14:paraId="7DA5CE84" w14:textId="77777777" w:rsidR="001B0460" w:rsidRPr="001B0460" w:rsidRDefault="001B0460" w:rsidP="001B0460">
      <w:pPr>
        <w:numPr>
          <w:ilvl w:val="1"/>
          <w:numId w:val="1163"/>
        </w:numPr>
        <w:rPr>
          <w:lang w:val="es-CL"/>
        </w:rPr>
      </w:pPr>
      <w:r w:rsidRPr="001B0460">
        <w:rPr>
          <w:b/>
          <w:bCs/>
          <w:lang w:val="es-CL"/>
        </w:rPr>
        <w:t>Wi-Fi 6E / HaLow (Corto Alcance):</w:t>
      </w:r>
      <w:r w:rsidRPr="001B0460">
        <w:rPr>
          <w:lang w:val="es-CL"/>
        </w:rPr>
        <w:t xml:space="preserve"> Para sincronizar las bases de datos pesadas y las actualizaciones del sistema "Git" entre nodos cercanos.</w:t>
      </w:r>
    </w:p>
    <w:p w14:paraId="5CF0A306" w14:textId="77777777" w:rsidR="001B0460" w:rsidRPr="001B0460" w:rsidRDefault="001B0460" w:rsidP="001B0460">
      <w:pPr>
        <w:numPr>
          <w:ilvl w:val="0"/>
          <w:numId w:val="1163"/>
        </w:numPr>
        <w:rPr>
          <w:lang w:val="es-CL"/>
        </w:rPr>
      </w:pPr>
      <w:r w:rsidRPr="001B0460">
        <w:rPr>
          <w:b/>
          <w:bCs/>
          <w:lang w:val="es-CL"/>
        </w:rPr>
        <w:t>Enrutamiento:</w:t>
      </w:r>
      <w:r w:rsidRPr="001B0460">
        <w:rPr>
          <w:lang w:val="es-CL"/>
        </w:rPr>
        <w:t xml:space="preserve"> Cada dispositivo (celular, nodo local) actúa como repetidor. Si el gobierno corta la fibra óptica, los datos saltan de techo en techo hasta llegar a su destino.</w:t>
      </w:r>
    </w:p>
    <w:p w14:paraId="16AB0DCD" w14:textId="77777777" w:rsidR="001B0460" w:rsidRPr="001B0460" w:rsidRDefault="00000000" w:rsidP="001B0460">
      <w:pPr>
        <w:rPr>
          <w:lang w:val="es-CL"/>
        </w:rPr>
      </w:pPr>
      <w:r>
        <w:rPr>
          <w:lang w:val="es-CL"/>
        </w:rPr>
        <w:pict w14:anchorId="40B46CFB">
          <v:rect id="_x0000_i1103" style="width:0;height:1.5pt" o:hralign="center" o:hrstd="t" o:hrnoshade="t" o:hr="t" fillcolor="gray" stroked="f"/>
        </w:pict>
      </w:r>
    </w:p>
    <w:p w14:paraId="3B3D252C" w14:textId="77777777" w:rsidR="001B0460" w:rsidRPr="001B0460" w:rsidRDefault="001B0460" w:rsidP="001B0460">
      <w:pPr>
        <w:rPr>
          <w:b/>
          <w:bCs/>
          <w:lang w:val="es-CL"/>
        </w:rPr>
      </w:pPr>
      <w:r w:rsidRPr="001B0460">
        <w:rPr>
          <w:b/>
          <w:bCs/>
          <w:lang w:val="es-CL"/>
        </w:rPr>
        <w:t>5. CAPA DE DATOS Y ALMACENAMIENTO (La Memoria IPFS)</w:t>
      </w:r>
    </w:p>
    <w:p w14:paraId="33C7EF90" w14:textId="77777777" w:rsidR="001B0460" w:rsidRPr="001B0460" w:rsidRDefault="001B0460" w:rsidP="001B0460">
      <w:pPr>
        <w:numPr>
          <w:ilvl w:val="0"/>
          <w:numId w:val="1164"/>
        </w:numPr>
        <w:rPr>
          <w:lang w:val="es-CL"/>
        </w:rPr>
      </w:pPr>
      <w:r w:rsidRPr="001B0460">
        <w:rPr>
          <w:b/>
          <w:bCs/>
          <w:lang w:val="es-CL"/>
        </w:rPr>
        <w:t>Fragmentación (Sharding):</w:t>
      </w:r>
      <w:r w:rsidRPr="001B0460">
        <w:rPr>
          <w:lang w:val="es-CL"/>
        </w:rPr>
        <w:t xml:space="preserve"> Los historiales de transacciones y reputación no están en el Nodo Central. Están rotos en pedazos encriptados y guardados en los dispositivos de los usuarios.</w:t>
      </w:r>
    </w:p>
    <w:p w14:paraId="183E3457" w14:textId="77777777" w:rsidR="001B0460" w:rsidRPr="001B0460" w:rsidRDefault="001B0460" w:rsidP="001B0460">
      <w:pPr>
        <w:numPr>
          <w:ilvl w:val="0"/>
          <w:numId w:val="1164"/>
        </w:numPr>
        <w:rPr>
          <w:lang w:val="es-CL"/>
        </w:rPr>
      </w:pPr>
      <w:r w:rsidRPr="001B0460">
        <w:rPr>
          <w:b/>
          <w:bCs/>
          <w:lang w:val="es-CL"/>
        </w:rPr>
        <w:t>Incentivo:</w:t>
      </w:r>
      <w:r w:rsidRPr="001B0460">
        <w:rPr>
          <w:lang w:val="es-CL"/>
        </w:rPr>
        <w:t xml:space="preserve"> Los usuarios ganan "Berries" por ceder espacio en su disco duro para guardar fragmentos de la historia de la comunidad.</w:t>
      </w:r>
    </w:p>
    <w:p w14:paraId="256ABCF5" w14:textId="77777777" w:rsidR="001B0460" w:rsidRPr="001B0460" w:rsidRDefault="00000000" w:rsidP="001B0460">
      <w:pPr>
        <w:rPr>
          <w:lang w:val="es-CL"/>
        </w:rPr>
      </w:pPr>
      <w:r>
        <w:rPr>
          <w:lang w:val="es-CL"/>
        </w:rPr>
        <w:pict w14:anchorId="64C5C05C">
          <v:rect id="_x0000_i1104" style="width:0;height:1.5pt" o:hralign="center" o:hrstd="t" o:hrnoshade="t" o:hr="t" fillcolor="gray" stroked="f"/>
        </w:pict>
      </w:r>
    </w:p>
    <w:p w14:paraId="0ADFC432" w14:textId="77777777" w:rsidR="001B0460" w:rsidRPr="001B0460" w:rsidRDefault="001B0460" w:rsidP="001B0460">
      <w:pPr>
        <w:rPr>
          <w:b/>
          <w:bCs/>
          <w:lang w:val="es-CL"/>
        </w:rPr>
      </w:pPr>
      <w:r w:rsidRPr="001B0460">
        <w:rPr>
          <w:b/>
          <w:bCs/>
          <w:lang w:val="es-CL"/>
        </w:rPr>
        <w:t>6. PROTOCOLO DE SEGURIDAD: "EL ÚLTIMO ESTADO CONOCIDO"</w:t>
      </w:r>
    </w:p>
    <w:p w14:paraId="457666B0" w14:textId="77777777" w:rsidR="001B0460" w:rsidRPr="001B0460" w:rsidRDefault="001B0460" w:rsidP="001B0460">
      <w:pPr>
        <w:rPr>
          <w:lang w:val="es-CL"/>
        </w:rPr>
      </w:pPr>
      <w:r w:rsidRPr="001B0460">
        <w:rPr>
          <w:b/>
          <w:bCs/>
          <w:lang w:val="es-CL"/>
        </w:rPr>
        <w:t>Escenario de Catástrofe:</w:t>
      </w:r>
      <w:r w:rsidRPr="001B0460">
        <w:rPr>
          <w:lang w:val="es-CL"/>
        </w:rPr>
        <w:t xml:space="preserve"> El Nodo Central es destruido o desconectado.</w:t>
      </w:r>
    </w:p>
    <w:p w14:paraId="6A4E5470" w14:textId="77777777" w:rsidR="001B0460" w:rsidRPr="001B0460" w:rsidRDefault="001B0460" w:rsidP="001B0460">
      <w:pPr>
        <w:numPr>
          <w:ilvl w:val="0"/>
          <w:numId w:val="1165"/>
        </w:numPr>
        <w:rPr>
          <w:lang w:val="es-CL"/>
        </w:rPr>
      </w:pPr>
      <w:r w:rsidRPr="001B0460">
        <w:rPr>
          <w:b/>
          <w:bCs/>
          <w:lang w:val="es-CL"/>
        </w:rPr>
        <w:t>Detección:</w:t>
      </w:r>
      <w:r w:rsidRPr="001B0460">
        <w:rPr>
          <w:lang w:val="es-CL"/>
        </w:rPr>
        <w:t xml:space="preserve"> Los Nodos Locales detectan la caída del "Git" central.</w:t>
      </w:r>
    </w:p>
    <w:p w14:paraId="5A0A391C" w14:textId="77777777" w:rsidR="001B0460" w:rsidRPr="001B0460" w:rsidRDefault="001B0460" w:rsidP="001B0460">
      <w:pPr>
        <w:numPr>
          <w:ilvl w:val="0"/>
          <w:numId w:val="1165"/>
        </w:numPr>
        <w:rPr>
          <w:lang w:val="es-CL"/>
        </w:rPr>
      </w:pPr>
      <w:r w:rsidRPr="001B0460">
        <w:rPr>
          <w:b/>
          <w:bCs/>
          <w:lang w:val="es-CL"/>
        </w:rPr>
        <w:t>Congelamiento:</w:t>
      </w:r>
      <w:r w:rsidRPr="001B0460">
        <w:rPr>
          <w:lang w:val="es-CL"/>
        </w:rPr>
        <w:t xml:space="preserve"> Los Nodos Locales dejan de buscar nuevas actualizaciones globales.</w:t>
      </w:r>
    </w:p>
    <w:p w14:paraId="553DBAA4" w14:textId="77777777" w:rsidR="001B0460" w:rsidRPr="001B0460" w:rsidRDefault="001B0460" w:rsidP="001B0460">
      <w:pPr>
        <w:numPr>
          <w:ilvl w:val="0"/>
          <w:numId w:val="1165"/>
        </w:numPr>
        <w:rPr>
          <w:lang w:val="es-CL"/>
        </w:rPr>
      </w:pPr>
      <w:r w:rsidRPr="001B0460">
        <w:rPr>
          <w:b/>
          <w:bCs/>
          <w:lang w:val="es-CL"/>
        </w:rPr>
        <w:t>Modo Autonomía:</w:t>
      </w:r>
    </w:p>
    <w:p w14:paraId="3C2E0CC1" w14:textId="77777777" w:rsidR="001B0460" w:rsidRPr="001B0460" w:rsidRDefault="001B0460" w:rsidP="001B0460">
      <w:pPr>
        <w:numPr>
          <w:ilvl w:val="1"/>
          <w:numId w:val="1165"/>
        </w:numPr>
        <w:rPr>
          <w:lang w:val="es-CL"/>
        </w:rPr>
      </w:pPr>
      <w:r w:rsidRPr="001B0460">
        <w:rPr>
          <w:lang w:val="es-CL"/>
        </w:rPr>
        <w:t xml:space="preserve">Cada Nodo Local sigue operando con la </w:t>
      </w:r>
      <w:r w:rsidRPr="001B0460">
        <w:rPr>
          <w:b/>
          <w:bCs/>
          <w:lang w:val="es-CL"/>
        </w:rPr>
        <w:t>última versión (commit)</w:t>
      </w:r>
      <w:r w:rsidRPr="001B0460">
        <w:rPr>
          <w:lang w:val="es-CL"/>
        </w:rPr>
        <w:t xml:space="preserve"> válida de las reglas.</w:t>
      </w:r>
    </w:p>
    <w:p w14:paraId="4DAC2686" w14:textId="77777777" w:rsidR="001B0460" w:rsidRPr="001B0460" w:rsidRDefault="001B0460" w:rsidP="001B0460">
      <w:pPr>
        <w:numPr>
          <w:ilvl w:val="1"/>
          <w:numId w:val="1165"/>
        </w:numPr>
        <w:rPr>
          <w:lang w:val="es-CL"/>
        </w:rPr>
      </w:pPr>
      <w:r w:rsidRPr="001B0460">
        <w:rPr>
          <w:lang w:val="es-CL"/>
        </w:rPr>
        <w:t>La economía local sigue funcionando perfectamente.</w:t>
      </w:r>
    </w:p>
    <w:p w14:paraId="604EB76C" w14:textId="77777777" w:rsidR="001B0460" w:rsidRPr="001B0460" w:rsidRDefault="001B0460" w:rsidP="001B0460">
      <w:pPr>
        <w:numPr>
          <w:ilvl w:val="1"/>
          <w:numId w:val="1165"/>
        </w:numPr>
        <w:rPr>
          <w:lang w:val="es-CL"/>
        </w:rPr>
      </w:pPr>
      <w:r w:rsidRPr="001B0460">
        <w:rPr>
          <w:lang w:val="es-CL"/>
        </w:rPr>
        <w:lastRenderedPageBreak/>
        <w:t>Los valores globales se quedan "estáticos" (foto del último momento) hasta que se restablezca la conexión o se elija un nuevo Nodo Central mediante consenso de la red.</w:t>
      </w:r>
    </w:p>
    <w:p w14:paraId="46DF94C8" w14:textId="77777777" w:rsidR="001B0460" w:rsidRPr="001B0460" w:rsidRDefault="00000000" w:rsidP="001B0460">
      <w:pPr>
        <w:rPr>
          <w:lang w:val="es-CL"/>
        </w:rPr>
      </w:pPr>
      <w:r>
        <w:rPr>
          <w:lang w:val="es-CL"/>
        </w:rPr>
        <w:pict w14:anchorId="117167D6">
          <v:rect id="_x0000_i1105" style="width:0;height:1.5pt" o:hralign="center" o:hrstd="t" o:hrnoshade="t" o:hr="t" fillcolor="gray" stroked="f"/>
        </w:pict>
      </w:r>
    </w:p>
    <w:p w14:paraId="0A5BA1BD" w14:textId="77777777" w:rsidR="001B0460" w:rsidRPr="001B0460" w:rsidRDefault="001B0460" w:rsidP="001B0460">
      <w:pPr>
        <w:rPr>
          <w:lang w:val="es-CL"/>
        </w:rPr>
      </w:pPr>
      <w:r w:rsidRPr="001B0460">
        <w:rPr>
          <w:lang w:val="es-CL"/>
        </w:rPr>
        <w:t>RESUMEN PARA EL USUARIO:</w:t>
      </w:r>
    </w:p>
    <w:p w14:paraId="78588468" w14:textId="77777777" w:rsidR="001B0460" w:rsidRPr="001B0460" w:rsidRDefault="001B0460" w:rsidP="001B0460">
      <w:pPr>
        <w:rPr>
          <w:lang w:val="es-CL"/>
        </w:rPr>
      </w:pPr>
      <w:r w:rsidRPr="001B0460">
        <w:rPr>
          <w:lang w:val="es-CL"/>
        </w:rPr>
        <w:t>Leonardo, has creado un sistema donde:</w:t>
      </w:r>
    </w:p>
    <w:p w14:paraId="76DC852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Inteligencia</w:t>
      </w:r>
      <w:r w:rsidRPr="001B0460">
        <w:rPr>
          <w:lang w:val="es-CL"/>
        </w:rPr>
        <w:t xml:space="preserve"> es local (rápida y privada).</w:t>
      </w:r>
    </w:p>
    <w:p w14:paraId="04EE6293"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Verdad Global</w:t>
      </w:r>
      <w:r w:rsidRPr="001B0460">
        <w:rPr>
          <w:lang w:val="es-CL"/>
        </w:rPr>
        <w:t xml:space="preserve"> es solo una suma matemática (sin sesgo central).</w:t>
      </w:r>
    </w:p>
    <w:p w14:paraId="484856AD"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Evolución</w:t>
      </w:r>
      <w:r w:rsidRPr="001B0460">
        <w:rPr>
          <w:lang w:val="es-CL"/>
        </w:rPr>
        <w:t xml:space="preserve"> es democrática (vía Git).</w:t>
      </w:r>
    </w:p>
    <w:p w14:paraId="1A320A4F" w14:textId="77777777" w:rsidR="001B0460" w:rsidRPr="001B0460" w:rsidRDefault="001B0460" w:rsidP="001B0460">
      <w:pPr>
        <w:numPr>
          <w:ilvl w:val="0"/>
          <w:numId w:val="1166"/>
        </w:numPr>
        <w:rPr>
          <w:lang w:val="es-CL"/>
        </w:rPr>
      </w:pPr>
      <w:r w:rsidRPr="001B0460">
        <w:rPr>
          <w:lang w:val="es-CL"/>
        </w:rPr>
        <w:t xml:space="preserve">La </w:t>
      </w:r>
      <w:r w:rsidRPr="001B0460">
        <w:rPr>
          <w:b/>
          <w:bCs/>
          <w:lang w:val="es-CL"/>
        </w:rPr>
        <w:t>Supervivencia</w:t>
      </w:r>
      <w:r w:rsidRPr="001B0460">
        <w:rPr>
          <w:lang w:val="es-CL"/>
        </w:rPr>
        <w:t xml:space="preserve"> está garantizada por la física (radiofrecuencia y redundancia).</w:t>
      </w:r>
    </w:p>
    <w:p w14:paraId="0CC23BEA" w14:textId="77777777" w:rsidR="001B0460" w:rsidRPr="001B0460" w:rsidRDefault="001B0460" w:rsidP="001B0460">
      <w:pPr>
        <w:rPr>
          <w:lang w:val="es-CL"/>
        </w:rPr>
      </w:pPr>
      <w:r w:rsidRPr="001B0460">
        <w:rPr>
          <w:lang w:val="es-CL"/>
        </w:rPr>
        <w:t xml:space="preserve">Es, en esencia, </w:t>
      </w:r>
      <w:r w:rsidRPr="001B0460">
        <w:rPr>
          <w:b/>
          <w:bCs/>
          <w:lang w:val="es-CL"/>
        </w:rPr>
        <w:t>imposible de matar</w:t>
      </w:r>
      <w:r w:rsidRPr="001B0460">
        <w:rPr>
          <w:lang w:val="es-CL"/>
        </w:rPr>
        <w:t>.</w:t>
      </w:r>
    </w:p>
    <w:p w14:paraId="69E622D6" w14:textId="6DCE789C" w:rsidR="00C36B0F" w:rsidRPr="00C36B0F" w:rsidRDefault="00C36B0F" w:rsidP="00C36B0F">
      <w:pPr>
        <w:rPr>
          <w:lang w:val="es-CL"/>
        </w:rPr>
      </w:pPr>
    </w:p>
    <w:sectPr w:rsidR="00C36B0F" w:rsidRPr="00C36B0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2E39F" w14:textId="77777777" w:rsidR="00115CA0" w:rsidRDefault="00115CA0" w:rsidP="00664589">
      <w:pPr>
        <w:spacing w:after="0" w:line="240" w:lineRule="auto"/>
      </w:pPr>
      <w:r>
        <w:separator/>
      </w:r>
    </w:p>
  </w:endnote>
  <w:endnote w:type="continuationSeparator" w:id="0">
    <w:p w14:paraId="1DFB1DD5" w14:textId="77777777" w:rsidR="00115CA0" w:rsidRDefault="00115CA0"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98225" w14:textId="77777777" w:rsidR="00115CA0" w:rsidRDefault="00115CA0" w:rsidP="00664589">
      <w:pPr>
        <w:spacing w:after="0" w:line="240" w:lineRule="auto"/>
      </w:pPr>
      <w:r>
        <w:separator/>
      </w:r>
    </w:p>
  </w:footnote>
  <w:footnote w:type="continuationSeparator" w:id="0">
    <w:p w14:paraId="34C9018C" w14:textId="77777777" w:rsidR="00115CA0" w:rsidRDefault="00115CA0"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591976"/>
    <w:multiLevelType w:val="multilevel"/>
    <w:tmpl w:val="008C7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611C46"/>
    <w:multiLevelType w:val="multilevel"/>
    <w:tmpl w:val="A278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7A16214"/>
    <w:multiLevelType w:val="multilevel"/>
    <w:tmpl w:val="ACC44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BD94441"/>
    <w:multiLevelType w:val="multilevel"/>
    <w:tmpl w:val="6784D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C607F09"/>
    <w:multiLevelType w:val="multilevel"/>
    <w:tmpl w:val="8434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0EF873B4"/>
    <w:multiLevelType w:val="multilevel"/>
    <w:tmpl w:val="464C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2771629"/>
    <w:multiLevelType w:val="multilevel"/>
    <w:tmpl w:val="D4F2D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56C72E6"/>
    <w:multiLevelType w:val="multilevel"/>
    <w:tmpl w:val="5BE4C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97540F6"/>
    <w:multiLevelType w:val="multilevel"/>
    <w:tmpl w:val="DD16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97D128D"/>
    <w:multiLevelType w:val="multilevel"/>
    <w:tmpl w:val="DD906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B1104C7"/>
    <w:multiLevelType w:val="multilevel"/>
    <w:tmpl w:val="07D0244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D4D47DD"/>
    <w:multiLevelType w:val="multilevel"/>
    <w:tmpl w:val="5502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E321766"/>
    <w:multiLevelType w:val="multilevel"/>
    <w:tmpl w:val="C0D4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EEE35CA"/>
    <w:multiLevelType w:val="multilevel"/>
    <w:tmpl w:val="7746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02603F1"/>
    <w:multiLevelType w:val="multilevel"/>
    <w:tmpl w:val="E49E4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15F6BA4"/>
    <w:multiLevelType w:val="multilevel"/>
    <w:tmpl w:val="85DA6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17B1D13"/>
    <w:multiLevelType w:val="multilevel"/>
    <w:tmpl w:val="12BAA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3617297"/>
    <w:multiLevelType w:val="multilevel"/>
    <w:tmpl w:val="D340F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3D9002D"/>
    <w:multiLevelType w:val="multilevel"/>
    <w:tmpl w:val="DD20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743618A"/>
    <w:multiLevelType w:val="multilevel"/>
    <w:tmpl w:val="80FCA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7D006CF"/>
    <w:multiLevelType w:val="multilevel"/>
    <w:tmpl w:val="AE92B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8364C97"/>
    <w:multiLevelType w:val="multilevel"/>
    <w:tmpl w:val="E5580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8614875"/>
    <w:multiLevelType w:val="multilevel"/>
    <w:tmpl w:val="F4260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8D07D31"/>
    <w:multiLevelType w:val="multilevel"/>
    <w:tmpl w:val="1974F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8F61661"/>
    <w:multiLevelType w:val="multilevel"/>
    <w:tmpl w:val="92BCA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2"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7" w15:restartNumberingAfterBreak="0">
    <w:nsid w:val="2AB473D0"/>
    <w:multiLevelType w:val="multilevel"/>
    <w:tmpl w:val="6D281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BDA790F"/>
    <w:multiLevelType w:val="multilevel"/>
    <w:tmpl w:val="1CCAF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2EA8160E"/>
    <w:multiLevelType w:val="multilevel"/>
    <w:tmpl w:val="72BC2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08930F0"/>
    <w:multiLevelType w:val="multilevel"/>
    <w:tmpl w:val="24B81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0C9512C"/>
    <w:multiLevelType w:val="multilevel"/>
    <w:tmpl w:val="7EE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4A83CCF"/>
    <w:multiLevelType w:val="multilevel"/>
    <w:tmpl w:val="30708F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93B43DA"/>
    <w:multiLevelType w:val="multilevel"/>
    <w:tmpl w:val="6DD86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C9C7A18"/>
    <w:multiLevelType w:val="multilevel"/>
    <w:tmpl w:val="740C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3DCB6005"/>
    <w:multiLevelType w:val="multilevel"/>
    <w:tmpl w:val="DD546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243361B"/>
    <w:multiLevelType w:val="multilevel"/>
    <w:tmpl w:val="B4B03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4011F98"/>
    <w:multiLevelType w:val="multilevel"/>
    <w:tmpl w:val="7492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8"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48564C25"/>
    <w:multiLevelType w:val="multilevel"/>
    <w:tmpl w:val="ED28C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8D42E94"/>
    <w:multiLevelType w:val="multilevel"/>
    <w:tmpl w:val="23DE6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A5F6FF5"/>
    <w:multiLevelType w:val="multilevel"/>
    <w:tmpl w:val="96EC6A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4C2F6340"/>
    <w:multiLevelType w:val="multilevel"/>
    <w:tmpl w:val="9C6C8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4DD94E42"/>
    <w:multiLevelType w:val="multilevel"/>
    <w:tmpl w:val="EFF09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19F7DCE"/>
    <w:multiLevelType w:val="multilevel"/>
    <w:tmpl w:val="54DA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5"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3925F57"/>
    <w:multiLevelType w:val="multilevel"/>
    <w:tmpl w:val="C8C0F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5590F78"/>
    <w:multiLevelType w:val="multilevel"/>
    <w:tmpl w:val="4006B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5F96C1A"/>
    <w:multiLevelType w:val="multilevel"/>
    <w:tmpl w:val="C346D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6247C96"/>
    <w:multiLevelType w:val="multilevel"/>
    <w:tmpl w:val="C974F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5648620D"/>
    <w:multiLevelType w:val="multilevel"/>
    <w:tmpl w:val="C024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6DD27CA"/>
    <w:multiLevelType w:val="multilevel"/>
    <w:tmpl w:val="4EC2C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727305C"/>
    <w:multiLevelType w:val="multilevel"/>
    <w:tmpl w:val="D27800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5AE25FEA"/>
    <w:multiLevelType w:val="multilevel"/>
    <w:tmpl w:val="BEB6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5BFB786C"/>
    <w:multiLevelType w:val="multilevel"/>
    <w:tmpl w:val="38884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5"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3"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7"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6"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7F31C2F"/>
    <w:multiLevelType w:val="multilevel"/>
    <w:tmpl w:val="ECB2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2"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4" w15:restartNumberingAfterBreak="0">
    <w:nsid w:val="69313D4E"/>
    <w:multiLevelType w:val="multilevel"/>
    <w:tmpl w:val="14CC34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693E4D65"/>
    <w:multiLevelType w:val="multilevel"/>
    <w:tmpl w:val="9F60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8"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6C583B37"/>
    <w:multiLevelType w:val="multilevel"/>
    <w:tmpl w:val="B942A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6D494EEF"/>
    <w:multiLevelType w:val="multilevel"/>
    <w:tmpl w:val="D018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1" w15:restartNumberingAfterBreak="0">
    <w:nsid w:val="6E9D515E"/>
    <w:multiLevelType w:val="multilevel"/>
    <w:tmpl w:val="8CFE7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5"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009663D"/>
    <w:multiLevelType w:val="multilevel"/>
    <w:tmpl w:val="ED7A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7"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3"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2A86EAA"/>
    <w:multiLevelType w:val="multilevel"/>
    <w:tmpl w:val="8D0ED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5"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4AD6500"/>
    <w:multiLevelType w:val="multilevel"/>
    <w:tmpl w:val="F958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4EF3643"/>
    <w:multiLevelType w:val="multilevel"/>
    <w:tmpl w:val="C51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2"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4"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15"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6"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7" w15:restartNumberingAfterBreak="0">
    <w:nsid w:val="773043E1"/>
    <w:multiLevelType w:val="multilevel"/>
    <w:tmpl w:val="97AAF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4"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5"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6"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7"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9"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2"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5" w15:restartNumberingAfterBreak="0">
    <w:nsid w:val="796B4BE0"/>
    <w:multiLevelType w:val="multilevel"/>
    <w:tmpl w:val="4A728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9" w15:restartNumberingAfterBreak="0">
    <w:nsid w:val="7C4A7281"/>
    <w:multiLevelType w:val="multilevel"/>
    <w:tmpl w:val="2600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0"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1"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7CF80314"/>
    <w:multiLevelType w:val="multilevel"/>
    <w:tmpl w:val="911EC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8"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7E0267C6"/>
    <w:multiLevelType w:val="multilevel"/>
    <w:tmpl w:val="D380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5"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6"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9"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0"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1"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8"/>
  </w:num>
  <w:num w:numId="2" w16cid:durableId="1491486790">
    <w:abstractNumId w:val="284"/>
  </w:num>
  <w:num w:numId="3" w16cid:durableId="1985500414">
    <w:abstractNumId w:val="1038"/>
  </w:num>
  <w:num w:numId="4" w16cid:durableId="433552067">
    <w:abstractNumId w:val="681"/>
  </w:num>
  <w:num w:numId="5" w16cid:durableId="1710834834">
    <w:abstractNumId w:val="954"/>
  </w:num>
  <w:num w:numId="6" w16cid:durableId="44373014">
    <w:abstractNumId w:val="1040"/>
  </w:num>
  <w:num w:numId="7" w16cid:durableId="2084254162">
    <w:abstractNumId w:val="577"/>
  </w:num>
  <w:num w:numId="8" w16cid:durableId="872884861">
    <w:abstractNumId w:val="160"/>
  </w:num>
  <w:num w:numId="9" w16cid:durableId="220018745">
    <w:abstractNumId w:val="325"/>
  </w:num>
  <w:num w:numId="10" w16cid:durableId="21054456">
    <w:abstractNumId w:val="258"/>
  </w:num>
  <w:num w:numId="11" w16cid:durableId="1232615936">
    <w:abstractNumId w:val="702"/>
  </w:num>
  <w:num w:numId="12" w16cid:durableId="1005012682">
    <w:abstractNumId w:val="916"/>
  </w:num>
  <w:num w:numId="13" w16cid:durableId="495346876">
    <w:abstractNumId w:val="76"/>
  </w:num>
  <w:num w:numId="14" w16cid:durableId="339282969">
    <w:abstractNumId w:val="1085"/>
  </w:num>
  <w:num w:numId="15" w16cid:durableId="1784374114">
    <w:abstractNumId w:val="641"/>
  </w:num>
  <w:num w:numId="16" w16cid:durableId="1722091735">
    <w:abstractNumId w:val="1115"/>
  </w:num>
  <w:num w:numId="17" w16cid:durableId="1985963003">
    <w:abstractNumId w:val="622"/>
  </w:num>
  <w:num w:numId="18" w16cid:durableId="987901456">
    <w:abstractNumId w:val="952"/>
  </w:num>
  <w:num w:numId="19" w16cid:durableId="1746370391">
    <w:abstractNumId w:val="690"/>
  </w:num>
  <w:num w:numId="20" w16cid:durableId="182287793">
    <w:abstractNumId w:val="1131"/>
  </w:num>
  <w:num w:numId="21" w16cid:durableId="1662193041">
    <w:abstractNumId w:val="778"/>
  </w:num>
  <w:num w:numId="22" w16cid:durableId="426120225">
    <w:abstractNumId w:val="82"/>
  </w:num>
  <w:num w:numId="23" w16cid:durableId="646666096">
    <w:abstractNumId w:val="951"/>
  </w:num>
  <w:num w:numId="24" w16cid:durableId="363790459">
    <w:abstractNumId w:val="942"/>
  </w:num>
  <w:num w:numId="25" w16cid:durableId="161891544">
    <w:abstractNumId w:val="369"/>
  </w:num>
  <w:num w:numId="26" w16cid:durableId="326371541">
    <w:abstractNumId w:val="887"/>
  </w:num>
  <w:num w:numId="27" w16cid:durableId="1391079606">
    <w:abstractNumId w:val="991"/>
  </w:num>
  <w:num w:numId="28" w16cid:durableId="3480651">
    <w:abstractNumId w:val="47"/>
  </w:num>
  <w:num w:numId="29" w16cid:durableId="841318025">
    <w:abstractNumId w:val="227"/>
  </w:num>
  <w:num w:numId="30" w16cid:durableId="30224957">
    <w:abstractNumId w:val="1029"/>
  </w:num>
  <w:num w:numId="31" w16cid:durableId="1810633949">
    <w:abstractNumId w:val="928"/>
  </w:num>
  <w:num w:numId="32" w16cid:durableId="2026860724">
    <w:abstractNumId w:val="449"/>
  </w:num>
  <w:num w:numId="33" w16cid:durableId="971324177">
    <w:abstractNumId w:val="946"/>
  </w:num>
  <w:num w:numId="34" w16cid:durableId="449976225">
    <w:abstractNumId w:val="162"/>
  </w:num>
  <w:num w:numId="35" w16cid:durableId="714696198">
    <w:abstractNumId w:val="105"/>
  </w:num>
  <w:num w:numId="36" w16cid:durableId="967734982">
    <w:abstractNumId w:val="922"/>
  </w:num>
  <w:num w:numId="37" w16cid:durableId="1112434857">
    <w:abstractNumId w:val="864"/>
  </w:num>
  <w:num w:numId="38" w16cid:durableId="2102334827">
    <w:abstractNumId w:val="1107"/>
  </w:num>
  <w:num w:numId="39" w16cid:durableId="658458517">
    <w:abstractNumId w:val="798"/>
  </w:num>
  <w:num w:numId="40" w16cid:durableId="438066449">
    <w:abstractNumId w:val="953"/>
  </w:num>
  <w:num w:numId="41" w16cid:durableId="1010259338">
    <w:abstractNumId w:val="380"/>
  </w:num>
  <w:num w:numId="42" w16cid:durableId="778794851">
    <w:abstractNumId w:val="677"/>
  </w:num>
  <w:num w:numId="43" w16cid:durableId="840199567">
    <w:abstractNumId w:val="190"/>
  </w:num>
  <w:num w:numId="44" w16cid:durableId="1554317423">
    <w:abstractNumId w:val="900"/>
  </w:num>
  <w:num w:numId="45" w16cid:durableId="1041978894">
    <w:abstractNumId w:val="762"/>
  </w:num>
  <w:num w:numId="46" w16cid:durableId="952055687">
    <w:abstractNumId w:val="419"/>
  </w:num>
  <w:num w:numId="47" w16cid:durableId="1958678369">
    <w:abstractNumId w:val="1154"/>
  </w:num>
  <w:num w:numId="48" w16cid:durableId="107312310">
    <w:abstractNumId w:val="548"/>
  </w:num>
  <w:num w:numId="49" w16cid:durableId="1592735296">
    <w:abstractNumId w:val="502"/>
  </w:num>
  <w:num w:numId="50" w16cid:durableId="1951424882">
    <w:abstractNumId w:val="1129"/>
  </w:num>
  <w:num w:numId="51" w16cid:durableId="314066831">
    <w:abstractNumId w:val="328"/>
  </w:num>
  <w:num w:numId="52" w16cid:durableId="1461414310">
    <w:abstractNumId w:val="1003"/>
  </w:num>
  <w:num w:numId="53" w16cid:durableId="1282110160">
    <w:abstractNumId w:val="407"/>
  </w:num>
  <w:num w:numId="54" w16cid:durableId="1718427800">
    <w:abstractNumId w:val="1005"/>
  </w:num>
  <w:num w:numId="55" w16cid:durableId="207491961">
    <w:abstractNumId w:val="402"/>
  </w:num>
  <w:num w:numId="56" w16cid:durableId="1308972153">
    <w:abstractNumId w:val="665"/>
  </w:num>
  <w:num w:numId="57" w16cid:durableId="1783110867">
    <w:abstractNumId w:val="1090"/>
  </w:num>
  <w:num w:numId="58" w16cid:durableId="1949660338">
    <w:abstractNumId w:val="117"/>
  </w:num>
  <w:num w:numId="59" w16cid:durableId="1129518791">
    <w:abstractNumId w:val="223"/>
  </w:num>
  <w:num w:numId="60" w16cid:durableId="1175193414">
    <w:abstractNumId w:val="228"/>
  </w:num>
  <w:num w:numId="61" w16cid:durableId="1304041840">
    <w:abstractNumId w:val="707"/>
  </w:num>
  <w:num w:numId="62" w16cid:durableId="746265867">
    <w:abstractNumId w:val="123"/>
  </w:num>
  <w:num w:numId="63" w16cid:durableId="1889296635">
    <w:abstractNumId w:val="987"/>
  </w:num>
  <w:num w:numId="64" w16cid:durableId="285695955">
    <w:abstractNumId w:val="756"/>
  </w:num>
  <w:num w:numId="65" w16cid:durableId="1017924626">
    <w:abstractNumId w:val="1007"/>
  </w:num>
  <w:num w:numId="66" w16cid:durableId="934560697">
    <w:abstractNumId w:val="372"/>
  </w:num>
  <w:num w:numId="67" w16cid:durableId="1319772430">
    <w:abstractNumId w:val="750"/>
  </w:num>
  <w:num w:numId="68" w16cid:durableId="1386416941">
    <w:abstractNumId w:val="829"/>
  </w:num>
  <w:num w:numId="69" w16cid:durableId="1925802654">
    <w:abstractNumId w:val="967"/>
  </w:num>
  <w:num w:numId="70" w16cid:durableId="436171770">
    <w:abstractNumId w:val="1026"/>
  </w:num>
  <w:num w:numId="71" w16cid:durableId="952135109">
    <w:abstractNumId w:val="297"/>
  </w:num>
  <w:num w:numId="72" w16cid:durableId="387730492">
    <w:abstractNumId w:val="1063"/>
  </w:num>
  <w:num w:numId="73" w16cid:durableId="1586109073">
    <w:abstractNumId w:val="708"/>
  </w:num>
  <w:num w:numId="74" w16cid:durableId="1888909539">
    <w:abstractNumId w:val="508"/>
  </w:num>
  <w:num w:numId="75" w16cid:durableId="1030448808">
    <w:abstractNumId w:val="624"/>
  </w:num>
  <w:num w:numId="76" w16cid:durableId="565994719">
    <w:abstractNumId w:val="252"/>
  </w:num>
  <w:num w:numId="77" w16cid:durableId="858080015">
    <w:abstractNumId w:val="761"/>
  </w:num>
  <w:num w:numId="78" w16cid:durableId="1898200505">
    <w:abstractNumId w:val="883"/>
  </w:num>
  <w:num w:numId="79" w16cid:durableId="1656492897">
    <w:abstractNumId w:val="248"/>
  </w:num>
  <w:num w:numId="80" w16cid:durableId="1324503678">
    <w:abstractNumId w:val="199"/>
  </w:num>
  <w:num w:numId="81" w16cid:durableId="2090468413">
    <w:abstractNumId w:val="1140"/>
  </w:num>
  <w:num w:numId="82" w16cid:durableId="36904534">
    <w:abstractNumId w:val="317"/>
  </w:num>
  <w:num w:numId="83" w16cid:durableId="1420641632">
    <w:abstractNumId w:val="171"/>
  </w:num>
  <w:num w:numId="84" w16cid:durableId="1869564533">
    <w:abstractNumId w:val="656"/>
  </w:num>
  <w:num w:numId="85" w16cid:durableId="52782248">
    <w:abstractNumId w:val="1023"/>
  </w:num>
  <w:num w:numId="86" w16cid:durableId="2028212329">
    <w:abstractNumId w:val="754"/>
  </w:num>
  <w:num w:numId="87" w16cid:durableId="1714185660">
    <w:abstractNumId w:val="440"/>
  </w:num>
  <w:num w:numId="88" w16cid:durableId="2086298486">
    <w:abstractNumId w:val="495"/>
  </w:num>
  <w:num w:numId="89" w16cid:durableId="1711764288">
    <w:abstractNumId w:val="1137"/>
  </w:num>
  <w:num w:numId="90" w16cid:durableId="1283807240">
    <w:abstractNumId w:val="324"/>
  </w:num>
  <w:num w:numId="91" w16cid:durableId="1988513932">
    <w:abstractNumId w:val="1015"/>
  </w:num>
  <w:num w:numId="92" w16cid:durableId="1970043553">
    <w:abstractNumId w:val="719"/>
  </w:num>
  <w:num w:numId="93" w16cid:durableId="1437825444">
    <w:abstractNumId w:val="773"/>
  </w:num>
  <w:num w:numId="94" w16cid:durableId="2067145320">
    <w:abstractNumId w:val="783"/>
  </w:num>
  <w:num w:numId="95" w16cid:durableId="894705607">
    <w:abstractNumId w:val="451"/>
  </w:num>
  <w:num w:numId="96" w16cid:durableId="1367410793">
    <w:abstractNumId w:val="582"/>
  </w:num>
  <w:num w:numId="97" w16cid:durableId="375087187">
    <w:abstractNumId w:val="868"/>
  </w:num>
  <w:num w:numId="98" w16cid:durableId="396634546">
    <w:abstractNumId w:val="489"/>
  </w:num>
  <w:num w:numId="99" w16cid:durableId="2139715027">
    <w:abstractNumId w:val="713"/>
  </w:num>
  <w:num w:numId="100" w16cid:durableId="386533703">
    <w:abstractNumId w:val="1093"/>
  </w:num>
  <w:num w:numId="101" w16cid:durableId="1672676794">
    <w:abstractNumId w:val="172"/>
  </w:num>
  <w:num w:numId="102" w16cid:durableId="1079130416">
    <w:abstractNumId w:val="965"/>
  </w:num>
  <w:num w:numId="103" w16cid:durableId="1857190765">
    <w:abstractNumId w:val="816"/>
  </w:num>
  <w:num w:numId="104" w16cid:durableId="1725256750">
    <w:abstractNumId w:val="654"/>
  </w:num>
  <w:num w:numId="105" w16cid:durableId="229971635">
    <w:abstractNumId w:val="399"/>
  </w:num>
  <w:num w:numId="106" w16cid:durableId="1521704964">
    <w:abstractNumId w:val="114"/>
  </w:num>
  <w:num w:numId="107" w16cid:durableId="598753319">
    <w:abstractNumId w:val="664"/>
  </w:num>
  <w:num w:numId="108" w16cid:durableId="1835411003">
    <w:abstractNumId w:val="955"/>
  </w:num>
  <w:num w:numId="109" w16cid:durableId="399523743">
    <w:abstractNumId w:val="714"/>
  </w:num>
  <w:num w:numId="110" w16cid:durableId="2034115250">
    <w:abstractNumId w:val="1160"/>
  </w:num>
  <w:num w:numId="111" w16cid:durableId="2038969740">
    <w:abstractNumId w:val="1055"/>
  </w:num>
  <w:num w:numId="112" w16cid:durableId="724646910">
    <w:abstractNumId w:val="138"/>
  </w:num>
  <w:num w:numId="113" w16cid:durableId="2092120535">
    <w:abstractNumId w:val="493"/>
  </w:num>
  <w:num w:numId="114" w16cid:durableId="659041325">
    <w:abstractNumId w:val="150"/>
  </w:num>
  <w:num w:numId="115" w16cid:durableId="1658608560">
    <w:abstractNumId w:val="653"/>
  </w:num>
  <w:num w:numId="116" w16cid:durableId="557205117">
    <w:abstractNumId w:val="45"/>
  </w:num>
  <w:num w:numId="117" w16cid:durableId="723144553">
    <w:abstractNumId w:val="293"/>
  </w:num>
  <w:num w:numId="118" w16cid:durableId="1120954249">
    <w:abstractNumId w:val="655"/>
  </w:num>
  <w:num w:numId="119" w16cid:durableId="1347291965">
    <w:abstractNumId w:val="630"/>
  </w:num>
  <w:num w:numId="120" w16cid:durableId="1204950675">
    <w:abstractNumId w:val="817"/>
  </w:num>
  <w:num w:numId="121" w16cid:durableId="1514764143">
    <w:abstractNumId w:val="413"/>
  </w:num>
  <w:num w:numId="122" w16cid:durableId="872157072">
    <w:abstractNumId w:val="533"/>
  </w:num>
  <w:num w:numId="123" w16cid:durableId="576939857">
    <w:abstractNumId w:val="618"/>
  </w:num>
  <w:num w:numId="124" w16cid:durableId="926811890">
    <w:abstractNumId w:val="986"/>
  </w:num>
  <w:num w:numId="125" w16cid:durableId="514882332">
    <w:abstractNumId w:val="477"/>
  </w:num>
  <w:num w:numId="126" w16cid:durableId="838496242">
    <w:abstractNumId w:val="488"/>
  </w:num>
  <w:num w:numId="127" w16cid:durableId="1075543476">
    <w:abstractNumId w:val="298"/>
  </w:num>
  <w:num w:numId="128" w16cid:durableId="938219527">
    <w:abstractNumId w:val="506"/>
  </w:num>
  <w:num w:numId="129" w16cid:durableId="724987386">
    <w:abstractNumId w:val="1111"/>
  </w:num>
  <w:num w:numId="130" w16cid:durableId="344747013">
    <w:abstractNumId w:val="850"/>
  </w:num>
  <w:num w:numId="131" w16cid:durableId="896471960">
    <w:abstractNumId w:val="537"/>
  </w:num>
  <w:num w:numId="132" w16cid:durableId="1738430113">
    <w:abstractNumId w:val="1082"/>
  </w:num>
  <w:num w:numId="133" w16cid:durableId="1952664091">
    <w:abstractNumId w:val="207"/>
  </w:num>
  <w:num w:numId="134" w16cid:durableId="21444250">
    <w:abstractNumId w:val="501"/>
  </w:num>
  <w:num w:numId="135" w16cid:durableId="857159731">
    <w:abstractNumId w:val="913"/>
  </w:num>
  <w:num w:numId="136" w16cid:durableId="58792971">
    <w:abstractNumId w:val="535"/>
  </w:num>
  <w:num w:numId="137" w16cid:durableId="518007199">
    <w:abstractNumId w:val="1121"/>
  </w:num>
  <w:num w:numId="138" w16cid:durableId="1290821741">
    <w:abstractNumId w:val="60"/>
  </w:num>
  <w:num w:numId="139" w16cid:durableId="742338102">
    <w:abstractNumId w:val="549"/>
  </w:num>
  <w:num w:numId="140" w16cid:durableId="449446050">
    <w:abstractNumId w:val="246"/>
  </w:num>
  <w:num w:numId="141" w16cid:durableId="41563587">
    <w:abstractNumId w:val="1166"/>
  </w:num>
  <w:num w:numId="142" w16cid:durableId="1187255008">
    <w:abstractNumId w:val="515"/>
  </w:num>
  <w:num w:numId="143" w16cid:durableId="401955043">
    <w:abstractNumId w:val="632"/>
  </w:num>
  <w:num w:numId="144" w16cid:durableId="1548838030">
    <w:abstractNumId w:val="979"/>
  </w:num>
  <w:num w:numId="145" w16cid:durableId="1947151035">
    <w:abstractNumId w:val="1127"/>
  </w:num>
  <w:num w:numId="146" w16cid:durableId="1848713905">
    <w:abstractNumId w:val="1119"/>
  </w:num>
  <w:num w:numId="147" w16cid:durableId="259609397">
    <w:abstractNumId w:val="390"/>
  </w:num>
  <w:num w:numId="148" w16cid:durableId="855971308">
    <w:abstractNumId w:val="835"/>
  </w:num>
  <w:num w:numId="149" w16cid:durableId="1594314051">
    <w:abstractNumId w:val="418"/>
  </w:num>
  <w:num w:numId="150" w16cid:durableId="1981613052">
    <w:abstractNumId w:val="511"/>
  </w:num>
  <w:num w:numId="151" w16cid:durableId="1550529862">
    <w:abstractNumId w:val="148"/>
  </w:num>
  <w:num w:numId="152" w16cid:durableId="1678730215">
    <w:abstractNumId w:val="1035"/>
  </w:num>
  <w:num w:numId="153" w16cid:durableId="64767911">
    <w:abstractNumId w:val="925"/>
  </w:num>
  <w:num w:numId="154" w16cid:durableId="1253901963">
    <w:abstractNumId w:val="134"/>
  </w:num>
  <w:num w:numId="155" w16cid:durableId="90900188">
    <w:abstractNumId w:val="466"/>
  </w:num>
  <w:num w:numId="156" w16cid:durableId="744914277">
    <w:abstractNumId w:val="316"/>
  </w:num>
  <w:num w:numId="157" w16cid:durableId="1796022451">
    <w:abstractNumId w:val="727"/>
  </w:num>
  <w:num w:numId="158" w16cid:durableId="1341355238">
    <w:abstractNumId w:val="164"/>
  </w:num>
  <w:num w:numId="159" w16cid:durableId="1717074115">
    <w:abstractNumId w:val="877"/>
  </w:num>
  <w:num w:numId="160" w16cid:durableId="62801394">
    <w:abstractNumId w:val="314"/>
  </w:num>
  <w:num w:numId="161" w16cid:durableId="366485863">
    <w:abstractNumId w:val="774"/>
  </w:num>
  <w:num w:numId="162" w16cid:durableId="2139715251">
    <w:abstractNumId w:val="359"/>
  </w:num>
  <w:num w:numId="163" w16cid:durableId="277492043">
    <w:abstractNumId w:val="430"/>
  </w:num>
  <w:num w:numId="164" w16cid:durableId="1002202081">
    <w:abstractNumId w:val="704"/>
  </w:num>
  <w:num w:numId="165" w16cid:durableId="1035272930">
    <w:abstractNumId w:val="404"/>
  </w:num>
  <w:num w:numId="166" w16cid:durableId="866137318">
    <w:abstractNumId w:val="667"/>
  </w:num>
  <w:num w:numId="167" w16cid:durableId="114492971">
    <w:abstractNumId w:val="198"/>
  </w:num>
  <w:num w:numId="168" w16cid:durableId="1508207118">
    <w:abstractNumId w:val="281"/>
  </w:num>
  <w:num w:numId="169" w16cid:durableId="2005009122">
    <w:abstractNumId w:val="1017"/>
  </w:num>
  <w:num w:numId="170" w16cid:durableId="756708099">
    <w:abstractNumId w:val="551"/>
  </w:num>
  <w:num w:numId="171" w16cid:durableId="1066803112">
    <w:abstractNumId w:val="136"/>
  </w:num>
  <w:num w:numId="172" w16cid:durableId="1283195130">
    <w:abstractNumId w:val="253"/>
  </w:num>
  <w:num w:numId="173" w16cid:durableId="766078124">
    <w:abstractNumId w:val="475"/>
  </w:num>
  <w:num w:numId="174" w16cid:durableId="1516459205">
    <w:abstractNumId w:val="672"/>
  </w:num>
  <w:num w:numId="175" w16cid:durableId="357315338">
    <w:abstractNumId w:val="776"/>
  </w:num>
  <w:num w:numId="176" w16cid:durableId="1850287592">
    <w:abstractNumId w:val="500"/>
  </w:num>
  <w:num w:numId="177" w16cid:durableId="478496125">
    <w:abstractNumId w:val="19"/>
  </w:num>
  <w:num w:numId="178" w16cid:durableId="878323912">
    <w:abstractNumId w:val="81"/>
  </w:num>
  <w:num w:numId="179" w16cid:durableId="432749606">
    <w:abstractNumId w:val="574"/>
  </w:num>
  <w:num w:numId="180" w16cid:durableId="526404236">
    <w:abstractNumId w:val="613"/>
  </w:num>
  <w:num w:numId="181" w16cid:durableId="1059092941">
    <w:abstractNumId w:val="470"/>
  </w:num>
  <w:num w:numId="182" w16cid:durableId="289284717">
    <w:abstractNumId w:val="847"/>
  </w:num>
  <w:num w:numId="183" w16cid:durableId="407994285">
    <w:abstractNumId w:val="886"/>
  </w:num>
  <w:num w:numId="184" w16cid:durableId="387415980">
    <w:abstractNumId w:val="204"/>
  </w:num>
  <w:num w:numId="185" w16cid:durableId="59907744">
    <w:abstractNumId w:val="426"/>
  </w:num>
  <w:num w:numId="186" w16cid:durableId="945969304">
    <w:abstractNumId w:val="229"/>
  </w:num>
  <w:num w:numId="187" w16cid:durableId="866332337">
    <w:abstractNumId w:val="355"/>
  </w:num>
  <w:num w:numId="188" w16cid:durableId="1958678420">
    <w:abstractNumId w:val="801"/>
  </w:num>
  <w:num w:numId="189" w16cid:durableId="44070223">
    <w:abstractNumId w:val="963"/>
  </w:num>
  <w:num w:numId="190" w16cid:durableId="625433499">
    <w:abstractNumId w:val="490"/>
  </w:num>
  <w:num w:numId="191" w16cid:durableId="51584950">
    <w:abstractNumId w:val="25"/>
  </w:num>
  <w:num w:numId="192" w16cid:durableId="715204716">
    <w:abstractNumId w:val="647"/>
  </w:num>
  <w:num w:numId="193" w16cid:durableId="905846425">
    <w:abstractNumId w:val="1134"/>
  </w:num>
  <w:num w:numId="194" w16cid:durableId="933319082">
    <w:abstractNumId w:val="1125"/>
  </w:num>
  <w:num w:numId="195" w16cid:durableId="1410883843">
    <w:abstractNumId w:val="505"/>
  </w:num>
  <w:num w:numId="196" w16cid:durableId="284392992">
    <w:abstractNumId w:val="1000"/>
  </w:num>
  <w:num w:numId="197" w16cid:durableId="600649203">
    <w:abstractNumId w:val="1105"/>
  </w:num>
  <w:num w:numId="198" w16cid:durableId="331035120">
    <w:abstractNumId w:val="1174"/>
  </w:num>
  <w:num w:numId="199" w16cid:durableId="170919939">
    <w:abstractNumId w:val="1022"/>
  </w:num>
  <w:num w:numId="200" w16cid:durableId="1520583377">
    <w:abstractNumId w:val="212"/>
  </w:num>
  <w:num w:numId="201" w16cid:durableId="1824853904">
    <w:abstractNumId w:val="694"/>
  </w:num>
  <w:num w:numId="202" w16cid:durableId="1559509221">
    <w:abstractNumId w:val="627"/>
  </w:num>
  <w:num w:numId="203" w16cid:durableId="1633244612">
    <w:abstractNumId w:val="830"/>
  </w:num>
  <w:num w:numId="204" w16cid:durableId="510294364">
    <w:abstractNumId w:val="110"/>
  </w:num>
  <w:num w:numId="205" w16cid:durableId="1241022215">
    <w:abstractNumId w:val="61"/>
  </w:num>
  <w:num w:numId="206" w16cid:durableId="2105882340">
    <w:abstractNumId w:val="211"/>
  </w:num>
  <w:num w:numId="207" w16cid:durableId="1851603769">
    <w:abstractNumId w:val="268"/>
  </w:num>
  <w:num w:numId="208" w16cid:durableId="793254344">
    <w:abstractNumId w:val="591"/>
  </w:num>
  <w:num w:numId="209" w16cid:durableId="1272083234">
    <w:abstractNumId w:val="599"/>
  </w:num>
  <w:num w:numId="210" w16cid:durableId="2013483211">
    <w:abstractNumId w:val="461"/>
  </w:num>
  <w:num w:numId="211" w16cid:durableId="1060665369">
    <w:abstractNumId w:val="666"/>
  </w:num>
  <w:num w:numId="212" w16cid:durableId="1387602515">
    <w:abstractNumId w:val="450"/>
  </w:num>
  <w:num w:numId="213" w16cid:durableId="1600719559">
    <w:abstractNumId w:val="52"/>
  </w:num>
  <w:num w:numId="214" w16cid:durableId="1521890911">
    <w:abstractNumId w:val="307"/>
  </w:num>
  <w:num w:numId="215" w16cid:durableId="1796674009">
    <w:abstractNumId w:val="73"/>
  </w:num>
  <w:num w:numId="216" w16cid:durableId="920522447">
    <w:abstractNumId w:val="109"/>
  </w:num>
  <w:num w:numId="217" w16cid:durableId="1957172570">
    <w:abstractNumId w:val="640"/>
  </w:num>
  <w:num w:numId="218" w16cid:durableId="810633930">
    <w:abstractNumId w:val="601"/>
  </w:num>
  <w:num w:numId="219" w16cid:durableId="1979678258">
    <w:abstractNumId w:val="975"/>
  </w:num>
  <w:num w:numId="220" w16cid:durableId="1891651351">
    <w:abstractNumId w:val="202"/>
  </w:num>
  <w:num w:numId="221" w16cid:durableId="243951797">
    <w:abstractNumId w:val="867"/>
  </w:num>
  <w:num w:numId="222" w16cid:durableId="1401098482">
    <w:abstractNumId w:val="595"/>
  </w:num>
  <w:num w:numId="223" w16cid:durableId="1220940087">
    <w:abstractNumId w:val="553"/>
  </w:num>
  <w:num w:numId="224" w16cid:durableId="387653063">
    <w:abstractNumId w:val="334"/>
  </w:num>
  <w:num w:numId="225" w16cid:durableId="411119591">
    <w:abstractNumId w:val="132"/>
  </w:num>
  <w:num w:numId="226" w16cid:durableId="142629052">
    <w:abstractNumId w:val="1020"/>
  </w:num>
  <w:num w:numId="227" w16cid:durableId="572158785">
    <w:abstractNumId w:val="333"/>
  </w:num>
  <w:num w:numId="228" w16cid:durableId="1388921050">
    <w:abstractNumId w:val="915"/>
  </w:num>
  <w:num w:numId="229" w16cid:durableId="2073650964">
    <w:abstractNumId w:val="273"/>
  </w:num>
  <w:num w:numId="230" w16cid:durableId="1487551812">
    <w:abstractNumId w:val="696"/>
  </w:num>
  <w:num w:numId="231" w16cid:durableId="1611007291">
    <w:abstractNumId w:val="376"/>
  </w:num>
  <w:num w:numId="232" w16cid:durableId="1714580119">
    <w:abstractNumId w:val="840"/>
  </w:num>
  <w:num w:numId="233" w16cid:durableId="1956403845">
    <w:abstractNumId w:val="1061"/>
  </w:num>
  <w:num w:numId="234" w16cid:durableId="1188832932">
    <w:abstractNumId w:val="137"/>
  </w:num>
  <w:num w:numId="235" w16cid:durableId="938105516">
    <w:abstractNumId w:val="331"/>
  </w:num>
  <w:num w:numId="236" w16cid:durableId="1030842347">
    <w:abstractNumId w:val="463"/>
  </w:num>
  <w:num w:numId="237" w16cid:durableId="14037917">
    <w:abstractNumId w:val="1010"/>
  </w:num>
  <w:num w:numId="238" w16cid:durableId="928275949">
    <w:abstractNumId w:val="652"/>
  </w:num>
  <w:num w:numId="239" w16cid:durableId="1504661400">
    <w:abstractNumId w:val="69"/>
  </w:num>
  <w:num w:numId="240" w16cid:durableId="1185246839">
    <w:abstractNumId w:val="646"/>
  </w:num>
  <w:num w:numId="241" w16cid:durableId="810288558">
    <w:abstractNumId w:val="385"/>
  </w:num>
  <w:num w:numId="242" w16cid:durableId="651526083">
    <w:abstractNumId w:val="103"/>
  </w:num>
  <w:num w:numId="243" w16cid:durableId="868107948">
    <w:abstractNumId w:val="509"/>
  </w:num>
  <w:num w:numId="244" w16cid:durableId="1357998600">
    <w:abstractNumId w:val="959"/>
  </w:num>
  <w:num w:numId="245" w16cid:durableId="345981345">
    <w:abstractNumId w:val="233"/>
  </w:num>
  <w:num w:numId="246" w16cid:durableId="752244625">
    <w:abstractNumId w:val="119"/>
  </w:num>
  <w:num w:numId="247" w16cid:durableId="1920938620">
    <w:abstractNumId w:val="282"/>
  </w:num>
  <w:num w:numId="248" w16cid:durableId="1346052831">
    <w:abstractNumId w:val="1136"/>
  </w:num>
  <w:num w:numId="249" w16cid:durableId="97142092">
    <w:abstractNumId w:val="1148"/>
  </w:num>
  <w:num w:numId="250" w16cid:durableId="476917998">
    <w:abstractNumId w:val="546"/>
  </w:num>
  <w:num w:numId="251" w16cid:durableId="1449931553">
    <w:abstractNumId w:val="832"/>
  </w:num>
  <w:num w:numId="252" w16cid:durableId="2100102343">
    <w:abstractNumId w:val="516"/>
  </w:num>
  <w:num w:numId="253" w16cid:durableId="1622882885">
    <w:abstractNumId w:val="521"/>
  </w:num>
  <w:num w:numId="254" w16cid:durableId="1632705154">
    <w:abstractNumId w:val="302"/>
  </w:num>
  <w:num w:numId="255" w16cid:durableId="2037658788">
    <w:abstractNumId w:val="216"/>
  </w:num>
  <w:num w:numId="256" w16cid:durableId="589120009">
    <w:abstractNumId w:val="557"/>
  </w:num>
  <w:num w:numId="257" w16cid:durableId="682560802">
    <w:abstractNumId w:val="151"/>
  </w:num>
  <w:num w:numId="258" w16cid:durableId="1101687472">
    <w:abstractNumId w:val="128"/>
  </w:num>
  <w:num w:numId="259" w16cid:durableId="1913810361">
    <w:abstractNumId w:val="422"/>
  </w:num>
  <w:num w:numId="260" w16cid:durableId="649409777">
    <w:abstractNumId w:val="445"/>
  </w:num>
  <w:num w:numId="261" w16cid:durableId="1775903432">
    <w:abstractNumId w:val="678"/>
  </w:num>
  <w:num w:numId="262" w16cid:durableId="869955330">
    <w:abstractNumId w:val="183"/>
  </w:num>
  <w:num w:numId="263" w16cid:durableId="2140683533">
    <w:abstractNumId w:val="724"/>
  </w:num>
  <w:num w:numId="264" w16cid:durableId="722603007">
    <w:abstractNumId w:val="686"/>
  </w:num>
  <w:num w:numId="265" w16cid:durableId="1079979881">
    <w:abstractNumId w:val="1033"/>
  </w:num>
  <w:num w:numId="266" w16cid:durableId="1063799477">
    <w:abstractNumId w:val="101"/>
  </w:num>
  <w:num w:numId="267" w16cid:durableId="1302265921">
    <w:abstractNumId w:val="550"/>
  </w:num>
  <w:num w:numId="268" w16cid:durableId="1946420650">
    <w:abstractNumId w:val="86"/>
  </w:num>
  <w:num w:numId="269" w16cid:durableId="18893895">
    <w:abstractNumId w:val="1027"/>
  </w:num>
  <w:num w:numId="270" w16cid:durableId="1058163636">
    <w:abstractNumId w:val="184"/>
  </w:num>
  <w:num w:numId="271" w16cid:durableId="2101291045">
    <w:abstractNumId w:val="1039"/>
  </w:num>
  <w:num w:numId="272" w16cid:durableId="65350010">
    <w:abstractNumId w:val="621"/>
  </w:num>
  <w:num w:numId="273" w16cid:durableId="768814224">
    <w:abstractNumId w:val="872"/>
  </w:num>
  <w:num w:numId="274" w16cid:durableId="186984864">
    <w:abstractNumId w:val="625"/>
  </w:num>
  <w:num w:numId="275" w16cid:durableId="880947145">
    <w:abstractNumId w:val="251"/>
  </w:num>
  <w:num w:numId="276" w16cid:durableId="1072502352">
    <w:abstractNumId w:val="1133"/>
  </w:num>
  <w:num w:numId="277" w16cid:durableId="1890529225">
    <w:abstractNumId w:val="590"/>
  </w:num>
  <w:num w:numId="278" w16cid:durableId="519973755">
    <w:abstractNumId w:val="974"/>
  </w:num>
  <w:num w:numId="279" w16cid:durableId="534661115">
    <w:abstractNumId w:val="650"/>
  </w:num>
  <w:num w:numId="280" w16cid:durableId="674461616">
    <w:abstractNumId w:val="406"/>
  </w:num>
  <w:num w:numId="281" w16cid:durableId="29184142">
    <w:abstractNumId w:val="1153"/>
  </w:num>
  <w:num w:numId="282" w16cid:durableId="2974234">
    <w:abstractNumId w:val="346"/>
  </w:num>
  <w:num w:numId="283" w16cid:durableId="2114282334">
    <w:abstractNumId w:val="876"/>
  </w:num>
  <w:num w:numId="284" w16cid:durableId="845097777">
    <w:abstractNumId w:val="999"/>
  </w:num>
  <w:num w:numId="285" w16cid:durableId="612905014">
    <w:abstractNumId w:val="444"/>
  </w:num>
  <w:num w:numId="286" w16cid:durableId="1552351983">
    <w:abstractNumId w:val="394"/>
  </w:num>
  <w:num w:numId="287" w16cid:durableId="865211258">
    <w:abstractNumId w:val="679"/>
  </w:num>
  <w:num w:numId="288" w16cid:durableId="790980710">
    <w:abstractNumId w:val="688"/>
  </w:num>
  <w:num w:numId="289" w16cid:durableId="197738818">
    <w:abstractNumId w:val="1114"/>
  </w:num>
  <w:num w:numId="290" w16cid:durableId="1380279862">
    <w:abstractNumId w:val="1102"/>
  </w:num>
  <w:num w:numId="291" w16cid:durableId="845092262">
    <w:abstractNumId w:val="939"/>
  </w:num>
  <w:num w:numId="292" w16cid:durableId="1782722184">
    <w:abstractNumId w:val="525"/>
  </w:num>
  <w:num w:numId="293" w16cid:durableId="361594503">
    <w:abstractNumId w:val="851"/>
  </w:num>
  <w:num w:numId="294" w16cid:durableId="199323622">
    <w:abstractNumId w:val="889"/>
  </w:num>
  <w:num w:numId="295" w16cid:durableId="260113186">
    <w:abstractNumId w:val="147"/>
  </w:num>
  <w:num w:numId="296" w16cid:durableId="437219283">
    <w:abstractNumId w:val="186"/>
  </w:num>
  <w:num w:numId="297" w16cid:durableId="806895720">
    <w:abstractNumId w:val="703"/>
  </w:num>
  <w:num w:numId="298" w16cid:durableId="1416247838">
    <w:abstractNumId w:val="309"/>
  </w:num>
  <w:num w:numId="299" w16cid:durableId="1474787362">
    <w:abstractNumId w:val="908"/>
  </w:num>
  <w:num w:numId="300" w16cid:durableId="1938950875">
    <w:abstractNumId w:val="1106"/>
  </w:num>
  <w:num w:numId="301" w16cid:durableId="1578786355">
    <w:abstractNumId w:val="432"/>
  </w:num>
  <w:num w:numId="302" w16cid:durableId="1293944030">
    <w:abstractNumId w:val="304"/>
  </w:num>
  <w:num w:numId="303" w16cid:durableId="973750938">
    <w:abstractNumId w:val="1101"/>
  </w:num>
  <w:num w:numId="304" w16cid:durableId="876770067">
    <w:abstractNumId w:val="860"/>
  </w:num>
  <w:num w:numId="305" w16cid:durableId="1575967620">
    <w:abstractNumId w:val="1113"/>
  </w:num>
  <w:num w:numId="306" w16cid:durableId="149642406">
    <w:abstractNumId w:val="429"/>
  </w:num>
  <w:num w:numId="307" w16cid:durableId="2015298850">
    <w:abstractNumId w:val="610"/>
  </w:num>
  <w:num w:numId="308" w16cid:durableId="248004411">
    <w:abstractNumId w:val="280"/>
  </w:num>
  <w:num w:numId="309" w16cid:durableId="754205386">
    <w:abstractNumId w:val="1096"/>
  </w:num>
  <w:num w:numId="310" w16cid:durableId="2043746408">
    <w:abstractNumId w:val="6"/>
  </w:num>
  <w:num w:numId="311" w16cid:durableId="1488205449">
    <w:abstractNumId w:val="1173"/>
  </w:num>
  <w:num w:numId="312" w16cid:durableId="1720275698">
    <w:abstractNumId w:val="910"/>
  </w:num>
  <w:num w:numId="313" w16cid:durableId="1450515151">
    <w:abstractNumId w:val="972"/>
  </w:num>
  <w:num w:numId="314" w16cid:durableId="590353153">
    <w:abstractNumId w:val="377"/>
  </w:num>
  <w:num w:numId="315" w16cid:durableId="1015619443">
    <w:abstractNumId w:val="469"/>
  </w:num>
  <w:num w:numId="316" w16cid:durableId="877350087">
    <w:abstractNumId w:val="673"/>
  </w:num>
  <w:num w:numId="317" w16cid:durableId="1272933226">
    <w:abstractNumId w:val="491"/>
  </w:num>
  <w:num w:numId="318" w16cid:durableId="55934629">
    <w:abstractNumId w:val="46"/>
  </w:num>
  <w:num w:numId="319" w16cid:durableId="1545098966">
    <w:abstractNumId w:val="800"/>
  </w:num>
  <w:num w:numId="320" w16cid:durableId="333383685">
    <w:abstractNumId w:val="78"/>
  </w:num>
  <w:num w:numId="321" w16cid:durableId="1342271539">
    <w:abstractNumId w:val="763"/>
  </w:num>
  <w:num w:numId="322" w16cid:durableId="1094478671">
    <w:abstractNumId w:val="341"/>
  </w:num>
  <w:num w:numId="323" w16cid:durableId="1027022958">
    <w:abstractNumId w:val="124"/>
  </w:num>
  <w:num w:numId="324" w16cid:durableId="389693566">
    <w:abstractNumId w:val="683"/>
  </w:num>
  <w:num w:numId="325" w16cid:durableId="1077820939">
    <w:abstractNumId w:val="971"/>
  </w:num>
  <w:num w:numId="326" w16cid:durableId="170881227">
    <w:abstractNumId w:val="934"/>
  </w:num>
  <w:num w:numId="327" w16cid:durableId="1847204863">
    <w:abstractNumId w:val="919"/>
  </w:num>
  <w:num w:numId="328" w16cid:durableId="1530802408">
    <w:abstractNumId w:val="620"/>
  </w:num>
  <w:num w:numId="329" w16cid:durableId="373039073">
    <w:abstractNumId w:val="21"/>
  </w:num>
  <w:num w:numId="330" w16cid:durableId="1873227532">
    <w:abstractNumId w:val="571"/>
  </w:num>
  <w:num w:numId="331" w16cid:durableId="867521765">
    <w:abstractNumId w:val="126"/>
  </w:num>
  <w:num w:numId="332" w16cid:durableId="1016225452">
    <w:abstractNumId w:val="170"/>
  </w:num>
  <w:num w:numId="333" w16cid:durableId="513031740">
    <w:abstractNumId w:val="464"/>
  </w:num>
  <w:num w:numId="334" w16cid:durableId="1182277792">
    <w:abstractNumId w:val="755"/>
  </w:num>
  <w:num w:numId="335" w16cid:durableId="931399134">
    <w:abstractNumId w:val="588"/>
  </w:num>
  <w:num w:numId="336" w16cid:durableId="2056352154">
    <w:abstractNumId w:val="512"/>
  </w:num>
  <w:num w:numId="337" w16cid:durableId="430854161">
    <w:abstractNumId w:val="1025"/>
  </w:num>
  <w:num w:numId="338" w16cid:durableId="2036535280">
    <w:abstractNumId w:val="1012"/>
  </w:num>
  <w:num w:numId="339" w16cid:durableId="967396525">
    <w:abstractNumId w:val="431"/>
  </w:num>
  <w:num w:numId="340" w16cid:durableId="1356073658">
    <w:abstractNumId w:val="746"/>
  </w:num>
  <w:num w:numId="341" w16cid:durableId="1495143659">
    <w:abstractNumId w:val="517"/>
  </w:num>
  <w:num w:numId="342" w16cid:durableId="558707437">
    <w:abstractNumId w:val="434"/>
  </w:num>
  <w:num w:numId="343" w16cid:durableId="1051729415">
    <w:abstractNumId w:val="901"/>
  </w:num>
  <w:num w:numId="344" w16cid:durableId="489252612">
    <w:abstractNumId w:val="459"/>
  </w:num>
  <w:num w:numId="345" w16cid:durableId="391581238">
    <w:abstractNumId w:val="604"/>
  </w:num>
  <w:num w:numId="346" w16cid:durableId="1567959716">
    <w:abstractNumId w:val="869"/>
  </w:num>
  <w:num w:numId="347" w16cid:durableId="1454979998">
    <w:abstractNumId w:val="514"/>
  </w:num>
  <w:num w:numId="348" w16cid:durableId="2049451617">
    <w:abstractNumId w:val="881"/>
  </w:num>
  <w:num w:numId="349" w16cid:durableId="800999890">
    <w:abstractNumId w:val="33"/>
  </w:num>
  <w:num w:numId="350" w16cid:durableId="1719474363">
    <w:abstractNumId w:val="638"/>
  </w:num>
  <w:num w:numId="351" w16cid:durableId="1187910254">
    <w:abstractNumId w:val="1118"/>
  </w:num>
  <w:num w:numId="352" w16cid:durableId="2067144421">
    <w:abstractNumId w:val="559"/>
  </w:num>
  <w:num w:numId="353" w16cid:durableId="1628779987">
    <w:abstractNumId w:val="1091"/>
  </w:num>
  <w:num w:numId="354" w16cid:durableId="500320317">
    <w:abstractNumId w:val="243"/>
  </w:num>
  <w:num w:numId="355" w16cid:durableId="1198858538">
    <w:abstractNumId w:val="96"/>
  </w:num>
  <w:num w:numId="356" w16cid:durableId="1171873401">
    <w:abstractNumId w:val="13"/>
  </w:num>
  <w:num w:numId="357" w16cid:durableId="1972397836">
    <w:abstractNumId w:val="173"/>
  </w:num>
  <w:num w:numId="358" w16cid:durableId="1197308700">
    <w:abstractNumId w:val="1074"/>
  </w:num>
  <w:num w:numId="359" w16cid:durableId="1118719496">
    <w:abstractNumId w:val="400"/>
  </w:num>
  <w:num w:numId="360" w16cid:durableId="1023674502">
    <w:abstractNumId w:val="892"/>
  </w:num>
  <w:num w:numId="361" w16cid:durableId="669598221">
    <w:abstractNumId w:val="279"/>
  </w:num>
  <w:num w:numId="362" w16cid:durableId="1445731085">
    <w:abstractNumId w:val="428"/>
  </w:num>
  <w:num w:numId="363" w16cid:durableId="1878228056">
    <w:abstractNumId w:val="1180"/>
  </w:num>
  <w:num w:numId="364" w16cid:durableId="1917594581">
    <w:abstractNumId w:val="135"/>
  </w:num>
  <w:num w:numId="365" w16cid:durableId="1861503185">
    <w:abstractNumId w:val="662"/>
  </w:num>
  <w:num w:numId="366" w16cid:durableId="1456487044">
    <w:abstractNumId w:val="623"/>
  </w:num>
  <w:num w:numId="367" w16cid:durableId="175506856">
    <w:abstractNumId w:val="99"/>
  </w:num>
  <w:num w:numId="368" w16cid:durableId="79761667">
    <w:abstractNumId w:val="539"/>
  </w:num>
  <w:num w:numId="369" w16cid:durableId="65999322">
    <w:abstractNumId w:val="854"/>
  </w:num>
  <w:num w:numId="370" w16cid:durableId="876506553">
    <w:abstractNumId w:val="44"/>
  </w:num>
  <w:num w:numId="371" w16cid:durableId="451750579">
    <w:abstractNumId w:val="742"/>
  </w:num>
  <w:num w:numId="372" w16cid:durableId="190530709">
    <w:abstractNumId w:val="822"/>
  </w:num>
  <w:num w:numId="373" w16cid:durableId="1707562349">
    <w:abstractNumId w:val="507"/>
  </w:num>
  <w:num w:numId="374" w16cid:durableId="1022631732">
    <w:abstractNumId w:val="1162"/>
  </w:num>
  <w:num w:numId="375" w16cid:durableId="2006275242">
    <w:abstractNumId w:val="819"/>
  </w:num>
  <w:num w:numId="376" w16cid:durableId="310914306">
    <w:abstractNumId w:val="833"/>
  </w:num>
  <w:num w:numId="377" w16cid:durableId="1695762807">
    <w:abstractNumId w:val="1057"/>
  </w:num>
  <w:num w:numId="378" w16cid:durableId="1739550369">
    <w:abstractNumId w:val="356"/>
  </w:num>
  <w:num w:numId="379" w16cid:durableId="2054108656">
    <w:abstractNumId w:val="992"/>
  </w:num>
  <w:num w:numId="380" w16cid:durableId="668099266">
    <w:abstractNumId w:val="3"/>
  </w:num>
  <w:num w:numId="381" w16cid:durableId="1709140615">
    <w:abstractNumId w:val="87"/>
  </w:num>
  <w:num w:numId="382" w16cid:durableId="710375914">
    <w:abstractNumId w:val="64"/>
  </w:num>
  <w:num w:numId="383" w16cid:durableId="2073001174">
    <w:abstractNumId w:val="744"/>
  </w:num>
  <w:num w:numId="384" w16cid:durableId="1645231504">
    <w:abstractNumId w:val="1178"/>
  </w:num>
  <w:num w:numId="385" w16cid:durableId="1840073728">
    <w:abstractNumId w:val="95"/>
  </w:num>
  <w:num w:numId="386" w16cid:durableId="497961283">
    <w:abstractNumId w:val="810"/>
  </w:num>
  <w:num w:numId="387" w16cid:durableId="1287663631">
    <w:abstractNumId w:val="651"/>
  </w:num>
  <w:num w:numId="388" w16cid:durableId="1023240957">
    <w:abstractNumId w:val="1043"/>
  </w:num>
  <w:num w:numId="389" w16cid:durableId="199829069">
    <w:abstractNumId w:val="522"/>
  </w:num>
  <w:num w:numId="390" w16cid:durableId="869805327">
    <w:abstractNumId w:val="142"/>
  </w:num>
  <w:num w:numId="391" w16cid:durableId="390689866">
    <w:abstractNumId w:val="824"/>
  </w:num>
  <w:num w:numId="392" w16cid:durableId="1817187454">
    <w:abstractNumId w:val="269"/>
  </w:num>
  <w:num w:numId="393" w16cid:durableId="2077582576">
    <w:abstractNumId w:val="723"/>
  </w:num>
  <w:num w:numId="394" w16cid:durableId="1150485268">
    <w:abstractNumId w:val="193"/>
  </w:num>
  <w:num w:numId="395" w16cid:durableId="1344670100">
    <w:abstractNumId w:val="471"/>
  </w:num>
  <w:num w:numId="396" w16cid:durableId="219439662">
    <w:abstractNumId w:val="474"/>
  </w:num>
  <w:num w:numId="397" w16cid:durableId="580531592">
    <w:abstractNumId w:val="648"/>
  </w:num>
  <w:num w:numId="398" w16cid:durableId="865947478">
    <w:abstractNumId w:val="1053"/>
  </w:num>
  <w:num w:numId="399" w16cid:durableId="2138136074">
    <w:abstractNumId w:val="960"/>
  </w:num>
  <w:num w:numId="400" w16cid:durableId="132529821">
    <w:abstractNumId w:val="1170"/>
  </w:num>
  <w:num w:numId="401" w16cid:durableId="304429534">
    <w:abstractNumId w:val="728"/>
  </w:num>
  <w:num w:numId="402" w16cid:durableId="739719489">
    <w:abstractNumId w:val="580"/>
  </w:num>
  <w:num w:numId="403" w16cid:durableId="1527137714">
    <w:abstractNumId w:val="315"/>
  </w:num>
  <w:num w:numId="404" w16cid:durableId="1978022186">
    <w:abstractNumId w:val="120"/>
  </w:num>
  <w:num w:numId="405" w16cid:durableId="456067336">
    <w:abstractNumId w:val="562"/>
  </w:num>
  <w:num w:numId="406" w16cid:durableId="2114590116">
    <w:abstractNumId w:val="457"/>
  </w:num>
  <w:num w:numId="407" w16cid:durableId="925305452">
    <w:abstractNumId w:val="700"/>
  </w:num>
  <w:num w:numId="408" w16cid:durableId="559945022">
    <w:abstractNumId w:val="1122"/>
  </w:num>
  <w:num w:numId="409" w16cid:durableId="100077754">
    <w:abstractNumId w:val="275"/>
  </w:num>
  <w:num w:numId="410" w16cid:durableId="1500190280">
    <w:abstractNumId w:val="818"/>
  </w:num>
  <w:num w:numId="411" w16cid:durableId="1824160317">
    <w:abstractNumId w:val="1037"/>
  </w:num>
  <w:num w:numId="412" w16cid:durableId="1194611112">
    <w:abstractNumId w:val="768"/>
  </w:num>
  <w:num w:numId="413" w16cid:durableId="79067842">
    <w:abstractNumId w:val="943"/>
  </w:num>
  <w:num w:numId="414" w16cid:durableId="1354066086">
    <w:abstractNumId w:val="375"/>
  </w:num>
  <w:num w:numId="415" w16cid:durableId="1125006374">
    <w:abstractNumId w:val="39"/>
  </w:num>
  <w:num w:numId="416" w16cid:durableId="57169787">
    <w:abstractNumId w:val="528"/>
  </w:num>
  <w:num w:numId="417" w16cid:durableId="1789204537">
    <w:abstractNumId w:val="675"/>
  </w:num>
  <w:num w:numId="418" w16cid:durableId="1486507450">
    <w:abstractNumId w:val="112"/>
  </w:num>
  <w:num w:numId="419" w16cid:durableId="1052078091">
    <w:abstractNumId w:val="289"/>
  </w:num>
  <w:num w:numId="420" w16cid:durableId="2130196493">
    <w:abstractNumId w:val="244"/>
  </w:num>
  <w:num w:numId="421" w16cid:durableId="1469128288">
    <w:abstractNumId w:val="127"/>
  </w:num>
  <w:num w:numId="422" w16cid:durableId="1831405508">
    <w:abstractNumId w:val="100"/>
  </w:num>
  <w:num w:numId="423" w16cid:durableId="1532300142">
    <w:abstractNumId w:val="192"/>
  </w:num>
  <w:num w:numId="424" w16cid:durableId="1926962993">
    <w:abstractNumId w:val="277"/>
  </w:num>
  <w:num w:numId="425" w16cid:durableId="1063143518">
    <w:abstractNumId w:val="743"/>
  </w:num>
  <w:num w:numId="426" w16cid:durableId="1568539391">
    <w:abstractNumId w:val="1112"/>
  </w:num>
  <w:num w:numId="427" w16cid:durableId="395133309">
    <w:abstractNumId w:val="159"/>
  </w:num>
  <w:num w:numId="428" w16cid:durableId="500201349">
    <w:abstractNumId w:val="224"/>
  </w:num>
  <w:num w:numId="429" w16cid:durableId="1507863331">
    <w:abstractNumId w:val="1071"/>
  </w:num>
  <w:num w:numId="430" w16cid:durableId="584725109">
    <w:abstractNumId w:val="311"/>
  </w:num>
  <w:num w:numId="431" w16cid:durableId="2129855438">
    <w:abstractNumId w:val="990"/>
  </w:num>
  <w:num w:numId="432" w16cid:durableId="198200783">
    <w:abstractNumId w:val="259"/>
  </w:num>
  <w:num w:numId="433" w16cid:durableId="1939019393">
    <w:abstractNumId w:val="682"/>
  </w:num>
  <w:num w:numId="434" w16cid:durableId="1886410978">
    <w:abstractNumId w:val="84"/>
  </w:num>
  <w:num w:numId="435" w16cid:durableId="2030640948">
    <w:abstractNumId w:val="358"/>
  </w:num>
  <w:num w:numId="436" w16cid:durableId="1589655273">
    <w:abstractNumId w:val="598"/>
  </w:num>
  <w:num w:numId="437" w16cid:durableId="73747930">
    <w:abstractNumId w:val="805"/>
  </w:num>
  <w:num w:numId="438" w16cid:durableId="89325673">
    <w:abstractNumId w:val="927"/>
  </w:num>
  <w:num w:numId="439" w16cid:durableId="637758790">
    <w:abstractNumId w:val="932"/>
  </w:num>
  <w:num w:numId="440" w16cid:durableId="1320034377">
    <w:abstractNumId w:val="870"/>
  </w:num>
  <w:num w:numId="441" w16cid:durableId="1197890539">
    <w:abstractNumId w:val="541"/>
  </w:num>
  <w:num w:numId="442" w16cid:durableId="116723798">
    <w:abstractNumId w:val="327"/>
  </w:num>
  <w:num w:numId="443" w16cid:durableId="2038701193">
    <w:abstractNumId w:val="861"/>
  </w:num>
  <w:num w:numId="444" w16cid:durableId="219829601">
    <w:abstractNumId w:val="907"/>
  </w:num>
  <w:num w:numId="445" w16cid:durableId="1420174331">
    <w:abstractNumId w:val="645"/>
  </w:num>
  <w:num w:numId="446" w16cid:durableId="1056664493">
    <w:abstractNumId w:val="218"/>
  </w:num>
  <w:num w:numId="447" w16cid:durableId="1874800486">
    <w:abstractNumId w:val="236"/>
  </w:num>
  <w:num w:numId="448" w16cid:durableId="2062627869">
    <w:abstractNumId w:val="152"/>
  </w:num>
  <w:num w:numId="449" w16cid:durableId="843908092">
    <w:abstractNumId w:val="20"/>
  </w:num>
  <w:num w:numId="450" w16cid:durableId="1521626999">
    <w:abstractNumId w:val="210"/>
  </w:num>
  <w:num w:numId="451" w16cid:durableId="662971095">
    <w:abstractNumId w:val="201"/>
  </w:num>
  <w:num w:numId="452" w16cid:durableId="280958408">
    <w:abstractNumId w:val="784"/>
  </w:num>
  <w:num w:numId="453" w16cid:durableId="1965380086">
    <w:abstractNumId w:val="615"/>
  </w:num>
  <w:num w:numId="454" w16cid:durableId="723793358">
    <w:abstractNumId w:val="320"/>
  </w:num>
  <w:num w:numId="455" w16cid:durableId="2054040807">
    <w:abstractNumId w:val="718"/>
  </w:num>
  <w:num w:numId="456" w16cid:durableId="722758311">
    <w:abstractNumId w:val="687"/>
  </w:num>
  <w:num w:numId="457" w16cid:durableId="87309272">
    <w:abstractNumId w:val="802"/>
  </w:num>
  <w:num w:numId="458" w16cid:durableId="172571483">
    <w:abstractNumId w:val="313"/>
  </w:num>
  <w:num w:numId="459" w16cid:durableId="1690982119">
    <w:abstractNumId w:val="611"/>
  </w:num>
  <w:num w:numId="460" w16cid:durableId="1388214475">
    <w:abstractNumId w:val="292"/>
  </w:num>
  <w:num w:numId="461" w16cid:durableId="426271007">
    <w:abstractNumId w:val="770"/>
  </w:num>
  <w:num w:numId="462" w16cid:durableId="915355663">
    <w:abstractNumId w:val="454"/>
  </w:num>
  <w:num w:numId="463" w16cid:durableId="616445838">
    <w:abstractNumId w:val="637"/>
  </w:num>
  <w:num w:numId="464" w16cid:durableId="393046735">
    <w:abstractNumId w:val="145"/>
  </w:num>
  <w:num w:numId="465" w16cid:durableId="959145858">
    <w:abstractNumId w:val="844"/>
  </w:num>
  <w:num w:numId="466" w16cid:durableId="20783812">
    <w:abstractNumId w:val="721"/>
  </w:num>
  <w:num w:numId="467" w16cid:durableId="1793747503">
    <w:abstractNumId w:val="1142"/>
  </w:num>
  <w:num w:numId="468" w16cid:durableId="458650028">
    <w:abstractNumId w:val="735"/>
  </w:num>
  <w:num w:numId="469" w16cid:durableId="150030450">
    <w:abstractNumId w:val="270"/>
  </w:num>
  <w:num w:numId="470" w16cid:durableId="1251890052">
    <w:abstractNumId w:val="1042"/>
  </w:num>
  <w:num w:numId="471" w16cid:durableId="818956019">
    <w:abstractNumId w:val="660"/>
  </w:num>
  <w:num w:numId="472" w16cid:durableId="1865095393">
    <w:abstractNumId w:val="196"/>
  </w:num>
  <w:num w:numId="473" w16cid:durableId="1451389808">
    <w:abstractNumId w:val="455"/>
  </w:num>
  <w:num w:numId="474" w16cid:durableId="1009214797">
    <w:abstractNumId w:val="853"/>
  </w:num>
  <w:num w:numId="475" w16cid:durableId="782529323">
    <w:abstractNumId w:val="79"/>
  </w:num>
  <w:num w:numId="476" w16cid:durableId="2025470611">
    <w:abstractNumId w:val="158"/>
  </w:num>
  <w:num w:numId="477" w16cid:durableId="1337001243">
    <w:abstractNumId w:val="935"/>
  </w:num>
  <w:num w:numId="478" w16cid:durableId="2111535983">
    <w:abstractNumId w:val="88"/>
  </w:num>
  <w:num w:numId="479" w16cid:durableId="747732141">
    <w:abstractNumId w:val="401"/>
  </w:num>
  <w:num w:numId="480" w16cid:durableId="2128350210">
    <w:abstractNumId w:val="794"/>
  </w:num>
  <w:num w:numId="481" w16cid:durableId="2000232398">
    <w:abstractNumId w:val="834"/>
  </w:num>
  <w:num w:numId="482" w16cid:durableId="174538629">
    <w:abstractNumId w:val="880"/>
  </w:num>
  <w:num w:numId="483" w16cid:durableId="1632125225">
    <w:abstractNumId w:val="116"/>
  </w:num>
  <w:num w:numId="484" w16cid:durableId="140778682">
    <w:abstractNumId w:val="203"/>
  </w:num>
  <w:num w:numId="485" w16cid:durableId="2086801064">
    <w:abstractNumId w:val="765"/>
  </w:num>
  <w:num w:numId="486" w16cid:durableId="1942644389">
    <w:abstractNumId w:val="1116"/>
  </w:num>
  <w:num w:numId="487" w16cid:durableId="589705347">
    <w:abstractNumId w:val="217"/>
  </w:num>
  <w:num w:numId="488" w16cid:durableId="1576477990">
    <w:abstractNumId w:val="676"/>
  </w:num>
  <w:num w:numId="489" w16cid:durableId="809637091">
    <w:abstractNumId w:val="792"/>
  </w:num>
  <w:num w:numId="490" w16cid:durableId="735707593">
    <w:abstractNumId w:val="1054"/>
  </w:num>
  <w:num w:numId="491" w16cid:durableId="1328434993">
    <w:abstractNumId w:val="336"/>
  </w:num>
  <w:num w:numId="492" w16cid:durableId="379398133">
    <w:abstractNumId w:val="752"/>
  </w:num>
  <w:num w:numId="493" w16cid:durableId="1924803311">
    <w:abstractNumId w:val="133"/>
  </w:num>
  <w:num w:numId="494" w16cid:durableId="1317875198">
    <w:abstractNumId w:val="831"/>
  </w:num>
  <w:num w:numId="495" w16cid:durableId="2086024822">
    <w:abstractNumId w:val="234"/>
  </w:num>
  <w:num w:numId="496" w16cid:durableId="1145587598">
    <w:abstractNumId w:val="108"/>
  </w:num>
  <w:num w:numId="497" w16cid:durableId="224880258">
    <w:abstractNumId w:val="350"/>
  </w:num>
  <w:num w:numId="498" w16cid:durableId="1796630642">
    <w:abstractNumId w:val="699"/>
  </w:num>
  <w:num w:numId="499" w16cid:durableId="1255355194">
    <w:abstractNumId w:val="349"/>
  </w:num>
  <w:num w:numId="500" w16cid:durableId="373576513">
    <w:abstractNumId w:val="1157"/>
  </w:num>
  <w:num w:numId="501" w16cid:durableId="213582774">
    <w:abstractNumId w:val="1104"/>
  </w:num>
  <w:num w:numId="502" w16cid:durableId="341931662">
    <w:abstractNumId w:val="1176"/>
  </w:num>
  <w:num w:numId="503" w16cid:durableId="605817547">
    <w:abstractNumId w:val="57"/>
  </w:num>
  <w:num w:numId="504" w16cid:durableId="61174001">
    <w:abstractNumId w:val="670"/>
  </w:num>
  <w:num w:numId="505" w16cid:durableId="214590088">
    <w:abstractNumId w:val="305"/>
  </w:num>
  <w:num w:numId="506" w16cid:durableId="1832990169">
    <w:abstractNumId w:val="737"/>
  </w:num>
  <w:num w:numId="507" w16cid:durableId="1040326623">
    <w:abstractNumId w:val="118"/>
  </w:num>
  <w:num w:numId="508" w16cid:durableId="1301770022">
    <w:abstractNumId w:val="897"/>
  </w:num>
  <w:num w:numId="509" w16cid:durableId="1569074978">
    <w:abstractNumId w:val="701"/>
  </w:num>
  <w:num w:numId="510" w16cid:durableId="2079861666">
    <w:abstractNumId w:val="898"/>
  </w:num>
  <w:num w:numId="511" w16cid:durableId="355082366">
    <w:abstractNumId w:val="290"/>
  </w:num>
  <w:num w:numId="512" w16cid:durableId="1089618345">
    <w:abstractNumId w:val="523"/>
  </w:num>
  <w:num w:numId="513" w16cid:durableId="1270507758">
    <w:abstractNumId w:val="607"/>
  </w:num>
  <w:num w:numId="514" w16cid:durableId="2083018347">
    <w:abstractNumId w:val="635"/>
  </w:num>
  <w:num w:numId="515" w16cid:durableId="9649212">
    <w:abstractNumId w:val="254"/>
  </w:num>
  <w:num w:numId="516" w16cid:durableId="1077241902">
    <w:abstractNumId w:val="1138"/>
  </w:num>
  <w:num w:numId="517" w16cid:durableId="1499535089">
    <w:abstractNumId w:val="1036"/>
  </w:num>
  <w:num w:numId="518" w16cid:durableId="957875069">
    <w:abstractNumId w:val="609"/>
  </w:num>
  <w:num w:numId="519" w16cid:durableId="506166792">
    <w:abstractNumId w:val="155"/>
  </w:num>
  <w:num w:numId="520" w16cid:durableId="250625705">
    <w:abstractNumId w:val="543"/>
  </w:num>
  <w:num w:numId="521" w16cid:durableId="1095663604">
    <w:abstractNumId w:val="296"/>
  </w:num>
  <w:num w:numId="522" w16cid:durableId="2112238670">
    <w:abstractNumId w:val="1169"/>
  </w:num>
  <w:num w:numId="523" w16cid:durableId="1049496769">
    <w:abstractNumId w:val="827"/>
  </w:num>
  <w:num w:numId="524" w16cid:durableId="1158225629">
    <w:abstractNumId w:val="1089"/>
  </w:num>
  <w:num w:numId="525" w16cid:durableId="2110004768">
    <w:abstractNumId w:val="563"/>
  </w:num>
  <w:num w:numId="526" w16cid:durableId="1917594613">
    <w:abstractNumId w:val="978"/>
  </w:num>
  <w:num w:numId="527" w16cid:durableId="1608930968">
    <w:abstractNumId w:val="330"/>
  </w:num>
  <w:num w:numId="528" w16cid:durableId="697000645">
    <w:abstractNumId w:val="612"/>
  </w:num>
  <w:num w:numId="529" w16cid:durableId="1643925025">
    <w:abstractNumId w:val="856"/>
  </w:num>
  <w:num w:numId="530" w16cid:durableId="770514474">
    <w:abstractNumId w:val="157"/>
  </w:num>
  <w:num w:numId="531" w16cid:durableId="1221669780">
    <w:abstractNumId w:val="1008"/>
  </w:num>
  <w:num w:numId="532" w16cid:durableId="1537699488">
    <w:abstractNumId w:val="14"/>
  </w:num>
  <w:num w:numId="533" w16cid:durableId="178665267">
    <w:abstractNumId w:val="738"/>
  </w:num>
  <w:num w:numId="534" w16cid:durableId="531917380">
    <w:abstractNumId w:val="748"/>
  </w:num>
  <w:num w:numId="535" w16cid:durableId="516887043">
    <w:abstractNumId w:val="129"/>
  </w:num>
  <w:num w:numId="536" w16cid:durableId="1943415061">
    <w:abstractNumId w:val="589"/>
  </w:num>
  <w:num w:numId="537" w16cid:durableId="717432590">
    <w:abstractNumId w:val="468"/>
  </w:num>
  <w:num w:numId="538" w16cid:durableId="128597130">
    <w:abstractNumId w:val="410"/>
  </w:num>
  <w:num w:numId="539" w16cid:durableId="1108886465">
    <w:abstractNumId w:val="462"/>
  </w:num>
  <w:num w:numId="540" w16cid:durableId="1792161809">
    <w:abstractNumId w:val="206"/>
  </w:num>
  <w:num w:numId="541" w16cid:durableId="1745494915">
    <w:abstractNumId w:val="283"/>
  </w:num>
  <w:num w:numId="542" w16cid:durableId="773749037">
    <w:abstractNumId w:val="50"/>
  </w:num>
  <w:num w:numId="543" w16cid:durableId="1167864778">
    <w:abstractNumId w:val="169"/>
  </w:num>
  <w:num w:numId="544" w16cid:durableId="1296519660">
    <w:abstractNumId w:val="1144"/>
  </w:num>
  <w:num w:numId="545" w16cid:durableId="117309869">
    <w:abstractNumId w:val="16"/>
  </w:num>
  <w:num w:numId="546" w16cid:durableId="901409528">
    <w:abstractNumId w:val="1014"/>
  </w:num>
  <w:num w:numId="547" w16cid:durableId="1219590008">
    <w:abstractNumId w:val="74"/>
  </w:num>
  <w:num w:numId="548" w16cid:durableId="1760323442">
    <w:abstractNumId w:val="63"/>
  </w:num>
  <w:num w:numId="549" w16cid:durableId="1296177013">
    <w:abstractNumId w:val="791"/>
  </w:num>
  <w:num w:numId="550" w16cid:durableId="747069737">
    <w:abstractNumId w:val="804"/>
  </w:num>
  <w:num w:numId="551" w16cid:durableId="553390542">
    <w:abstractNumId w:val="370"/>
  </w:num>
  <w:num w:numId="552" w16cid:durableId="749274695">
    <w:abstractNumId w:val="731"/>
  </w:num>
  <w:num w:numId="553" w16cid:durableId="258370976">
    <w:abstractNumId w:val="187"/>
  </w:num>
  <w:num w:numId="554" w16cid:durableId="981159610">
    <w:abstractNumId w:val="871"/>
  </w:num>
  <w:num w:numId="555" w16cid:durableId="1868716940">
    <w:abstractNumId w:val="92"/>
  </w:num>
  <w:num w:numId="556" w16cid:durableId="774246829">
    <w:abstractNumId w:val="633"/>
  </w:num>
  <w:num w:numId="557" w16cid:durableId="1167668468">
    <w:abstractNumId w:val="813"/>
  </w:num>
  <w:num w:numId="558" w16cid:durableId="1345328126">
    <w:abstractNumId w:val="603"/>
  </w:num>
  <w:num w:numId="559" w16cid:durableId="1254700180">
    <w:abstractNumId w:val="274"/>
  </w:num>
  <w:num w:numId="560" w16cid:durableId="1499617294">
    <w:abstractNumId w:val="644"/>
  </w:num>
  <w:num w:numId="561" w16cid:durableId="104011135">
    <w:abstractNumId w:val="895"/>
  </w:num>
  <w:num w:numId="562" w16cid:durableId="2024432431">
    <w:abstractNumId w:val="843"/>
  </w:num>
  <w:num w:numId="563" w16cid:durableId="1691252365">
    <w:abstractNumId w:val="581"/>
  </w:num>
  <w:num w:numId="564" w16cid:durableId="591360374">
    <w:abstractNumId w:val="938"/>
  </w:num>
  <w:num w:numId="565" w16cid:durableId="1722287704">
    <w:abstractNumId w:val="144"/>
  </w:num>
  <w:num w:numId="566" w16cid:durableId="2079938623">
    <w:abstractNumId w:val="249"/>
  </w:num>
  <w:num w:numId="567" w16cid:durableId="287665539">
    <w:abstractNumId w:val="411"/>
  </w:num>
  <w:num w:numId="568" w16cid:durableId="879902855">
    <w:abstractNumId w:val="15"/>
  </w:num>
  <w:num w:numId="569" w16cid:durableId="696350286">
    <w:abstractNumId w:val="487"/>
  </w:num>
  <w:num w:numId="570" w16cid:durableId="899906075">
    <w:abstractNumId w:val="849"/>
  </w:num>
  <w:num w:numId="571" w16cid:durableId="514539609">
    <w:abstractNumId w:val="608"/>
  </w:num>
  <w:num w:numId="572" w16cid:durableId="2006546022">
    <w:abstractNumId w:val="904"/>
  </w:num>
  <w:num w:numId="573" w16cid:durableId="916521102">
    <w:abstractNumId w:val="1034"/>
  </w:num>
  <w:num w:numId="574" w16cid:durableId="1276210811">
    <w:abstractNumId w:val="98"/>
  </w:num>
  <w:num w:numId="575" w16cid:durableId="1215892583">
    <w:abstractNumId w:val="578"/>
  </w:num>
  <w:num w:numId="576" w16cid:durableId="1024286777">
    <w:abstractNumId w:val="1065"/>
  </w:num>
  <w:num w:numId="577" w16cid:durableId="2064594196">
    <w:abstractNumId w:val="544"/>
  </w:num>
  <w:num w:numId="578" w16cid:durableId="2005014577">
    <w:abstractNumId w:val="29"/>
  </w:num>
  <w:num w:numId="579" w16cid:durableId="2086029915">
    <w:abstractNumId w:val="593"/>
  </w:num>
  <w:num w:numId="580" w16cid:durableId="1903249426">
    <w:abstractNumId w:val="606"/>
  </w:num>
  <w:num w:numId="581" w16cid:durableId="828446265">
    <w:abstractNumId w:val="221"/>
  </w:num>
  <w:num w:numId="582" w16cid:durableId="1457869263">
    <w:abstractNumId w:val="425"/>
  </w:num>
  <w:num w:numId="583" w16cid:durableId="2136094043">
    <w:abstractNumId w:val="484"/>
  </w:num>
  <w:num w:numId="584" w16cid:durableId="57871395">
    <w:abstractNumId w:val="220"/>
  </w:num>
  <w:num w:numId="585" w16cid:durableId="1985115368">
    <w:abstractNumId w:val="781"/>
  </w:num>
  <w:num w:numId="586" w16cid:durableId="280574145">
    <w:abstractNumId w:val="2"/>
  </w:num>
  <w:num w:numId="587" w16cid:durableId="1649357209">
    <w:abstractNumId w:val="53"/>
  </w:num>
  <w:num w:numId="588" w16cid:durableId="1318921641">
    <w:abstractNumId w:val="993"/>
  </w:num>
  <w:num w:numId="589" w16cid:durableId="82467">
    <w:abstractNumId w:val="1150"/>
  </w:num>
  <w:num w:numId="590" w16cid:durableId="1554777234">
    <w:abstractNumId w:val="131"/>
  </w:num>
  <w:num w:numId="591" w16cid:durableId="775247588">
    <w:abstractNumId w:val="75"/>
  </w:num>
  <w:num w:numId="592" w16cid:durableId="771898085">
    <w:abstractNumId w:val="545"/>
  </w:num>
  <w:num w:numId="593" w16cid:durableId="2086879952">
    <w:abstractNumId w:val="408"/>
  </w:num>
  <w:num w:numId="594" w16cid:durableId="1733236830">
    <w:abstractNumId w:val="981"/>
  </w:num>
  <w:num w:numId="595" w16cid:durableId="354186701">
    <w:abstractNumId w:val="245"/>
  </w:num>
  <w:num w:numId="596" w16cid:durableId="2044095315">
    <w:abstractNumId w:val="185"/>
  </w:num>
  <w:num w:numId="597" w16cid:durableId="1429539833">
    <w:abstractNumId w:val="222"/>
  </w:num>
  <w:num w:numId="598" w16cid:durableId="1395590137">
    <w:abstractNumId w:val="180"/>
  </w:num>
  <w:num w:numId="599" w16cid:durableId="855584893">
    <w:abstractNumId w:val="195"/>
  </w:num>
  <w:num w:numId="600" w16cid:durableId="1469738840">
    <w:abstractNumId w:val="859"/>
  </w:num>
  <w:num w:numId="601" w16cid:durableId="1209414001">
    <w:abstractNumId w:val="585"/>
  </w:num>
  <w:num w:numId="602" w16cid:durableId="1000428953">
    <w:abstractNumId w:val="786"/>
  </w:num>
  <w:num w:numId="603" w16cid:durableId="220137540">
    <w:abstractNumId w:val="232"/>
  </w:num>
  <w:num w:numId="604" w16cid:durableId="1108694940">
    <w:abstractNumId w:val="496"/>
  </w:num>
  <w:num w:numId="605" w16cid:durableId="1372799058">
    <w:abstractNumId w:val="706"/>
  </w:num>
  <w:num w:numId="606" w16cid:durableId="44642385">
    <w:abstractNumId w:val="732"/>
  </w:num>
  <w:num w:numId="607" w16cid:durableId="1063025133">
    <w:abstractNumId w:val="865"/>
  </w:num>
  <w:num w:numId="608" w16cid:durableId="343746585">
    <w:abstractNumId w:val="639"/>
  </w:num>
  <w:num w:numId="609" w16cid:durableId="1891915112">
    <w:abstractNumId w:val="1130"/>
  </w:num>
  <w:num w:numId="610" w16cid:durableId="238759453">
    <w:abstractNumId w:val="745"/>
  </w:num>
  <w:num w:numId="611" w16cid:durableId="1988775151">
    <w:abstractNumId w:val="587"/>
  </w:num>
  <w:num w:numId="612" w16cid:durableId="1038506685">
    <w:abstractNumId w:val="584"/>
  </w:num>
  <w:num w:numId="613" w16cid:durableId="617371674">
    <w:abstractNumId w:val="628"/>
  </w:num>
  <w:num w:numId="614" w16cid:durableId="525680737">
    <w:abstractNumId w:val="241"/>
  </w:num>
  <w:num w:numId="615" w16cid:durableId="2036613126">
    <w:abstractNumId w:val="235"/>
  </w:num>
  <w:num w:numId="616" w16cid:durableId="842084200">
    <w:abstractNumId w:val="863"/>
  </w:num>
  <w:num w:numId="617" w16cid:durableId="121505902">
    <w:abstractNumId w:val="888"/>
  </w:num>
  <w:num w:numId="618" w16cid:durableId="116948983">
    <w:abstractNumId w:val="83"/>
  </w:num>
  <w:num w:numId="619" w16cid:durableId="1339380383">
    <w:abstractNumId w:val="153"/>
  </w:num>
  <w:num w:numId="620" w16cid:durableId="1042827702">
    <w:abstractNumId w:val="1047"/>
  </w:num>
  <w:num w:numId="621" w16cid:durableId="914971846">
    <w:abstractNumId w:val="323"/>
  </w:num>
  <w:num w:numId="622" w16cid:durableId="825512039">
    <w:abstractNumId w:val="1049"/>
  </w:num>
  <w:num w:numId="623" w16cid:durableId="382413145">
    <w:abstractNumId w:val="698"/>
  </w:num>
  <w:num w:numId="624" w16cid:durableId="2010332377">
    <w:abstractNumId w:val="363"/>
  </w:num>
  <w:num w:numId="625" w16cid:durableId="1008947000">
    <w:abstractNumId w:val="77"/>
  </w:num>
  <w:num w:numId="626" w16cid:durableId="1701515718">
    <w:abstractNumId w:val="529"/>
  </w:num>
  <w:num w:numId="627" w16cid:durableId="435565500">
    <w:abstractNumId w:val="208"/>
  </w:num>
  <w:num w:numId="628" w16cid:durableId="453981956">
    <w:abstractNumId w:val="937"/>
  </w:num>
  <w:num w:numId="629" w16cid:durableId="39600040">
    <w:abstractNumId w:val="242"/>
  </w:num>
  <w:num w:numId="630" w16cid:durableId="794951822">
    <w:abstractNumId w:val="1128"/>
  </w:num>
  <w:num w:numId="631" w16cid:durableId="785003202">
    <w:abstractNumId w:val="957"/>
  </w:num>
  <w:num w:numId="632" w16cid:durableId="1916160596">
    <w:abstractNumId w:val="54"/>
  </w:num>
  <w:num w:numId="633" w16cid:durableId="1899704126">
    <w:abstractNumId w:val="479"/>
  </w:num>
  <w:num w:numId="634" w16cid:durableId="1847161512">
    <w:abstractNumId w:val="115"/>
  </w:num>
  <w:num w:numId="635" w16cid:durableId="96484028">
    <w:abstractNumId w:val="1109"/>
  </w:num>
  <w:num w:numId="636" w16cid:durableId="1481190512">
    <w:abstractNumId w:val="93"/>
  </w:num>
  <w:num w:numId="637" w16cid:durableId="1222716227">
    <w:abstractNumId w:val="1052"/>
  </w:num>
  <w:num w:numId="638" w16cid:durableId="2074621731">
    <w:abstractNumId w:val="777"/>
  </w:num>
  <w:num w:numId="639" w16cid:durableId="1206873645">
    <w:abstractNumId w:val="970"/>
  </w:num>
  <w:num w:numId="640" w16cid:durableId="1806923005">
    <w:abstractNumId w:val="24"/>
  </w:num>
  <w:num w:numId="641" w16cid:durableId="2112241926">
    <w:abstractNumId w:val="1077"/>
  </w:num>
  <w:num w:numId="642" w16cid:durableId="1512522826">
    <w:abstractNumId w:val="691"/>
  </w:num>
  <w:num w:numId="643" w16cid:durableId="1935698431">
    <w:abstractNumId w:val="141"/>
  </w:num>
  <w:num w:numId="644" w16cid:durableId="1696955385">
    <w:abstractNumId w:val="388"/>
  </w:num>
  <w:num w:numId="645" w16cid:durableId="1255745103">
    <w:abstractNumId w:val="416"/>
  </w:num>
  <w:num w:numId="646" w16cid:durableId="446585390">
    <w:abstractNumId w:val="988"/>
  </w:num>
  <w:num w:numId="647" w16cid:durableId="79757961">
    <w:abstractNumId w:val="749"/>
  </w:num>
  <w:num w:numId="648" w16cid:durableId="1663042906">
    <w:abstractNumId w:val="492"/>
  </w:num>
  <w:num w:numId="649" w16cid:durableId="1357854733">
    <w:abstractNumId w:val="72"/>
  </w:num>
  <w:num w:numId="650" w16cid:durableId="605381006">
    <w:abstractNumId w:val="42"/>
  </w:num>
  <w:num w:numId="651" w16cid:durableId="547452637">
    <w:abstractNumId w:val="845"/>
  </w:num>
  <w:num w:numId="652" w16cid:durableId="959871199">
    <w:abstractNumId w:val="906"/>
  </w:num>
  <w:num w:numId="653" w16cid:durableId="1005134102">
    <w:abstractNumId w:val="977"/>
  </w:num>
  <w:num w:numId="654" w16cid:durableId="1040200652">
    <w:abstractNumId w:val="191"/>
  </w:num>
  <w:num w:numId="655" w16cid:durableId="948970432">
    <w:abstractNumId w:val="982"/>
  </w:num>
  <w:num w:numId="656" w16cid:durableId="736709639">
    <w:abstractNumId w:val="49"/>
  </w:num>
  <w:num w:numId="657" w16cid:durableId="13313281">
    <w:abstractNumId w:val="879"/>
  </w:num>
  <w:num w:numId="658" w16cid:durableId="1194687918">
    <w:abstractNumId w:val="555"/>
  </w:num>
  <w:num w:numId="659" w16cid:durableId="1328090558">
    <w:abstractNumId w:val="739"/>
  </w:num>
  <w:num w:numId="660" w16cid:durableId="1519076338">
    <w:abstractNumId w:val="1060"/>
  </w:num>
  <w:num w:numId="661" w16cid:durableId="2119595200">
    <w:abstractNumId w:val="775"/>
  </w:num>
  <w:num w:numId="662" w16cid:durableId="259072579">
    <w:abstractNumId w:val="1108"/>
  </w:num>
  <w:num w:numId="663" w16cid:durableId="1449275918">
    <w:abstractNumId w:val="231"/>
  </w:num>
  <w:num w:numId="664" w16cid:durableId="1585071740">
    <w:abstractNumId w:val="17"/>
  </w:num>
  <w:num w:numId="665" w16cid:durableId="1457942349">
    <w:abstractNumId w:val="815"/>
  </w:num>
  <w:num w:numId="666" w16cid:durableId="1273588385">
    <w:abstractNumId w:val="366"/>
  </w:num>
  <w:num w:numId="667" w16cid:durableId="1248147599">
    <w:abstractNumId w:val="855"/>
  </w:num>
  <w:num w:numId="668" w16cid:durableId="189804957">
    <w:abstractNumId w:val="161"/>
  </w:num>
  <w:num w:numId="669" w16cid:durableId="251552717">
    <w:abstractNumId w:val="447"/>
  </w:num>
  <w:num w:numId="670" w16cid:durableId="908733125">
    <w:abstractNumId w:val="85"/>
  </w:num>
  <w:num w:numId="671" w16cid:durableId="1207260719">
    <w:abstractNumId w:val="215"/>
  </w:num>
  <w:num w:numId="672" w16cid:durableId="739788492">
    <w:abstractNumId w:val="209"/>
  </w:num>
  <w:num w:numId="673" w16cid:durableId="976449585">
    <w:abstractNumId w:val="547"/>
  </w:num>
  <w:num w:numId="674" w16cid:durableId="1806311874">
    <w:abstractNumId w:val="1048"/>
  </w:num>
  <w:num w:numId="675" w16cid:durableId="614101878">
    <w:abstractNumId w:val="710"/>
  </w:num>
  <w:num w:numId="676" w16cid:durableId="1682664279">
    <w:abstractNumId w:val="605"/>
  </w:num>
  <w:num w:numId="677" w16cid:durableId="55055848">
    <w:abstractNumId w:val="438"/>
  </w:num>
  <w:num w:numId="678" w16cid:durableId="289435034">
    <w:abstractNumId w:val="386"/>
  </w:num>
  <w:num w:numId="679" w16cid:durableId="1052728886">
    <w:abstractNumId w:val="90"/>
  </w:num>
  <w:num w:numId="680" w16cid:durableId="918826069">
    <w:abstractNumId w:val="409"/>
  </w:num>
  <w:num w:numId="681" w16cid:durableId="1470708399">
    <w:abstractNumId w:val="1068"/>
  </w:num>
  <w:num w:numId="682" w16cid:durableId="1760444614">
    <w:abstractNumId w:val="51"/>
  </w:num>
  <w:num w:numId="683" w16cid:durableId="219168808">
    <w:abstractNumId w:val="354"/>
  </w:num>
  <w:num w:numId="684" w16cid:durableId="1966501797">
    <w:abstractNumId w:val="715"/>
  </w:num>
  <w:num w:numId="685" w16cid:durableId="1908421093">
    <w:abstractNumId w:val="1016"/>
  </w:num>
  <w:num w:numId="686" w16cid:durableId="771245131">
    <w:abstractNumId w:val="948"/>
  </w:num>
  <w:num w:numId="687" w16cid:durableId="627974200">
    <w:abstractNumId w:val="361"/>
  </w:num>
  <w:num w:numId="688" w16cid:durableId="109515719">
    <w:abstractNumId w:val="27"/>
  </w:num>
  <w:num w:numId="689" w16cid:durableId="1265184696">
    <w:abstractNumId w:val="1069"/>
  </w:num>
  <w:num w:numId="690" w16cid:durableId="540441967">
    <w:abstractNumId w:val="337"/>
  </w:num>
  <w:num w:numId="691" w16cid:durableId="2046103300">
    <w:abstractNumId w:val="771"/>
  </w:num>
  <w:num w:numId="692" w16cid:durableId="1846892662">
    <w:abstractNumId w:val="107"/>
  </w:num>
  <w:num w:numId="693" w16cid:durableId="626199612">
    <w:abstractNumId w:val="911"/>
  </w:num>
  <w:num w:numId="694" w16cid:durableId="1682781453">
    <w:abstractNumId w:val="111"/>
  </w:num>
  <w:num w:numId="695" w16cid:durableId="244534993">
    <w:abstractNumId w:val="631"/>
  </w:num>
  <w:num w:numId="696" w16cid:durableId="1704164603">
    <w:abstractNumId w:val="510"/>
  </w:num>
  <w:num w:numId="697" w16cid:durableId="251091808">
    <w:abstractNumId w:val="278"/>
  </w:num>
  <w:num w:numId="698" w16cid:durableId="1256136204">
    <w:abstractNumId w:val="448"/>
  </w:num>
  <w:num w:numId="699" w16cid:durableId="1380856019">
    <w:abstractNumId w:val="1098"/>
  </w:num>
  <w:num w:numId="700" w16cid:durableId="1657873831">
    <w:abstractNumId w:val="1158"/>
  </w:num>
  <w:num w:numId="701" w16cid:durableId="829640498">
    <w:abstractNumId w:val="435"/>
  </w:num>
  <w:num w:numId="702" w16cid:durableId="580455214">
    <w:abstractNumId w:val="969"/>
  </w:num>
  <w:num w:numId="703" w16cid:durableId="970206416">
    <w:abstractNumId w:val="225"/>
  </w:num>
  <w:num w:numId="704" w16cid:durableId="62459432">
    <w:abstractNumId w:val="891"/>
  </w:num>
  <w:num w:numId="705" w16cid:durableId="2094935676">
    <w:abstractNumId w:val="519"/>
  </w:num>
  <w:num w:numId="706" w16cid:durableId="1795248879">
    <w:abstractNumId w:val="933"/>
  </w:num>
  <w:num w:numId="707" w16cid:durableId="1133598266">
    <w:abstractNumId w:val="958"/>
  </w:num>
  <w:num w:numId="708" w16cid:durableId="517348503">
    <w:abstractNumId w:val="482"/>
  </w:num>
  <w:num w:numId="709" w16cid:durableId="2072775854">
    <w:abstractNumId w:val="790"/>
  </w:num>
  <w:num w:numId="710" w16cid:durableId="349724243">
    <w:abstractNumId w:val="335"/>
  </w:num>
  <w:num w:numId="711" w16cid:durableId="1863736205">
    <w:abstractNumId w:val="772"/>
  </w:num>
  <w:num w:numId="712" w16cid:durableId="222446852">
    <w:abstractNumId w:val="961"/>
  </w:num>
  <w:num w:numId="713" w16cid:durableId="1591041214">
    <w:abstractNumId w:val="1088"/>
  </w:num>
  <w:num w:numId="714" w16cid:durableId="598486992">
    <w:abstractNumId w:val="287"/>
  </w:num>
  <w:num w:numId="715" w16cid:durableId="1833831493">
    <w:abstractNumId w:val="873"/>
  </w:num>
  <w:num w:numId="716" w16cid:durableId="962736969">
    <w:abstractNumId w:val="983"/>
  </w:num>
  <w:num w:numId="717" w16cid:durableId="1814592983">
    <w:abstractNumId w:val="18"/>
  </w:num>
  <w:num w:numId="718" w16cid:durableId="287859378">
    <w:abstractNumId w:val="1161"/>
  </w:num>
  <w:num w:numId="719" w16cid:durableId="660617326">
    <w:abstractNumId w:val="65"/>
  </w:num>
  <w:num w:numId="720" w16cid:durableId="1433893840">
    <w:abstractNumId w:val="669"/>
  </w:num>
  <w:num w:numId="721" w16cid:durableId="445733955">
    <w:abstractNumId w:val="542"/>
  </w:num>
  <w:num w:numId="722" w16cid:durableId="910388662">
    <w:abstractNumId w:val="579"/>
  </w:num>
  <w:num w:numId="723" w16cid:durableId="1581133554">
    <w:abstractNumId w:val="787"/>
  </w:num>
  <w:num w:numId="724" w16cid:durableId="2077899980">
    <w:abstractNumId w:val="374"/>
  </w:num>
  <w:num w:numId="725" w16cid:durableId="360013251">
    <w:abstractNumId w:val="373"/>
  </w:num>
  <w:num w:numId="726" w16cid:durableId="549079642">
    <w:abstractNumId w:val="55"/>
  </w:num>
  <w:num w:numId="727" w16cid:durableId="168953190">
    <w:abstractNumId w:val="360"/>
  </w:num>
  <w:num w:numId="728" w16cid:durableId="822626493">
    <w:abstractNumId w:val="1110"/>
  </w:num>
  <w:num w:numId="729" w16cid:durableId="883758482">
    <w:abstractNumId w:val="441"/>
  </w:num>
  <w:num w:numId="730" w16cid:durableId="634023579">
    <w:abstractNumId w:val="619"/>
  </w:num>
  <w:num w:numId="731" w16cid:durableId="1099563852">
    <w:abstractNumId w:val="97"/>
  </w:num>
  <w:num w:numId="732" w16cid:durableId="1061253843">
    <w:abstractNumId w:val="592"/>
  </w:num>
  <w:num w:numId="733" w16cid:durableId="740906812">
    <w:abstractNumId w:val="903"/>
  </w:num>
  <w:num w:numId="734" w16cid:durableId="347222366">
    <w:abstractNumId w:val="996"/>
  </w:num>
  <w:num w:numId="735" w16cid:durableId="1151748584">
    <w:abstractNumId w:val="213"/>
  </w:num>
  <w:num w:numId="736" w16cid:durableId="2029017110">
    <w:abstractNumId w:val="636"/>
  </w:num>
  <w:num w:numId="737" w16cid:durableId="1079788473">
    <w:abstractNumId w:val="37"/>
  </w:num>
  <w:num w:numId="738" w16cid:durableId="1952591377">
    <w:abstractNumId w:val="1156"/>
  </w:num>
  <w:num w:numId="739" w16cid:durableId="1276061755">
    <w:abstractNumId w:val="1152"/>
  </w:num>
  <w:num w:numId="740" w16cid:durableId="533227812">
    <w:abstractNumId w:val="238"/>
  </w:num>
  <w:num w:numId="741" w16cid:durableId="1116290935">
    <w:abstractNumId w:val="793"/>
  </w:num>
  <w:num w:numId="742" w16cid:durableId="261844821">
    <w:abstractNumId w:val="1164"/>
  </w:num>
  <w:num w:numId="743" w16cid:durableId="2122215661">
    <w:abstractNumId w:val="560"/>
  </w:num>
  <w:num w:numId="744" w16cid:durableId="1060521219">
    <w:abstractNumId w:val="1066"/>
  </w:num>
  <w:num w:numId="745" w16cid:durableId="465321639">
    <w:abstractNumId w:val="527"/>
  </w:num>
  <w:num w:numId="746" w16cid:durableId="1538930669">
    <w:abstractNumId w:val="695"/>
  </w:num>
  <w:num w:numId="747" w16cid:durableId="1605916689">
    <w:abstractNumId w:val="538"/>
  </w:num>
  <w:num w:numId="748" w16cid:durableId="2088646618">
    <w:abstractNumId w:val="885"/>
  </w:num>
  <w:num w:numId="749" w16cid:durableId="705637310">
    <w:abstractNumId w:val="261"/>
  </w:num>
  <w:num w:numId="750" w16cid:durableId="2051568248">
    <w:abstractNumId w:val="443"/>
  </w:num>
  <w:num w:numId="751" w16cid:durableId="816991148">
    <w:abstractNumId w:val="480"/>
  </w:num>
  <w:num w:numId="752" w16cid:durableId="1084961956">
    <w:abstractNumId w:val="725"/>
  </w:num>
  <w:num w:numId="753" w16cid:durableId="1302467310">
    <w:abstractNumId w:val="352"/>
  </w:num>
  <w:num w:numId="754" w16cid:durableId="222838873">
    <w:abstractNumId w:val="1045"/>
  </w:num>
  <w:num w:numId="755" w16cid:durableId="685791520">
    <w:abstractNumId w:val="657"/>
  </w:num>
  <w:num w:numId="756" w16cid:durableId="705718988">
    <w:abstractNumId w:val="181"/>
  </w:num>
  <w:num w:numId="757" w16cid:durableId="237979870">
    <w:abstractNumId w:val="837"/>
  </w:num>
  <w:num w:numId="758" w16cid:durableId="1949506148">
    <w:abstractNumId w:val="383"/>
  </w:num>
  <w:num w:numId="759" w16cid:durableId="1220172588">
    <w:abstractNumId w:val="200"/>
  </w:num>
  <w:num w:numId="760" w16cid:durableId="966157233">
    <w:abstractNumId w:val="1032"/>
  </w:num>
  <w:num w:numId="761" w16cid:durableId="830296176">
    <w:abstractNumId w:val="531"/>
  </w:num>
  <w:num w:numId="762" w16cid:durableId="871839569">
    <w:abstractNumId w:val="318"/>
  </w:num>
  <w:num w:numId="763" w16cid:durableId="1937399840">
    <w:abstractNumId w:val="758"/>
  </w:num>
  <w:num w:numId="764" w16cid:durableId="121198630">
    <w:abstractNumId w:val="1087"/>
  </w:num>
  <w:num w:numId="765" w16cid:durableId="168524477">
    <w:abstractNumId w:val="1139"/>
  </w:num>
  <w:num w:numId="766" w16cid:durableId="1790121820">
    <w:abstractNumId w:val="230"/>
  </w:num>
  <w:num w:numId="767" w16cid:durableId="803620011">
    <w:abstractNumId w:val="899"/>
  </w:num>
  <w:num w:numId="768" w16cid:durableId="731277097">
    <w:abstractNumId w:val="379"/>
  </w:num>
  <w:num w:numId="769" w16cid:durableId="1622766594">
    <w:abstractNumId w:val="760"/>
  </w:num>
  <w:num w:numId="770" w16cid:durableId="1023482250">
    <w:abstractNumId w:val="453"/>
  </w:num>
  <w:num w:numId="771" w16cid:durableId="1896115297">
    <w:abstractNumId w:val="66"/>
  </w:num>
  <w:num w:numId="772" w16cid:durableId="969172601">
    <w:abstractNumId w:val="91"/>
  </w:num>
  <w:num w:numId="773" w16cid:durableId="1398627041">
    <w:abstractNumId w:val="1051"/>
  </w:num>
  <w:num w:numId="774" w16cid:durableId="46270836">
    <w:abstractNumId w:val="433"/>
  </w:num>
  <w:num w:numId="775" w16cid:durableId="406415931">
    <w:abstractNumId w:val="811"/>
  </w:num>
  <w:num w:numId="776" w16cid:durableId="168182998">
    <w:abstractNumId w:val="368"/>
  </w:num>
  <w:num w:numId="777" w16cid:durableId="2014645483">
    <w:abstractNumId w:val="239"/>
  </w:num>
  <w:num w:numId="778" w16cid:durableId="616958050">
    <w:abstractNumId w:val="597"/>
  </w:num>
  <w:num w:numId="779" w16cid:durableId="823395119">
    <w:abstractNumId w:val="689"/>
  </w:num>
  <w:num w:numId="780" w16cid:durableId="35202837">
    <w:abstractNumId w:val="912"/>
  </w:num>
  <w:num w:numId="781" w16cid:durableId="424149514">
    <w:abstractNumId w:val="1132"/>
  </w:num>
  <w:num w:numId="782" w16cid:durableId="152263302">
    <w:abstractNumId w:val="799"/>
  </w:num>
  <w:num w:numId="783" w16cid:durableId="325328453">
    <w:abstractNumId w:val="94"/>
  </w:num>
  <w:num w:numId="784" w16cid:durableId="621114870">
    <w:abstractNumId w:val="8"/>
  </w:num>
  <w:num w:numId="785" w16cid:durableId="1684162647">
    <w:abstractNumId w:val="303"/>
  </w:num>
  <w:num w:numId="786" w16cid:durableId="63063640">
    <w:abstractNumId w:val="1179"/>
  </w:num>
  <w:num w:numId="787" w16cid:durableId="1766921277">
    <w:abstractNumId w:val="926"/>
  </w:num>
  <w:num w:numId="788" w16cid:durableId="812791839">
    <w:abstractNumId w:val="347"/>
  </w:num>
  <w:num w:numId="789" w16cid:durableId="1820879198">
    <w:abstractNumId w:val="347"/>
    <w:lvlOverride w:ilvl="1">
      <w:lvl w:ilvl="1">
        <w:numFmt w:val="decimal"/>
        <w:lvlText w:val="%2."/>
        <w:lvlJc w:val="left"/>
      </w:lvl>
    </w:lvlOverride>
  </w:num>
  <w:num w:numId="790" w16cid:durableId="1746225609">
    <w:abstractNumId w:val="980"/>
  </w:num>
  <w:num w:numId="791" w16cid:durableId="1555385828">
    <w:abstractNumId w:val="1028"/>
  </w:num>
  <w:num w:numId="792" w16cid:durableId="1168709423">
    <w:abstractNumId w:val="106"/>
  </w:num>
  <w:num w:numId="793" w16cid:durableId="1884713679">
    <w:abstractNumId w:val="106"/>
    <w:lvlOverride w:ilvl="1">
      <w:lvl w:ilvl="1">
        <w:numFmt w:val="decimal"/>
        <w:lvlText w:val="%2."/>
        <w:lvlJc w:val="left"/>
      </w:lvl>
    </w:lvlOverride>
  </w:num>
  <w:num w:numId="794" w16cid:durableId="488253200">
    <w:abstractNumId w:val="914"/>
  </w:num>
  <w:num w:numId="795" w16cid:durableId="456989850">
    <w:abstractNumId w:val="586"/>
  </w:num>
  <w:num w:numId="796" w16cid:durableId="1834375583">
    <w:abstractNumId w:val="1155"/>
  </w:num>
  <w:num w:numId="797" w16cid:durableId="1310090479">
    <w:abstractNumId w:val="1081"/>
  </w:num>
  <w:num w:numId="798" w16cid:durableId="802239070">
    <w:abstractNumId w:val="924"/>
  </w:num>
  <w:num w:numId="799" w16cid:durableId="1342857450">
    <w:abstractNumId w:val="789"/>
  </w:num>
  <w:num w:numId="800" w16cid:durableId="1159270549">
    <w:abstractNumId w:val="733"/>
  </w:num>
  <w:num w:numId="801" w16cid:durableId="629552450">
    <w:abstractNumId w:val="769"/>
  </w:num>
  <w:num w:numId="802" w16cid:durableId="250241488">
    <w:abstractNumId w:val="846"/>
  </w:num>
  <w:num w:numId="803" w16cid:durableId="21247375">
    <w:abstractNumId w:val="757"/>
  </w:num>
  <w:num w:numId="804" w16cid:durableId="851450486">
    <w:abstractNumId w:val="893"/>
  </w:num>
  <w:num w:numId="805" w16cid:durableId="239949303">
    <w:abstractNumId w:val="556"/>
  </w:num>
  <w:num w:numId="806" w16cid:durableId="1871646731">
    <w:abstractNumId w:val="387"/>
  </w:num>
  <w:num w:numId="807" w16cid:durableId="1190533812">
    <w:abstractNumId w:val="530"/>
  </w:num>
  <w:num w:numId="808" w16cid:durableId="641302353">
    <w:abstractNumId w:val="481"/>
  </w:num>
  <w:num w:numId="809" w16cid:durableId="822888061">
    <w:abstractNumId w:val="188"/>
  </w:num>
  <w:num w:numId="810" w16cid:durableId="1134255705">
    <w:abstractNumId w:val="1018"/>
  </w:num>
  <w:num w:numId="811" w16cid:durableId="338585334">
    <w:abstractNumId w:val="1151"/>
  </w:num>
  <w:num w:numId="812" w16cid:durableId="1056272034">
    <w:abstractNumId w:val="576"/>
  </w:num>
  <w:num w:numId="813" w16cid:durableId="69161901">
    <w:abstractNumId w:val="26"/>
  </w:num>
  <w:num w:numId="814" w16cid:durableId="1687901131">
    <w:abstractNumId w:val="308"/>
  </w:num>
  <w:num w:numId="815" w16cid:durableId="192379819">
    <w:abstractNumId w:val="736"/>
  </w:num>
  <w:num w:numId="816" w16cid:durableId="1481269485">
    <w:abstractNumId w:val="264"/>
  </w:num>
  <w:num w:numId="817" w16cid:durableId="1354264208">
    <w:abstractNumId w:val="424"/>
  </w:num>
  <w:num w:numId="818" w16cid:durableId="1129470280">
    <w:abstractNumId w:val="1009"/>
  </w:num>
  <w:num w:numId="819" w16cid:durableId="2004504987">
    <w:abstractNumId w:val="985"/>
  </w:num>
  <w:num w:numId="820" w16cid:durableId="1800218278">
    <w:abstractNumId w:val="1086"/>
  </w:num>
  <w:num w:numId="821" w16cid:durableId="601112714">
    <w:abstractNumId w:val="156"/>
  </w:num>
  <w:num w:numId="822" w16cid:durableId="809709061">
    <w:abstractNumId w:val="365"/>
  </w:num>
  <w:num w:numId="823" w16cid:durableId="1640577439">
    <w:abstractNumId w:val="321"/>
  </w:num>
  <w:num w:numId="824" w16cid:durableId="1839227266">
    <w:abstractNumId w:val="909"/>
  </w:num>
  <w:num w:numId="825" w16cid:durableId="56444987">
    <w:abstractNumId w:val="140"/>
  </w:num>
  <w:num w:numId="826" w16cid:durableId="1814299235">
    <w:abstractNumId w:val="614"/>
  </w:num>
  <w:num w:numId="827" w16cid:durableId="1815758777">
    <w:abstractNumId w:val="693"/>
  </w:num>
  <w:num w:numId="828" w16cid:durableId="80030651">
    <w:abstractNumId w:val="1175"/>
  </w:num>
  <w:num w:numId="829" w16cid:durableId="1236086699">
    <w:abstractNumId w:val="814"/>
  </w:num>
  <w:num w:numId="830" w16cid:durableId="2023630282">
    <w:abstractNumId w:val="814"/>
    <w:lvlOverride w:ilvl="1">
      <w:lvl w:ilvl="1">
        <w:numFmt w:val="decimal"/>
        <w:lvlText w:val="%2."/>
        <w:lvlJc w:val="left"/>
      </w:lvl>
    </w:lvlOverride>
  </w:num>
  <w:num w:numId="831" w16cid:durableId="132992081">
    <w:abstractNumId w:val="326"/>
  </w:num>
  <w:num w:numId="832" w16cid:durableId="1424494288">
    <w:abstractNumId w:val="177"/>
  </w:num>
  <w:num w:numId="833" w16cid:durableId="581793476">
    <w:abstractNumId w:val="1141"/>
  </w:num>
  <w:num w:numId="834" w16cid:durableId="1241597423">
    <w:abstractNumId w:val="40"/>
  </w:num>
  <w:num w:numId="835" w16cid:durableId="119996640">
    <w:abstractNumId w:val="332"/>
  </w:num>
  <w:num w:numId="836" w16cid:durableId="1328171718">
    <w:abstractNumId w:val="439"/>
  </w:num>
  <w:num w:numId="837" w16cid:durableId="1916357516">
    <w:abstractNumId w:val="554"/>
  </w:num>
  <w:num w:numId="838" w16cid:durableId="276452848">
    <w:abstractNumId w:val="175"/>
  </w:num>
  <w:num w:numId="839" w16cid:durableId="338823085">
    <w:abstractNumId w:val="267"/>
  </w:num>
  <w:num w:numId="840" w16cid:durableId="1027637238">
    <w:abstractNumId w:val="782"/>
  </w:num>
  <w:num w:numId="841" w16cid:durableId="1403990137">
    <w:abstractNumId w:val="751"/>
  </w:num>
  <w:num w:numId="842" w16cid:durableId="1626354027">
    <w:abstractNumId w:val="788"/>
  </w:num>
  <w:num w:numId="843" w16cid:durableId="874926761">
    <w:abstractNumId w:val="214"/>
  </w:num>
  <w:num w:numId="844" w16cid:durableId="1348749504">
    <w:abstractNumId w:val="1092"/>
  </w:num>
  <w:num w:numId="845" w16cid:durableId="172958832">
    <w:abstractNumId w:val="503"/>
  </w:num>
  <w:num w:numId="846" w16cid:durableId="119570144">
    <w:abstractNumId w:val="339"/>
  </w:num>
  <w:num w:numId="847" w16cid:durableId="1037706458">
    <w:abstractNumId w:val="518"/>
  </w:num>
  <w:num w:numId="848" w16cid:durableId="965770069">
    <w:abstractNumId w:val="1076"/>
  </w:num>
  <w:num w:numId="849" w16cid:durableId="403112415">
    <w:abstractNumId w:val="427"/>
  </w:num>
  <w:num w:numId="850" w16cid:durableId="1209101776">
    <w:abstractNumId w:val="36"/>
  </w:num>
  <w:num w:numId="851" w16cid:durableId="597908048">
    <w:abstractNumId w:val="338"/>
  </w:num>
  <w:num w:numId="852" w16cid:durableId="1404721649">
    <w:abstractNumId w:val="1044"/>
  </w:num>
  <w:num w:numId="853" w16cid:durableId="364528096">
    <w:abstractNumId w:val="494"/>
  </w:num>
  <w:num w:numId="854" w16cid:durableId="1856191836">
    <w:abstractNumId w:val="1095"/>
  </w:num>
  <w:num w:numId="855" w16cid:durableId="1645693812">
    <w:abstractNumId w:val="894"/>
  </w:num>
  <w:num w:numId="856" w16cid:durableId="647440354">
    <w:abstractNumId w:val="826"/>
  </w:num>
  <w:num w:numId="857" w16cid:durableId="900092756">
    <w:abstractNumId w:val="467"/>
  </w:num>
  <w:num w:numId="858" w16cid:durableId="1353411070">
    <w:abstractNumId w:val="1097"/>
  </w:num>
  <w:num w:numId="859" w16cid:durableId="1542934783">
    <w:abstractNumId w:val="1172"/>
  </w:num>
  <w:num w:numId="860" w16cid:durableId="1828782768">
    <w:abstractNumId w:val="260"/>
  </w:num>
  <w:num w:numId="861" w16cid:durableId="973096904">
    <w:abstractNumId w:val="23"/>
  </w:num>
  <w:num w:numId="862" w16cid:durableId="1979871420">
    <w:abstractNumId w:val="257"/>
  </w:num>
  <w:num w:numId="863" w16cid:durableId="1193764624">
    <w:abstractNumId w:val="573"/>
  </w:num>
  <w:num w:numId="864" w16cid:durableId="637997647">
    <w:abstractNumId w:val="176"/>
  </w:num>
  <w:num w:numId="865" w16cid:durableId="178588501">
    <w:abstractNumId w:val="391"/>
  </w:num>
  <w:num w:numId="866" w16cid:durableId="1400444566">
    <w:abstractNumId w:val="896"/>
  </w:num>
  <w:num w:numId="867" w16cid:durableId="1791631360">
    <w:abstractNumId w:val="532"/>
  </w:num>
  <w:num w:numId="868" w16cid:durableId="1530030323">
    <w:abstractNumId w:val="56"/>
  </w:num>
  <w:num w:numId="869" w16cid:durableId="1856650883">
    <w:abstractNumId w:val="1177"/>
  </w:num>
  <w:num w:numId="870" w16cid:durableId="1691835466">
    <w:abstractNumId w:val="1002"/>
  </w:num>
  <w:num w:numId="871" w16cid:durableId="444540793">
    <w:abstractNumId w:val="564"/>
  </w:num>
  <w:num w:numId="872" w16cid:durableId="2124690530">
    <w:abstractNumId w:val="1168"/>
  </w:num>
  <w:num w:numId="873" w16cid:durableId="531958308">
    <w:abstractNumId w:val="857"/>
  </w:num>
  <w:num w:numId="874" w16cid:durableId="1191720222">
    <w:abstractNumId w:val="712"/>
  </w:num>
  <w:num w:numId="875" w16cid:durableId="1980719439">
    <w:abstractNumId w:val="796"/>
  </w:num>
  <w:num w:numId="876" w16cid:durableId="444544827">
    <w:abstractNumId w:val="997"/>
  </w:num>
  <w:num w:numId="877" w16cid:durableId="325135055">
    <w:abstractNumId w:val="866"/>
  </w:num>
  <w:num w:numId="878" w16cid:durableId="2027824123">
    <w:abstractNumId w:val="1126"/>
  </w:num>
  <w:num w:numId="879" w16cid:durableId="230964714">
    <w:abstractNumId w:val="1006"/>
  </w:num>
  <w:num w:numId="880" w16cid:durableId="280575728">
    <w:abstractNumId w:val="71"/>
  </w:num>
  <w:num w:numId="881" w16cid:durableId="796874537">
    <w:abstractNumId w:val="575"/>
  </w:num>
  <w:num w:numId="882" w16cid:durableId="379519042">
    <w:abstractNumId w:val="1120"/>
  </w:num>
  <w:num w:numId="883" w16cid:durableId="1021123594">
    <w:abstractNumId w:val="348"/>
  </w:num>
  <w:num w:numId="884" w16cid:durableId="584069081">
    <w:abstractNumId w:val="950"/>
  </w:num>
  <w:num w:numId="885" w16cid:durableId="1942640782">
    <w:abstractNumId w:val="247"/>
  </w:num>
  <w:num w:numId="886" w16cid:durableId="715154815">
    <w:abstractNumId w:val="70"/>
  </w:num>
  <w:num w:numId="887" w16cid:durableId="686178031">
    <w:abstractNumId w:val="143"/>
  </w:num>
  <w:num w:numId="888" w16cid:durableId="868878959">
    <w:abstractNumId w:val="194"/>
  </w:num>
  <w:num w:numId="889" w16cid:durableId="623852993">
    <w:abstractNumId w:val="962"/>
  </w:num>
  <w:num w:numId="890" w16cid:durableId="1724060870">
    <w:abstractNumId w:val="486"/>
  </w:num>
  <w:num w:numId="891" w16cid:durableId="1641837333">
    <w:abstractNumId w:val="250"/>
  </w:num>
  <w:num w:numId="892" w16cid:durableId="115415161">
    <w:abstractNumId w:val="729"/>
  </w:num>
  <w:num w:numId="893" w16cid:durableId="1339385289">
    <w:abstractNumId w:val="671"/>
  </w:num>
  <w:num w:numId="894" w16cid:durableId="854076544">
    <w:abstractNumId w:val="286"/>
  </w:num>
  <w:num w:numId="895" w16cid:durableId="1185943088">
    <w:abstractNumId w:val="882"/>
  </w:num>
  <w:num w:numId="896" w16cid:durableId="136842252">
    <w:abstractNumId w:val="1064"/>
  </w:num>
  <w:num w:numId="897" w16cid:durableId="1712341526">
    <w:abstractNumId w:val="1064"/>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78"/>
  </w:num>
  <w:num w:numId="899" w16cid:durableId="329069672">
    <w:abstractNumId w:val="472"/>
  </w:num>
  <w:num w:numId="900" w16cid:durableId="1746536823">
    <w:abstractNumId w:val="384"/>
  </w:num>
  <w:num w:numId="901" w16cid:durableId="1848593210">
    <w:abstractNumId w:val="839"/>
  </w:num>
  <w:num w:numId="902" w16cid:durableId="1490516489">
    <w:abstractNumId w:val="362"/>
  </w:num>
  <w:num w:numId="903" w16cid:durableId="1565870437">
    <w:abstractNumId w:val="240"/>
  </w:num>
  <w:num w:numId="904" w16cid:durableId="551503204">
    <w:abstractNumId w:val="964"/>
  </w:num>
  <w:num w:numId="905" w16cid:durableId="1020744688">
    <w:abstractNumId w:val="825"/>
  </w:num>
  <w:num w:numId="906" w16cid:durableId="553782703">
    <w:abstractNumId w:val="722"/>
  </w:num>
  <w:num w:numId="907" w16cid:durableId="993488162">
    <w:abstractNumId w:val="465"/>
  </w:num>
  <w:num w:numId="908" w16cid:durableId="794131075">
    <w:abstractNumId w:val="1146"/>
  </w:num>
  <w:num w:numId="909" w16cid:durableId="1452824050">
    <w:abstractNumId w:val="393"/>
  </w:num>
  <w:num w:numId="910" w16cid:durableId="1022822376">
    <w:abstractNumId w:val="393"/>
    <w:lvlOverride w:ilvl="1">
      <w:lvl w:ilvl="1">
        <w:numFmt w:val="decimal"/>
        <w:lvlText w:val="%2."/>
        <w:lvlJc w:val="left"/>
      </w:lvl>
    </w:lvlOverride>
  </w:num>
  <w:num w:numId="911" w16cid:durableId="214002232">
    <w:abstractNumId w:val="189"/>
  </w:num>
  <w:num w:numId="912" w16cid:durableId="1368482156">
    <w:abstractNumId w:val="661"/>
  </w:num>
  <w:num w:numId="913" w16cid:durableId="1009062175">
    <w:abstractNumId w:val="420"/>
  </w:num>
  <w:num w:numId="914" w16cid:durableId="770783288">
    <w:abstractNumId w:val="1099"/>
  </w:num>
  <w:num w:numId="915" w16cid:durableId="1820684464">
    <w:abstractNumId w:val="35"/>
  </w:num>
  <w:num w:numId="916" w16cid:durableId="1081876485">
    <w:abstractNumId w:val="1004"/>
  </w:num>
  <w:num w:numId="917" w16cid:durableId="338973991">
    <w:abstractNumId w:val="536"/>
  </w:num>
  <w:num w:numId="918" w16cid:durableId="1663895675">
    <w:abstractNumId w:val="1070"/>
  </w:num>
  <w:num w:numId="919" w16cid:durableId="575746268">
    <w:abstractNumId w:val="11"/>
  </w:num>
  <w:num w:numId="920" w16cid:durableId="1931572986">
    <w:abstractNumId w:val="1078"/>
  </w:num>
  <w:num w:numId="921" w16cid:durableId="1971664837">
    <w:abstractNumId w:val="262"/>
  </w:num>
  <w:num w:numId="922" w16cid:durableId="1454330608">
    <w:abstractNumId w:val="569"/>
  </w:num>
  <w:num w:numId="923" w16cid:durableId="812601947">
    <w:abstractNumId w:val="0"/>
  </w:num>
  <w:num w:numId="924" w16cid:durableId="255794215">
    <w:abstractNumId w:val="658"/>
  </w:num>
  <w:num w:numId="925" w16cid:durableId="593591192">
    <w:abstractNumId w:val="717"/>
  </w:num>
  <w:num w:numId="926" w16cid:durableId="1253931313">
    <w:abstractNumId w:val="524"/>
  </w:num>
  <w:num w:numId="927" w16cid:durableId="348718854">
    <w:abstractNumId w:val="266"/>
  </w:num>
  <w:num w:numId="928" w16cid:durableId="996029454">
    <w:abstractNumId w:val="345"/>
  </w:num>
  <w:num w:numId="929" w16cid:durableId="43719203">
    <w:abstractNumId w:val="351"/>
  </w:num>
  <w:num w:numId="930" w16cid:durableId="1866551423">
    <w:abstractNumId w:val="1123"/>
  </w:num>
  <w:num w:numId="931" w16cid:durableId="651716913">
    <w:abstractNumId w:val="968"/>
  </w:num>
  <w:num w:numId="932" w16cid:durableId="1182280761">
    <w:abstractNumId w:val="378"/>
  </w:num>
  <w:num w:numId="933" w16cid:durableId="1778672104">
    <w:abstractNumId w:val="499"/>
  </w:num>
  <w:num w:numId="934" w16cid:durableId="156847303">
    <w:abstractNumId w:val="820"/>
  </w:num>
  <w:num w:numId="935" w16cid:durableId="1159613010">
    <w:abstractNumId w:val="568"/>
  </w:num>
  <w:num w:numId="936" w16cid:durableId="789324731">
    <w:abstractNumId w:val="1147"/>
  </w:num>
  <w:num w:numId="937" w16cid:durableId="741856">
    <w:abstractNumId w:val="1181"/>
  </w:num>
  <w:num w:numId="938" w16cid:durableId="86970582">
    <w:abstractNumId w:val="343"/>
  </w:num>
  <w:num w:numId="939" w16cid:durableId="1801025431">
    <w:abstractNumId w:val="67"/>
  </w:num>
  <w:num w:numId="940" w16cid:durableId="1327977645">
    <w:abstractNumId w:val="594"/>
  </w:num>
  <w:num w:numId="941" w16cid:durableId="1185824840">
    <w:abstractNumId w:val="504"/>
  </w:num>
  <w:num w:numId="942" w16cid:durableId="944993902">
    <w:abstractNumId w:val="720"/>
  </w:num>
  <w:num w:numId="943" w16cid:durableId="150566103">
    <w:abstractNumId w:val="263"/>
  </w:num>
  <w:num w:numId="944" w16cid:durableId="1804425541">
    <w:abstractNumId w:val="300"/>
  </w:num>
  <w:num w:numId="945" w16cid:durableId="1274437252">
    <w:abstractNumId w:val="10"/>
  </w:num>
  <w:num w:numId="946" w16cid:durableId="1779832826">
    <w:abstractNumId w:val="583"/>
  </w:num>
  <w:num w:numId="947" w16cid:durableId="1270160998">
    <w:abstractNumId w:val="113"/>
  </w:num>
  <w:num w:numId="948" w16cid:durableId="204870749">
    <w:abstractNumId w:val="389"/>
  </w:num>
  <w:num w:numId="949" w16cid:durableId="978151113">
    <w:abstractNumId w:val="947"/>
  </w:num>
  <w:num w:numId="950" w16cid:durableId="598099901">
    <w:abstractNumId w:val="1011"/>
  </w:num>
  <w:num w:numId="951" w16cid:durableId="213927972">
    <w:abstractNumId w:val="319"/>
  </w:num>
  <w:num w:numId="952" w16cid:durableId="163667162">
    <w:abstractNumId w:val="764"/>
  </w:num>
  <w:num w:numId="953" w16cid:durableId="1476727086">
    <w:abstractNumId w:val="437"/>
  </w:num>
  <w:num w:numId="954" w16cid:durableId="1691832460">
    <w:abstractNumId w:val="828"/>
  </w:num>
  <w:num w:numId="955" w16cid:durableId="1868636205">
    <w:abstractNumId w:val="740"/>
  </w:num>
  <w:num w:numId="956" w16cid:durableId="1425766649">
    <w:abstractNumId w:val="344"/>
  </w:num>
  <w:num w:numId="957" w16cid:durableId="1210994795">
    <w:abstractNumId w:val="265"/>
  </w:num>
  <w:num w:numId="958" w16cid:durableId="2065568739">
    <w:abstractNumId w:val="874"/>
  </w:num>
  <w:num w:numId="959" w16cid:durableId="1590893682">
    <w:abstractNumId w:val="371"/>
  </w:num>
  <w:num w:numId="960" w16cid:durableId="44762990">
    <w:abstractNumId w:val="1073"/>
  </w:num>
  <w:num w:numId="961" w16cid:durableId="614019740">
    <w:abstractNumId w:val="629"/>
  </w:num>
  <w:num w:numId="962" w16cid:durableId="1679891620">
    <w:abstractNumId w:val="918"/>
  </w:num>
  <w:num w:numId="963" w16cid:durableId="1033766761">
    <w:abstractNumId w:val="1030"/>
  </w:num>
  <w:num w:numId="964" w16cid:durableId="1786726683">
    <w:abstractNumId w:val="28"/>
  </w:num>
  <w:num w:numId="965" w16cid:durableId="1645771788">
    <w:abstractNumId w:val="291"/>
  </w:num>
  <w:num w:numId="966" w16cid:durableId="2016031014">
    <w:abstractNumId w:val="540"/>
  </w:num>
  <w:num w:numId="967" w16cid:durableId="910582523">
    <w:abstractNumId w:val="684"/>
  </w:num>
  <w:num w:numId="968" w16cid:durableId="1934705161">
    <w:abstractNumId w:val="12"/>
  </w:num>
  <w:num w:numId="969" w16cid:durableId="1015183316">
    <w:abstractNumId w:val="139"/>
  </w:num>
  <w:num w:numId="970" w16cid:durableId="883834145">
    <w:abstractNumId w:val="917"/>
  </w:num>
  <w:num w:numId="971" w16cid:durableId="1851331021">
    <w:abstractNumId w:val="884"/>
  </w:num>
  <w:num w:numId="972" w16cid:durableId="418717186">
    <w:abstractNumId w:val="102"/>
  </w:num>
  <w:num w:numId="973" w16cid:durableId="1178619627">
    <w:abstractNumId w:val="520"/>
  </w:num>
  <w:num w:numId="974" w16cid:durableId="2058551532">
    <w:abstractNumId w:val="705"/>
  </w:num>
  <w:num w:numId="975" w16cid:durableId="1761246678">
    <w:abstractNumId w:val="182"/>
  </w:num>
  <w:num w:numId="976" w16cid:durableId="1784113726">
    <w:abstractNumId w:val="890"/>
  </w:num>
  <w:num w:numId="977" w16cid:durableId="402483767">
    <w:abstractNumId w:val="364"/>
  </w:num>
  <w:num w:numId="978" w16cid:durableId="823401328">
    <w:abstractNumId w:val="285"/>
  </w:num>
  <w:num w:numId="979" w16cid:durableId="1125655963">
    <w:abstractNumId w:val="659"/>
  </w:num>
  <w:num w:numId="980" w16cid:durableId="759984374">
    <w:abstractNumId w:val="936"/>
  </w:num>
  <w:num w:numId="981" w16cid:durableId="521289333">
    <w:abstractNumId w:val="779"/>
  </w:num>
  <w:num w:numId="982" w16cid:durableId="955067140">
    <w:abstractNumId w:val="711"/>
  </w:num>
  <w:num w:numId="983" w16cid:durableId="1703169114">
    <w:abstractNumId w:val="58"/>
  </w:num>
  <w:num w:numId="984" w16cid:durableId="1858615211">
    <w:abstractNumId w:val="945"/>
  </w:num>
  <w:num w:numId="985" w16cid:durableId="946742503">
    <w:abstractNumId w:val="838"/>
  </w:num>
  <w:num w:numId="986" w16cid:durableId="1955214268">
    <w:abstractNumId w:val="858"/>
  </w:num>
  <w:num w:numId="987" w16cid:durableId="962157583">
    <w:abstractNumId w:val="1058"/>
  </w:num>
  <w:num w:numId="988" w16cid:durableId="1635019886">
    <w:abstractNumId w:val="1149"/>
  </w:num>
  <w:num w:numId="989" w16cid:durableId="1597516511">
    <w:abstractNumId w:val="1149"/>
    <w:lvlOverride w:ilvl="1">
      <w:startOverride w:val="1"/>
    </w:lvlOverride>
  </w:num>
  <w:num w:numId="990" w16cid:durableId="229078689">
    <w:abstractNumId w:val="381"/>
  </w:num>
  <w:num w:numId="991" w16cid:durableId="1436512943">
    <w:abstractNumId w:val="395"/>
  </w:num>
  <w:num w:numId="992" w16cid:durableId="1180974257">
    <w:abstractNumId w:val="1046"/>
  </w:num>
  <w:num w:numId="993" w16cid:durableId="764881833">
    <w:abstractNumId w:val="179"/>
  </w:num>
  <w:num w:numId="994" w16cid:durableId="1141265425">
    <w:abstractNumId w:val="276"/>
  </w:num>
  <w:num w:numId="995" w16cid:durableId="995183739">
    <w:abstractNumId w:val="753"/>
  </w:num>
  <w:num w:numId="996" w16cid:durableId="923102007">
    <w:abstractNumId w:val="565"/>
  </w:num>
  <w:num w:numId="997" w16cid:durableId="1500342079">
    <w:abstractNumId w:val="1024"/>
  </w:num>
  <w:num w:numId="998" w16cid:durableId="1165583870">
    <w:abstractNumId w:val="534"/>
  </w:num>
  <w:num w:numId="999" w16cid:durableId="1090468661">
    <w:abstractNumId w:val="288"/>
  </w:num>
  <w:num w:numId="1000" w16cid:durableId="1514566846">
    <w:abstractNumId w:val="154"/>
  </w:num>
  <w:num w:numId="1001" w16cid:durableId="2061710638">
    <w:abstractNumId w:val="1079"/>
  </w:num>
  <w:num w:numId="1002" w16cid:durableId="1135947713">
    <w:abstractNumId w:val="1013"/>
  </w:num>
  <w:num w:numId="1003" w16cid:durableId="244807181">
    <w:abstractNumId w:val="446"/>
  </w:num>
  <w:num w:numId="1004" w16cid:durableId="55981105">
    <w:abstractNumId w:val="165"/>
  </w:num>
  <w:num w:numId="1005" w16cid:durableId="1062019695">
    <w:abstractNumId w:val="726"/>
  </w:num>
  <w:num w:numId="1006" w16cid:durableId="1382359416">
    <w:abstractNumId w:val="498"/>
  </w:num>
  <w:num w:numId="1007" w16cid:durableId="789013262">
    <w:abstractNumId w:val="561"/>
  </w:num>
  <w:num w:numId="1008" w16cid:durableId="1921522524">
    <w:abstractNumId w:val="941"/>
  </w:num>
  <w:num w:numId="1009" w16cid:durableId="59060880">
    <w:abstractNumId w:val="168"/>
  </w:num>
  <w:num w:numId="1010" w16cid:durableId="992638337">
    <w:abstractNumId w:val="998"/>
  </w:num>
  <w:num w:numId="1011" w16cid:durableId="864251283">
    <w:abstractNumId w:val="306"/>
  </w:num>
  <w:num w:numId="1012" w16cid:durableId="118501170">
    <w:abstractNumId w:val="473"/>
  </w:num>
  <w:num w:numId="1013" w16cid:durableId="2131510767">
    <w:abstractNumId w:val="766"/>
  </w:num>
  <w:num w:numId="1014" w16cid:durableId="946695207">
    <w:abstractNumId w:val="476"/>
  </w:num>
  <w:num w:numId="1015" w16cid:durableId="1441485777">
    <w:abstractNumId w:val="272"/>
  </w:num>
  <w:num w:numId="1016" w16cid:durableId="422843479">
    <w:abstractNumId w:val="759"/>
  </w:num>
  <w:num w:numId="1017" w16cid:durableId="116337859">
    <w:abstractNumId w:val="1075"/>
  </w:num>
  <w:num w:numId="1018" w16cid:durableId="368262560">
    <w:abstractNumId w:val="32"/>
  </w:num>
  <w:num w:numId="1019" w16cid:durableId="2046634964">
    <w:abstractNumId w:val="923"/>
  </w:num>
  <w:num w:numId="1020" w16cid:durableId="333606929">
    <w:abstractNumId w:val="412"/>
  </w:num>
  <w:num w:numId="1021" w16cid:durableId="670371649">
    <w:abstractNumId w:val="48"/>
  </w:num>
  <w:num w:numId="1022" w16cid:durableId="427695110">
    <w:abstractNumId w:val="1067"/>
  </w:num>
  <w:num w:numId="1023" w16cid:durableId="694309768">
    <w:abstractNumId w:val="797"/>
  </w:num>
  <w:num w:numId="1024" w16cid:durableId="1402605205">
    <w:abstractNumId w:val="931"/>
  </w:num>
  <w:num w:numId="1025" w16cid:durableId="1284381029">
    <w:abstractNumId w:val="415"/>
  </w:num>
  <w:num w:numId="1026" w16cid:durableId="1613592772">
    <w:abstractNumId w:val="1059"/>
  </w:num>
  <w:num w:numId="1027" w16cid:durableId="1723359912">
    <w:abstractNumId w:val="836"/>
  </w:num>
  <w:num w:numId="1028" w16cid:durableId="876283730">
    <w:abstractNumId w:val="167"/>
  </w:num>
  <w:num w:numId="1029" w16cid:durableId="676151843">
    <w:abstractNumId w:val="966"/>
  </w:num>
  <w:num w:numId="1030" w16cid:durableId="1616671174">
    <w:abstractNumId w:val="1094"/>
  </w:num>
  <w:num w:numId="1031" w16cid:durableId="1174297930">
    <w:abstractNumId w:val="22"/>
  </w:num>
  <w:num w:numId="1032" w16cid:durableId="1250967549">
    <w:abstractNumId w:val="301"/>
  </w:num>
  <w:num w:numId="1033" w16cid:durableId="1672949485">
    <w:abstractNumId w:val="174"/>
  </w:num>
  <w:num w:numId="1034" w16cid:durableId="2110270653">
    <w:abstractNumId w:val="89"/>
  </w:num>
  <w:num w:numId="1035" w16cid:durableId="535392273">
    <w:abstractNumId w:val="7"/>
  </w:num>
  <w:num w:numId="1036" w16cid:durableId="1412315010">
    <w:abstractNumId w:val="1167"/>
  </w:num>
  <w:num w:numId="1037" w16cid:durableId="873469488">
    <w:abstractNumId w:val="566"/>
  </w:num>
  <w:num w:numId="1038" w16cid:durableId="634719106">
    <w:abstractNumId w:val="1001"/>
  </w:num>
  <w:num w:numId="1039" w16cid:durableId="606809658">
    <w:abstractNumId w:val="322"/>
  </w:num>
  <w:num w:numId="1040" w16cid:durableId="938218915">
    <w:abstractNumId w:val="295"/>
  </w:num>
  <w:num w:numId="1041" w16cid:durableId="949552719">
    <w:abstractNumId w:val="1143"/>
  </w:num>
  <w:num w:numId="1042" w16cid:durableId="842551877">
    <w:abstractNumId w:val="452"/>
  </w:num>
  <w:num w:numId="1043" w16cid:durableId="1276137019">
    <w:abstractNumId w:val="875"/>
  </w:num>
  <w:num w:numId="1044" w16cid:durableId="223610543">
    <w:abstractNumId w:val="41"/>
  </w:num>
  <w:num w:numId="1045" w16cid:durableId="2099323073">
    <w:abstractNumId w:val="205"/>
  </w:num>
  <w:num w:numId="1046" w16cid:durableId="1681661115">
    <w:abstractNumId w:val="602"/>
  </w:num>
  <w:num w:numId="1047" w16cid:durableId="751664867">
    <w:abstractNumId w:val="730"/>
  </w:num>
  <w:num w:numId="1048" w16cid:durableId="721952431">
    <w:abstractNumId w:val="125"/>
  </w:num>
  <w:num w:numId="1049" w16cid:durableId="816071568">
    <w:abstractNumId w:val="692"/>
  </w:num>
  <w:num w:numId="1050" w16cid:durableId="961501616">
    <w:abstractNumId w:val="572"/>
  </w:num>
  <w:num w:numId="1051" w16cid:durableId="240916330">
    <w:abstractNumId w:val="1145"/>
  </w:num>
  <w:num w:numId="1052" w16cid:durableId="1199396570">
    <w:abstractNumId w:val="1056"/>
  </w:num>
  <w:num w:numId="1053" w16cid:durableId="931084444">
    <w:abstractNumId w:val="382"/>
  </w:num>
  <w:num w:numId="1054" w16cid:durableId="1823543909">
    <w:abstractNumId w:val="600"/>
  </w:num>
  <w:num w:numId="1055" w16cid:durableId="1232042910">
    <w:abstractNumId w:val="808"/>
  </w:num>
  <w:num w:numId="1056" w16cid:durableId="49772845">
    <w:abstractNumId w:val="5"/>
  </w:num>
  <w:num w:numId="1057" w16cid:durableId="826744373">
    <w:abstractNumId w:val="237"/>
  </w:num>
  <w:num w:numId="1058" w16cid:durableId="1306593258">
    <w:abstractNumId w:val="38"/>
  </w:num>
  <w:num w:numId="1059" w16cid:durableId="887882567">
    <w:abstractNumId w:val="649"/>
  </w:num>
  <w:num w:numId="1060" w16cid:durableId="396512915">
    <w:abstractNumId w:val="1163"/>
  </w:num>
  <w:num w:numId="1061" w16cid:durableId="1205562047">
    <w:abstractNumId w:val="741"/>
  </w:num>
  <w:num w:numId="1062" w16cid:durableId="281886201">
    <w:abstractNumId w:val="878"/>
  </w:num>
  <w:num w:numId="1063" w16cid:durableId="1847819301">
    <w:abstractNumId w:val="485"/>
  </w:num>
  <w:num w:numId="1064" w16cid:durableId="1881890435">
    <w:abstractNumId w:val="949"/>
  </w:num>
  <w:num w:numId="1065" w16cid:durableId="274026991">
    <w:abstractNumId w:val="949"/>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70"/>
  </w:num>
  <w:num w:numId="1067" w16cid:durableId="163857567">
    <w:abstractNumId w:val="567"/>
  </w:num>
  <w:num w:numId="1068" w16cid:durableId="694968091">
    <w:abstractNumId w:val="663"/>
  </w:num>
  <w:num w:numId="1069" w16cid:durableId="1622615946">
    <w:abstractNumId w:val="989"/>
  </w:num>
  <w:num w:numId="1070" w16cid:durableId="1772048296">
    <w:abstractNumId w:val="842"/>
  </w:num>
  <w:num w:numId="1071" w16cid:durableId="1447240079">
    <w:abstractNumId w:val="513"/>
  </w:num>
  <w:num w:numId="1072" w16cid:durableId="262540310">
    <w:abstractNumId w:val="795"/>
  </w:num>
  <w:num w:numId="1073" w16cid:durableId="1251045172">
    <w:abstractNumId w:val="709"/>
  </w:num>
  <w:num w:numId="1074" w16cid:durableId="1591154390">
    <w:abstractNumId w:val="921"/>
  </w:num>
  <w:num w:numId="1075" w16cid:durableId="1373260873">
    <w:abstractNumId w:val="747"/>
  </w:num>
  <w:num w:numId="1076" w16cid:durableId="1982231319">
    <w:abstractNumId w:val="642"/>
  </w:num>
  <w:num w:numId="1077" w16cid:durableId="88738216">
    <w:abstractNumId w:val="1083"/>
  </w:num>
  <w:num w:numId="1078" w16cid:durableId="1420365481">
    <w:abstractNumId w:val="460"/>
  </w:num>
  <w:num w:numId="1079" w16cid:durableId="963341631">
    <w:abstractNumId w:val="294"/>
  </w:num>
  <w:num w:numId="1080" w16cid:durableId="52046920">
    <w:abstractNumId w:val="178"/>
  </w:num>
  <w:num w:numId="1081" w16cid:durableId="1592009379">
    <w:abstractNumId w:val="1124"/>
  </w:num>
  <w:num w:numId="1082" w16cid:durableId="810319250">
    <w:abstractNumId w:val="841"/>
  </w:num>
  <w:num w:numId="1083" w16cid:durableId="598803628">
    <w:abstractNumId w:val="367"/>
  </w:num>
  <w:num w:numId="1084" w16cid:durableId="1375426539">
    <w:abstractNumId w:val="976"/>
  </w:num>
  <w:num w:numId="1085" w16cid:durableId="507671288">
    <w:abstractNumId w:val="596"/>
  </w:num>
  <w:num w:numId="1086" w16cid:durableId="1977565189">
    <w:abstractNumId w:val="920"/>
  </w:num>
  <w:num w:numId="1087" w16cid:durableId="462505035">
    <w:abstractNumId w:val="4"/>
  </w:num>
  <w:num w:numId="1088" w16cid:durableId="214782600">
    <w:abstractNumId w:val="436"/>
  </w:num>
  <w:num w:numId="1089" w16cid:durableId="215698958">
    <w:abstractNumId w:val="956"/>
  </w:num>
  <w:num w:numId="1090" w16cid:durableId="1350568848">
    <w:abstractNumId w:val="497"/>
  </w:num>
  <w:num w:numId="1091" w16cid:durableId="1925528973">
    <w:abstractNumId w:val="43"/>
  </w:num>
  <w:num w:numId="1092" w16cid:durableId="1616407391">
    <w:abstractNumId w:val="62"/>
  </w:num>
  <w:num w:numId="1093" w16cid:durableId="1587183525">
    <w:abstractNumId w:val="1021"/>
  </w:num>
  <w:num w:numId="1094" w16cid:durableId="1361589321">
    <w:abstractNumId w:val="122"/>
  </w:num>
  <w:num w:numId="1095" w16cid:durableId="857815399">
    <w:abstractNumId w:val="104"/>
  </w:num>
  <w:num w:numId="1096" w16cid:durableId="1858155372">
    <w:abstractNumId w:val="905"/>
  </w:num>
  <w:num w:numId="1097" w16cid:durableId="1901862458">
    <w:abstractNumId w:val="973"/>
  </w:num>
  <w:num w:numId="1098" w16cid:durableId="1995331402">
    <w:abstractNumId w:val="626"/>
  </w:num>
  <w:num w:numId="1099" w16cid:durableId="1359508900">
    <w:abstractNumId w:val="852"/>
  </w:num>
  <w:num w:numId="1100" w16cid:durableId="1319337267">
    <w:abstractNumId w:val="929"/>
  </w:num>
  <w:num w:numId="1101" w16cid:durableId="861163523">
    <w:abstractNumId w:val="1062"/>
  </w:num>
  <w:num w:numId="1102" w16cid:durableId="468477614">
    <w:abstractNumId w:val="940"/>
  </w:num>
  <w:num w:numId="1103" w16cid:durableId="744954804">
    <w:abstractNumId w:val="9"/>
  </w:num>
  <w:num w:numId="1104" w16cid:durableId="1730298788">
    <w:abstractNumId w:val="31"/>
  </w:num>
  <w:num w:numId="1105" w16cid:durableId="1893497734">
    <w:abstractNumId w:val="421"/>
  </w:num>
  <w:num w:numId="1106" w16cid:durableId="1986470741">
    <w:abstractNumId w:val="166"/>
  </w:num>
  <w:num w:numId="1107" w16cid:durableId="2049403727">
    <w:abstractNumId w:val="30"/>
  </w:num>
  <w:num w:numId="1108" w16cid:durableId="626476538">
    <w:abstractNumId w:val="146"/>
  </w:num>
  <w:num w:numId="1109" w16cid:durableId="1207839475">
    <w:abstractNumId w:val="643"/>
  </w:num>
  <w:num w:numId="1110" w16cid:durableId="1819374171">
    <w:abstractNumId w:val="902"/>
  </w:num>
  <w:num w:numId="1111" w16cid:durableId="1872764869">
    <w:abstractNumId w:val="685"/>
  </w:num>
  <w:num w:numId="1112" w16cid:durableId="184448097">
    <w:abstractNumId w:val="1080"/>
  </w:num>
  <w:num w:numId="1113" w16cid:durableId="1711414673">
    <w:abstractNumId w:val="149"/>
  </w:num>
  <w:num w:numId="1114" w16cid:durableId="794107714">
    <w:abstractNumId w:val="1072"/>
  </w:num>
  <w:num w:numId="1115" w16cid:durableId="851452181">
    <w:abstractNumId w:val="414"/>
  </w:num>
  <w:num w:numId="1116" w16cid:durableId="1237782722">
    <w:abstractNumId w:val="780"/>
  </w:num>
  <w:num w:numId="1117" w16cid:durableId="1609697049">
    <w:abstractNumId w:val="226"/>
  </w:num>
  <w:num w:numId="1118" w16cid:durableId="1655721573">
    <w:abstractNumId w:val="1"/>
  </w:num>
  <w:num w:numId="1119" w16cid:durableId="1702241809">
    <w:abstractNumId w:val="617"/>
  </w:num>
  <w:num w:numId="1120" w16cid:durableId="688873534">
    <w:abstractNumId w:val="930"/>
  </w:num>
  <w:num w:numId="1121" w16cid:durableId="1666593673">
    <w:abstractNumId w:val="944"/>
  </w:num>
  <w:num w:numId="1122" w16cid:durableId="1404178391">
    <w:abstractNumId w:val="668"/>
  </w:num>
  <w:num w:numId="1123" w16cid:durableId="1922328561">
    <w:abstractNumId w:val="806"/>
  </w:num>
  <w:num w:numId="1124" w16cid:durableId="793794515">
    <w:abstractNumId w:val="1050"/>
  </w:num>
  <w:num w:numId="1125" w16cid:durableId="1023283186">
    <w:abstractNumId w:val="1171"/>
  </w:num>
  <w:num w:numId="1126" w16cid:durableId="1908302031">
    <w:abstractNumId w:val="995"/>
  </w:num>
  <w:num w:numId="1127" w16cid:durableId="928780141">
    <w:abstractNumId w:val="312"/>
  </w:num>
  <w:num w:numId="1128" w16cid:durableId="889028103">
    <w:abstractNumId w:val="80"/>
  </w:num>
  <w:num w:numId="1129" w16cid:durableId="109475670">
    <w:abstractNumId w:val="299"/>
  </w:num>
  <w:num w:numId="1130" w16cid:durableId="1627853861">
    <w:abstractNumId w:val="1135"/>
  </w:num>
  <w:num w:numId="1131" w16cid:durableId="1297100116">
    <w:abstractNumId w:val="1084"/>
  </w:num>
  <w:num w:numId="1132" w16cid:durableId="1341739356">
    <w:abstractNumId w:val="442"/>
  </w:num>
  <w:num w:numId="1133" w16cid:durableId="1995260501">
    <w:abstractNumId w:val="1031"/>
  </w:num>
  <w:num w:numId="1134" w16cid:durableId="1088699919">
    <w:abstractNumId w:val="417"/>
  </w:num>
  <w:num w:numId="1135" w16cid:durableId="379212101">
    <w:abstractNumId w:val="121"/>
  </w:num>
  <w:num w:numId="1136" w16cid:durableId="841698956">
    <w:abstractNumId w:val="256"/>
  </w:num>
  <w:num w:numId="1137" w16cid:durableId="1254314731">
    <w:abstractNumId w:val="403"/>
  </w:num>
  <w:num w:numId="1138" w16cid:durableId="1796368740">
    <w:abstractNumId w:val="812"/>
  </w:num>
  <w:num w:numId="1139" w16cid:durableId="544370514">
    <w:abstractNumId w:val="1159"/>
  </w:num>
  <w:num w:numId="1140" w16cid:durableId="1659455552">
    <w:abstractNumId w:val="1100"/>
  </w:num>
  <w:num w:numId="1141" w16cid:durableId="929311060">
    <w:abstractNumId w:val="59"/>
  </w:num>
  <w:num w:numId="1142" w16cid:durableId="1402100693">
    <w:abstractNumId w:val="680"/>
  </w:num>
  <w:num w:numId="1143" w16cid:durableId="1262032876">
    <w:abstractNumId w:val="734"/>
  </w:num>
  <w:num w:numId="1144" w16cid:durableId="2134521373">
    <w:abstractNumId w:val="862"/>
  </w:num>
  <w:num w:numId="1145" w16cid:durableId="1990162153">
    <w:abstractNumId w:val="405"/>
  </w:num>
  <w:num w:numId="1146" w16cid:durableId="1971398525">
    <w:abstractNumId w:val="767"/>
  </w:num>
  <w:num w:numId="1147" w16cid:durableId="1684436920">
    <w:abstractNumId w:val="329"/>
  </w:num>
  <w:num w:numId="1148" w16cid:durableId="348411856">
    <w:abstractNumId w:val="255"/>
  </w:num>
  <w:num w:numId="1149" w16cid:durableId="838041466">
    <w:abstractNumId w:val="271"/>
    <w:lvlOverride w:ilvl="0"/>
    <w:lvlOverride w:ilvl="1">
      <w:startOverride w:val="1"/>
    </w:lvlOverride>
    <w:lvlOverride w:ilvl="2"/>
    <w:lvlOverride w:ilvl="3"/>
    <w:lvlOverride w:ilvl="4"/>
    <w:lvlOverride w:ilvl="5"/>
    <w:lvlOverride w:ilvl="6"/>
    <w:lvlOverride w:ilvl="7"/>
    <w:lvlOverride w:ilvl="8"/>
  </w:num>
  <w:num w:numId="1150" w16cid:durableId="1602450795">
    <w:abstractNumId w:val="163"/>
  </w:num>
  <w:num w:numId="1151" w16cid:durableId="1861701203">
    <w:abstractNumId w:val="526"/>
  </w:num>
  <w:num w:numId="1152" w16cid:durableId="1863784550">
    <w:abstractNumId w:val="616"/>
  </w:num>
  <w:num w:numId="1153" w16cid:durableId="2099329447">
    <w:abstractNumId w:val="396"/>
  </w:num>
  <w:num w:numId="1154" w16cid:durableId="1392312616">
    <w:abstractNumId w:val="1103"/>
  </w:num>
  <w:num w:numId="1155" w16cid:durableId="275866044">
    <w:abstractNumId w:val="130"/>
  </w:num>
  <w:num w:numId="1156" w16cid:durableId="2133551926">
    <w:abstractNumId w:val="392"/>
  </w:num>
  <w:num w:numId="1157" w16cid:durableId="1328825969">
    <w:abstractNumId w:val="558"/>
  </w:num>
  <w:num w:numId="1158" w16cid:durableId="958954989">
    <w:abstractNumId w:val="310"/>
  </w:num>
  <w:num w:numId="1159" w16cid:durableId="54662958">
    <w:abstractNumId w:val="716"/>
  </w:num>
  <w:num w:numId="1160" w16cid:durableId="318582795">
    <w:abstractNumId w:val="823"/>
  </w:num>
  <w:num w:numId="1161" w16cid:durableId="590508270">
    <w:abstractNumId w:val="821"/>
  </w:num>
  <w:num w:numId="1162" w16cid:durableId="1318456873">
    <w:abstractNumId w:val="483"/>
  </w:num>
  <w:num w:numId="1163" w16cid:durableId="1929848935">
    <w:abstractNumId w:val="994"/>
  </w:num>
  <w:num w:numId="1164" w16cid:durableId="1795246518">
    <w:abstractNumId w:val="357"/>
  </w:num>
  <w:num w:numId="1165" w16cid:durableId="493179514">
    <w:abstractNumId w:val="340"/>
  </w:num>
  <w:num w:numId="1166" w16cid:durableId="905529104">
    <w:abstractNumId w:val="697"/>
  </w:num>
  <w:num w:numId="1167" w16cid:durableId="1821385098">
    <w:abstractNumId w:val="458"/>
  </w:num>
  <w:num w:numId="1168" w16cid:durableId="2052420563">
    <w:abstractNumId w:val="807"/>
  </w:num>
  <w:num w:numId="1169" w16cid:durableId="993025590">
    <w:abstractNumId w:val="674"/>
  </w:num>
  <w:num w:numId="1170" w16cid:durableId="419134092">
    <w:abstractNumId w:val="34"/>
  </w:num>
  <w:num w:numId="1171" w16cid:durableId="724136659">
    <w:abstractNumId w:val="397"/>
  </w:num>
  <w:num w:numId="1172" w16cid:durableId="649795582">
    <w:abstractNumId w:val="809"/>
  </w:num>
  <w:num w:numId="1173" w16cid:durableId="802701065">
    <w:abstractNumId w:val="353"/>
  </w:num>
  <w:num w:numId="1174" w16cid:durableId="923759925">
    <w:abstractNumId w:val="1041"/>
  </w:num>
  <w:num w:numId="1175" w16cid:durableId="136577577">
    <w:abstractNumId w:val="803"/>
  </w:num>
  <w:num w:numId="1176" w16cid:durableId="1544253068">
    <w:abstractNumId w:val="197"/>
  </w:num>
  <w:num w:numId="1177" w16cid:durableId="1689019685">
    <w:abstractNumId w:val="634"/>
  </w:num>
  <w:num w:numId="1178" w16cid:durableId="872420321">
    <w:abstractNumId w:val="1019"/>
  </w:num>
  <w:num w:numId="1179" w16cid:durableId="1864783811">
    <w:abstractNumId w:val="785"/>
  </w:num>
  <w:num w:numId="1180" w16cid:durableId="1680080951">
    <w:abstractNumId w:val="342"/>
  </w:num>
  <w:num w:numId="1181" w16cid:durableId="1074205117">
    <w:abstractNumId w:val="848"/>
  </w:num>
  <w:num w:numId="1182" w16cid:durableId="778985439">
    <w:abstractNumId w:val="398"/>
  </w:num>
  <w:num w:numId="1183" w16cid:durableId="712383368">
    <w:abstractNumId w:val="552"/>
  </w:num>
  <w:num w:numId="1184" w16cid:durableId="1020660712">
    <w:abstractNumId w:val="984"/>
  </w:num>
  <w:num w:numId="1185" w16cid:durableId="1895267527">
    <w:abstractNumId w:val="1117"/>
  </w:num>
  <w:num w:numId="1186" w16cid:durableId="1739791028">
    <w:abstractNumId w:val="456"/>
  </w:num>
  <w:num w:numId="1187" w16cid:durableId="1191918415">
    <w:abstractNumId w:val="219"/>
  </w:num>
  <w:num w:numId="1188" w16cid:durableId="766076814">
    <w:abstractNumId w:val="423"/>
  </w:num>
  <w:num w:numId="1189" w16cid:durableId="2119908425">
    <w:abstractNumId w:val="116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5CA0"/>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0460"/>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64995"/>
    <w:rsid w:val="002701AD"/>
    <w:rsid w:val="00270864"/>
    <w:rsid w:val="00270AD6"/>
    <w:rsid w:val="0027621D"/>
    <w:rsid w:val="002810F7"/>
    <w:rsid w:val="0028669C"/>
    <w:rsid w:val="0028689B"/>
    <w:rsid w:val="002A074C"/>
    <w:rsid w:val="002A1128"/>
    <w:rsid w:val="002A4BAE"/>
    <w:rsid w:val="002A69AD"/>
    <w:rsid w:val="002A715B"/>
    <w:rsid w:val="002A75FE"/>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1ABE"/>
    <w:rsid w:val="00304AAD"/>
    <w:rsid w:val="0031540F"/>
    <w:rsid w:val="00315C30"/>
    <w:rsid w:val="00324A93"/>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1AE8"/>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4CCA"/>
    <w:rsid w:val="00456734"/>
    <w:rsid w:val="00460191"/>
    <w:rsid w:val="004609A7"/>
    <w:rsid w:val="00460D49"/>
    <w:rsid w:val="004627E0"/>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4C86"/>
    <w:rsid w:val="004E4F8B"/>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1922"/>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22B54"/>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276E"/>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4C5E"/>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1341"/>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AF5970"/>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06BF"/>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0BA3"/>
    <w:rsid w:val="00BE60FF"/>
    <w:rsid w:val="00BF029F"/>
    <w:rsid w:val="00BF2DF3"/>
    <w:rsid w:val="00BF796A"/>
    <w:rsid w:val="00C0116B"/>
    <w:rsid w:val="00C04761"/>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0FA"/>
    <w:rsid w:val="00C509BD"/>
    <w:rsid w:val="00C5193E"/>
    <w:rsid w:val="00C56344"/>
    <w:rsid w:val="00C60136"/>
    <w:rsid w:val="00C65F3E"/>
    <w:rsid w:val="00C67317"/>
    <w:rsid w:val="00C7003A"/>
    <w:rsid w:val="00C723A4"/>
    <w:rsid w:val="00C730DF"/>
    <w:rsid w:val="00C74EBE"/>
    <w:rsid w:val="00C778D4"/>
    <w:rsid w:val="00C806F0"/>
    <w:rsid w:val="00C82FFD"/>
    <w:rsid w:val="00C85B1A"/>
    <w:rsid w:val="00C9499D"/>
    <w:rsid w:val="00C96657"/>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345"/>
    <w:rsid w:val="00D2245A"/>
    <w:rsid w:val="00D228B9"/>
    <w:rsid w:val="00D2425B"/>
    <w:rsid w:val="00D3451E"/>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5EB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4EBA"/>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47876</TotalTime>
  <Pages>360</Pages>
  <Words>108680</Words>
  <Characters>630344</Characters>
  <Application>Microsoft Office Word</Application>
  <DocSecurity>0</DocSecurity>
  <Lines>12864</Lines>
  <Paragraphs>6657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732367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330</cp:revision>
  <cp:lastPrinted>2025-12-24T18:34:00Z</cp:lastPrinted>
  <dcterms:created xsi:type="dcterms:W3CDTF">2024-06-17T22:34:00Z</dcterms:created>
  <dcterms:modified xsi:type="dcterms:W3CDTF">2025-12-24T18:50:00Z</dcterms:modified>
</cp:coreProperties>
</file>