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B4F6" w14:textId="08F4BD2F" w:rsidR="00FB7BF2" w:rsidRDefault="0015511C" w:rsidP="0015511C">
      <w:pPr>
        <w:jc w:val="center"/>
        <w:rPr>
          <w:sz w:val="40"/>
          <w:szCs w:val="40"/>
        </w:rPr>
      </w:pPr>
      <w:r w:rsidRPr="0015511C">
        <w:rPr>
          <w:sz w:val="40"/>
          <w:szCs w:val="40"/>
        </w:rPr>
        <w:t xml:space="preserve">Pato Circuito </w:t>
      </w:r>
    </w:p>
    <w:p w14:paraId="27C71B2B" w14:textId="77777777" w:rsidR="0015511C" w:rsidRDefault="0015511C" w:rsidP="0015511C">
      <w:pPr>
        <w:jc w:val="center"/>
        <w:rPr>
          <w:sz w:val="40"/>
          <w:szCs w:val="40"/>
        </w:rPr>
      </w:pPr>
    </w:p>
    <w:p w14:paraId="2BF67005" w14:textId="61B848CD" w:rsidR="0015511C" w:rsidRPr="0015511C" w:rsidRDefault="0015511C" w:rsidP="0015511C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43F2FFB" wp14:editId="4240C8F0">
            <wp:extent cx="6011696" cy="4234815"/>
            <wp:effectExtent l="0" t="0" r="8255" b="0"/>
            <wp:docPr id="2129774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474" cy="4249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5511C" w:rsidRPr="001551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1C"/>
    <w:rsid w:val="00105613"/>
    <w:rsid w:val="0015511C"/>
    <w:rsid w:val="00A635C5"/>
    <w:rsid w:val="00AA669C"/>
    <w:rsid w:val="00FB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6974E"/>
  <w15:chartTrackingRefBased/>
  <w15:docId w15:val="{34E4682E-F862-462A-AF45-67E33EC0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5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5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55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5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55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5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5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5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5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55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55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55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551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5511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551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5511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551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551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5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5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5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5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5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551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11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551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55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5511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55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Dias</dc:creator>
  <cp:keywords/>
  <dc:description/>
  <cp:lastModifiedBy>Pedro Dias</cp:lastModifiedBy>
  <cp:revision>1</cp:revision>
  <dcterms:created xsi:type="dcterms:W3CDTF">2026-04-08T11:49:00Z</dcterms:created>
  <dcterms:modified xsi:type="dcterms:W3CDTF">2026-04-08T11:50:00Z</dcterms:modified>
</cp:coreProperties>
</file>