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A21" w:rsidRDefault="007F36F3" w:rsidP="00DC1A21">
      <w:pPr>
        <w:pStyle w:val="Heading1"/>
      </w:pPr>
      <w:r>
        <w:t>Data sources</w:t>
      </w:r>
    </w:p>
    <w:p w:rsidR="009120E4" w:rsidRPr="009120E4" w:rsidRDefault="009120E4" w:rsidP="009120E4">
      <w:bookmarkStart w:id="0" w:name="_GoBack"/>
      <w:bookmarkEnd w:id="0"/>
    </w:p>
    <w:p w:rsidR="00287A95" w:rsidRDefault="00DC1A21" w:rsidP="009120E4">
      <w:pPr>
        <w:pStyle w:val="Heading2"/>
      </w:pPr>
      <w:r>
        <w:t>U</w:t>
      </w:r>
      <w:r w:rsidR="007F36F3">
        <w:t>se case 1</w:t>
      </w:r>
      <w:r>
        <w:t>: Correlations with crime</w:t>
      </w:r>
    </w:p>
    <w:p w:rsidR="007F36F3" w:rsidRDefault="007F36F3"/>
    <w:p w:rsidR="007F36F3" w:rsidRDefault="007F36F3" w:rsidP="007F36F3">
      <w:pPr>
        <w:pStyle w:val="ListParagraph"/>
        <w:numPr>
          <w:ilvl w:val="0"/>
          <w:numId w:val="1"/>
        </w:numPr>
      </w:pPr>
      <w:r>
        <w:t>Quality of Governance standard data (Approx 2000 variables)</w:t>
      </w:r>
    </w:p>
    <w:p w:rsidR="007F36F3" w:rsidRDefault="007F36F3" w:rsidP="007F36F3">
      <w:pPr>
        <w:pStyle w:val="ListParagraph"/>
        <w:numPr>
          <w:ilvl w:val="1"/>
          <w:numId w:val="1"/>
        </w:numPr>
      </w:pPr>
      <w:r>
        <w:t xml:space="preserve">Cross-sectional: </w:t>
      </w:r>
      <w:hyperlink r:id="rId5" w:history="1">
        <w:r w:rsidRPr="00450B84">
          <w:rPr>
            <w:rStyle w:val="Hyperlink"/>
          </w:rPr>
          <w:t>http://www.qogdata.pol.gu.se/data/qog_std_cs_jan17.csv</w:t>
        </w:r>
      </w:hyperlink>
    </w:p>
    <w:p w:rsidR="007F36F3" w:rsidRDefault="007F36F3" w:rsidP="007F36F3">
      <w:pPr>
        <w:pStyle w:val="ListParagraph"/>
        <w:numPr>
          <w:ilvl w:val="1"/>
          <w:numId w:val="1"/>
        </w:numPr>
      </w:pPr>
      <w:r>
        <w:t xml:space="preserve">Time-series: </w:t>
      </w:r>
      <w:hyperlink r:id="rId6" w:history="1">
        <w:r w:rsidRPr="00450B84">
          <w:rPr>
            <w:rStyle w:val="Hyperlink"/>
          </w:rPr>
          <w:t>http://www.qogdata.pol.gu.se/data/qog_std_ts_jan17.csv</w:t>
        </w:r>
      </w:hyperlink>
    </w:p>
    <w:p w:rsidR="007F36F3" w:rsidRDefault="007F36F3" w:rsidP="007F36F3">
      <w:pPr>
        <w:pStyle w:val="ListParagraph"/>
        <w:numPr>
          <w:ilvl w:val="1"/>
          <w:numId w:val="1"/>
        </w:numPr>
      </w:pPr>
      <w:r>
        <w:t xml:space="preserve">Codebook (pdf): </w:t>
      </w:r>
      <w:hyperlink r:id="rId7" w:history="1">
        <w:r w:rsidRPr="00450B84">
          <w:rPr>
            <w:rStyle w:val="Hyperlink"/>
          </w:rPr>
          <w:t>http://www.qogdata.pol.gu.se/data/qog_std_jan17.pdf</w:t>
        </w:r>
      </w:hyperlink>
    </w:p>
    <w:p w:rsidR="007F36F3" w:rsidRDefault="007F36F3" w:rsidP="007F36F3">
      <w:pPr>
        <w:pStyle w:val="ListParagraph"/>
        <w:numPr>
          <w:ilvl w:val="0"/>
          <w:numId w:val="1"/>
        </w:numPr>
      </w:pPr>
      <w:r>
        <w:t xml:space="preserve">World bank data </w:t>
      </w:r>
    </w:p>
    <w:p w:rsidR="007F36F3" w:rsidRDefault="007F36F3" w:rsidP="007F36F3">
      <w:pPr>
        <w:pStyle w:val="ListParagraph"/>
        <w:numPr>
          <w:ilvl w:val="1"/>
          <w:numId w:val="1"/>
        </w:numPr>
      </w:pPr>
      <w:r>
        <w:t xml:space="preserve">Homicides per 100,000 people: </w:t>
      </w:r>
      <w:hyperlink r:id="rId8" w:history="1">
        <w:r w:rsidRPr="00450B84">
          <w:rPr>
            <w:rStyle w:val="Hyperlink"/>
          </w:rPr>
          <w:t>http://api.worldbank.org/v2/en/indicator/VC.IHR.PSRC.P5?downloadformat=csv</w:t>
        </w:r>
      </w:hyperlink>
    </w:p>
    <w:p w:rsidR="007F36F3" w:rsidRDefault="007F36F3" w:rsidP="007F36F3">
      <w:pPr>
        <w:pStyle w:val="ListParagraph"/>
        <w:numPr>
          <w:ilvl w:val="0"/>
          <w:numId w:val="1"/>
        </w:numPr>
      </w:pPr>
      <w:r>
        <w:t>Gapminder dataset</w:t>
      </w:r>
    </w:p>
    <w:p w:rsidR="007F36F3" w:rsidRDefault="007F36F3" w:rsidP="007F36F3">
      <w:pPr>
        <w:pStyle w:val="ListParagraph"/>
        <w:numPr>
          <w:ilvl w:val="1"/>
          <w:numId w:val="1"/>
        </w:numPr>
      </w:pPr>
      <w:r>
        <w:t>Breakdowns of countries into continents and population size:</w:t>
      </w:r>
      <w:r w:rsidRPr="007F36F3">
        <w:t xml:space="preserve"> </w:t>
      </w:r>
      <w:hyperlink r:id="rId9" w:history="1">
        <w:r w:rsidRPr="00450B84">
          <w:rPr>
            <w:rStyle w:val="Hyperlink"/>
          </w:rPr>
          <w:t>https://github.com/jennybc/gapminder/blob/master/data-raw/01_pop.tsv</w:t>
        </w:r>
      </w:hyperlink>
    </w:p>
    <w:p w:rsidR="007F36F3" w:rsidRDefault="007F36F3" w:rsidP="007F36F3">
      <w:r>
        <w:t xml:space="preserve"> </w:t>
      </w:r>
    </w:p>
    <w:p w:rsidR="009120E4" w:rsidRDefault="009120E4" w:rsidP="009120E4">
      <w:pPr>
        <w:pStyle w:val="Heading2"/>
      </w:pPr>
      <w:r>
        <w:t>Use case 2: Social Network Analysis</w:t>
      </w:r>
    </w:p>
    <w:p w:rsidR="009120E4" w:rsidRPr="009120E4" w:rsidRDefault="009120E4" w:rsidP="009120E4"/>
    <w:p w:rsidR="009120E4" w:rsidRDefault="009120E4" w:rsidP="007F36F3">
      <w:r>
        <w:t xml:space="preserve">Twitter data pulled down with Ni-Fi Workflows </w:t>
      </w:r>
    </w:p>
    <w:p w:rsidR="009120E4" w:rsidRDefault="009120E4" w:rsidP="007F36F3"/>
    <w:sectPr w:rsidR="0091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8BA"/>
    <w:multiLevelType w:val="hybridMultilevel"/>
    <w:tmpl w:val="F704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F3"/>
    <w:rsid w:val="00127E1C"/>
    <w:rsid w:val="00287A95"/>
    <w:rsid w:val="007F36F3"/>
    <w:rsid w:val="009120E4"/>
    <w:rsid w:val="00DC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D1F0"/>
  <w15:chartTrackingRefBased/>
  <w15:docId w15:val="{3BD16F62-445F-4336-994C-FD33D0B4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6F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C1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0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worldbank.org/v2/en/indicator/VC.IHR.PSRC.P5?downloadformat=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ogdata.pol.gu.se/data/qog_std_jan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ogdata.pol.gu.se/data/qog_std_ts_jan17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qogdata.pol.gu.se/data/qog_std_cs_jan17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ennybc/gapminder/blob/master/data-raw/01_pop.t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Springate, David</dc:creator>
  <cp:keywords/>
  <dc:description/>
  <cp:lastModifiedBy>Springate, David</cp:lastModifiedBy>
  <cp:revision>2</cp:revision>
  <dcterms:created xsi:type="dcterms:W3CDTF">2017-10-18T00:21:00Z</dcterms:created>
  <dcterms:modified xsi:type="dcterms:W3CDTF">2017-10-18T00:33:00Z</dcterms:modified>
</cp:coreProperties>
</file>