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40BA9527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1B6B1C">
        <w:rPr>
          <w:rFonts w:ascii="Arial" w:hAnsi="Arial" w:cs="Arial"/>
          <w:b/>
          <w:kern w:val="24"/>
          <w:lang w:val="es-ES_tradnl"/>
        </w:rPr>
        <w:t>ABRIL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>202</w:t>
      </w:r>
      <w:r w:rsidR="001B6B1C">
        <w:rPr>
          <w:rFonts w:ascii="Arial" w:hAnsi="Arial" w:cs="Arial"/>
          <w:b/>
          <w:kern w:val="24"/>
          <w:lang w:val="es-ES_tradnl"/>
        </w:rPr>
        <w:t>6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="001B6B1C">
        <w:rPr>
          <w:rFonts w:ascii="Arial" w:hAnsi="Arial" w:cs="Arial"/>
          <w:b/>
          <w:kern w:val="24"/>
          <w:lang w:val="es-ES_tradnl"/>
        </w:rPr>
        <w:t>AGOSTO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F57A38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BB6559">
        <w:rPr>
          <w:rFonts w:ascii="Arial" w:hAnsi="Arial" w:cs="Arial"/>
          <w:b/>
          <w:sz w:val="28"/>
        </w:rPr>
        <w:t>____</w:t>
      </w:r>
    </w:p>
    <w:p w14:paraId="581D4DBC" w14:textId="1C8457C5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>
        <w:rPr>
          <w:rFonts w:ascii="Arial" w:hAnsi="Arial" w:cs="Arial"/>
          <w:b/>
          <w:bCs/>
          <w:lang w:eastAsia="es-EC"/>
        </w:rPr>
        <w:t>________</w:t>
      </w:r>
    </w:p>
    <w:p w14:paraId="43374B0B" w14:textId="2E380892" w:rsidR="00E21B5F" w:rsidRPr="00BB6559" w:rsidRDefault="00E21B5F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(Desarrollo de la actividad</w:t>
      </w:r>
      <w:r w:rsidR="001A764D">
        <w:rPr>
          <w:rFonts w:ascii="Arial" w:hAnsi="Arial" w:cs="Arial"/>
          <w:i/>
          <w:iCs/>
          <w:sz w:val="20"/>
          <w:szCs w:val="20"/>
          <w:lang w:eastAsia="es-EC"/>
        </w:rPr>
        <w:t xml:space="preserve"> propuesta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013AB" w14:textId="77777777" w:rsidR="00C26B22" w:rsidRDefault="00C26B22" w:rsidP="001F554B">
      <w:pPr>
        <w:spacing w:after="0" w:line="240" w:lineRule="auto"/>
      </w:pPr>
      <w:r>
        <w:separator/>
      </w:r>
    </w:p>
  </w:endnote>
  <w:endnote w:type="continuationSeparator" w:id="0">
    <w:p w14:paraId="1408AD29" w14:textId="77777777" w:rsidR="00C26B22" w:rsidRDefault="00C26B22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D90DA" w14:textId="77777777" w:rsidR="00C26B22" w:rsidRDefault="00C26B22" w:rsidP="001F554B">
      <w:pPr>
        <w:spacing w:after="0" w:line="240" w:lineRule="auto"/>
      </w:pPr>
      <w:r>
        <w:separator/>
      </w:r>
    </w:p>
  </w:footnote>
  <w:footnote w:type="continuationSeparator" w:id="0">
    <w:p w14:paraId="487D478B" w14:textId="77777777" w:rsidR="00C26B22" w:rsidRDefault="00C26B22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5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6"/>
  </w:num>
  <w:num w:numId="3">
    <w:abstractNumId w:val="15"/>
  </w:num>
  <w:num w:numId="4">
    <w:abstractNumId w:val="13"/>
  </w:num>
  <w:num w:numId="5">
    <w:abstractNumId w:val="20"/>
  </w:num>
  <w:num w:numId="6">
    <w:abstractNumId w:val="10"/>
  </w:num>
  <w:num w:numId="7">
    <w:abstractNumId w:val="14"/>
  </w:num>
  <w:num w:numId="8">
    <w:abstractNumId w:val="18"/>
  </w:num>
  <w:num w:numId="9">
    <w:abstractNumId w:val="19"/>
  </w:num>
  <w:num w:numId="10">
    <w:abstractNumId w:val="1"/>
  </w:num>
  <w:num w:numId="11">
    <w:abstractNumId w:val="3"/>
  </w:num>
  <w:num w:numId="12">
    <w:abstractNumId w:val="11"/>
  </w:num>
  <w:num w:numId="13">
    <w:abstractNumId w:val="5"/>
  </w:num>
  <w:num w:numId="14">
    <w:abstractNumId w:val="8"/>
  </w:num>
  <w:num w:numId="15">
    <w:abstractNumId w:val="0"/>
  </w:num>
  <w:num w:numId="16">
    <w:abstractNumId w:val="17"/>
  </w:num>
  <w:num w:numId="17">
    <w:abstractNumId w:val="12"/>
  </w:num>
  <w:num w:numId="18">
    <w:abstractNumId w:val="2"/>
  </w:num>
  <w:num w:numId="19">
    <w:abstractNumId w:val="9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B6B1C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26B22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3405</TotalTime>
  <Pages>4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Luis Leonardo Rios</cp:lastModifiedBy>
  <cp:revision>120</cp:revision>
  <cp:lastPrinted>2023-09-29T20:24:00Z</cp:lastPrinted>
  <dcterms:created xsi:type="dcterms:W3CDTF">2022-05-04T22:15:00Z</dcterms:created>
  <dcterms:modified xsi:type="dcterms:W3CDTF">2026-05-04T18:20:00Z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