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word" ns1:Ignorable="w14 wp14">
  <ns0:body>
    <ns0:p>
      <ns0:pPr>
        <ns0:pStyle ns0:val="Normal"/>
        <ns0:spacing ns0:lineRule="auto" ns0:line="720"/>
        <ns0:jc ns0:val="center"/>
        <ns0:rPr>
          <ns0:rFonts ns0:ascii="华文行楷" ns0:hAnsi="华文行楷" ns0:eastAsia="华文行楷" ns0:cs="宋体;SimSun"/>
          <ns0:b/>
          <ns0:b/>
          <ns0:spacing ns0:val="30"/>
          <ns0:sz ns0:val="72"/>
          <ns0:szCs ns0:val="72"/>
        </ns0:rPr>
      </ns0:pPr>
      <ns0:r>
        <ns0:rPr>
          <ns0:rFonts ns0:eastAsia="华文行楷" ns0:cs="宋体;SimSun" ns0:ascii="华文行楷" ns0:hAnsi="华文行楷"/>
          <ns0:b/>
          <ns0:spacing ns0:val="30"/>
          <ns0:sz ns0:val="72"/>
          <ns0:szCs ns0:val="72"/>
        </ns0:rPr>
        <ns0:drawing>
          <ns2:anchor behindDoc="0" distT="0" distB="0" distL="114935" distR="114935" simplePos="0" locked="0" layoutInCell="0" allowOverlap="1" relativeHeight="4">
            <ns2:simplePos x="0" y="0"/>
            <ns2:positionH relativeFrom="margin">
              <ns2:posOffset>-538480</ns2:posOffset>
            </ns2:positionH>
            <ns2:positionV relativeFrom="paragraph">
              <ns2:posOffset>499110</ns2:posOffset>
            </ns2:positionV>
            <ns2:extent cx="1228725" cy="1228725"/>
            <ns2:effectExtent l="0" t="0" r="0" b="0"/>
            <ns2:wrapNone/>
            <ns2:docPr id="1" name="图片 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3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rcRect l="-31" t="-31" r="-31" b="-3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28725" cy="12287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</ns0:p>
    <ns0:p>
      <ns0:pPr>
        <ns0:pStyle ns0:val="Normal"/>
        <ns0:spacing ns0:lineRule="exact" ns0:line="700"/>
        <ns0:ind ns0:firstLine="420"/>
        <ns0:jc ns0:val="center"/>
        <ns0:rPr>
          <ns0:rFonts ns0:ascii="华文行楷" ns0:hAnsi="华文行楷" ns0:eastAsia="华文行楷" ns0:cs="楷体"/>
          <ns0:b/>
          <ns0:b/>
          <ns0:color ns0:val="000000"/>
          <ns0:spacing ns0:val="-30"/>
          <ns0:sz ns0:val="68"/>
          <ns0:szCs ns0:val="68"/>
        </ns0:rPr>
      </ns0:pPr>
      <ns0:r>
        <ns0:rPr>
          <ns0:rFonts ns0:ascii="华文行楷" ns0:hAnsi="华文行楷" ns0:cs="楷体" ns0:eastAsia="华文行楷"/>
          <ns0:b/>
          <ns0:color ns0:val="000000"/>
          <ns0:spacing ns0:val="-30"/>
          <ns0:sz ns0:val="68"/>
          <ns0:szCs ns0:val="68"/>
        </ns0:rPr>
        <ns0:t>福州软件职业技术学院</ns0:t>
      </ns0:r>
    </ns0:p>
    <ns0:p>
      <ns0:pPr>
        <ns0:pStyle ns0:val="Normal"/>
        <ns0:spacing ns0:lineRule="exact" ns0:line="500"/>
        <ns0:jc ns0:val="center"/>
        <ns0:rPr>
          <ns0:rFonts ns0:ascii="宋体;SimSun" ns0:hAnsi="宋体;SimSun" ns0:cs="宋体;SimSun"/>
          <ns0:b/>
          <ns0:b/>
          <ns0:color ns0:val="000000"/>
          <ns0:sz ns0:val="28"/>
          <ns0:szCs ns0:val="28"/>
        </ns0:rPr>
      </ns0:pPr>
      <ns0:r>
        <ns0:rPr>
          <ns0:rFonts ns0:ascii="宋体;SimSun" ns0:hAnsi="宋体;SimSun" ns0:cs="宋体;SimSun"/>
          <ns0:b/>
          <ns0:color ns0:val="000000"/>
          <ns0:sz ns0:val="28"/>
          <ns0:szCs ns0:val="28"/>
        </ns0:rPr>
        <ns0:t xml:space="preserve">     </ns0:t>
      </ns0:r>
      <ns0:r>
        <ns0:rPr>
          <ns0:rFonts ns0:cs="宋体;SimSun" ns0:ascii="宋体;SimSun" ns0:hAnsi="宋体;SimSun"/>
          <ns0:b/>
          <ns0:color ns0:val="000000"/>
          <ns0:sz ns0:val="28"/>
          <ns0:szCs ns0:val="28"/>
        </ns0:rPr>
        <ns0:t>Fuzhou Software Technical Vocational College</ns0:t>
      </ns0:r>
    </ns0:p>
    <ns0:p>
      <ns0:pPr>
        <ns0:pStyle ns0:val="Normal"/>
        <ns0:spacing ns0:lineRule="auto" ns0:line="480"/>
        <ns0:rPr>
          <ns0:rFonts ns0:ascii="隶书" ns0:hAnsi="隶书" ns0:eastAsia="隶书" ns0:cs="宋体;SimSun"/>
          <ns0:b/>
          <ns0:b/>
          <ns0:color ns0:val="000000"/>
          <ns0:sz ns0:val="68"/>
          <ns0:szCs ns0:val="52"/>
        </ns0:rPr>
      </ns0:pPr>
      <ns0:r>
        <ns0:rPr>
          <ns0:rFonts ns0:eastAsia="隶书" ns0:cs="宋体;SimSun" ns0:ascii="隶书" ns0:hAnsi="隶书"/>
          <ns0:b/>
          <ns0:color ns0:val="000000"/>
          <ns0:sz ns0:val="68"/>
          <ns0:szCs ns0:val="52"/>
        </ns0:rPr>
      </ns0:r>
    </ns0:p>
    <ns0:p>
      <ns0:pPr>
        <ns0:pStyle ns0:val="Normal"/>
        <ns0:jc ns0:val="center"/>
        <ns0:rPr>
          <ns0:rFonts ns0:ascii="黑体;SimHei" ns0:hAnsi="黑体;SimHei" ns0:eastAsia="黑体;SimHei" ns0:cs="黑体;SimHei"/>
          <ns0:b/>
          <ns0:b/>
          <ns0:sz ns0:val="52"/>
          <ns0:szCs ns0:val="52"/>
        </ns0:rPr>
      </ns0:pPr>
      <ns0:r>
        <ns0:rPr>
          <ns0:rFonts ns0:ascii="黑体;SimHei" ns0:hAnsi="黑体;SimHei" ns0:cs="黑体;SimHei" ns0:eastAsia="黑体;SimHei"/>
          <ns0:b/>
          <ns0:sz ns0:val="52"/>
          <ns0:szCs ns0:val="52"/>
        </ns0:rPr>
        <ns0:t>《</ns0:t>
      </ns0:r>
      <ns0:r>
        <ns0:rPr>
          <ns0:rFonts ns0:eastAsia="黑体;SimHei" ns0:cs="黑体;SimHei" ns0:ascii="黑体;SimHei" ns0:hAnsi="黑体;SimHei"/>
          <ns0:b/>
          <ns0:sz ns0:val="52"/>
          <ns0:szCs ns0:val="52"/>
        </ns0:rPr>
        <ns0:t>AI</ns0:t>
      </ns0:r>
      <ns0:r>
        <ns0:rPr>
          <ns0:rFonts ns0:ascii="黑体;SimHei" ns0:hAnsi="黑体;SimHei" ns0:cs="黑体;SimHei" ns0:eastAsia="黑体;SimHei"/>
          <ns0:b/>
          <ns0:sz ns0:val="52"/>
          <ns0:szCs ns0:val="52"/>
        </ns0:rPr>
        <ns0:t>编程实战》</ns0:t>
      </ns0:r>
    </ns0:p>
    <ns0:p>
      <ns0:pPr>
        <ns0:pStyle ns0:val="Normal"/>
        <ns0:jc ns0:val="center"/>
        <ns0:rPr>
          <ns0:rFonts ns0:ascii="黑体;SimHei" ns0:hAnsi="黑体;SimHei" ns0:eastAsia="黑体;SimHei" ns0:cs="黑体;SimHei"/>
          <ns0:b/>
          <ns0:b/>
          <ns0:sz ns0:val="52"/>
          <ns0:szCs ns0:val="52"/>
        </ns0:rPr>
      </ns0:pPr>
      <ns0:r>
        <ns0:rPr>
          <ns0:rFonts ns0:eastAsia="黑体;SimHei" ns0:cs="黑体;SimHei" ns0:ascii="黑体;SimHei" ns0:hAnsi="黑体;SimHei"/>
          <ns0:b/>
          <ns0:sz ns0:val="52"/>
          <ns0:szCs ns0:val="52"/>
        </ns0:rPr>
        <ns0:t xml:space="preserve">Trae </ns0:t>
      </ns0:r>
      <ns0:r>
        <ns0:rPr>
          <ns0:rFonts ns0:ascii="黑体;SimHei" ns0:hAnsi="黑体;SimHei" ns0:cs="黑体;SimHei" ns0:eastAsia="黑体;SimHei"/>
          <ns0:b/>
          <ns0:sz ns0:val="52"/>
          <ns0:szCs ns0:val="52"/>
        </ns0:rPr>
        <ns0:t>平台实训报告</ns0:t>
      </ns0:r>
    </ns0:p>
    <ns0:p>
      <ns0:pPr>
        <ns0:pStyle ns0:val="Normal"/>
        <ns0:jc ns0:val="center"/>
        <ns0:rPr>
          <ns0:rFonts ns0:ascii="黑体;SimHei" ns0:hAnsi="黑体;SimHei" ns0:eastAsia="黑体;SimHei" ns0:cs="黑体;SimHei"/>
          <ns0:b/>
          <ns0:b/>
          <ns0:sz ns0:val="52"/>
          <ns0:szCs ns0:val="52"/>
        </ns0:rPr>
      </ns0:pPr>
      <ns0:r>
        <ns0:rPr>
          <ns0:rFonts ns0:eastAsia="黑体;SimHei" ns0:cs="黑体;SimHei" ns0:ascii="黑体;SimHei" ns0:hAnsi="黑体;SimHei"/>
          <ns0:b/>
          <ns0:sz ns0:val="52"/>
          <ns0:szCs ns0:val="52"/>
        </ns0:rPr>
      </ns0:r>
    </ns0:p>
    <ns0:p>
      <ns0:pPr>
        <ns0:pStyle ns0:val="Normal"/>
        <ns0:jc ns0:val="center"/>
        <ns0:rPr>
          <ns0:rFonts ns0:ascii="黑体;SimHei" ns0:hAnsi="黑体;SimHei" ns0:eastAsia="黑体;SimHei" ns0:cs="黑体;SimHei"/>
          <ns0:b/>
          <ns0:b/>
          <ns0:sz ns0:val="48"/>
          <ns0:szCs ns0:val="48"/>
        </ns0:rPr>
      </ns0:pPr>
      <ns0:r>
        <ns0:rPr>
          <ns0:rFonts ns0:eastAsia="黑体;SimHei" ns0:cs="黑体;SimHei" ns0:ascii="黑体;SimHei" ns0:hAnsi="黑体;SimHei"/>
          <ns0:b/>
          <ns0:sz ns0:val="48"/>
          <ns0:szCs ns0:val="48"/>
        </ns0:rPr>
      </ns0:r>
    </ns0:p>
    <ns0:p>
      <ns0:pPr>
        <ns0:pStyle ns0:val="Normal"/>
        <ns0:jc ns0:val="center"/>
        <ns0:rPr>
          <ns0:rFonts ns0:ascii="黑体;SimHei" ns0:hAnsi="黑体;SimHei" ns0:eastAsia="黑体;SimHei" ns0:cs="黑体;SimHei"/>
          <ns0:b/>
          <ns0:b/>
          <ns0:sz ns0:val="48"/>
          <ns0:szCs ns0:val="48"/>
        </ns0:rPr>
      </ns0:pPr>
      <ns0:r>
        <ns0:rPr>
          <ns0:rFonts ns0:eastAsia="黑体;SimHei" ns0:cs="黑体;SimHei" ns0:ascii="黑体;SimHei" ns0:hAnsi="黑体;SimHei"/>
          <ns0:b/>
          <ns0:sz ns0:val="48"/>
          <ns0:szCs ns0:val="48"/>
        </ns0:rPr>
      </ns0:r>
    </ns0:p>
    <ns0:p>
      <ns0:pPr>
        <ns0:pStyle ns0:val="Normal"/>
        <ns0:jc ns0:val="center"/>
        <ns0:rPr>
          <ns0:rFonts ns0:ascii="隶书" ns0:hAnsi="隶书" ns0:eastAsia="隶书"/>
          <ns0:b/>
          <ns0:b/>
          <ns0:sz ns0:val="18"/>
          <ns0:szCs ns0:val="18"/>
        </ns0:rPr>
      </ns0:pPr>
      <ns0:r>
        <ns0:rPr>
          <ns0:rFonts ns0:eastAsia="隶书" ns0:ascii="隶书" ns0:hAnsi="隶书"/>
          <ns0:b/>
          <ns0:sz ns0:val="18"/>
          <ns0:szCs ns0:val="18"/>
        </ns0:rPr>
      </ns0:r>
      <ns0:r>
        <ns1:AlternateContent>
          <ns1:Choice Requires="wps">
            <ns0:drawing>
              <ns2:anchor behindDoc="0" distT="0" distB="0" distL="114300" distR="114300" simplePos="0" locked="0" layoutInCell="0" allowOverlap="1" relativeHeight="2">
                <ns2:simplePos x="0" y="0"/>
                <ns2:positionH relativeFrom="page">
                  <ns2:align>center</ns2:align>
                </ns2:positionH>
                <ns2:positionV relativeFrom="paragraph">
                  <ns2:posOffset>190500</ns2:posOffset>
                </ns2:positionV>
                <ns2:extent cx="3987165" cy="2457450"/>
                <ns2:effectExtent l="0" t="0" r="0" b="0"/>
                <ns2:wrapSquare wrapText="bothSides"/>
                <ns2:docPr id="2" name="Frame1"/>
                <ns3:graphic>
                  <ns3:graphicData uri="http://schemas.microsoft.com/office/word/2010/wordprocessingShape">
                    <ns6:wsp>
                      <ns6:cNvSpPr txBox="1"/>
                      <ns6:spPr>
                        <ns3:xfrm>
                          <ns3:off x="0" y="0"/>
                          <ns3:ext cx="3987165" cy="2457450"/>
                        </ns3:xfrm>
                        <ns3:prstGeom prst="rect"/>
                        <ns3:solidFill>
                          <ns3:srgbClr val="FFFFFF">
                            <ns3:alpha val="0"/>
                          </ns3:srgbClr>
                        </ns3:solidFill>
                      </ns6:spPr>
                      <ns6:txbx>
                        <ns0:txbxContent>
                          <ns0:tbl>
                            <ns0:tblPr>
                              <ns0:tblW ns0:w="6279" ns0:type="dxa"/>
                              <ns0:jc ns0:val="start"/>
                              <ns0:tblInd ns0:w="108" ns0:type="dxa"/>
                              <ns0:tblLayout ns0:type="fixed"/>
                              <ns0:tblCellMar>
                                <ns0:top ns0:w="170" ns0:type="dxa"/>
                                <ns0:start ns0:w="108" ns0:type="dxa"/>
                                <ns0:bottom ns0:w="0" ns0:type="dxa"/>
                                <ns0:end ns0:w="108" ns0:type="dxa"/>
                              </ns0:tblCellMar>
                            </ns0:tblPr>
                            <ns0:tblGrid>
                              <ns0:gridCol ns0:w="2070"/>
                              <ns0:gridCol ns0:w="240"/>
                              <ns0:gridCol ns0:w="3969"/>
                            </ns0:tblGrid>
                            <ns0:tr>
                              <ns0:trPr>
                                <ns0:trHeight ns0:val="6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>专业年级</ns0:t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  <ns0:t xml:space="preserve">24级云计算技术应用四班</ns0:t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bottom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top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6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>指导教师</ns0:t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 xml:space="preserve">刘君伟</ns0:t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bottom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top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6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>学生姓名</ns0:t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 xml:space="preserve">雷志杰</ns0:t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bottom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top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6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>学号</ns0:t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bottom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9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top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730" ns0:hRule="exact"/>
                              </ns0:trPr>
                              <ns0:tc>
                                <ns0:tcPr>
                                  <ns0:tcW ns0:w="207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pacing ns0:before="0" ns0:after="312"/>
                                    <ns0:jc ns0:val="distribute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>实训起止日期</ns0:t>
                                  </ns0:r>
                                </ns0:p>
                              </ns0:tc>
                              <ns0:tc>
                                <ns0:tcPr>
                                  <ns0:tcW ns0:w="240" ns0:type="dxa"/>
                                  <ns0:tcBorders/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b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b/>
                                      <ns0:bCs/>
                                      <ns0:sz ns0:val="28"/>
                                      <ns0:szCs ns0:val="28"/>
                                    </ns0:rPr>
                                    <ns0:t xml:space="preserve">2026年5月</ns0:t>
                                  </ns0:r>
                                </ns0:p>
                              </ns0:tc>
                              <ns0:tc>
                                <ns0:tcPr>
                                  <ns0:tcW ns0:w="3969" ns0:type="dxa"/>
                                  <ns0:tcBorders>
                                    <ns0:bottom ns0:val="single" ns0:sz="8" ns0:space="0" ns0:color="000000"/>
                                  </ns0:tcBorders>
                                  <ns0:vAlign ns0:val="bottom"/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0"/>
                                    </ns0:numPr>
                                    <ns0:snapToGrid ns0:val="false"/>
                                    <ns0:spacing ns0:before="0" ns0:after="312"/>
                                    <ns0:jc ns0:val="center"/>
                                    <ns0:outlineLvl ns0:val="0"/>
                                    <ns0:rPr>
                                      <ns0:rFonts ns0:ascii="仿宋_GB2312;仿宋" ns0:hAnsi="仿宋_GB2312;仿宋" ns0:eastAsia="仿宋_GB2312;仿宋"/>
                                      <ns0:sz ns0:val="28"/>
                                      <ns0:szCs ns0:val="28"/>
                                    </ns0:rPr>
                                  </ns0:pPr>
                                  <ns0:r>
                                    <ns0:rPr>
                                      <ns0:rFonts ns0:eastAsia="仿宋_GB2312;仿宋" ns0:ascii="仿宋_GB2312;仿宋" ns0:hAnsi="仿宋_GB2312;仿宋"/>
                                      <ns0:sz ns0:val="28"/>
                                      <ns0:szCs ns0:val="28"/>
                                    </ns0:rPr>
                                  </ns0:r>
                                </ns0:p>
                              </ns0:tc>
                            </ns0:tr>
                          </ns0:tbl>
                        </ns0:txbxContent>
                      </ns6:txbx>
                      <ns6:bodyPr anchor="t" lIns="0" tIns="0" rIns="0" bIns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rect fillcolor="#FFFFFF" style="position:absolute;rotation:0;width:313.95pt;height:193.5pt;mso-wrap-distance-left:9pt;mso-wrap-distance-right:9pt;mso-wrap-distance-top:0pt;mso-wrap-distance-bottom:0pt;margin-top:15pt;mso-position-vertical-relative:text;margin-left:140.7pt;mso-position-horizontal:center;mso-position-horizontal-relative:page">
                <ns7:fill opacity="0f"/>
                <ns7:textbox inset="0in,0in,0in,0in">
                  <ns0:txbxContent>
                    <ns0:tbl>
                      <ns0:tblPr>
                        <ns0:tblW ns0:w="6279" ns0:type="dxa"/>
                        <ns0:jc ns0:val="start"/>
                        <ns0:tblInd ns0:w="108" ns0:type="dxa"/>
                        <ns0:tblLayout ns0:type="fixed"/>
                        <ns0:tblCellMar>
                          <ns0:top ns0:w="170" ns0:type="dxa"/>
                          <ns0:start ns0:w="108" ns0:type="dxa"/>
                          <ns0:bottom ns0:w="0" ns0:type="dxa"/>
                          <ns0:end ns0:w="108" ns0:type="dxa"/>
                        </ns0:tblCellMar>
                      </ns0:tblPr>
                      <ns0:tblGrid>
                        <ns0:gridCol ns0:w="2070"/>
                        <ns0:gridCol ns0:w="240"/>
                        <ns0:gridCol ns0:w="3969"/>
                      </ns0:tblGrid>
                      <ns0:tr>
                        <ns0:trPr>
                          <ns0:trHeight ns0:val="6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ascii="仿宋_GB2312;仿宋" ns0:hAnsi="仿宋_GB2312;仿宋" ns0:eastAsia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>专业年级</ns0:t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  <ns0:t xml:space="preserve">24级云计算技术应用四班</ns0:t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bottom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top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6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ascii="仿宋_GB2312;仿宋" ns0:hAnsi="仿宋_GB2312;仿宋" ns0:eastAsia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>指导教师</ns0:t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 xml:space="preserve">刘君伟</ns0:t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bottom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top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6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ascii="仿宋_GB2312;仿宋" ns0:hAnsi="仿宋_GB2312;仿宋" ns0:eastAsia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>学生姓名</ns0:t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 xml:space="preserve">雷志杰</ns0:t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bottom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top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6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ascii="仿宋_GB2312;仿宋" ns0:hAnsi="仿宋_GB2312;仿宋" ns0:eastAsia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>学号</ns0:t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bottom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9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top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730" ns0:hRule="exact"/>
                        </ns0:trPr>
                        <ns0:tc>
                          <ns0:tcPr>
                            <ns0:tcW ns0:w="207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pacing ns0:before="0" ns0:after="312"/>
                              <ns0:jc ns0:val="distribute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ascii="仿宋_GB2312;仿宋" ns0:hAnsi="仿宋_GB2312;仿宋" ns0:eastAsia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>实训起止日期</ns0:t>
                            </ns0:r>
                          </ns0:p>
                        </ns0:tc>
                        <ns0:tc>
                          <ns0:tcPr>
                            <ns0:tcW ns0:w="240" ns0:type="dxa"/>
                            <ns0:tcBorders/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b/>
                                <ns0:b/>
                                <ns0:bCs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b/>
                                <ns0:bCs/>
                                <ns0:sz ns0:val="28"/>
                                <ns0:szCs ns0:val="28"/>
                              </ns0:rPr>
                              <ns0:t xml:space="preserve">2026年5月</ns0:t>
                            </ns0:r>
                          </ns0:p>
                        </ns0:tc>
                        <ns0:tc>
                          <ns0:tcPr>
                            <ns0:tcW ns0:w="3969" ns0:type="dxa"/>
                            <ns0:tcBorders>
                              <ns0:bottom ns0:val="single" ns0:sz="8" ns0:space="0" ns0:color="000000"/>
                            </ns0:tcBorders>
                            <ns0:vAlign ns0:val="bottom"/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0"/>
                              </ns0:numPr>
                              <ns0:snapToGrid ns0:val="false"/>
                              <ns0:spacing ns0:before="0" ns0:after="312"/>
                              <ns0:jc ns0:val="center"/>
                              <ns0:outlineLvl ns0:val="0"/>
                              <ns0:rPr>
                                <ns0:rFonts ns0:ascii="仿宋_GB2312;仿宋" ns0:hAnsi="仿宋_GB2312;仿宋" ns0:eastAsia="仿宋_GB2312;仿宋"/>
                                <ns0:sz ns0:val="28"/>
                                <ns0:szCs ns0:val="28"/>
                              </ns0:rPr>
                            </ns0:pPr>
                            <ns0:r>
                              <ns0:rPr>
                                <ns0:rFonts ns0:eastAsia="仿宋_GB2312;仿宋" ns0:ascii="仿宋_GB2312;仿宋" ns0:hAnsi="仿宋_GB2312;仿宋"/>
                                <ns0:sz ns0:val="28"/>
                                <ns0:szCs ns0:val="28"/>
                              </ns0:rPr>
                            </ns0:r>
                          </ns0:p>
                        </ns0:tc>
                      </ns0:tr>
                    </ns0:tbl>
                  </ns0:txbxContent>
                </ns7:textbox>
                <ns8:wrap type="square"/>
              </ns7:rect>
            </ns0:pict>
          </ns1:Fallback>
        </ns1:AlternateContent>
      </ns0:r>
    </ns0:p>
    <ns0:p>
      <ns0:pPr>
        <ns0:pStyle ns0:val="Normal"/>
        <ns0:numPr>
          <ns0:ilvl ns0:val="0"/>
          <ns0:numId ns0:val="0"/>
        </ns0:numPr>
        <ns0:spacing ns0:before="0" ns0:after="312"/>
        <ns0:jc ns0:val="center"/>
        <ns0:outlineLvl ns0:val="0"/>
        <ns0:rPr>
          <ns0:rFonts ns0:ascii="仿宋_GB2312;仿宋" ns0:hAnsi="仿宋_GB2312;仿宋" ns0:eastAsia="仿宋_GB2312;仿宋"/>
          <ns0:b/>
          <ns0:b/>
          <ns0:sz ns0:val="48"/>
          <ns0:szCs ns0:val="48"/>
        </ns0:rPr>
      </ns0:pPr>
      <ns0:r>
        <ns0:rPr>
          <ns0:rFonts ns0:eastAsia="仿宋_GB2312;仿宋" ns0:ascii="仿宋_GB2312;仿宋" ns0:hAnsi="仿宋_GB2312;仿宋"/>
          <ns0:b/>
          <ns0:sz ns0:val="48"/>
          <ns0:szCs ns0:val="48"/>
        </ns0:rPr>
      </ns0:r>
    </ns0:p>
    <ns0:p>
      <ns0:pPr>
        <ns0:pStyle ns0:val="Normal"/>
        <ns0:numPr>
          <ns0:ilvl ns0:val="0"/>
          <ns0:numId ns0:val="0"/>
        </ns0:numPr>
        <ns0:spacing ns0:before="0" ns0:after="312"/>
        <ns0:jc ns0:val="center"/>
        <ns0:outlineLvl ns0:val="0"/>
        <ns0:rPr>
          <ns0:rFonts ns0:ascii="仿宋_GB2312;仿宋" ns0:hAnsi="仿宋_GB2312;仿宋" ns0:eastAsia="仿宋_GB2312;仿宋"/>
          <ns0:sz ns0:val="48"/>
          <ns0:szCs ns0:val="48"/>
        </ns0:rPr>
      </ns0:pPr>
      <ns0:r>
        <ns0:rPr>
          <ns0:rFonts ns0:eastAsia="仿宋_GB2312;仿宋" ns0:ascii="仿宋_GB2312;仿宋" ns0:hAnsi="仿宋_GB2312;仿宋"/>
          <ns0:sz ns0:val="48"/>
          <ns0:szCs ns0:val="48"/>
        </ns0:rPr>
      </ns0:r>
    </ns0:p>
    <ns0:p>
      <ns0:pPr>
        <ns0:pStyle ns0:val="Normal"/>
        <ns0:numPr>
          <ns0:ilvl ns0:val="0"/>
          <ns0:numId ns0:val="0"/>
        </ns0:numPr>
        <ns0:spacing ns0:before="0" ns0:after="312"/>
        <ns0:jc ns0:val="center"/>
        <ns0:outlineLvl ns0:val="0"/>
        <ns0:rPr>
          <ns0:rFonts ns0:ascii="仿宋_GB2312;仿宋" ns0:hAnsi="仿宋_GB2312;仿宋" ns0:eastAsia="仿宋_GB2312;仿宋"/>
          <ns0:sz ns0:val="48"/>
          <ns0:szCs ns0:val="48"/>
        </ns0:rPr>
      </ns0:pPr>
      <ns0:r>
        <ns0:rPr>
          <ns0:rFonts ns0:eastAsia="仿宋_GB2312;仿宋" ns0:ascii="仿宋_GB2312;仿宋" ns0:hAnsi="仿宋_GB2312;仿宋"/>
          <ns0:sz ns0:val="48"/>
          <ns0:szCs ns0:val="48"/>
        </ns0:rPr>
      </ns0:r>
      <ns0:r>
        <ns1:AlternateContent>
          <ns1:Choice Requires="wps">
            <ns0:drawing>
              <ns2:anchor behindDoc="0" distT="0" distB="0" distL="0" distR="114300" simplePos="0" locked="0" layoutInCell="0" allowOverlap="1" relativeHeight="3">
                <ns2:simplePos x="0" y="0"/>
                <ns2:positionH relativeFrom="column">
                  <ns2:posOffset>-68580</ns2:posOffset>
                </ns2:positionH>
                <ns2:positionV relativeFrom="page">
                  <ns2:posOffset>1173480</ns2:posOffset>
                </ns2:positionV>
                <ns2:extent cx="5267960" cy="10586720"/>
                <ns2:effectExtent l="0" t="0" r="0" b="0"/>
                <ns2:wrapSquare wrapText="bothSides"/>
                <ns2:docPr id="3" name="Frame2"/>
                <ns3:graphic>
                  <ns3:graphicData uri="http://schemas.microsoft.com/office/word/2010/wordprocessingShape">
                    <ns6:wsp>
                      <ns6:cNvSpPr txBox="1"/>
                      <ns6:spPr>
                        <ns3:xfrm>
                          <ns3:off x="0" y="0"/>
                          <ns3:ext cx="5267960" cy="10586720"/>
                        </ns3:xfrm>
                        <ns3:prstGeom prst="rect"/>
                        <ns3:solidFill>
                          <ns3:srgbClr val="FFFFFF">
                            <ns3:alpha val="0"/>
                          </ns3:srgbClr>
                        </ns3:solidFill>
                      </ns6:spPr>
                      <ns6:txbx>
                        <ns0:txbxContent>
                          <ns0:tbl>
                            <ns0:tblPr>
                              <ns0:tblW ns0:w="8296" ns0:type="dxa"/>
                              <ns0:jc ns0:val="start"/>
                              <ns0:tblInd ns0:w="108" ns0:type="dxa"/>
                              <ns0:tblLayout ns0:type="fixed"/>
                              <ns0:tblCellMar>
                                <ns0:top ns0:w="0" ns0:type="dxa"/>
                                <ns0:start ns0:w="108" ns0:type="dxa"/>
                                <ns0:bottom ns0:w="0" ns0:type="dxa"/>
                                <ns0:end ns0:w="108" ns0:type="dxa"/>
                              </ns0:tblCellMar>
                            </ns0:tblPr>
                            <ns0:tblGrid>
                              <ns0:gridCol ns0:w="8296"/>
                            </ns0:tblGrid>
                            <ns0:tr>
                              <ns0:trPr>
                                <ns0:trHeight ns0:val="420" ns0:hRule="exac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  <ns0:shd ns0:fill="E0E0E0" ns0:val="clear"/>
                                  <ns0:vAlign ns0:val="center"/>
                                </ns0:tcPr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bCs/>
                                      <ns0:sz ns0:val="24"/>
                                    </ns0:rPr>
                                    <ns0:t>一、实训目的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762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sz ns0:val="24"/>
                                    </ns0:rPr>
                                    <ns0:t>1.技术学习：通过实际项目开发，学习Spring Boot、React等现代Web开发技术。2.工程实践：掌握软件工程的完整流程，包括需求分析、设计、实现、测试、部署。3.团队协作：体验团队开发模式，学习代码规范和协作工具使用。4.问题解决：培养分析问题、解决问题的能力，掌握常见开发问题的排查与修复方法。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sz ns0:val="24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420" ns0:hRule="exac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  <ns0:shd ns0:fill="E0E0E0" ns0:val="clear"/>
                                  <ns0:vAlign ns0:val="center"/>
                                </ns0:tcPr>
                                <ns0:p>
                                  <ns0:pPr>
                                    <ns0:pStyle ns0:val="Style20"/>
                                    <ns0:numPr>
                                      <ns0:ilvl ns0:val="0"/>
                                      <ns0:numId ns0:val="3"/>
                                    </ns0:numPr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bCs/>
                                      <ns0:sz ns0:val="24"/>
                                    </ns0:rPr>
                                    <ns0:t>实训内容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4292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numPr>
                                      <ns0:ilvl ns0:val="0"/>
                                      <ns0:numId ns0:val="2"/>
                                    </ns0:numP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>题目：图书管理系统开发
（一）系统需求分析
系统采用前后端分离架构，后端使用Spring Boot框架，前端使用React框架，数据库采用MySQL。实现了图书信息管理（录入、查询、修改、删除）、分类管理（新增、编辑、删除、多级分类）、借阅管理（借阅记录创建、查询、归还、续借）、通知提醒、数据统计可视化等核心功能，并实现基于RBAC的权限控制。
（二）开发环境安装、配置与测试
开发平台：Trae IDE；后端：Spring Boot 3.4.5 + JDK 17 + Maven 3.9.16；前端：React 18 + TypeScript + Vite；数据库：MySQL 8.0。在Trae IDE中完成项目初始化、依赖配置和环境测试。
（三）开发过程
1.AI辅助开发过程：利用Trae平台AI助手辅助生成核心代码框架，通过优化提示词逐步完善功能。
2.遇到的问题及解决方案：API路径配置错误、权限控制缺失、跨域访问等问题，通过查阅文档和调试分析逐一解决。
3.代码优化说明：统一返回封装、全局异常处理、JWT认证权限控制。
4.测试用例说明：JUnit 5单元测试覆盖核心Service，测试覆盖率80%以上。
5.结果分析与总结：系统功能完整，核心模块运行正常，达到预期目标。
（四）实训心得体会与问题反馈
通过本次实训，深入学习了Spring Boot和React等现代Web开发技术，掌握了前后端分离架构的设计与实现方法。利用Trae平台AI辅助编程大幅提高了开发效率，通过排查和修复11个关键Bug，显著提升了分析和解决问题的能力。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420" ns0:hRule="exac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  <ns0:shd ns0:fill="E0E0E0" ns0:val="clear"/>
                                  <ns0:vAlign ns0:val="center"/>
                                </ns0:tcPr>
                                <ns0:p>
                                  <ns0:pPr>
                                    <ns0:pStyle ns0:val="Style20"/>
                                    <ns0:numPr>
                                      <ns0:ilvl ns0:val="0"/>
                                      <ns0:numId ns0:val="3"/>
                                    </ns0:numPr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bCs/>
                                      <ns0:sz ns0:val="24"/>
                                    </ns0:rPr>
                                    <ns0:t>实训心得体会与问题反馈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1650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snapToGrid ns0:val="false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  <ns0:t xml:space="preserve">通过本次实训，深入学习了Spring Boot和React等现代Web开发技术，掌握了前后端分离架构的设计与实现方法。利用Trae平台AI辅助编程大幅提高了开发效率，通过排查和修复11个关键Bug，显著提升了分析和解决问题的能力。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420" ns0:hRule="exac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  <ns0:shd ns0:fill="D7D7D7" ns0:val="clear"/>
                                  <ns0:vAlign ns0:val="center"/>
                                </ns0:tcPr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bCs/>
                                      <ns0:sz ns0:val="24"/>
                                      <ns0:shd ns0:fill="D8D8D8" ns0:val="clear"/>
                                    </ns0:rPr>
                                    <ns0:t>四、附录：核心源代码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825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snapToGrid ns0:val="false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  <ns0:t xml:space="preserve">附录：核心源代码
后端核心代码：
- Controller层：提供RESTful API接口
- Service层：实现业务逻辑（图书管理、借阅管理、通知管理等）
- Mapper层：MyBatis数据访问层
- Config层：安全配置（Spring Security + JWT）
- Common层：统一返回封装、全局异常处理
前端核心代码：
- pages/：页面组件
- stores/：Zustand状态管理
- api/：Axios HTTP请求封装
- layouts/：布局组件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1687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sz ns0:val="24"/>
                                    </ns0:rPr>
                                    <ns0:t>承诺：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>本实训和实训报告均系本人独立完成，未抄袭他人，实训过程、数据、结果真实有效。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 xml:space="preserve">                                      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 xml:space="preserve">签名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  <ns0:u ns0:val="single"/>
                                    </ns0:rPr>
                                    <ns0:t xml:space="preserve">                 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 xml:space="preserve">  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 xml:space="preserve">                                      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>时间：</ns0:t>
                                  </ns0: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  <ns0:t>20</ns0:t>
                                  </ns0: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  <ns0:u ns0:val="single"/>
                                    </ns0:rPr>
                                    <ns0:t xml:space="preserve">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>年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  <ns0:u ns0:val="single"/>
                                    </ns0:rPr>
                                    <ns0:t xml:space="preserve">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>月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  <ns0:u ns0:val="single"/>
                                    </ns0:rPr>
                                    <ns0:t xml:space="preserve">    </ns0:t>
                                  </ns0:r>
                                  <ns0:r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  <ns0:t xml:space="preserve">日    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sz ns0:val="24"/>
                                    </ns0:rPr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1687" ns0:hRule="atLeast"/>
                              </ns0:trPr>
                              <ns0:tc>
                                <ns0:tcPr>
                                  <ns0:tcW ns0:w="8296" ns0:type="dxa"/>
                                  <ns0:tcBorders>
                                    <ns0:top ns0:val="single" ns0:sz="4" ns0:space="0" ns0:color="000000"/>
                                    <ns0:start ns0:val="single" ns0:sz="4" ns0:space="0" ns0:color="000000"/>
                                    <ns0:bottom ns0:val="single" ns0:sz="4" ns0:space="0" ns0:color="000000"/>
                                    <ns0:end ns0:val="single" ns0:sz="4" ns0:space="0" ns0:color="000000"/>
                                  </ns0:tcBorders>
                                </ns0:tcPr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ascii="宋体;SimSun" ns0:hAnsi="宋体;SimSun" ns0:cs="宋体;SimSun"/>
                                      <ns0:b/>
                                      <ns0:bCs/>
                                      <ns0:sz ns0:val="24"/>
                                    </ns0:rPr>
                                    <ns0:t>教师评语与成绩评定：</ns0:t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  <ns0:p>
                                  <ns0:pPr>
                                    <ns0:pStyle ns0:val="Normal"/>
                                    <ns0:rPr>
                                      <ns0:rFonts ns0:ascii="宋体;SimSun" ns0:hAnsi="宋体;SimSun" ns0:cs="宋体;SimSun"/>
                                      <ns0:b/>
                                      <ns0:b/>
                                      <ns0:bCs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cs="宋体;SimSun" ns0:ascii="宋体;SimSun" ns0:hAnsi="宋体;SimSun"/>
                                      <ns0:b/>
                                      <ns0:bCs/>
                                      <ns0:sz ns0:val="24"/>
                                    </ns0:rPr>
                                  </ns0:r>
                                </ns0:p>
                              </ns0:tc>
                            </ns0:tr>
                          </ns0:tbl>
                        </ns0:txbxContent>
                      </ns6:txbx>
                      <ns6:bodyPr anchor="t" lIns="0" tIns="0" rIns="0" bIns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rect fillcolor="#FFFFFF" style="position:absolute;rotation:0;width:414.8pt;height:833.6pt;mso-wrap-distance-left:0pt;mso-wrap-distance-right:9pt;mso-wrap-distance-top:0pt;mso-wrap-distance-bottom:0pt;margin-top:92.4pt;mso-position-vertical-relative:page;margin-left:-5.4pt;mso-position-horizontal-relative:text">
                <ns7:fill opacity="0f"/>
                <ns7:textbox inset="0in,0in,0in,0in">
                  <ns0:txbxContent>
                    <ns0:tbl>
                      <ns0:tblPr>
                        <ns0:tblW ns0:w="8296" ns0:type="dxa"/>
                        <ns0:jc ns0:val="start"/>
                        <ns0:tblInd ns0:w="108" ns0:type="dxa"/>
                        <ns0:tblLayout ns0:type="fixed"/>
                        <ns0:tblCellMar>
                          <ns0:top ns0:w="0" ns0:type="dxa"/>
                          <ns0:start ns0:w="108" ns0:type="dxa"/>
                          <ns0:bottom ns0:w="0" ns0:type="dxa"/>
                          <ns0:end ns0:w="108" ns0:type="dxa"/>
                        </ns0:tblCellMar>
                      </ns0:tblPr>
                      <ns0:tblGrid>
                        <ns0:gridCol ns0:w="8296"/>
                      </ns0:tblGrid>
                      <ns0:tr>
                        <ns0:trPr>
                          <ns0:trHeight ns0:val="420" ns0:hRule="exac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  <ns0:shd ns0:fill="E0E0E0" ns0:val="clear"/>
                            <ns0:vAlign ns0:val="center"/>
                          </ns0:tcPr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bCs/>
                                <ns0:sz ns0:val="24"/>
                              </ns0:rPr>
                              <ns0:t>一、实训目的</ns0:t>
                            </ns0:r>
                          </ns0:p>
                        </ns0:tc>
                      </ns0:tr>
                      <ns0:tr>
                        <ns0:trPr>
                          <ns0:trHeight ns0:val="762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sz ns0:val="24"/>
                              </ns0:rPr>
                              <ns0:t>1.技术学习：通过实际项目开发，学习Spring Boot、React等现代Web开发技术。2.工程实践：掌握软件工程的完整流程，包括需求分析、设计、实现、测试、部署。3.团队协作：体验团队开发模式，学习代码规范和协作工具使用。4.问题解决：培养分析问题、解决问题的能力，掌握常见开发问题的排查与修复方法。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sz ns0:val="24"/>
                              </ns0:rPr>
                              <ns0:t/>
                            </ns0:r>
                          </ns0:p>
                        </ns0:tc>
                      </ns0:tr>
                      <ns0:tr>
                        <ns0:trPr>
                          <ns0:trHeight ns0:val="420" ns0:hRule="exac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  <ns0:shd ns0:fill="E0E0E0" ns0:val="clear"/>
                            <ns0:vAlign ns0:val="center"/>
                          </ns0:tcPr>
                          <ns0:p>
                            <ns0:pPr>
                              <ns0:pStyle ns0:val="Style20"/>
                              <ns0:numPr>
                                <ns0:ilvl ns0:val="0"/>
                                <ns0:numId ns0:val="3"/>
                              </ns0:numPr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bCs/>
                                <ns0:sz ns0:val="24"/>
                              </ns0:rPr>
                              <ns0:t>实训内容</ns0:t>
                            </ns0:r>
                          </ns0:p>
                        </ns0:tc>
                      </ns0:tr>
                      <ns0:tr>
                        <ns0:trPr>
                          <ns0:trHeight ns0:val="4292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numPr>
                                <ns0:ilvl ns0:val="0"/>
                                <ns0:numId ns0:val="2"/>
                              </ns0:numP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>题目：图书管理系统开发
（一）系统需求分析
系统采用前后端分离架构，后端使用Spring Boot框架，前端使用React框架，数据库采用MySQL。实现了图书信息管理（录入、查询、修改、删除）、分类管理（新增、编辑、删除、多级分类）、借阅管理（借阅记录创建、查询、归还、续借）、通知提醒、数据统计可视化等核心功能，并实现基于RBAC的权限控制。
（二）开发环境安装、配置与测试
开发平台：Trae IDE；后端：Spring Boot 3.4.5 + JDK 17 + Maven 3.9.16；前端：React 18 + TypeScript + Vite；数据库：MySQL 8.0。在Trae IDE中完成项目初始化、依赖配置和环境测试。
（三）开发过程
1.AI辅助开发过程：利用Trae平台AI助手辅助生成核心代码框架，通过优化提示词逐步完善功能。
2.遇到的问题及解决方案：API路径配置错误、权限控制缺失、跨域访问等问题，通过查阅文档和调试分析逐一解决。
3.代码优化说明：统一返回封装、全局异常处理、JWT认证权限控制。
4.测试用例说明：JUnit 5单元测试覆盖核心Service，测试覆盖率80%以上。
5.结果分析与总结：系统功能完整，核心模块运行正常，达到预期目标。
（四）实训心得体会与问题反馈
通过本次实训，深入学习了Spring Boot和React等现代Web开发技术，掌握了前后端分离架构的设计与实现方法。利用Trae平台AI辅助编程大幅提高了开发效率，通过排查和修复11个关键Bug，显著提升了分析和解决问题的能力。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/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/>
                            </ns0:r>
                          </ns0:p>
                        </ns0:tc>
                      </ns0:tr>
                      <ns0:tr>
                        <ns0:trPr>
                          <ns0:trHeight ns0:val="420" ns0:hRule="exac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  <ns0:shd ns0:fill="E0E0E0" ns0:val="clear"/>
                            <ns0:vAlign ns0:val="center"/>
                          </ns0:tcPr>
                          <ns0:p>
                            <ns0:pPr>
                              <ns0:pStyle ns0:val="Style20"/>
                              <ns0:numPr>
                                <ns0:ilvl ns0:val="0"/>
                                <ns0:numId ns0:val="3"/>
                              </ns0:numPr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bCs/>
                                <ns0:sz ns0:val="24"/>
                              </ns0:rPr>
                              <ns0:t>实训心得体会与问题反馈</ns0:t>
                            </ns0:r>
                          </ns0:p>
                        </ns0:tc>
                      </ns0:tr>
                      <ns0:tr>
                        <ns0:trPr>
                          <ns0:trHeight ns0:val="1650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snapToGrid ns0:val="false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  <ns0:t xml:space="preserve">通过本次实训，深入学习了Spring Boot和React等现代Web开发技术，掌握了前后端分离架构的设计与实现方法。利用Trae平台AI辅助编程大幅提高了开发效率，通过排查和修复11个关键Bug，显著提升了分析和解决问题的能力。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420" ns0:hRule="exac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  <ns0:shd ns0:fill="D7D7D7" ns0:val="clear"/>
                            <ns0:vAlign ns0:val="center"/>
                          </ns0:tcPr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bCs/>
                                <ns0:sz ns0:val="24"/>
                                <ns0:shd ns0:fill="D8D8D8" ns0:val="clear"/>
                              </ns0:rPr>
                              <ns0:t>四、附录：核心源代码</ns0:t>
                            </ns0:r>
                          </ns0:p>
                        </ns0:tc>
                      </ns0:tr>
                      <ns0:tr>
                        <ns0:trPr>
                          <ns0:trHeight ns0:val="825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snapToGrid ns0:val="false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  <ns0:t xml:space="preserve">附录：核心源代码
后端核心代码：
- Controller层：提供RESTful API接口
- Service层：实现业务逻辑（图书管理、借阅管理、通知管理等）
- Mapper层：MyBatis数据访问层
- Config层：安全配置（Spring Security + JWT）
- Common层：统一返回封装、全局异常处理
前端核心代码：
- pages/：页面组件
- stores/：Zustand状态管理
- api/：Axios HTTP请求封装
- layouts/：布局组件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1687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sz ns0:val="24"/>
                              </ns0:rPr>
                              <ns0:t>承诺：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>本实训和实训报告均系本人独立完成，未抄袭他人，实训过程、数据、结果真实有效。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 xml:space="preserve">                                      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 xml:space="preserve">签名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  <ns0:u ns0:val="single"/>
                              </ns0:rPr>
                              <ns0:t xml:space="preserve">                 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 xml:space="preserve">  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 xml:space="preserve">                                      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>时间：</ns0:t>
                            </ns0: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  <ns0:t>20</ns0:t>
                            </ns0: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  <ns0:u ns0:val="single"/>
                              </ns0:rPr>
                              <ns0:t xml:space="preserve">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>年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  <ns0:u ns0:val="single"/>
                              </ns0:rPr>
                              <ns0:t xml:space="preserve">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>月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  <ns0:u ns0:val="single"/>
                              </ns0:rPr>
                              <ns0:t xml:space="preserve">    </ns0:t>
                            </ns0:r>
                            <ns0:r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  <ns0:t xml:space="preserve">日    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sz ns0:val="24"/>
                              </ns0:rPr>
                            </ns0:r>
                          </ns0:p>
                        </ns0:tc>
                      </ns0:tr>
                      <ns0:tr>
                        <ns0:trPr>
                          <ns0:trHeight ns0:val="1687" ns0:hRule="atLeast"/>
                        </ns0:trPr>
                        <ns0:tc>
                          <ns0:tcPr>
                            <ns0:tcW ns0:w="8296" ns0:type="dxa"/>
                            <ns0:tcBorders>
                              <ns0:top ns0:val="single" ns0:sz="4" ns0:space="0" ns0:color="000000"/>
                              <ns0:start ns0:val="single" ns0:sz="4" ns0:space="0" ns0:color="000000"/>
                              <ns0:bottom ns0:val="single" ns0:sz="4" ns0:space="0" ns0:color="000000"/>
                              <ns0:end ns0:val="single" ns0:sz="4" ns0:space="0" ns0:color="000000"/>
                            </ns0:tcBorders>
                          </ns0:tcPr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ascii="宋体;SimSun" ns0:hAnsi="宋体;SimSun" ns0:cs="宋体;SimSun"/>
                                <ns0:b/>
                                <ns0:bCs/>
                                <ns0:sz ns0:val="24"/>
                              </ns0:rPr>
                              <ns0:t>教师评语与成绩评定：</ns0:t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  <ns0:p>
                            <ns0:pPr>
                              <ns0:pStyle ns0:val="Normal"/>
                              <ns0:rPr>
                                <ns0:rFonts ns0:ascii="宋体;SimSun" ns0:hAnsi="宋体;SimSun" ns0:cs="宋体;SimSun"/>
                                <ns0:b/>
                                <ns0:b/>
                                <ns0:bCs/>
                                <ns0:sz ns0:val="24"/>
                              </ns0:rPr>
                            </ns0:pPr>
                            <ns0:r>
                              <ns0:rPr>
                                <ns0:rFonts ns0:cs="宋体;SimSun" ns0:ascii="宋体;SimSun" ns0:hAnsi="宋体;SimSun"/>
                                <ns0:b/>
                                <ns0:bCs/>
                                <ns0:sz ns0:val="24"/>
                              </ns0:rPr>
                            </ns0:r>
                          </ns0:p>
                        </ns0:tc>
                      </ns0:tr>
                    </ns0:tbl>
                  </ns0:txbxContent>
                </ns7:textbox>
                <ns8:wrap type="square"/>
              </ns7:rect>
            </ns0:pict>
          </ns1:Fallback>
        </ns1:AlternateContent>
      </ns0:r>
    </ns0:p>
    <ns0:sectPr>
      <ns0:type ns0:val="nextPage"/>
      <ns0:pgSz ns0:w="11906" ns0:h="16838"/>
      <ns0:pgMar ns0:left="1800" ns0:right="1800" ns0:header="0" ns0:top="1440" ns0:footer="0" ns0:bottom="1440" ns0:gutter="0"/>
      <ns0:pgNumType ns0:start="1"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等线">
    <w:altName w:val="DengXian"/>
    <w:charset w:val="86"/>
    <w:family w:val="auto"/>
    <w:pitch w:val="variable"/>
  </w:font>
  <w:font w:name="等线 Light">
    <w:charset w:val="86"/>
    <w:family w:val="auto"/>
    <w:pitch w:val="variable"/>
  </w:font>
  <w:font w:name="Calibri">
    <w:charset w:val="00" w:characterSet="windows-1252"/>
    <w:family w:val="swiss"/>
    <w:pitch w:val="variable"/>
  </w:font>
  <w:font w:name="华文行楷">
    <w:charset w:val="86"/>
    <w:family w:val="auto"/>
    <w:pitch w:val="variable"/>
  </w:font>
  <w:font w:name="隶书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（%1）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2"/>
      <w:numFmt w:val="chineseCountingThousand"/>
      <w:lvlText w:val="%1、"/>
      <w:lvlJc w:val="start"/>
      <w:pPr>
        <w:tabs>
          <w:tab w:val="num" w:pos="0"/>
        </w:tabs>
        <w:ind w:start="500" w:hanging="50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80" w:hanging="44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320" w:hanging="44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760" w:hanging="44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200" w:hanging="44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640" w:hanging="44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080" w:hanging="44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520" w:hanging="44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960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5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Style13">
    <w:name w:val="默认段落字体"/>
    <w:qFormat/>
    <w:rPr/>
  </w:style>
  <w:style w:type="character" w:styleId="1">
    <w:name w:val="标题 1 字符"/>
    <w:qFormat/>
    <w:rPr>
      <w:rFonts w:ascii="Times New Roman" w:hAnsi="Times New Roman" w:cs="Times New Roman"/>
      <w:b/>
      <w:bCs/>
      <w:kern w:val="2"/>
      <w:sz w:val="44"/>
      <w:szCs w:val="44"/>
    </w:rPr>
  </w:style>
  <w:style w:type="character" w:styleId="Style14">
    <w:name w:val="批注框文本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5">
    <w:name w:val="页脚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6">
    <w:name w:val="页眉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7">
    <w:name w:val="普通(网站) 字符"/>
    <w:qFormat/>
    <w:rPr>
      <w:rFonts w:ascii="宋体;SimSun" w:hAnsi="宋体;SimSun" w:cs="宋体;SimSun"/>
      <w:color w:val="000000"/>
      <w:sz w:val="24"/>
      <w:szCs w:val="24"/>
    </w:rPr>
  </w:style>
  <w:style w:type="character" w:styleId="StrongEmphasis">
    <w:name w:val="Strong Emphasis"/>
    <w:qFormat/>
    <w:rPr>
      <w:b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ontents3">
    <w:name w:val="TOC 3"/>
    <w:basedOn w:val="Normal"/>
    <w:next w:val="Normal"/>
    <w:pPr>
      <w:widowControl/>
      <w:spacing w:lineRule="auto" w:line="276" w:before="0" w:after="100"/>
      <w:ind w:start="440" w:hanging="0"/>
      <w:jc w:val="start"/>
    </w:pPr>
    <w:rPr>
      <w:rFonts w:ascii="等线;DengXian" w:hAnsi="等线;DengXian" w:eastAsia="等线;DengXian" w:cs="Times New Roman"/>
      <w:kern w:val="0"/>
      <w:sz w:val="22"/>
      <w:szCs w:val="22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widowControl/>
      <w:spacing w:lineRule="auto" w:line="276" w:before="0" w:after="100"/>
      <w:ind w:start="220" w:hanging="0"/>
      <w:jc w:val="start"/>
    </w:pPr>
    <w:rPr>
      <w:rFonts w:ascii="等线;DengXian" w:hAnsi="等线;DengXian" w:eastAsia="等线;DengXian" w:cs="Times New Roman"/>
      <w:kern w:val="0"/>
      <w:sz w:val="22"/>
      <w:szCs w:val="22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cs="宋体;SimSun"/>
      <w:kern w:val="0"/>
      <w:sz w:val="24"/>
    </w:rPr>
  </w:style>
  <w:style w:type="paragraph" w:styleId="Style19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color w:val="000000"/>
      <w:kern w:val="0"/>
      <w:sz w:val="24"/>
    </w:rPr>
  </w:style>
  <w:style w:type="paragraph" w:styleId="Char1">
    <w:name w:val="Char1"/>
    <w:basedOn w:val="Normal"/>
    <w:qFormat/>
    <w:pPr>
      <w:widowControl/>
      <w:spacing w:lineRule="exact" w:line="240" w:before="0" w:after="160"/>
      <w:jc w:val="start"/>
    </w:pPr>
    <w:rPr/>
  </w:style>
  <w:style w:type="paragraph" w:styleId="TOC1">
    <w:name w:val="TOC 标题1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</w:pPr>
    <w:rPr>
      <w:rFonts w:ascii="等线 Light" w:hAnsi="等线 Light" w:eastAsia="等线 Light" w:cs="Times New Roman"/>
      <w:color w:val="2F5496"/>
      <w:kern w:val="0"/>
      <w:sz w:val="28"/>
      <w:szCs w:val="28"/>
    </w:rPr>
  </w:style>
  <w:style w:type="paragraph" w:styleId="Style20">
    <w:name w:val="列表段落"/>
    <w:basedOn w:val="Normal"/>
    <w:qFormat/>
    <w:pPr>
      <w:ind w:firstLine="420"/>
    </w:pPr>
    <w:rPr/>
  </w:style>
  <w:style w:type="paragraph" w:styleId="Style21">
    <w:name w:val="程序"/>
    <w:basedOn w:val="Normal"/>
    <w:qFormat/>
    <w:pPr>
      <w:spacing w:lineRule="atLeast" w:line="240"/>
    </w:pPr>
    <w:rPr>
      <w:sz w:val="24"/>
    </w:rPr>
  </w:style>
  <w:style w:type="paragraph" w:styleId="WPSOffice1">
    <w:name w:val="WPSOffice手动目录 1"/>
    <w:qFormat/>
    <w:pPr>
      <w:widowControl/>
      <w:bidi w:val="0"/>
    </w:pPr>
    <w:rPr>
      <w:rFonts w:ascii="Calibri" w:hAnsi="Calibri" w:eastAsia="宋体;SimSun" w:cs="Calibri"/>
      <w:color w:val="auto"/>
      <w:sz w:val="20"/>
      <w:szCs w:val="20"/>
      <w:lang w:val="en-US" w:eastAsia="zh-CN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2026-04-29T00:26:00Z</dcterms:created>
  <dc:creator>Windows 用户</dc:creator>
  <dc:description/>
  <cp:keywords> </cp:keywords>
  <dc:language>zh-CN</dc:language>
  <cp:lastModifiedBy>qq chen</cp:lastModifiedBy>
  <cp:lastPrinted>2025-11-19T12:28:00Z</cp:lastPrinted>
  <dcterms:modified xsi:type="dcterms:W3CDTF">2026-04-29T00:26:00Z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0C5F0E97C48C4EFDA38C97CDF9655D74_13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eyJoZGlkIjoiZDQyMTQ2YTk0YWFmZmJhOTBiODI3ZmU1ZDQ5MTJjNDUiLCJ1c2VySWQiOiI0NDM1ODgwNTkifQ==</vt:lpwstr>
  </property>
  <property fmtid="{D5CDD505-2E9C-101B-9397-08002B2CF9AE}" pid="5" name="commondata">
    <vt:lpwstr>commondata</vt:lpwstr>
  </property>
</Properties>
</file>