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51C7" w14:textId="77777777" w:rsidR="008E756A" w:rsidRDefault="008E756A" w:rsidP="00371020">
      <w:pPr>
        <w:jc w:val="center"/>
        <w:rPr>
          <w:rFonts w:ascii="Arial" w:eastAsia="Arial" w:hAnsi="Arial" w:cs="Arial"/>
          <w:b/>
          <w:sz w:val="28"/>
          <w:szCs w:val="28"/>
        </w:rPr>
      </w:pPr>
      <w:bookmarkStart w:id="0" w:name="_heading=h.gjdgxs"/>
      <w:bookmarkEnd w:id="0"/>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8E756A">
      <w:pPr>
        <w:tabs>
          <w:tab w:val="left" w:pos="4935"/>
        </w:tabs>
        <w:spacing w:line="259" w:lineRule="auto"/>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77777777" w:rsidR="00371020" w:rsidRDefault="002D3EA3" w:rsidP="00371020">
      <w:pPr>
        <w:jc w:val="center"/>
        <w:rPr>
          <w:rFonts w:ascii="Arial" w:eastAsia="Arial" w:hAnsi="Arial" w:cs="Arial"/>
          <w:b/>
          <w:sz w:val="28"/>
          <w:szCs w:val="28"/>
        </w:rPr>
      </w:pPr>
      <w:r>
        <w:rPr>
          <w:rFonts w:ascii="Arial" w:eastAsia="Arial" w:hAnsi="Arial" w:cs="Arial"/>
          <w:b/>
          <w:sz w:val="28"/>
          <w:szCs w:val="28"/>
        </w:rPr>
        <w:t>Sistema</w:t>
      </w:r>
      <w:r w:rsidR="00371020">
        <w:rPr>
          <w:rFonts w:ascii="Arial" w:eastAsia="Arial" w:hAnsi="Arial" w:cs="Arial"/>
          <w:b/>
          <w:sz w:val="28"/>
          <w:szCs w:val="28"/>
        </w:rPr>
        <w:t xml:space="preserve"> desktop</w:t>
      </w:r>
      <w:r>
        <w:rPr>
          <w:rFonts w:ascii="Arial" w:eastAsia="Arial" w:hAnsi="Arial" w:cs="Arial"/>
          <w:b/>
          <w:sz w:val="28"/>
          <w:szCs w:val="28"/>
        </w:rPr>
        <w:t xml:space="preserve"> </w:t>
      </w:r>
      <w:r w:rsidR="00371020">
        <w:rPr>
          <w:rFonts w:ascii="Arial" w:eastAsia="Arial" w:hAnsi="Arial" w:cs="Arial"/>
          <w:b/>
          <w:sz w:val="28"/>
          <w:szCs w:val="28"/>
        </w:rPr>
        <w:t>para o ensino de LIBRAS</w:t>
      </w:r>
      <w:r>
        <w:rPr>
          <w:rFonts w:ascii="Arial" w:eastAsia="Arial" w:hAnsi="Arial" w:cs="Arial"/>
          <w:b/>
          <w:sz w:val="28"/>
          <w:szCs w:val="28"/>
        </w:rPr>
        <w:t>.</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772F0E8C" w14:textId="77777777" w:rsidR="00B33F0E" w:rsidRDefault="00B33F0E" w:rsidP="00B33F0E">
      <w:pPr>
        <w:rPr>
          <w:rFonts w:ascii="Arial" w:eastAsia="Arial" w:hAnsi="Arial" w:cs="Arial"/>
          <w:b/>
          <w:sz w:val="28"/>
          <w:szCs w:val="28"/>
        </w:rPr>
      </w:pPr>
      <w:r>
        <w:tab/>
      </w:r>
      <w:r>
        <w:tab/>
      </w:r>
      <w:r>
        <w:tab/>
      </w:r>
      <w:r>
        <w:tab/>
      </w:r>
      <w:r>
        <w:tab/>
      </w:r>
      <w:r>
        <w:tab/>
      </w:r>
    </w:p>
    <w:p w14:paraId="634E14A8" w14:textId="77777777" w:rsidR="00B33F0E" w:rsidRDefault="00B33F0E" w:rsidP="00B33F0E">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p>
    <w:p w14:paraId="457B5E5A" w14:textId="77777777" w:rsidR="00B33F0E" w:rsidRDefault="00B33F0E" w:rsidP="00B33F0E">
      <w:pPr>
        <w:jc w:val="center"/>
        <w:rPr>
          <w:rFonts w:ascii="Arial" w:eastAsia="Arial" w:hAnsi="Arial" w:cs="Arial"/>
          <w:b/>
          <w:sz w:val="28"/>
          <w:szCs w:val="28"/>
        </w:rPr>
      </w:pPr>
      <w:bookmarkStart w:id="14" w:name="_heading=h.2vot1f9rxsr"/>
      <w:bookmarkEnd w:id="14"/>
      <w:r>
        <w:rPr>
          <w:rFonts w:ascii="Arial" w:eastAsia="Arial" w:hAnsi="Arial" w:cs="Arial"/>
          <w:b/>
          <w:sz w:val="28"/>
          <w:szCs w:val="28"/>
        </w:rPr>
        <w:lastRenderedPageBreak/>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77777777"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desktop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2D3EA3">
      <w:pPr>
        <w:widowControl w:val="0"/>
        <w:spacing w:line="24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502048B1" w14:textId="77777777" w:rsidR="002D3EA3" w:rsidRDefault="002D3EA3" w:rsidP="00B33F0E">
      <w:pPr>
        <w:rPr>
          <w:rFonts w:ascii="Arial" w:eastAsia="Arial" w:hAnsi="Arial" w:cs="Arial"/>
          <w:b/>
          <w:sz w:val="28"/>
          <w:szCs w:val="28"/>
        </w:rPr>
      </w:pPr>
    </w:p>
    <w:p w14:paraId="019194BB" w14:textId="77777777" w:rsidR="008E756A" w:rsidRDefault="008E756A" w:rsidP="008E756A">
      <w:pPr>
        <w:spacing w:before="240"/>
        <w:rPr>
          <w:rFonts w:ascii="Arial" w:eastAsia="Arial" w:hAnsi="Arial" w:cs="Arial"/>
          <w:b/>
          <w:sz w:val="28"/>
          <w:szCs w:val="28"/>
        </w:rPr>
      </w:pPr>
    </w:p>
    <w:p w14:paraId="49038906" w14:textId="77777777" w:rsidR="008E756A" w:rsidRDefault="002D3EA3" w:rsidP="008E756A">
      <w:pPr>
        <w:spacing w:before="240"/>
        <w:jc w:val="center"/>
        <w:rPr>
          <w:rFonts w:ascii="Arial" w:hAnsi="Arial" w:cs="Arial"/>
          <w:b/>
          <w:sz w:val="28"/>
          <w:szCs w:val="28"/>
        </w:rPr>
      </w:pPr>
      <w:r w:rsidRPr="00614650">
        <w:rPr>
          <w:rFonts w:ascii="Arial" w:hAnsi="Arial" w:cs="Arial"/>
          <w:b/>
          <w:sz w:val="28"/>
          <w:szCs w:val="28"/>
        </w:rPr>
        <w:t>Nova Odessa</w:t>
      </w:r>
    </w:p>
    <w:p w14:paraId="27AC82C6" w14:textId="77777777" w:rsidR="002D3EA3" w:rsidRDefault="002D3EA3" w:rsidP="008E756A">
      <w:pPr>
        <w:spacing w:before="240"/>
        <w:jc w:val="center"/>
        <w:rPr>
          <w:rFonts w:ascii="Arial" w:hAnsi="Arial" w:cs="Arial"/>
          <w:b/>
          <w:sz w:val="28"/>
          <w:szCs w:val="28"/>
        </w:rPr>
      </w:pPr>
      <w:r w:rsidRPr="00614650">
        <w:rPr>
          <w:rFonts w:ascii="Arial" w:hAnsi="Arial" w:cs="Arial"/>
          <w:b/>
          <w:sz w:val="28"/>
          <w:szCs w:val="28"/>
        </w:rPr>
        <w:t>202</w:t>
      </w:r>
      <w:r w:rsidR="00614650" w:rsidRPr="00614650">
        <w:rPr>
          <w:rFonts w:ascii="Arial" w:hAnsi="Arial" w:cs="Arial"/>
          <w:b/>
          <w:sz w:val="28"/>
          <w:szCs w:val="28"/>
        </w:rPr>
        <w:t>4</w:t>
      </w:r>
      <w:r w:rsidR="008E756A">
        <w:rPr>
          <w:rFonts w:ascii="Arial" w:hAnsi="Arial" w:cs="Arial"/>
          <w:b/>
          <w:sz w:val="28"/>
          <w:szCs w:val="28"/>
        </w:rPr>
        <w:t xml:space="preserve"> </w:t>
      </w:r>
    </w:p>
    <w:p w14:paraId="5A619BCA" w14:textId="77777777" w:rsidR="0008011C" w:rsidRDefault="0008011C" w:rsidP="0008011C">
      <w:pPr>
        <w:spacing w:before="240"/>
        <w:rPr>
          <w:rFonts w:ascii="Arial" w:hAnsi="Arial" w:cs="Arial"/>
          <w:b/>
          <w:sz w:val="28"/>
          <w:szCs w:val="28"/>
        </w:rPr>
      </w:pPr>
      <w:r>
        <w:rPr>
          <w:rFonts w:ascii="Arial" w:hAnsi="Arial" w:cs="Arial"/>
          <w:b/>
          <w:sz w:val="28"/>
          <w:szCs w:val="28"/>
        </w:rPr>
        <w:lastRenderedPageBreak/>
        <w:t xml:space="preserve">2 REFERENCIAL TEÓRICO </w:t>
      </w:r>
    </w:p>
    <w:p w14:paraId="6DA27BC8" w14:textId="77777777" w:rsidR="0008011C" w:rsidRDefault="0008011C" w:rsidP="0008011C">
      <w:pPr>
        <w:spacing w:before="240"/>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2.1 Deficiências</w:t>
      </w:r>
    </w:p>
    <w:p w14:paraId="3A687F49"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“Pessoas com deficiência são aquelas que têm impedimentos de natureza física, mental, intelectual ou sensorial, os quais, em interações com diversas barreiras, podem obstruir sua participação plena e efetiva na sociedade com as demais pessoas</w:t>
      </w:r>
    </w:p>
    <w:p w14:paraId="10425513" w14:textId="77777777" w:rsidR="0008011C" w:rsidRDefault="0008011C" w:rsidP="0008011C">
      <w:pPr>
        <w:spacing w:before="240"/>
        <w:ind w:firstLine="708"/>
        <w:jc w:val="both"/>
        <w:rPr>
          <w:rFonts w:ascii="Arial" w:hAnsi="Arial" w:cs="Arial"/>
          <w:bCs/>
          <w:sz w:val="24"/>
          <w:szCs w:val="24"/>
        </w:rPr>
      </w:pPr>
      <w:r>
        <w:rPr>
          <w:rFonts w:ascii="Arial" w:hAnsi="Arial" w:cs="Arial"/>
          <w:bCs/>
          <w:sz w:val="24"/>
          <w:szCs w:val="24"/>
        </w:rPr>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08011C">
      <w:pPr>
        <w:spacing w:before="240"/>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08011C">
      <w:pPr>
        <w:spacing w:before="240"/>
        <w:jc w:val="both"/>
        <w:rPr>
          <w:rFonts w:ascii="Arial" w:hAnsi="Arial" w:cs="Arial"/>
          <w:bCs/>
          <w:sz w:val="24"/>
          <w:szCs w:val="24"/>
        </w:rPr>
      </w:pPr>
      <w:r>
        <w:rPr>
          <w:rFonts w:ascii="Arial" w:hAnsi="Arial" w:cs="Arial"/>
          <w:bCs/>
          <w:sz w:val="24"/>
          <w:szCs w:val="24"/>
        </w:rPr>
        <w:lastRenderedPageBreak/>
        <w:tab/>
        <w:t>A avalição da deficiência, quando precisa será biopsicossocial, realizada por uma equipe multiprofissional e interdisciplinar e nas estruturas do corpo:</w:t>
      </w:r>
    </w:p>
    <w:p w14:paraId="03656F21"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 xml:space="preserve">A restrição de participação </w:t>
      </w:r>
    </w:p>
    <w:p w14:paraId="6677FB49"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w:t>
      </w:r>
      <w:proofErr w:type="spellStart"/>
      <w:r>
        <w:rPr>
          <w:rFonts w:ascii="Arial" w:hAnsi="Arial" w:cs="Arial"/>
          <w:bCs/>
          <w:sz w:val="24"/>
          <w:szCs w:val="24"/>
        </w:rPr>
        <w:t>individuo</w:t>
      </w:r>
      <w:proofErr w:type="spellEnd"/>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08011C">
      <w:pPr>
        <w:spacing w:before="240"/>
        <w:ind w:firstLine="360"/>
        <w:jc w:val="both"/>
        <w:rPr>
          <w:rFonts w:ascii="Arial" w:hAnsi="Arial" w:cs="Arial"/>
          <w:b/>
          <w:sz w:val="24"/>
          <w:szCs w:val="24"/>
        </w:rPr>
      </w:pPr>
      <w:r w:rsidRPr="00E37DF4">
        <w:rPr>
          <w:rFonts w:ascii="Arial" w:hAnsi="Arial" w:cs="Arial"/>
          <w:b/>
          <w:sz w:val="24"/>
          <w:szCs w:val="24"/>
        </w:rPr>
        <w:t>Por que não usar o termo “portadores”?</w:t>
      </w:r>
    </w:p>
    <w:p w14:paraId="465539DC" w14:textId="77777777" w:rsidR="0008011C" w:rsidRDefault="0008011C" w:rsidP="0008011C">
      <w:pPr>
        <w:spacing w:before="240"/>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08011C">
      <w:pPr>
        <w:spacing w:before="240"/>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08011C">
      <w:pPr>
        <w:spacing w:before="240"/>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77777777" w:rsidR="0008011C" w:rsidRPr="002901F4" w:rsidRDefault="0008011C" w:rsidP="0008011C">
      <w:pPr>
        <w:spacing w:before="240"/>
        <w:ind w:firstLine="360"/>
        <w:jc w:val="both"/>
        <w:rPr>
          <w:rFonts w:ascii="Arial" w:hAnsi="Arial" w:cs="Arial"/>
          <w:bCs/>
          <w:sz w:val="24"/>
          <w:szCs w:val="24"/>
        </w:rPr>
      </w:pPr>
      <w:r>
        <w:rPr>
          <w:rFonts w:ascii="Arial" w:hAnsi="Arial" w:cs="Arial"/>
          <w:bCs/>
          <w:sz w:val="24"/>
          <w:szCs w:val="24"/>
        </w:rPr>
        <w:lastRenderedPageBreak/>
        <w:tab/>
        <w:t xml:space="preserve">Observa-se, portanto, que a utilização de expressões como “deficiente” ou “portador de necessidades especiais” tornaram-se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 xml:space="preserve">2.1.2 Deficiência Auditiva </w:t>
      </w:r>
    </w:p>
    <w:p w14:paraId="071E55A9" w14:textId="77777777" w:rsidR="0008011C" w:rsidRDefault="0008011C" w:rsidP="0008011C">
      <w:pPr>
        <w:spacing w:before="240"/>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(incapacidade de ouvir tons menores de 80 decibéis, em média) e profunda (incapacidade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Default="0008011C" w:rsidP="0008011C">
      <w:pPr>
        <w:spacing w:before="240"/>
        <w:ind w:firstLine="360"/>
        <w:jc w:val="both"/>
        <w:rPr>
          <w:rFonts w:ascii="Arial" w:hAnsi="Arial" w:cs="Arial"/>
          <w:b/>
          <w:sz w:val="24"/>
          <w:szCs w:val="24"/>
        </w:rPr>
      </w:pPr>
      <w:r w:rsidRPr="00186A33">
        <w:rPr>
          <w:rFonts w:ascii="Arial" w:hAnsi="Arial" w:cs="Arial"/>
          <w:b/>
          <w:sz w:val="24"/>
          <w:szCs w:val="24"/>
        </w:rPr>
        <w:t xml:space="preserve">2.1.3 </w:t>
      </w:r>
      <w:r>
        <w:rPr>
          <w:rFonts w:ascii="Arial" w:hAnsi="Arial" w:cs="Arial"/>
          <w:b/>
          <w:sz w:val="24"/>
          <w:szCs w:val="24"/>
        </w:rPr>
        <w:t>Educação do deficiente</w:t>
      </w:r>
    </w:p>
    <w:p w14:paraId="26406037" w14:textId="77777777" w:rsidR="0008011C" w:rsidRDefault="0008011C" w:rsidP="0008011C">
      <w:pPr>
        <w:spacing w:before="240"/>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08011C">
      <w:pPr>
        <w:spacing w:before="240"/>
        <w:jc w:val="both"/>
        <w:rPr>
          <w:rFonts w:ascii="Arial" w:hAnsi="Arial" w:cs="Arial"/>
          <w:bCs/>
          <w:sz w:val="24"/>
          <w:szCs w:val="24"/>
        </w:rPr>
      </w:pPr>
      <w:r>
        <w:rPr>
          <w:rFonts w:ascii="Arial" w:hAnsi="Arial" w:cs="Arial"/>
          <w:bCs/>
          <w:sz w:val="24"/>
          <w:szCs w:val="24"/>
        </w:rPr>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w:t>
      </w:r>
      <w:r>
        <w:rPr>
          <w:rFonts w:ascii="Arial" w:hAnsi="Arial" w:cs="Arial"/>
          <w:bCs/>
          <w:sz w:val="24"/>
          <w:szCs w:val="24"/>
        </w:rPr>
        <w:lastRenderedPageBreak/>
        <w:t>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415129" w:rsidRDefault="0008011C" w:rsidP="0008011C">
      <w:pPr>
        <w:spacing w:before="240"/>
        <w:ind w:firstLine="360"/>
        <w:jc w:val="both"/>
        <w:rPr>
          <w:rFonts w:ascii="Arial" w:hAnsi="Arial" w:cs="Arial"/>
          <w:b/>
          <w:sz w:val="24"/>
          <w:szCs w:val="24"/>
        </w:rPr>
      </w:pPr>
      <w:r w:rsidRPr="00415129">
        <w:rPr>
          <w:rFonts w:ascii="Arial" w:hAnsi="Arial" w:cs="Arial"/>
          <w:b/>
          <w:sz w:val="24"/>
          <w:szCs w:val="24"/>
        </w:rPr>
        <w:t>2.1.</w:t>
      </w:r>
      <w:r>
        <w:rPr>
          <w:rFonts w:ascii="Arial" w:hAnsi="Arial" w:cs="Arial"/>
          <w:b/>
          <w:sz w:val="24"/>
          <w:szCs w:val="24"/>
        </w:rPr>
        <w:t>4</w:t>
      </w:r>
      <w:r w:rsidRPr="00415129">
        <w:rPr>
          <w:rFonts w:ascii="Arial" w:hAnsi="Arial" w:cs="Arial"/>
          <w:b/>
          <w:sz w:val="24"/>
          <w:szCs w:val="24"/>
        </w:rPr>
        <w:t xml:space="preserve"> </w:t>
      </w:r>
      <w:r>
        <w:rPr>
          <w:rFonts w:ascii="Arial" w:hAnsi="Arial" w:cs="Arial"/>
          <w:b/>
          <w:sz w:val="24"/>
          <w:szCs w:val="24"/>
        </w:rPr>
        <w:t>Educação do deficiente auditivo</w:t>
      </w:r>
    </w:p>
    <w:p w14:paraId="32D71145"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08011C">
      <w:pPr>
        <w:spacing w:before="240"/>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2.2 Inclusão Social</w:t>
      </w:r>
      <w:r>
        <w:rPr>
          <w:rFonts w:ascii="Arial" w:hAnsi="Arial" w:cs="Arial"/>
          <w:b/>
          <w:sz w:val="24"/>
          <w:szCs w:val="24"/>
        </w:rPr>
        <w:t xml:space="preserve"> </w:t>
      </w:r>
    </w:p>
    <w:p w14:paraId="0DCEF445" w14:textId="77777777" w:rsidR="0008011C" w:rsidRDefault="0008011C" w:rsidP="0008011C">
      <w:pPr>
        <w:spacing w:before="240"/>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de baixos recursos da determinada “Era da Informação”. O </w:t>
      </w:r>
      <w:r>
        <w:rPr>
          <w:rFonts w:ascii="Arial" w:hAnsi="Arial" w:cs="Arial"/>
          <w:bCs/>
          <w:sz w:val="24"/>
          <w:szCs w:val="24"/>
        </w:rPr>
        <w:lastRenderedPageBreak/>
        <w:t xml:space="preserve">mesmo acontecimento feito com a alfabetização da população, que só foi idealizada como necessária pois era um critério fundamental para a participação da política pública. </w:t>
      </w:r>
    </w:p>
    <w:p w14:paraId="2E92D9F2" w14:textId="77777777" w:rsidR="0008011C" w:rsidRDefault="0008011C" w:rsidP="0008011C">
      <w:pPr>
        <w:spacing w:before="240"/>
        <w:ind w:left="3540" w:firstLine="360"/>
        <w:jc w:val="right"/>
        <w:rPr>
          <w:rFonts w:ascii="Arial" w:hAnsi="Arial" w:cs="Arial"/>
          <w:sz w:val="20"/>
          <w:szCs w:val="20"/>
        </w:rPr>
      </w:pPr>
      <w:r>
        <w:rPr>
          <w:rFonts w:ascii="Arial" w:hAnsi="Arial" w:cs="Arial"/>
          <w:bCs/>
          <w:sz w:val="24"/>
          <w:szCs w:val="24"/>
        </w:rPr>
        <w:tab/>
      </w:r>
      <w:r>
        <w:rPr>
          <w:rFonts w:ascii="Arial" w:hAnsi="Arial" w:cs="Arial"/>
          <w:bCs/>
          <w:sz w:val="24"/>
          <w:szCs w:val="24"/>
        </w:rPr>
        <w:tab/>
      </w:r>
      <w:r w:rsidRPr="00182A1F">
        <w:rPr>
          <w:rFonts w:ascii="Arial" w:hAnsi="Arial" w:cs="Arial"/>
          <w:bCs/>
          <w:sz w:val="20"/>
          <w:szCs w:val="20"/>
        </w:rPr>
        <w:t>“</w:t>
      </w:r>
      <w:r w:rsidRPr="00182A1F">
        <w:rPr>
          <w:rFonts w:ascii="Arial" w:hAnsi="Arial" w:cs="Arial"/>
          <w:sz w:val="20"/>
          <w:szCs w:val="20"/>
        </w:rPr>
        <w:t>Por fim, temos de constatar que o direito de se comunicar só é garantido plenamente para quem tem acesso à comunicação em rede.”</w:t>
      </w:r>
    </w:p>
    <w:p w14:paraId="52BFE80A"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Ricardo Martini, art. Inclusão digital e inclusão social, pg. 21</w:t>
      </w:r>
    </w:p>
    <w:p w14:paraId="27359A48" w14:textId="77777777" w:rsidR="0008011C" w:rsidRPr="00DD16DD" w:rsidRDefault="0008011C" w:rsidP="0008011C">
      <w:pPr>
        <w:spacing w:before="240"/>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77777777" w:rsidR="0008011C" w:rsidRPr="00DD16DD" w:rsidRDefault="0008011C" w:rsidP="0008011C">
      <w:pPr>
        <w:spacing w:before="240"/>
        <w:ind w:left="3540" w:firstLine="360"/>
        <w:jc w:val="right"/>
        <w:rPr>
          <w:rFonts w:ascii="Arial" w:hAnsi="Arial" w:cs="Arial"/>
          <w:sz w:val="20"/>
          <w:szCs w:val="20"/>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6DD">
        <w:rPr>
          <w:rFonts w:ascii="Arial" w:hAnsi="Arial" w:cs="Arial"/>
          <w:sz w:val="20"/>
          <w:szCs w:val="20"/>
        </w:rPr>
        <w:tab/>
      </w:r>
      <w:r w:rsidRPr="00DD16DD">
        <w:rPr>
          <w:rFonts w:ascii="Arial" w:hAnsi="Arial" w:cs="Arial"/>
          <w:bCs/>
          <w:sz w:val="20"/>
          <w:szCs w:val="20"/>
        </w:rPr>
        <w:t>“</w:t>
      </w:r>
      <w:r w:rsidRPr="00DD16DD">
        <w:rPr>
          <w:rFonts w:ascii="Arial" w:hAnsi="Arial" w:cs="Arial"/>
          <w:sz w:val="20"/>
          <w:szCs w:val="20"/>
        </w:rPr>
        <w:t>Estar incluído na sociedade é condição vital para o desenvolvimento de qualquer cidadão.”</w:t>
      </w:r>
    </w:p>
    <w:p w14:paraId="3305F460"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Ricardo Martini, art. Inclusão digital e inclusão social, pg. 22</w:t>
      </w:r>
    </w:p>
    <w:p w14:paraId="067CD780"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w:t>
      </w:r>
      <w:r>
        <w:rPr>
          <w:rFonts w:ascii="Arial" w:hAnsi="Arial" w:cs="Arial"/>
          <w:b/>
          <w:sz w:val="24"/>
          <w:szCs w:val="24"/>
        </w:rPr>
        <w:t>2.1</w:t>
      </w:r>
      <w:r w:rsidRPr="00793A2D">
        <w:rPr>
          <w:rFonts w:ascii="Arial" w:hAnsi="Arial" w:cs="Arial"/>
          <w:b/>
          <w:sz w:val="24"/>
          <w:szCs w:val="24"/>
        </w:rPr>
        <w:t xml:space="preserve"> Inclusão Social</w:t>
      </w:r>
      <w:r>
        <w:rPr>
          <w:rFonts w:ascii="Arial" w:hAnsi="Arial" w:cs="Arial"/>
          <w:b/>
          <w:sz w:val="24"/>
          <w:szCs w:val="24"/>
        </w:rPr>
        <w:t xml:space="preserve"> de Pessoas com Deficiências </w:t>
      </w:r>
    </w:p>
    <w:p w14:paraId="7E640E0E" w14:textId="77777777" w:rsidR="0008011C" w:rsidRDefault="0008011C" w:rsidP="0008011C">
      <w:pPr>
        <w:spacing w:before="240"/>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A estrutura das sociedades, desde seu início, foram responsáveis por repudiarem e privaram pessoas com deficiência da liberdade. Impossibilitando-as de possuírem, direitos, respeito etc., e sendo vítimas de atos preconceituosos e atitudes impiedosas</w:t>
      </w:r>
    </w:p>
    <w:p w14:paraId="15CFAA75" w14:textId="77777777" w:rsidR="0008011C" w:rsidRPr="005B3691" w:rsidRDefault="0008011C" w:rsidP="0008011C">
      <w:pPr>
        <w:spacing w:before="240"/>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w:t>
      </w:r>
      <w:r>
        <w:rPr>
          <w:rFonts w:ascii="Arial" w:hAnsi="Arial" w:cs="Arial"/>
          <w:bCs/>
          <w:sz w:val="24"/>
          <w:szCs w:val="24"/>
        </w:rPr>
        <w:lastRenderedPageBreak/>
        <w:t xml:space="preserve">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DD16DD" w:rsidRDefault="0008011C" w:rsidP="0008011C">
      <w:pPr>
        <w:spacing w:before="240"/>
        <w:ind w:left="3540" w:firstLine="360"/>
        <w:jc w:val="right"/>
        <w:rPr>
          <w:rFonts w:ascii="Arial" w:hAnsi="Arial" w:cs="Arial"/>
          <w:sz w:val="20"/>
          <w:szCs w:val="20"/>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6DD">
        <w:rPr>
          <w:rFonts w:ascii="Arial" w:hAnsi="Arial" w:cs="Arial"/>
          <w:bCs/>
          <w:sz w:val="20"/>
          <w:szCs w:val="20"/>
        </w:rPr>
        <w:t>“</w:t>
      </w:r>
      <w:r>
        <w:t>Passos fundamentais devem ser dados para mudar o quadro de marginalização dessas pessoas, como: alteração da visão social; inclusão escolar; acatamento à legislação vigente; maiores verbas para programas sociais; uso da mídia, da cibercultura e de novas tecnologias</w:t>
      </w:r>
      <w:r w:rsidRPr="00DD16DD">
        <w:rPr>
          <w:rFonts w:ascii="Arial" w:hAnsi="Arial" w:cs="Arial"/>
          <w:sz w:val="20"/>
          <w:szCs w:val="20"/>
        </w:rPr>
        <w:t>.”</w:t>
      </w:r>
    </w:p>
    <w:p w14:paraId="04F79C33"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Maria Regina, art. Portadores de Deficiência: a questão de inclusão social, pg. 1</w:t>
      </w:r>
    </w:p>
    <w:p w14:paraId="2A2FF7DE" w14:textId="77777777" w:rsidR="0008011C" w:rsidRPr="005B3691" w:rsidRDefault="0008011C" w:rsidP="0008011C">
      <w:pPr>
        <w:spacing w:before="240"/>
        <w:jc w:val="both"/>
        <w:rPr>
          <w:rFonts w:ascii="Arial" w:hAnsi="Arial" w:cs="Arial"/>
          <w:sz w:val="24"/>
          <w:szCs w:val="24"/>
        </w:rPr>
      </w:pPr>
      <w:r>
        <w:rPr>
          <w:rFonts w:ascii="Arial" w:hAnsi="Arial" w:cs="Arial"/>
          <w:sz w:val="24"/>
          <w:szCs w:val="24"/>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 xml:space="preserve">2.3 Comunicação  </w:t>
      </w:r>
    </w:p>
    <w:p w14:paraId="0E34A22D" w14:textId="77777777" w:rsidR="0008011C" w:rsidRDefault="0008011C" w:rsidP="0008011C">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 xml:space="preserve">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uma oportunidade para </w:t>
      </w:r>
      <w:proofErr w:type="gramStart"/>
      <w:r w:rsidRPr="00E95BEC">
        <w:rPr>
          <w:rFonts w:ascii="Arial" w:hAnsi="Arial" w:cs="Arial"/>
          <w:sz w:val="24"/>
          <w:szCs w:val="24"/>
        </w:rPr>
        <w:t>criar uma nova</w:t>
      </w:r>
      <w:proofErr w:type="gramEnd"/>
      <w:r w:rsidRPr="00E95BEC">
        <w:rPr>
          <w:rFonts w:ascii="Arial" w:hAnsi="Arial" w:cs="Arial"/>
          <w:sz w:val="24"/>
          <w:szCs w:val="24"/>
        </w:rPr>
        <w:t xml:space="preserve"> disciplina de conhecimento, baseada nas observações do mundo real e complementada pela reflexão teórica.</w:t>
      </w:r>
    </w:p>
    <w:p w14:paraId="143E545E" w14:textId="77777777" w:rsidR="0008011C" w:rsidRPr="00E95BEC" w:rsidRDefault="0008011C" w:rsidP="0008011C">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08011C">
      <w:pPr>
        <w:ind w:firstLine="1416"/>
        <w:jc w:val="both"/>
        <w:rPr>
          <w:rFonts w:ascii="Arial" w:hAnsi="Arial" w:cs="Arial"/>
          <w:sz w:val="24"/>
          <w:szCs w:val="24"/>
        </w:rPr>
      </w:pPr>
      <w:r w:rsidRPr="00E95BEC">
        <w:rPr>
          <w:rFonts w:ascii="Arial" w:hAnsi="Arial" w:cs="Arial"/>
          <w:sz w:val="24"/>
          <w:szCs w:val="24"/>
        </w:rPr>
        <w:lastRenderedPageBreak/>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Além disso, Braga destaca a necessidade de uma abordagem reflexiva e crítica na pesquisa em comunicação. Ele enfatiza que os pesquisadores devem 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08011C">
      <w:pPr>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Default="0008011C" w:rsidP="0008011C">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2.3.1 Comunicação entre ouvintes </w:t>
      </w:r>
    </w:p>
    <w:p w14:paraId="5DED83F2" w14:textId="77777777" w:rsidR="0008011C" w:rsidRDefault="0008011C" w:rsidP="0008011C">
      <w:pPr>
        <w:ind w:left="2268"/>
        <w:jc w:val="both"/>
        <w:rPr>
          <w:rFonts w:ascii="Arial" w:hAnsi="Arial" w:cs="Arial"/>
          <w:bCs/>
          <w:szCs w:val="24"/>
        </w:rPr>
      </w:pPr>
      <w:r>
        <w:rPr>
          <w:rFonts w:ascii="Arial" w:hAnsi="Arial" w:cs="Arial"/>
          <w:bCs/>
          <w:szCs w:val="24"/>
        </w:rPr>
        <w:t>“</w:t>
      </w:r>
      <w:r w:rsidRPr="00203ECC">
        <w:rPr>
          <w:rFonts w:ascii="Arial" w:hAnsi="Arial" w:cs="Arial"/>
          <w:bCs/>
          <w:szCs w:val="24"/>
        </w:rPr>
        <w:t xml:space="preserve">As atividades humanas são realizadas coletivamente, na grande maioria das situações. Para que isso possa ocorrer, há uma rede de relações interpessoais, </w:t>
      </w:r>
      <w:proofErr w:type="gramStart"/>
      <w:r w:rsidRPr="00203ECC">
        <w:rPr>
          <w:rFonts w:ascii="Arial" w:hAnsi="Arial" w:cs="Arial"/>
          <w:bCs/>
          <w:szCs w:val="24"/>
        </w:rPr>
        <w:t>entre pessoas imediata</w:t>
      </w:r>
      <w:proofErr w:type="gramEnd"/>
      <w:r w:rsidRPr="00203ECC">
        <w:rPr>
          <w:rFonts w:ascii="Arial" w:hAnsi="Arial" w:cs="Arial"/>
          <w:bCs/>
          <w:szCs w:val="24"/>
        </w:rPr>
        <w:t xml:space="preserve"> ou </w:t>
      </w:r>
      <w:r w:rsidRPr="00203ECC">
        <w:rPr>
          <w:rFonts w:ascii="Arial" w:hAnsi="Arial" w:cs="Arial"/>
          <w:bCs/>
          <w:szCs w:val="24"/>
        </w:rPr>
        <w:lastRenderedPageBreak/>
        <w:t xml:space="preserve">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Default="0008011C" w:rsidP="0008011C">
      <w:pPr>
        <w:jc w:val="both"/>
        <w:rPr>
          <w:rFonts w:ascii="Arial" w:hAnsi="Arial" w:cs="Arial"/>
          <w:bCs/>
          <w:szCs w:val="24"/>
        </w:rPr>
      </w:pPr>
      <w:r>
        <w:rPr>
          <w:rFonts w:ascii="Arial" w:hAnsi="Arial" w:cs="Arial"/>
          <w:bCs/>
          <w:szCs w:val="24"/>
        </w:rPr>
        <w:tab/>
      </w:r>
      <w:r>
        <w:rPr>
          <w:rFonts w:ascii="Arial" w:hAnsi="Arial" w:cs="Arial"/>
          <w:bCs/>
          <w:szCs w:val="24"/>
        </w:rPr>
        <w:tab/>
      </w:r>
      <w:r w:rsidRPr="00AA69ED">
        <w:rPr>
          <w:rFonts w:ascii="Arial" w:hAnsi="Arial" w:cs="Arial"/>
          <w:bCs/>
          <w:szCs w:val="24"/>
        </w:rPr>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Default="0008011C" w:rsidP="0008011C">
      <w:pPr>
        <w:ind w:firstLine="1416"/>
        <w:jc w:val="both"/>
        <w:rPr>
          <w:rFonts w:ascii="Arial" w:hAnsi="Arial" w:cs="Arial"/>
          <w:bCs/>
          <w:szCs w:val="24"/>
        </w:rPr>
      </w:pPr>
      <w:r w:rsidRPr="00AA69ED">
        <w:rPr>
          <w:rFonts w:ascii="Arial" w:hAnsi="Arial" w:cs="Arial"/>
          <w:bCs/>
          <w:szCs w:val="24"/>
        </w:rPr>
        <w:t>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abrangente das interações humanas requer a consideração desses elementos não verbais, que muitas vezes carregam nuances e significados sutis.</w:t>
      </w:r>
    </w:p>
    <w:p w14:paraId="1B4F5015" w14:textId="77777777" w:rsidR="0008011C" w:rsidRDefault="0008011C" w:rsidP="0008011C">
      <w:pPr>
        <w:ind w:firstLine="1416"/>
        <w:jc w:val="both"/>
        <w:rPr>
          <w:rFonts w:ascii="Arial" w:hAnsi="Arial" w:cs="Arial"/>
          <w:bCs/>
          <w:szCs w:val="24"/>
        </w:rPr>
      </w:pPr>
      <w:r w:rsidRPr="00AA69ED">
        <w:rPr>
          <w:rFonts w:ascii="Arial" w:hAnsi="Arial" w:cs="Arial"/>
          <w:bCs/>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275053" w:rsidRDefault="0008011C" w:rsidP="0008011C">
      <w:pPr>
        <w:ind w:firstLine="1416"/>
        <w:jc w:val="both"/>
        <w:rPr>
          <w:rFonts w:ascii="Arial" w:hAnsi="Arial" w:cs="Arial"/>
          <w:bCs/>
          <w:szCs w:val="24"/>
        </w:rPr>
      </w:pPr>
      <w:r w:rsidRPr="00AA69ED">
        <w:rPr>
          <w:rFonts w:ascii="Arial" w:hAnsi="Arial" w:cs="Arial"/>
          <w:bCs/>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2.3.2 Comunicação de ouvintes para com não ouvintes </w:t>
      </w:r>
    </w:p>
    <w:p w14:paraId="727CD250" w14:textId="77777777" w:rsidR="0008011C" w:rsidRDefault="0008011C" w:rsidP="0008011C">
      <w:pPr>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08011C">
      <w:pPr>
        <w:ind w:firstLine="1416"/>
        <w:jc w:val="both"/>
        <w:rPr>
          <w:rFonts w:ascii="Arial" w:hAnsi="Arial" w:cs="Arial"/>
          <w:sz w:val="24"/>
          <w:szCs w:val="24"/>
        </w:rPr>
      </w:pPr>
      <w:r w:rsidRPr="00291620">
        <w:rPr>
          <w:rFonts w:ascii="Arial" w:hAnsi="Arial" w:cs="Arial"/>
          <w:sz w:val="24"/>
          <w:szCs w:val="24"/>
        </w:rPr>
        <w:t xml:space="preserve">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w:t>
      </w:r>
      <w:r w:rsidRPr="00291620">
        <w:rPr>
          <w:rFonts w:ascii="Arial" w:hAnsi="Arial" w:cs="Arial"/>
          <w:sz w:val="24"/>
          <w:szCs w:val="24"/>
        </w:rPr>
        <w:lastRenderedPageBreak/>
        <w:t>promoção de uma educação inclusiva, que respeite e valorize a diversidade linguística e cultural dos alunos surdos. Nesse sentido, o trabalho de Mascarenhas e Moraes (2015) ressalta a importância de uma abordagem sensível e crítica no desenvolvimento de políticas e práticas educacionais inclusivas, que reconheçam e celebrem as diferenças individuais.</w:t>
      </w:r>
    </w:p>
    <w:p w14:paraId="5FB2E53F" w14:textId="77777777" w:rsidR="0008011C" w:rsidRDefault="0008011C" w:rsidP="0008011C">
      <w:pPr>
        <w:jc w:val="both"/>
        <w:rPr>
          <w:rFonts w:ascii="Arial" w:hAnsi="Arial" w:cs="Arial"/>
          <w:b/>
          <w:bCs/>
          <w:sz w:val="24"/>
          <w:szCs w:val="24"/>
        </w:rPr>
      </w:pPr>
      <w:r>
        <w:rPr>
          <w:rFonts w:ascii="Arial" w:hAnsi="Arial" w:cs="Arial"/>
          <w:b/>
          <w:bCs/>
          <w:sz w:val="24"/>
          <w:szCs w:val="24"/>
        </w:rPr>
        <w:tab/>
        <w:t>2.4 LIBRAS</w:t>
      </w:r>
    </w:p>
    <w:p w14:paraId="6D117940" w14:textId="77777777" w:rsidR="0008011C" w:rsidRDefault="0008011C" w:rsidP="0008011C">
      <w:pPr>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 xml:space="preserve">O surgimento da Língua Brasileira de Sinais (LIBRAS) marca um marco significativo na história da comunicação e educação dos surdos. Como 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08011C">
      <w:pPr>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08011C">
      <w:pPr>
        <w:ind w:firstLine="1416"/>
        <w:jc w:val="both"/>
      </w:pPr>
      <w:r w:rsidRPr="005F7152">
        <w:rPr>
          <w:rFonts w:ascii="Arial" w:hAnsi="Arial" w:cs="Arial"/>
          <w:sz w:val="24"/>
          <w:szCs w:val="24"/>
        </w:rPr>
        <w:t xml:space="preserve">Através de uma revisão bibliográfica abrangente, diversos autores contribuíram para evidenciar os marcos históricos que levaram ao surgimento da LIBRAS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08011C">
      <w:pPr>
        <w:ind w:firstLine="1416"/>
        <w:jc w:val="both"/>
      </w:pPr>
      <w:r w:rsidRPr="005F7152">
        <w:rPr>
          <w:rFonts w:ascii="Arial" w:hAnsi="Arial" w:cs="Arial"/>
          <w:sz w:val="24"/>
          <w:szCs w:val="24"/>
        </w:rPr>
        <w:t xml:space="preserve">Esses desafios incluem concepções equivocadas que consideravam os surdos como inferiores intelectualmente e sua luta por reconhecimento e inclusão na sociedade. Nesse contexto, o papel do intérprete </w:t>
      </w:r>
      <w:r w:rsidRPr="005F7152">
        <w:rPr>
          <w:rFonts w:ascii="Arial" w:hAnsi="Arial" w:cs="Arial"/>
          <w:sz w:val="24"/>
          <w:szCs w:val="24"/>
        </w:rPr>
        <w:lastRenderedPageBreak/>
        <w:t>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08011C">
      <w:pPr>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2.4.1 Teoria do aprendizado </w:t>
      </w:r>
    </w:p>
    <w:p w14:paraId="2FA54FAF"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08011C">
      <w:pPr>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w:t>
      </w:r>
      <w:r w:rsidRPr="00435A2C">
        <w:rPr>
          <w:rFonts w:ascii="Arial" w:hAnsi="Arial" w:cs="Arial"/>
          <w:sz w:val="24"/>
          <w:szCs w:val="24"/>
        </w:rPr>
        <w:lastRenderedPageBreak/>
        <w:t>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2.4.2 Aprendizado em LIBRAS</w:t>
      </w:r>
    </w:p>
    <w:p w14:paraId="3036F9B2"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2.4.2.1 </w:t>
      </w:r>
      <w:r w:rsidRPr="00387495">
        <w:rPr>
          <w:rFonts w:ascii="Arial" w:hAnsi="Arial" w:cs="Arial"/>
          <w:b/>
          <w:bCs/>
          <w:sz w:val="24"/>
          <w:szCs w:val="24"/>
        </w:rPr>
        <w:t>Histórico da Educação de Surdos</w:t>
      </w:r>
    </w:p>
    <w:p w14:paraId="0D8F5EDA" w14:textId="77777777" w:rsidR="0008011C" w:rsidRDefault="0008011C" w:rsidP="0008011C">
      <w:pPr>
        <w:ind w:firstLine="1416"/>
        <w:jc w:val="both"/>
        <w:rPr>
          <w:rFonts w:ascii="Arial" w:hAnsi="Arial" w:cs="Arial"/>
          <w:sz w:val="24"/>
          <w:szCs w:val="24"/>
        </w:rPr>
      </w:pPr>
      <w:r w:rsidRPr="00387495">
        <w:rPr>
          <w:rFonts w:ascii="Arial" w:hAnsi="Arial" w:cs="Arial"/>
          <w:sz w:val="24"/>
          <w:szCs w:val="24"/>
        </w:rPr>
        <w:t>Durante séculos, a percepção da surdez foi marcada por preconceitos e mal-entendidos. Aristóteles, no século IV a.C., acreditava que a aprendizagem ocorria através da audição, o que levava à conclusão de que os surdos eram menos 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4F45E85"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2.4.2.2 </w:t>
      </w:r>
      <w:r w:rsidRPr="00387495">
        <w:rPr>
          <w:rFonts w:ascii="Arial" w:hAnsi="Arial" w:cs="Arial"/>
          <w:b/>
          <w:bCs/>
          <w:sz w:val="24"/>
          <w:szCs w:val="24"/>
        </w:rPr>
        <w:t>Filosofias Educacionais para Surdos</w:t>
      </w:r>
    </w:p>
    <w:p w14:paraId="3DDAF772"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2013). Contudo, a filosofia oralista começou a ser questionada na década de 1960, levando à 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lastRenderedPageBreak/>
        <w:t xml:space="preserve">2.4.2.3 </w:t>
      </w:r>
      <w:r w:rsidRPr="00387495">
        <w:rPr>
          <w:rFonts w:ascii="Arial" w:hAnsi="Arial" w:cs="Arial"/>
          <w:b/>
          <w:bCs/>
          <w:sz w:val="24"/>
          <w:szCs w:val="24"/>
        </w:rPr>
        <w:t>LIBRAS: Legislação e Gramática</w:t>
      </w:r>
    </w:p>
    <w:p w14:paraId="04CB271D"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O reconhecimento oficial da LIBRAS como segunda língua oficial do Brasil foi consolidado pela Lei nº 10.436/2002 e regulamentado pelo Decreto nº 5.626/2005. Este decreto estipula a inclusão da LIBRAS como disciplina obrigatória nos cursos de 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2013). A estrutura gramatical da LIBRAS, que inclui níveis fonológico, morfológico, sintático e semântico, a legitima como uma língua independente da 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2.4.2.4 </w:t>
      </w:r>
      <w:r w:rsidRPr="00387495">
        <w:rPr>
          <w:rFonts w:ascii="Arial" w:hAnsi="Arial" w:cs="Arial"/>
          <w:b/>
          <w:bCs/>
          <w:sz w:val="24"/>
          <w:szCs w:val="24"/>
        </w:rPr>
        <w:t>Considerações Finais</w:t>
      </w:r>
    </w:p>
    <w:p w14:paraId="5089DD4E"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77777777" w:rsidR="0008011C" w:rsidRPr="00435A2C" w:rsidRDefault="0008011C" w:rsidP="0008011C">
      <w:pPr>
        <w:jc w:val="both"/>
        <w:rPr>
          <w:rFonts w:ascii="Arial" w:hAnsi="Arial" w:cs="Arial"/>
          <w:sz w:val="24"/>
          <w:szCs w:val="24"/>
        </w:rPr>
      </w:pPr>
      <w:r>
        <w:rPr>
          <w:rFonts w:ascii="Arial" w:hAnsi="Arial" w:cs="Arial"/>
          <w:b/>
          <w:bCs/>
          <w:sz w:val="24"/>
          <w:szCs w:val="24"/>
        </w:rPr>
        <w:tab/>
        <w:t xml:space="preserve">2.4.3 Aprendizado em LIBRAS com </w:t>
      </w:r>
      <w:proofErr w:type="spellStart"/>
      <w:r>
        <w:rPr>
          <w:rFonts w:ascii="Arial" w:hAnsi="Arial" w:cs="Arial"/>
          <w:b/>
          <w:bCs/>
          <w:sz w:val="24"/>
          <w:szCs w:val="24"/>
        </w:rPr>
        <w:t>gameficação</w:t>
      </w:r>
      <w:proofErr w:type="spellEnd"/>
    </w:p>
    <w:p w14:paraId="7E93A5F9" w14:textId="77777777" w:rsidR="0008011C" w:rsidRDefault="0008011C" w:rsidP="0008011C">
      <w:pPr>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Assim como em outras atividades que envolvem habilidades motoras e visuais, como a dança, o aprendizado de LIBRAS requer não apenas o 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w:t>
      </w:r>
      <w:r w:rsidRPr="00EB1A17">
        <w:rPr>
          <w:rFonts w:ascii="Arial" w:hAnsi="Arial" w:cs="Arial"/>
          <w:sz w:val="24"/>
          <w:szCs w:val="24"/>
        </w:rPr>
        <w:lastRenderedPageBreak/>
        <w:t>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Diante dessa perspectiva, este trabalho propõe um sistema de treinamento de sinais em LIBRAS que, além de promover o reconhecimento dos sinais, também foca na prática ativa e na avaliação através de um mecanismo de Avaliação por Pares. A proposta visa complementar cursos de aperfeiçoamento em LIBRAS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5C54EC84" w14:textId="77777777" w:rsidR="0008011C" w:rsidRPr="00EB1A17" w:rsidRDefault="0008011C" w:rsidP="0008011C">
      <w:pPr>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37C69BB7" w14:textId="77777777" w:rsidR="0008011C" w:rsidRDefault="0008011C" w:rsidP="0008011C">
      <w:pPr>
        <w:spacing w:before="240"/>
        <w:ind w:firstLine="360"/>
        <w:jc w:val="both"/>
        <w:rPr>
          <w:rFonts w:ascii="Arial" w:hAnsi="Arial" w:cs="Arial"/>
          <w:b/>
          <w:sz w:val="24"/>
          <w:szCs w:val="24"/>
        </w:rPr>
      </w:pPr>
      <w:r>
        <w:rPr>
          <w:rFonts w:ascii="Arial" w:hAnsi="Arial" w:cs="Arial"/>
          <w:b/>
          <w:sz w:val="24"/>
          <w:szCs w:val="24"/>
        </w:rPr>
        <w:t>2.5 Tecnologia</w:t>
      </w:r>
    </w:p>
    <w:p w14:paraId="5950922C" w14:textId="77777777" w:rsidR="0008011C" w:rsidRPr="00041A39" w:rsidRDefault="0008011C" w:rsidP="0008011C">
      <w:pPr>
        <w:jc w:val="both"/>
        <w:rPr>
          <w:rFonts w:ascii="Arial" w:hAnsi="Arial" w:cs="Arial"/>
          <w:sz w:val="24"/>
          <w:szCs w:val="24"/>
        </w:rPr>
      </w:pPr>
      <w:r>
        <w:rPr>
          <w:rFonts w:ascii="Arial" w:hAnsi="Arial" w:cs="Arial"/>
          <w:b/>
          <w:sz w:val="24"/>
          <w:szCs w:val="24"/>
        </w:rPr>
        <w:tab/>
      </w: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08011C">
      <w:pPr>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08011C">
      <w:pPr>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lastRenderedPageBreak/>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Default="0008011C" w:rsidP="0008011C">
      <w:pPr>
        <w:spacing w:before="240"/>
        <w:jc w:val="both"/>
        <w:rPr>
          <w:rFonts w:ascii="Arial" w:hAnsi="Arial" w:cs="Arial"/>
          <w:b/>
          <w:sz w:val="24"/>
          <w:szCs w:val="24"/>
        </w:rPr>
      </w:pPr>
      <w:r w:rsidRPr="000F4676">
        <w:rPr>
          <w:rFonts w:ascii="Arial" w:hAnsi="Arial" w:cs="Arial"/>
          <w:b/>
          <w:sz w:val="24"/>
          <w:szCs w:val="24"/>
        </w:rPr>
        <w:t xml:space="preserve">2.5.1 </w:t>
      </w:r>
      <w:r>
        <w:rPr>
          <w:rFonts w:ascii="Arial" w:hAnsi="Arial" w:cs="Arial"/>
          <w:b/>
          <w:sz w:val="24"/>
          <w:szCs w:val="24"/>
        </w:rPr>
        <w:t>I</w:t>
      </w:r>
      <w:r w:rsidRPr="000F4676">
        <w:rPr>
          <w:rFonts w:ascii="Arial" w:hAnsi="Arial" w:cs="Arial"/>
          <w:b/>
          <w:sz w:val="24"/>
          <w:szCs w:val="24"/>
        </w:rPr>
        <w:t>nfluência da tecnologia na sociedade</w:t>
      </w:r>
    </w:p>
    <w:p w14:paraId="56A7B333" w14:textId="77777777" w:rsidR="0008011C" w:rsidRDefault="0008011C" w:rsidP="0008011C">
      <w:pPr>
        <w:spacing w:before="240"/>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08011C">
      <w:pPr>
        <w:spacing w:before="240"/>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08011C">
      <w:pPr>
        <w:spacing w:before="240"/>
        <w:ind w:firstLine="708"/>
        <w:jc w:val="both"/>
        <w:rPr>
          <w:rFonts w:ascii="Arial" w:hAnsi="Arial" w:cs="Arial"/>
          <w:b/>
          <w:sz w:val="24"/>
          <w:szCs w:val="24"/>
        </w:rPr>
      </w:pPr>
      <w:r w:rsidRPr="005778C8">
        <w:rPr>
          <w:rFonts w:ascii="Arial" w:hAnsi="Arial" w:cs="Arial"/>
          <w:color w:val="0D0D0D"/>
          <w:sz w:val="24"/>
          <w:szCs w:val="24"/>
          <w:shd w:val="clear" w:color="auto" w:fill="FFFFFF"/>
        </w:rPr>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08011C">
      <w:pPr>
        <w:spacing w:before="240"/>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08011C">
      <w:pPr>
        <w:spacing w:before="240"/>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xml:space="preserve">), a Internet é vista como um local para </w:t>
      </w:r>
      <w:r w:rsidRPr="00E23A5F">
        <w:rPr>
          <w:rFonts w:ascii="Arial" w:hAnsi="Arial" w:cs="Arial"/>
          <w:bCs/>
          <w:sz w:val="24"/>
          <w:szCs w:val="24"/>
        </w:rPr>
        <w:lastRenderedPageBreak/>
        <w:t>participação</w:t>
      </w:r>
      <w:r>
        <w:rPr>
          <w:rFonts w:ascii="Arial" w:hAnsi="Arial" w:cs="Arial"/>
          <w:bCs/>
          <w:sz w:val="24"/>
          <w:szCs w:val="24"/>
        </w:rPr>
        <w:t>, diversão, lazer, ócio, contatos pessoais, profissionais e exercício de liberdade de expressão.</w:t>
      </w:r>
    </w:p>
    <w:p w14:paraId="2056E646" w14:textId="77777777" w:rsidR="0008011C" w:rsidRDefault="0008011C" w:rsidP="0008011C">
      <w:pPr>
        <w:spacing w:before="240"/>
        <w:jc w:val="both"/>
        <w:rPr>
          <w:rFonts w:ascii="Arial" w:hAnsi="Arial" w:cs="Arial"/>
          <w:b/>
          <w:sz w:val="24"/>
          <w:szCs w:val="24"/>
        </w:rPr>
      </w:pPr>
      <w:r w:rsidRPr="00EF63BA">
        <w:rPr>
          <w:rFonts w:ascii="Arial" w:hAnsi="Arial" w:cs="Arial"/>
          <w:b/>
          <w:sz w:val="24"/>
          <w:szCs w:val="24"/>
        </w:rPr>
        <w:t xml:space="preserve">2.5.2 Tecnologia na área de acessibilidades </w:t>
      </w:r>
      <w:r>
        <w:rPr>
          <w:rFonts w:ascii="Arial" w:hAnsi="Arial" w:cs="Arial"/>
          <w:b/>
          <w:sz w:val="24"/>
          <w:szCs w:val="24"/>
        </w:rPr>
        <w:t>para surdos</w:t>
      </w:r>
    </w:p>
    <w:p w14:paraId="40CCC08E" w14:textId="77777777" w:rsidR="0008011C" w:rsidRPr="004431A3" w:rsidRDefault="0008011C" w:rsidP="0008011C">
      <w:pPr>
        <w:spacing w:before="240"/>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08011C">
      <w:pPr>
        <w:spacing w:before="240"/>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08011C">
      <w:pPr>
        <w:spacing w:before="240"/>
        <w:jc w:val="both"/>
        <w:rPr>
          <w:rFonts w:ascii="Arial" w:hAnsi="Arial" w:cs="Arial"/>
          <w:color w:val="0D0D0D"/>
          <w:sz w:val="24"/>
          <w:szCs w:val="24"/>
          <w:shd w:val="clear" w:color="auto" w:fill="FFFFFF"/>
        </w:rPr>
      </w:pPr>
      <w:r w:rsidRPr="00533D83">
        <w:rPr>
          <w:rFonts w:ascii="Arial" w:hAnsi="Arial" w:cs="Arial"/>
          <w:bCs/>
          <w:sz w:val="24"/>
          <w:szCs w:val="24"/>
        </w:rPr>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08011C">
      <w:pPr>
        <w:spacing w:before="240"/>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Default="0008011C" w:rsidP="0008011C">
      <w:pPr>
        <w:spacing w:before="240"/>
        <w:ind w:firstLine="708"/>
        <w:jc w:val="both"/>
        <w:rPr>
          <w:rFonts w:ascii="Arial" w:hAnsi="Arial" w:cs="Arial"/>
          <w:b/>
          <w:bCs/>
          <w:color w:val="0D0D0D"/>
          <w:sz w:val="24"/>
          <w:szCs w:val="24"/>
          <w:shd w:val="clear" w:color="auto" w:fill="FFFFFF"/>
        </w:rPr>
      </w:pPr>
      <w:r w:rsidRPr="00DF4D76">
        <w:rPr>
          <w:rFonts w:ascii="Arial" w:hAnsi="Arial" w:cs="Arial"/>
          <w:b/>
          <w:bCs/>
          <w:color w:val="0D0D0D"/>
          <w:sz w:val="24"/>
          <w:szCs w:val="24"/>
          <w:shd w:val="clear" w:color="auto" w:fill="FFFFFF"/>
        </w:rPr>
        <w:t>2.6 Programação</w:t>
      </w:r>
    </w:p>
    <w:p w14:paraId="7D3EB04C"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w:t>
      </w:r>
      <w:r>
        <w:rPr>
          <w:rFonts w:ascii="Arial" w:hAnsi="Arial" w:cs="Arial"/>
          <w:color w:val="0D0D0D"/>
          <w:sz w:val="24"/>
          <w:szCs w:val="24"/>
          <w:shd w:val="clear" w:color="auto" w:fill="FFFFFF"/>
        </w:rPr>
        <w:lastRenderedPageBreak/>
        <w:t xml:space="preserve">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engenharia da computação, análise e desenvolvimento de sistemas entre outras diversas especializações. </w:t>
      </w:r>
    </w:p>
    <w:p w14:paraId="68FE4ABE"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7777777" w:rsidR="0008011C" w:rsidRDefault="0008011C" w:rsidP="0008011C">
      <w:pPr>
        <w:spacing w:before="240"/>
        <w:jc w:val="both"/>
        <w:rPr>
          <w:rFonts w:ascii="Arial" w:hAnsi="Arial" w:cs="Arial"/>
          <w:b/>
          <w:bCs/>
          <w:color w:val="0D0D0D"/>
          <w:sz w:val="24"/>
          <w:szCs w:val="24"/>
          <w:shd w:val="clear" w:color="auto" w:fill="FFFFFF"/>
        </w:rPr>
      </w:pPr>
      <w:r>
        <w:rPr>
          <w:rFonts w:ascii="Arial" w:hAnsi="Arial" w:cs="Arial"/>
          <w:color w:val="0D0D0D"/>
          <w:sz w:val="24"/>
          <w:szCs w:val="24"/>
          <w:shd w:val="clear" w:color="auto" w:fill="FFFFFF"/>
        </w:rPr>
        <w:tab/>
      </w:r>
      <w:r w:rsidRPr="00781912">
        <w:rPr>
          <w:rFonts w:ascii="Arial" w:hAnsi="Arial" w:cs="Arial"/>
          <w:b/>
          <w:bCs/>
          <w:color w:val="0D0D0D"/>
          <w:sz w:val="24"/>
          <w:szCs w:val="24"/>
          <w:shd w:val="clear" w:color="auto" w:fill="FFFFFF"/>
        </w:rPr>
        <w:t xml:space="preserve">2.6.2 </w:t>
      </w:r>
      <w:r>
        <w:rPr>
          <w:rFonts w:ascii="Arial" w:hAnsi="Arial" w:cs="Arial"/>
          <w:b/>
          <w:bCs/>
          <w:color w:val="0D0D0D"/>
          <w:sz w:val="24"/>
          <w:szCs w:val="24"/>
          <w:shd w:val="clear" w:color="auto" w:fill="FFFFFF"/>
        </w:rPr>
        <w:t>Lógicas</w:t>
      </w:r>
      <w:r w:rsidRPr="00781912">
        <w:rPr>
          <w:rFonts w:ascii="Arial" w:hAnsi="Arial" w:cs="Arial"/>
          <w:b/>
          <w:bCs/>
          <w:color w:val="0D0D0D"/>
          <w:sz w:val="24"/>
          <w:szCs w:val="24"/>
          <w:shd w:val="clear" w:color="auto" w:fill="FFFFFF"/>
        </w:rPr>
        <w:t xml:space="preserve"> de programação</w:t>
      </w:r>
    </w:p>
    <w:p w14:paraId="72480002"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08011C">
      <w:pPr>
        <w:spacing w:before="240"/>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w:t>
      </w:r>
      <w:r w:rsidRPr="008B39C4">
        <w:rPr>
          <w:rFonts w:ascii="Arial" w:hAnsi="Arial" w:cs="Arial"/>
          <w:color w:val="0D0D0D"/>
          <w:sz w:val="24"/>
          <w:szCs w:val="24"/>
          <w:shd w:val="clear" w:color="auto" w:fill="FFFFFF"/>
        </w:rPr>
        <w:lastRenderedPageBreak/>
        <w:t>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Default="0008011C" w:rsidP="0008011C">
      <w:pPr>
        <w:spacing w:before="240"/>
        <w:jc w:val="both"/>
        <w:rPr>
          <w:rFonts w:ascii="Arial" w:hAnsi="Arial" w:cs="Arial"/>
          <w:b/>
          <w:bCs/>
          <w:sz w:val="24"/>
          <w:szCs w:val="24"/>
        </w:rPr>
      </w:pPr>
      <w:r w:rsidRPr="008B39C4">
        <w:rPr>
          <w:rFonts w:ascii="Arial" w:hAnsi="Arial" w:cs="Arial"/>
          <w:b/>
          <w:bCs/>
          <w:sz w:val="24"/>
          <w:szCs w:val="24"/>
        </w:rPr>
        <w:t>2.7 Linguagens</w:t>
      </w:r>
      <w:r>
        <w:rPr>
          <w:rFonts w:ascii="Arial" w:hAnsi="Arial" w:cs="Arial"/>
          <w:b/>
          <w:bCs/>
          <w:sz w:val="24"/>
          <w:szCs w:val="24"/>
        </w:rPr>
        <w:t xml:space="preserve"> de programação</w:t>
      </w:r>
    </w:p>
    <w:p w14:paraId="778C6A9B" w14:textId="77777777" w:rsidR="0008011C" w:rsidRDefault="0008011C" w:rsidP="0008011C">
      <w:pPr>
        <w:spacing w:before="240"/>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08011C">
      <w:pPr>
        <w:spacing w:before="240"/>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08011C">
      <w:pPr>
        <w:spacing w:before="240"/>
        <w:ind w:firstLine="708"/>
        <w:jc w:val="both"/>
        <w:rPr>
          <w:rFonts w:ascii="Arial" w:hAnsi="Arial" w:cs="Arial"/>
          <w:sz w:val="24"/>
          <w:szCs w:val="24"/>
        </w:rPr>
      </w:pPr>
      <w:r w:rsidRPr="00F23FA8">
        <w:rPr>
          <w:rFonts w:ascii="Arial" w:hAnsi="Arial" w:cs="Arial"/>
          <w:sz w:val="24"/>
          <w:szCs w:val="24"/>
        </w:rPr>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08011C">
      <w:pPr>
        <w:spacing w:before="240"/>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08011C">
      <w:pPr>
        <w:spacing w:before="240"/>
        <w:ind w:firstLine="708"/>
        <w:jc w:val="both"/>
        <w:rPr>
          <w:rFonts w:ascii="Arial" w:hAnsi="Arial" w:cs="Arial"/>
          <w:sz w:val="24"/>
          <w:szCs w:val="24"/>
        </w:rPr>
      </w:pPr>
      <w:r>
        <w:rPr>
          <w:rFonts w:ascii="Arial" w:hAnsi="Arial" w:cs="Arial"/>
          <w:sz w:val="24"/>
          <w:szCs w:val="24"/>
        </w:rPr>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2.7.1 HTML</w:t>
      </w:r>
    </w:p>
    <w:p w14:paraId="1EE3B1AD" w14:textId="77777777" w:rsidR="0008011C" w:rsidRDefault="0008011C" w:rsidP="0008011C">
      <w:pPr>
        <w:spacing w:before="240"/>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proofErr w:type="spellStart"/>
      <w:r w:rsidRPr="00256ABD">
        <w:rPr>
          <w:rFonts w:ascii="Arial" w:hAnsi="Arial" w:cs="Arial"/>
          <w:i/>
          <w:iCs/>
          <w:sz w:val="24"/>
          <w:szCs w:val="24"/>
        </w:rPr>
        <w:t>HyperText</w:t>
      </w:r>
      <w:proofErr w:type="spellEnd"/>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lastRenderedPageBreak/>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08011C">
      <w:pPr>
        <w:spacing w:before="240"/>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08011C">
      <w:pPr>
        <w:spacing w:before="240"/>
        <w:ind w:firstLine="708"/>
        <w:jc w:val="both"/>
        <w:rPr>
          <w:rFonts w:ascii="Arial" w:hAnsi="Arial" w:cs="Arial"/>
          <w:sz w:val="24"/>
          <w:szCs w:val="24"/>
        </w:rPr>
      </w:pPr>
      <w:r w:rsidRPr="00A27764">
        <w:rPr>
          <w:rFonts w:ascii="Arial" w:hAnsi="Arial" w:cs="Arial"/>
          <w:sz w:val="24"/>
          <w:szCs w:val="24"/>
        </w:rPr>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2.7.2 CSS</w:t>
      </w:r>
    </w:p>
    <w:p w14:paraId="7FEC417A" w14:textId="77777777" w:rsidR="0008011C" w:rsidRDefault="0008011C" w:rsidP="0008011C">
      <w:pPr>
        <w:spacing w:before="240"/>
        <w:ind w:firstLine="708"/>
        <w:jc w:val="both"/>
        <w:rPr>
          <w:rFonts w:ascii="Arial" w:hAnsi="Arial" w:cs="Arial"/>
          <w:sz w:val="24"/>
          <w:szCs w:val="24"/>
        </w:rPr>
      </w:pPr>
      <w:r>
        <w:rPr>
          <w:rFonts w:ascii="Arial" w:hAnsi="Arial" w:cs="Arial"/>
          <w:sz w:val="24"/>
          <w:szCs w:val="24"/>
        </w:rPr>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08011C">
      <w:pPr>
        <w:spacing w:before="240"/>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08011C">
      <w:pPr>
        <w:spacing w:before="240"/>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08011C">
      <w:pPr>
        <w:spacing w:before="24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lastRenderedPageBreak/>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w:t>
      </w:r>
      <w:proofErr w:type="spellStart"/>
      <w:r w:rsidRPr="00305A8A">
        <w:rPr>
          <w:rFonts w:ascii="Arial" w:hAnsi="Arial" w:cs="Arial"/>
          <w:sz w:val="16"/>
          <w:szCs w:val="16"/>
        </w:rPr>
        <w:t>Tag</w:t>
      </w:r>
      <w:proofErr w:type="spellEnd"/>
      <w:r w:rsidRPr="00305A8A">
        <w:rPr>
          <w:rFonts w:ascii="Arial" w:hAnsi="Arial" w:cs="Arial"/>
          <w:sz w:val="16"/>
          <w:szCs w:val="16"/>
        </w:rPr>
        <w:t xml:space="preserve"> do comando CSS é (H1). Na mesma </w:t>
      </w:r>
      <w:proofErr w:type="spellStart"/>
      <w:r w:rsidRPr="00305A8A">
        <w:rPr>
          <w:rFonts w:ascii="Arial" w:hAnsi="Arial" w:cs="Arial"/>
          <w:sz w:val="16"/>
          <w:szCs w:val="16"/>
        </w:rPr>
        <w:t>tag</w:t>
      </w:r>
      <w:proofErr w:type="spellEnd"/>
      <w:r w:rsidRPr="00305A8A">
        <w:rPr>
          <w:rFonts w:ascii="Arial" w:hAnsi="Arial" w:cs="Arial"/>
          <w:sz w:val="16"/>
          <w:szCs w:val="16"/>
        </w:rPr>
        <w:t xml:space="preserve">, é preciso dizer o valor do tamanho do título, utilizar o número (36) e a cor do título azul, representada em inglês (blue) devido a ser esse o idioma oficial da área de informática. Assim constitui-se a </w:t>
      </w:r>
      <w:proofErr w:type="spellStart"/>
      <w:r w:rsidRPr="00305A8A">
        <w:rPr>
          <w:rFonts w:ascii="Arial" w:hAnsi="Arial" w:cs="Arial"/>
          <w:sz w:val="16"/>
          <w:szCs w:val="16"/>
        </w:rPr>
        <w:t>tag</w:t>
      </w:r>
      <w:proofErr w:type="spellEnd"/>
      <w:r w:rsidRPr="00305A8A">
        <w:rPr>
          <w:rFonts w:ascii="Arial" w:hAnsi="Arial" w:cs="Arial"/>
          <w:sz w:val="16"/>
          <w:szCs w:val="16"/>
        </w:rPr>
        <w:t xml:space="preserve"> completa, utilizando o comando de um elemento CSS H1{</w:t>
      </w:r>
      <w:proofErr w:type="spellStart"/>
      <w:r w:rsidRPr="00305A8A">
        <w:rPr>
          <w:rFonts w:ascii="Arial" w:hAnsi="Arial" w:cs="Arial"/>
          <w:sz w:val="16"/>
          <w:szCs w:val="16"/>
        </w:rPr>
        <w:t>font</w:t>
      </w:r>
      <w:proofErr w:type="spellEnd"/>
      <w:r w:rsidRPr="00305A8A">
        <w:rPr>
          <w:rFonts w:ascii="Arial" w:hAnsi="Arial" w:cs="Arial"/>
          <w:sz w:val="16"/>
          <w:szCs w:val="16"/>
        </w:rPr>
        <w:t xml:space="preserve"> – </w:t>
      </w:r>
      <w:proofErr w:type="spellStart"/>
      <w:r w:rsidRPr="00305A8A">
        <w:rPr>
          <w:rFonts w:ascii="Arial" w:hAnsi="Arial" w:cs="Arial"/>
          <w:sz w:val="16"/>
          <w:szCs w:val="16"/>
        </w:rPr>
        <w:t>size</w:t>
      </w:r>
      <w:proofErr w:type="spellEnd"/>
      <w:r w:rsidRPr="00305A8A">
        <w:rPr>
          <w:rFonts w:ascii="Arial" w:hAnsi="Arial" w:cs="Arial"/>
          <w:sz w:val="16"/>
          <w:szCs w:val="16"/>
        </w:rPr>
        <w:t>: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8B39C4" w:rsidRDefault="0008011C" w:rsidP="0008011C">
      <w:pPr>
        <w:spacing w:before="240"/>
        <w:jc w:val="both"/>
        <w:rPr>
          <w:rFonts w:ascii="Arial" w:hAnsi="Arial" w:cs="Arial"/>
          <w:b/>
          <w:bCs/>
          <w:sz w:val="24"/>
          <w:szCs w:val="24"/>
        </w:rPr>
      </w:pPr>
      <w:r>
        <w:rPr>
          <w:rFonts w:ascii="Arial" w:hAnsi="Arial" w:cs="Arial"/>
          <w:b/>
          <w:bCs/>
          <w:sz w:val="24"/>
          <w:szCs w:val="24"/>
        </w:rPr>
        <w:t>2.7.3 C#</w:t>
      </w:r>
    </w:p>
    <w:p w14:paraId="0D64A992" w14:textId="77777777" w:rsidR="0008011C" w:rsidRDefault="0008011C" w:rsidP="0008011C">
      <w:pPr>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08011C">
      <w:pPr>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contempla também o VB.NET, C# é a sua linguagem principal com um número crescente de usuários. C# </w:t>
      </w:r>
      <w:proofErr w:type="spellStart"/>
      <w:r w:rsidRPr="00BF7F12">
        <w:rPr>
          <w:rFonts w:ascii="Arial" w:hAnsi="Arial" w:cs="Arial"/>
          <w:sz w:val="16"/>
          <w:szCs w:val="16"/>
        </w:rPr>
        <w:t>está</w:t>
      </w:r>
      <w:proofErr w:type="spellEnd"/>
      <w:r w:rsidRPr="00BF7F12">
        <w:rPr>
          <w:rFonts w:ascii="Arial" w:hAnsi="Arial" w:cs="Arial"/>
          <w:sz w:val="16"/>
          <w:szCs w:val="16"/>
        </w:rPr>
        <w:t xml:space="preserve">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C4B77A5" w:rsidR="006A2B48" w:rsidRPr="006A2B48" w:rsidRDefault="006A2B48" w:rsidP="00D62D9C">
      <w:pPr>
        <w:spacing w:before="240"/>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MONQUEIRO,</w:t>
      </w:r>
      <w:r>
        <w:rPr>
          <w:rFonts w:ascii="Arial" w:hAnsi="Arial" w:cs="Arial"/>
          <w:sz w:val="16"/>
          <w:szCs w:val="16"/>
        </w:rPr>
        <w:t xml:space="preserve">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lastRenderedPageBreak/>
        <w:t>”</w:t>
      </w:r>
      <w:r w:rsidRPr="00D62D9C">
        <w:rPr>
          <w:rFonts w:ascii="Arial" w:hAnsi="Arial" w:cs="Arial"/>
          <w:color w:val="0D0D0D"/>
          <w:sz w:val="16"/>
          <w:szCs w:val="16"/>
          <w:shd w:val="clear" w:color="auto" w:fill="FFFFFF"/>
        </w:rPr>
        <w:t xml:space="preserve"> Dessa</w:t>
      </w:r>
      <w:r w:rsidRPr="00D62D9C">
        <w:rPr>
          <w:rFonts w:ascii="Arial" w:hAnsi="Arial" w:cs="Arial"/>
          <w:color w:val="0D0D0D"/>
          <w:sz w:val="16"/>
          <w:szCs w:val="16"/>
          <w:shd w:val="clear" w:color="auto" w:fill="FFFFFF"/>
        </w:rPr>
        <w:t xml:space="preserve">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138E0C5F" w14:textId="77777777" w:rsidR="00D62D9C" w:rsidRDefault="00D62D9C" w:rsidP="00D62D9C">
      <w:pPr>
        <w:spacing w:before="240"/>
        <w:ind w:left="4956"/>
        <w:jc w:val="both"/>
        <w:rPr>
          <w:rFonts w:ascii="Arial" w:hAnsi="Arial" w:cs="Arial"/>
          <w:sz w:val="16"/>
          <w:szCs w:val="16"/>
        </w:rPr>
      </w:pPr>
    </w:p>
    <w:p w14:paraId="062AFAF9" w14:textId="26E709AD" w:rsidR="0008011C" w:rsidRDefault="0008011C" w:rsidP="00D62D9C">
      <w:pPr>
        <w:spacing w:before="240"/>
        <w:ind w:left="4956"/>
        <w:jc w:val="right"/>
        <w:rPr>
          <w:rFonts w:ascii="Arial" w:hAnsi="Arial" w:cs="Arial"/>
          <w:sz w:val="24"/>
          <w:szCs w:val="24"/>
        </w:rPr>
      </w:pPr>
      <w:r>
        <w:rPr>
          <w:rFonts w:ascii="Arial" w:hAnsi="Arial" w:cs="Arial"/>
          <w:sz w:val="24"/>
          <w:szCs w:val="24"/>
        </w:rPr>
        <w:tab/>
      </w:r>
      <w:r w:rsidRPr="00305A8A">
        <w:rPr>
          <w:rFonts w:ascii="Arial" w:hAnsi="Arial" w:cs="Arial"/>
          <w:sz w:val="16"/>
          <w:szCs w:val="16"/>
        </w:rPr>
        <w:tab/>
      </w:r>
    </w:p>
    <w:p w14:paraId="1B87D507" w14:textId="77777777" w:rsidR="00D62D9C" w:rsidRPr="00D62D9C" w:rsidRDefault="00D62D9C" w:rsidP="00D62D9C">
      <w:pPr>
        <w:rPr>
          <w:rFonts w:ascii="Arial" w:hAnsi="Arial" w:cs="Arial"/>
          <w:sz w:val="16"/>
          <w:szCs w:val="16"/>
        </w:rPr>
      </w:pPr>
    </w:p>
    <w:p w14:paraId="4E0B651A" w14:textId="77777777" w:rsidR="00D62D9C" w:rsidRDefault="00D62D9C" w:rsidP="00D62D9C">
      <w:pPr>
        <w:rPr>
          <w:rFonts w:ascii="Arial" w:hAnsi="Arial" w:cs="Arial"/>
          <w:sz w:val="24"/>
          <w:szCs w:val="24"/>
        </w:rPr>
      </w:pPr>
    </w:p>
    <w:p w14:paraId="7B910994" w14:textId="06297CDD" w:rsidR="00D62D9C" w:rsidRPr="00D62D9C" w:rsidRDefault="00D62D9C" w:rsidP="00D62D9C">
      <w:pPr>
        <w:tabs>
          <w:tab w:val="left" w:pos="3495"/>
        </w:tabs>
        <w:rPr>
          <w:rFonts w:ascii="Arial" w:hAnsi="Arial" w:cs="Arial"/>
          <w:sz w:val="16"/>
          <w:szCs w:val="16"/>
        </w:rPr>
      </w:pPr>
      <w:r>
        <w:rPr>
          <w:rFonts w:ascii="Arial" w:hAnsi="Arial" w:cs="Arial"/>
          <w:sz w:val="16"/>
          <w:szCs w:val="16"/>
        </w:rPr>
        <w:tab/>
      </w:r>
    </w:p>
    <w:sectPr w:rsidR="00D62D9C" w:rsidRPr="00D62D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7DBF6" w14:textId="77777777" w:rsidR="001E0692" w:rsidRDefault="001E0692" w:rsidP="00614650">
      <w:pPr>
        <w:spacing w:after="0" w:line="240" w:lineRule="auto"/>
      </w:pPr>
      <w:r>
        <w:separator/>
      </w:r>
    </w:p>
  </w:endnote>
  <w:endnote w:type="continuationSeparator" w:id="0">
    <w:p w14:paraId="7DCAD07A" w14:textId="77777777" w:rsidR="001E0692" w:rsidRDefault="001E0692"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B5AF8" w14:textId="77777777" w:rsidR="001E0692" w:rsidRDefault="001E0692" w:rsidP="00614650">
      <w:pPr>
        <w:spacing w:after="0" w:line="240" w:lineRule="auto"/>
      </w:pPr>
      <w:r>
        <w:separator/>
      </w:r>
    </w:p>
  </w:footnote>
  <w:footnote w:type="continuationSeparator" w:id="0">
    <w:p w14:paraId="54287B4B" w14:textId="77777777" w:rsidR="001E0692" w:rsidRDefault="001E0692" w:rsidP="00614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B453403"/>
    <w:multiLevelType w:val="hybridMultilevel"/>
    <w:tmpl w:val="1700C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13488541">
    <w:abstractNumId w:val="1"/>
  </w:num>
  <w:num w:numId="2" w16cid:durableId="1469012688">
    <w:abstractNumId w:val="0"/>
  </w:num>
  <w:num w:numId="3" w16cid:durableId="1112359355">
    <w:abstractNumId w:val="2"/>
  </w:num>
  <w:num w:numId="4" w16cid:durableId="8680275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41A39"/>
    <w:rsid w:val="00063026"/>
    <w:rsid w:val="0008011C"/>
    <w:rsid w:val="000A54D1"/>
    <w:rsid w:val="000F4676"/>
    <w:rsid w:val="001E0692"/>
    <w:rsid w:val="001F463B"/>
    <w:rsid w:val="002901F4"/>
    <w:rsid w:val="002A4777"/>
    <w:rsid w:val="002C6FFE"/>
    <w:rsid w:val="002D3EA3"/>
    <w:rsid w:val="002E35DD"/>
    <w:rsid w:val="00320983"/>
    <w:rsid w:val="00335D40"/>
    <w:rsid w:val="00371020"/>
    <w:rsid w:val="00400191"/>
    <w:rsid w:val="00415129"/>
    <w:rsid w:val="00474C2A"/>
    <w:rsid w:val="005778C8"/>
    <w:rsid w:val="00587A08"/>
    <w:rsid w:val="00611871"/>
    <w:rsid w:val="00614650"/>
    <w:rsid w:val="00636812"/>
    <w:rsid w:val="00694253"/>
    <w:rsid w:val="006A0928"/>
    <w:rsid w:val="006A2B48"/>
    <w:rsid w:val="007747F6"/>
    <w:rsid w:val="007B5EE1"/>
    <w:rsid w:val="00815C39"/>
    <w:rsid w:val="008E756A"/>
    <w:rsid w:val="00946821"/>
    <w:rsid w:val="00960F41"/>
    <w:rsid w:val="009A5FB1"/>
    <w:rsid w:val="00A01D80"/>
    <w:rsid w:val="00B33F0E"/>
    <w:rsid w:val="00B868AD"/>
    <w:rsid w:val="00BD4515"/>
    <w:rsid w:val="00BF515C"/>
    <w:rsid w:val="00C1472F"/>
    <w:rsid w:val="00C37E15"/>
    <w:rsid w:val="00CA0661"/>
    <w:rsid w:val="00D32CE2"/>
    <w:rsid w:val="00D62D9C"/>
    <w:rsid w:val="00DB5C36"/>
    <w:rsid w:val="00E23A5F"/>
    <w:rsid w:val="00E37DF4"/>
    <w:rsid w:val="00E51599"/>
    <w:rsid w:val="00E52146"/>
    <w:rsid w:val="00EB6D32"/>
    <w:rsid w:val="00ED473A"/>
    <w:rsid w:val="00EF63BA"/>
    <w:rsid w:val="00F15841"/>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8107</Words>
  <Characters>43783</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LEONARDO EVANGELISTA RODRIGUES</cp:lastModifiedBy>
  <cp:revision>2</cp:revision>
  <dcterms:created xsi:type="dcterms:W3CDTF">2024-05-16T02:41:00Z</dcterms:created>
  <dcterms:modified xsi:type="dcterms:W3CDTF">2024-05-16T02:41:00Z</dcterms:modified>
</cp:coreProperties>
</file>