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0D2C" w14:textId="66F2C100" w:rsidR="00740599" w:rsidRPr="004A2417" w:rsidRDefault="007903FC" w:rsidP="00435BE8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4A2417">
        <w:rPr>
          <w:rFonts w:ascii="Arial" w:hAnsi="Arial" w:cs="Arial"/>
          <w:b/>
          <w:bCs/>
          <w:sz w:val="20"/>
          <w:szCs w:val="20"/>
        </w:rPr>
        <w:t>Xinlin</w:t>
      </w:r>
      <w:r w:rsidR="00612FD3" w:rsidRPr="004A2417">
        <w:rPr>
          <w:rFonts w:ascii="Arial" w:hAnsi="Arial" w:cs="Arial"/>
          <w:b/>
          <w:bCs/>
          <w:sz w:val="20"/>
          <w:szCs w:val="20"/>
        </w:rPr>
        <w:t xml:space="preserve"> (</w:t>
      </w:r>
      <w:r w:rsidRPr="004A2417">
        <w:rPr>
          <w:rFonts w:ascii="Arial" w:hAnsi="Arial" w:cs="Arial"/>
          <w:b/>
          <w:bCs/>
          <w:sz w:val="20"/>
          <w:szCs w:val="20"/>
        </w:rPr>
        <w:t>Leo</w:t>
      </w:r>
      <w:r w:rsidR="00612FD3" w:rsidRPr="004A2417">
        <w:rPr>
          <w:rFonts w:ascii="Arial" w:hAnsi="Arial" w:cs="Arial"/>
          <w:b/>
          <w:bCs/>
          <w:sz w:val="20"/>
          <w:szCs w:val="20"/>
        </w:rPr>
        <w:t>) Shi</w:t>
      </w:r>
    </w:p>
    <w:p w14:paraId="7B602E88" w14:textId="622FC004" w:rsidR="00740599" w:rsidRPr="0086730F" w:rsidRDefault="00612FD3" w:rsidP="00435BE8">
      <w:pPr>
        <w:pStyle w:val="NoSpacing"/>
        <w:ind w:firstLine="720"/>
        <w:jc w:val="center"/>
        <w:rPr>
          <w:rFonts w:ascii="Arial" w:hAnsi="Arial" w:cs="Arial"/>
          <w:sz w:val="20"/>
          <w:szCs w:val="20"/>
        </w:rPr>
      </w:pPr>
      <w:r w:rsidRPr="0086730F">
        <w:rPr>
          <w:rFonts w:ascii="Arial" w:hAnsi="Arial" w:cs="Arial"/>
          <w:sz w:val="20"/>
          <w:szCs w:val="20"/>
        </w:rPr>
        <w:t>Monterey Park, CA</w:t>
      </w:r>
      <w:r w:rsidR="0012589E" w:rsidRPr="0086730F">
        <w:rPr>
          <w:rFonts w:ascii="Arial" w:hAnsi="Arial" w:cs="Arial"/>
          <w:sz w:val="20"/>
          <w:szCs w:val="20"/>
        </w:rPr>
        <w:t xml:space="preserve"> | </w:t>
      </w:r>
      <w:r w:rsidR="003E27CF" w:rsidRPr="0086730F">
        <w:rPr>
          <w:rFonts w:ascii="Arial" w:hAnsi="Arial" w:cs="Arial"/>
          <w:sz w:val="20"/>
          <w:szCs w:val="20"/>
        </w:rPr>
        <w:t>(</w:t>
      </w:r>
      <w:r w:rsidRPr="0086730F">
        <w:rPr>
          <w:rFonts w:ascii="Arial" w:hAnsi="Arial" w:cs="Arial"/>
          <w:sz w:val="20"/>
          <w:szCs w:val="20"/>
        </w:rPr>
        <w:t>626</w:t>
      </w:r>
      <w:r w:rsidR="003E27CF" w:rsidRPr="0086730F">
        <w:rPr>
          <w:rFonts w:ascii="Arial" w:hAnsi="Arial" w:cs="Arial"/>
          <w:sz w:val="20"/>
          <w:szCs w:val="20"/>
        </w:rPr>
        <w:t xml:space="preserve">) </w:t>
      </w:r>
      <w:r w:rsidRPr="0086730F">
        <w:rPr>
          <w:rFonts w:ascii="Arial" w:hAnsi="Arial" w:cs="Arial"/>
          <w:sz w:val="20"/>
          <w:szCs w:val="20"/>
        </w:rPr>
        <w:t>417</w:t>
      </w:r>
      <w:r w:rsidR="003E27CF" w:rsidRPr="0086730F">
        <w:rPr>
          <w:rFonts w:ascii="Arial" w:hAnsi="Arial" w:cs="Arial"/>
          <w:sz w:val="20"/>
          <w:szCs w:val="20"/>
        </w:rPr>
        <w:t>-</w:t>
      </w:r>
      <w:r w:rsidRPr="0086730F">
        <w:rPr>
          <w:rFonts w:ascii="Arial" w:hAnsi="Arial" w:cs="Arial"/>
          <w:sz w:val="20"/>
          <w:szCs w:val="20"/>
        </w:rPr>
        <w:t>3822</w:t>
      </w:r>
      <w:r w:rsidR="00740599" w:rsidRPr="0086730F">
        <w:rPr>
          <w:rFonts w:ascii="Arial" w:hAnsi="Arial" w:cs="Arial"/>
          <w:sz w:val="20"/>
          <w:szCs w:val="20"/>
        </w:rPr>
        <w:t xml:space="preserve"> |</w:t>
      </w:r>
      <w:r w:rsidR="00740599" w:rsidRPr="00E12E28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9B28E6" w:rsidRPr="00E12E2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leoshixinlin@gmail.com</w:t>
        </w:r>
      </w:hyperlink>
      <w:r w:rsidR="009B28E6">
        <w:rPr>
          <w:rFonts w:ascii="Arial" w:hAnsi="Arial" w:cs="Arial" w:hint="eastAsia"/>
          <w:sz w:val="20"/>
          <w:szCs w:val="20"/>
        </w:rPr>
        <w:t xml:space="preserve"> |</w:t>
      </w:r>
      <w:r w:rsidR="00E12E28">
        <w:rPr>
          <w:rFonts w:ascii="Arial" w:hAnsi="Arial" w:cs="Arial" w:hint="eastAsia"/>
          <w:sz w:val="20"/>
          <w:szCs w:val="20"/>
        </w:rPr>
        <w:t xml:space="preserve"> </w:t>
      </w:r>
      <w:r w:rsidR="00E12E28" w:rsidRPr="00E12E28">
        <w:rPr>
          <w:rFonts w:ascii="Arial" w:hAnsi="Arial" w:cs="Arial"/>
          <w:sz w:val="20"/>
          <w:szCs w:val="20"/>
        </w:rPr>
        <w:t>linkedin.com/in/</w:t>
      </w:r>
      <w:proofErr w:type="spellStart"/>
      <w:r w:rsidR="00E12E28" w:rsidRPr="00E12E28">
        <w:rPr>
          <w:rFonts w:ascii="Arial" w:hAnsi="Arial" w:cs="Arial"/>
          <w:sz w:val="20"/>
          <w:szCs w:val="20"/>
        </w:rPr>
        <w:t>leoshixl</w:t>
      </w:r>
      <w:proofErr w:type="spellEnd"/>
    </w:p>
    <w:p w14:paraId="768A38AA" w14:textId="77777777" w:rsidR="007903FC" w:rsidRPr="0086730F" w:rsidRDefault="007903FC" w:rsidP="00510BC6">
      <w:pPr>
        <w:pStyle w:val="NoSpacing"/>
        <w:rPr>
          <w:rFonts w:ascii="Arial" w:hAnsi="Arial" w:cs="Arial"/>
          <w:sz w:val="20"/>
          <w:szCs w:val="20"/>
        </w:rPr>
      </w:pPr>
    </w:p>
    <w:p w14:paraId="33E60780" w14:textId="77777777" w:rsidR="0019316F" w:rsidRPr="0086730F" w:rsidRDefault="0019316F" w:rsidP="00435BE8">
      <w:pPr>
        <w:pBdr>
          <w:bottom w:val="single" w:sz="4" w:space="0" w:color="auto"/>
        </w:pBdr>
        <w:rPr>
          <w:rFonts w:ascii="Arial" w:hAnsi="Arial" w:cs="Arial"/>
          <w:b/>
          <w:sz w:val="20"/>
          <w:szCs w:val="20"/>
        </w:rPr>
      </w:pPr>
      <w:r w:rsidRPr="0086730F">
        <w:rPr>
          <w:rFonts w:ascii="Arial" w:hAnsi="Arial" w:cs="Arial"/>
          <w:b/>
          <w:sz w:val="20"/>
          <w:szCs w:val="20"/>
        </w:rPr>
        <w:t>EDUCATION</w:t>
      </w:r>
    </w:p>
    <w:p w14:paraId="674CFB8B" w14:textId="39F458CF" w:rsidR="00386902" w:rsidRPr="0086730F" w:rsidRDefault="00386902" w:rsidP="00020CC4">
      <w:pPr>
        <w:pStyle w:val="ResumeAlignRight"/>
        <w:rPr>
          <w:rFonts w:ascii="Arial" w:hAnsi="Arial" w:cs="Arial"/>
          <w:b/>
          <w:sz w:val="20"/>
          <w:szCs w:val="20"/>
        </w:rPr>
      </w:pPr>
      <w:r w:rsidRPr="0086730F">
        <w:rPr>
          <w:rFonts w:ascii="Arial" w:hAnsi="Arial" w:cs="Arial" w:hint="eastAsia"/>
          <w:b/>
          <w:sz w:val="20"/>
          <w:szCs w:val="20"/>
        </w:rPr>
        <w:t>University of California, Irvine</w:t>
      </w:r>
      <w:r w:rsidRPr="0086730F">
        <w:rPr>
          <w:rFonts w:ascii="Arial" w:hAnsi="Arial" w:cs="Arial"/>
          <w:b/>
          <w:sz w:val="20"/>
          <w:szCs w:val="20"/>
        </w:rPr>
        <w:tab/>
      </w:r>
      <w:proofErr w:type="spellStart"/>
      <w:r w:rsidRPr="0086730F">
        <w:rPr>
          <w:rFonts w:ascii="Arial" w:hAnsi="Arial" w:cs="Arial" w:hint="eastAsia"/>
          <w:b/>
          <w:sz w:val="20"/>
          <w:szCs w:val="20"/>
        </w:rPr>
        <w:t>Irvine</w:t>
      </w:r>
      <w:proofErr w:type="spellEnd"/>
      <w:r w:rsidRPr="0086730F">
        <w:rPr>
          <w:rFonts w:ascii="Arial" w:hAnsi="Arial" w:cs="Arial" w:hint="eastAsia"/>
          <w:b/>
          <w:sz w:val="20"/>
          <w:szCs w:val="20"/>
        </w:rPr>
        <w:t>, California</w:t>
      </w:r>
    </w:p>
    <w:p w14:paraId="307BE948" w14:textId="47515849" w:rsidR="00386902" w:rsidRPr="0086730F" w:rsidRDefault="00386902" w:rsidP="00020CC4">
      <w:pPr>
        <w:pStyle w:val="ResumeAlignRight"/>
        <w:rPr>
          <w:rFonts w:ascii="Arial" w:hAnsi="Arial" w:cs="Arial"/>
          <w:bCs/>
          <w:sz w:val="20"/>
          <w:szCs w:val="20"/>
        </w:rPr>
      </w:pPr>
      <w:r w:rsidRPr="0086730F">
        <w:rPr>
          <w:rFonts w:ascii="Arial" w:hAnsi="Arial" w:cs="Arial" w:hint="eastAsia"/>
          <w:bCs/>
          <w:i/>
          <w:iCs/>
          <w:sz w:val="20"/>
          <w:szCs w:val="20"/>
        </w:rPr>
        <w:t>Master of Science in Business Analytics</w:t>
      </w:r>
      <w:r w:rsidRPr="0086730F">
        <w:rPr>
          <w:rFonts w:ascii="Arial" w:hAnsi="Arial" w:cs="Arial"/>
          <w:b/>
          <w:sz w:val="20"/>
          <w:szCs w:val="20"/>
        </w:rPr>
        <w:tab/>
      </w:r>
      <w:r w:rsidRPr="0086730F">
        <w:rPr>
          <w:rFonts w:ascii="Arial" w:hAnsi="Arial" w:cs="Arial" w:hint="eastAsia"/>
          <w:bCs/>
          <w:sz w:val="20"/>
          <w:szCs w:val="20"/>
        </w:rPr>
        <w:t xml:space="preserve"> June 2025</w:t>
      </w:r>
    </w:p>
    <w:p w14:paraId="1B03D537" w14:textId="6BB6A22D" w:rsidR="00386902" w:rsidRPr="00E51908" w:rsidRDefault="00E51908" w:rsidP="00020CC4">
      <w:pPr>
        <w:pStyle w:val="ResumeAlignRigh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Relevant</w:t>
      </w:r>
      <w:r>
        <w:rPr>
          <w:rFonts w:ascii="Arial" w:hAnsi="Arial" w:cs="Arial" w:hint="eastAsia"/>
          <w:b/>
          <w:sz w:val="20"/>
          <w:szCs w:val="20"/>
        </w:rPr>
        <w:t xml:space="preserve"> Coursework: </w:t>
      </w:r>
      <w:r>
        <w:rPr>
          <w:rFonts w:ascii="Arial" w:hAnsi="Arial" w:cs="Arial" w:hint="eastAsia"/>
          <w:bCs/>
          <w:sz w:val="20"/>
          <w:szCs w:val="20"/>
        </w:rPr>
        <w:t>Machine Learning</w:t>
      </w:r>
      <w:r w:rsidR="004E2359">
        <w:rPr>
          <w:rFonts w:ascii="Arial" w:hAnsi="Arial" w:cs="Arial" w:hint="eastAsia"/>
          <w:bCs/>
          <w:sz w:val="20"/>
          <w:szCs w:val="20"/>
        </w:rPr>
        <w:t>, Management Scienc</w:t>
      </w:r>
      <w:r w:rsidR="00DA4B18">
        <w:rPr>
          <w:rFonts w:ascii="Arial" w:hAnsi="Arial" w:cs="Arial"/>
          <w:bCs/>
          <w:sz w:val="20"/>
          <w:szCs w:val="20"/>
        </w:rPr>
        <w:t>e</w:t>
      </w:r>
      <w:r w:rsidR="004E2359">
        <w:rPr>
          <w:rFonts w:ascii="Arial" w:hAnsi="Arial" w:cs="Arial" w:hint="eastAsia"/>
          <w:bCs/>
          <w:sz w:val="20"/>
          <w:szCs w:val="20"/>
        </w:rPr>
        <w:t>, Customer and Social Analysis</w:t>
      </w:r>
      <w:r w:rsidR="00AD3158">
        <w:rPr>
          <w:rFonts w:ascii="Arial" w:hAnsi="Arial" w:cs="Arial" w:hint="eastAsia"/>
          <w:bCs/>
          <w:sz w:val="20"/>
          <w:szCs w:val="20"/>
        </w:rPr>
        <w:t>, Foundation of Marketing,</w:t>
      </w:r>
      <w:r w:rsidR="00DA4B18">
        <w:rPr>
          <w:rFonts w:ascii="Arial" w:hAnsi="Arial" w:cs="Arial"/>
          <w:bCs/>
          <w:sz w:val="20"/>
          <w:szCs w:val="20"/>
        </w:rPr>
        <w:t xml:space="preserve"> Technology and Analysis Consulting, Supply Chain Analytics</w:t>
      </w:r>
    </w:p>
    <w:p w14:paraId="7F37592A" w14:textId="77777777" w:rsidR="00E51908" w:rsidRPr="0086730F" w:rsidRDefault="00E51908" w:rsidP="00020CC4">
      <w:pPr>
        <w:pStyle w:val="ResumeAlignRight"/>
        <w:rPr>
          <w:rFonts w:ascii="Arial" w:hAnsi="Arial" w:cs="Arial"/>
          <w:bCs/>
          <w:sz w:val="20"/>
          <w:szCs w:val="20"/>
        </w:rPr>
      </w:pPr>
    </w:p>
    <w:p w14:paraId="1ABA8927" w14:textId="0F5AFBD6" w:rsidR="00020CC4" w:rsidRPr="0086730F" w:rsidRDefault="00020CC4" w:rsidP="00020CC4">
      <w:pPr>
        <w:pStyle w:val="ResumeAlignRight"/>
        <w:rPr>
          <w:rFonts w:ascii="Arial" w:hAnsi="Arial" w:cs="Arial"/>
          <w:sz w:val="20"/>
          <w:szCs w:val="20"/>
        </w:rPr>
      </w:pPr>
      <w:r w:rsidRPr="0086730F">
        <w:rPr>
          <w:rFonts w:ascii="Arial" w:hAnsi="Arial" w:cs="Arial"/>
          <w:b/>
          <w:sz w:val="20"/>
          <w:szCs w:val="20"/>
        </w:rPr>
        <w:t xml:space="preserve">University </w:t>
      </w:r>
      <w:r w:rsidR="00612FD3" w:rsidRPr="0086730F">
        <w:rPr>
          <w:rFonts w:ascii="Arial" w:hAnsi="Arial" w:cs="Arial"/>
          <w:b/>
          <w:sz w:val="20"/>
          <w:szCs w:val="20"/>
        </w:rPr>
        <w:t>of California, Riverside</w:t>
      </w:r>
      <w:r w:rsidR="008F4566" w:rsidRPr="0086730F">
        <w:rPr>
          <w:rFonts w:ascii="Arial" w:hAnsi="Arial" w:cs="Arial"/>
          <w:b/>
          <w:sz w:val="20"/>
          <w:szCs w:val="20"/>
        </w:rPr>
        <w:tab/>
      </w:r>
      <w:r w:rsidR="00612FD3" w:rsidRPr="0086730F">
        <w:rPr>
          <w:rFonts w:ascii="Arial" w:hAnsi="Arial" w:cs="Arial"/>
          <w:b/>
          <w:sz w:val="20"/>
          <w:szCs w:val="20"/>
        </w:rPr>
        <w:t>Riverside</w:t>
      </w:r>
      <w:r w:rsidR="002709FE" w:rsidRPr="0086730F">
        <w:rPr>
          <w:rFonts w:ascii="Arial" w:hAnsi="Arial" w:cs="Arial"/>
          <w:b/>
          <w:sz w:val="20"/>
          <w:szCs w:val="20"/>
        </w:rPr>
        <w:t xml:space="preserve">, </w:t>
      </w:r>
      <w:r w:rsidR="00612FD3" w:rsidRPr="0086730F">
        <w:rPr>
          <w:rFonts w:ascii="Arial" w:hAnsi="Arial" w:cs="Arial"/>
          <w:b/>
          <w:sz w:val="20"/>
          <w:szCs w:val="20"/>
        </w:rPr>
        <w:t>California</w:t>
      </w:r>
    </w:p>
    <w:p w14:paraId="1CD0CCA2" w14:textId="7DF0CAF5" w:rsidR="007E622E" w:rsidRDefault="00BA04FC" w:rsidP="009B4052">
      <w:pPr>
        <w:pStyle w:val="ResumeAlignRight"/>
        <w:rPr>
          <w:rFonts w:ascii="Arial" w:hAnsi="Arial" w:cs="Arial"/>
          <w:sz w:val="20"/>
          <w:szCs w:val="20"/>
        </w:rPr>
      </w:pPr>
      <w:r w:rsidRPr="0086730F">
        <w:rPr>
          <w:rFonts w:ascii="Arial" w:hAnsi="Arial" w:cs="Arial"/>
          <w:i/>
          <w:sz w:val="20"/>
          <w:szCs w:val="20"/>
        </w:rPr>
        <w:t>Bachelor of Science in</w:t>
      </w:r>
      <w:r w:rsidR="00AC270A" w:rsidRPr="0086730F">
        <w:rPr>
          <w:rFonts w:ascii="Arial" w:hAnsi="Arial" w:cs="Arial"/>
          <w:i/>
          <w:sz w:val="20"/>
          <w:szCs w:val="20"/>
        </w:rPr>
        <w:t xml:space="preserve"> Statistic</w:t>
      </w:r>
      <w:r w:rsidR="004A2417">
        <w:rPr>
          <w:rFonts w:ascii="Arial" w:hAnsi="Arial" w:cs="Arial" w:hint="eastAsia"/>
          <w:i/>
          <w:sz w:val="20"/>
          <w:szCs w:val="20"/>
        </w:rPr>
        <w:t>s</w:t>
      </w:r>
      <w:r w:rsidR="00306DCB" w:rsidRPr="0086730F">
        <w:rPr>
          <w:rFonts w:ascii="Arial" w:hAnsi="Arial" w:cs="Arial"/>
          <w:sz w:val="20"/>
          <w:szCs w:val="20"/>
        </w:rPr>
        <w:tab/>
        <w:t xml:space="preserve"> </w:t>
      </w:r>
      <w:r w:rsidR="00612FD3" w:rsidRPr="0086730F">
        <w:rPr>
          <w:rFonts w:ascii="Arial" w:hAnsi="Arial" w:cs="Arial"/>
          <w:sz w:val="20"/>
          <w:szCs w:val="20"/>
        </w:rPr>
        <w:t>June 2024</w:t>
      </w:r>
      <w:r w:rsidR="008F2C40" w:rsidRPr="0086730F">
        <w:rPr>
          <w:rFonts w:ascii="Arial" w:hAnsi="Arial" w:cs="Arial"/>
          <w:sz w:val="20"/>
          <w:szCs w:val="20"/>
        </w:rPr>
        <w:t xml:space="preserve"> </w:t>
      </w:r>
    </w:p>
    <w:p w14:paraId="1C0F941A" w14:textId="606C8A31" w:rsidR="0032533B" w:rsidRPr="0032533B" w:rsidRDefault="0032533B" w:rsidP="0032533B">
      <w:pPr>
        <w:pStyle w:val="ResumeAlign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Relevant</w:t>
      </w:r>
      <w:r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 w:rsidR="00E51908">
        <w:rPr>
          <w:rFonts w:ascii="Arial" w:hAnsi="Arial" w:cs="Arial" w:hint="eastAsia"/>
          <w:b/>
          <w:bCs/>
          <w:sz w:val="20"/>
          <w:szCs w:val="20"/>
        </w:rPr>
        <w:t>C</w:t>
      </w:r>
      <w:r>
        <w:rPr>
          <w:rFonts w:ascii="Arial" w:hAnsi="Arial" w:cs="Arial" w:hint="eastAsia"/>
          <w:b/>
          <w:bCs/>
          <w:sz w:val="20"/>
          <w:szCs w:val="20"/>
        </w:rPr>
        <w:t xml:space="preserve">oursework: </w:t>
      </w:r>
      <w:r w:rsidR="00DA4B18">
        <w:rPr>
          <w:rFonts w:ascii="Arial" w:hAnsi="Arial" w:cs="Arial"/>
          <w:sz w:val="20"/>
          <w:szCs w:val="20"/>
        </w:rPr>
        <w:t>General Statistical Models</w:t>
      </w:r>
      <w:r>
        <w:rPr>
          <w:rFonts w:ascii="Arial" w:hAnsi="Arial" w:cs="Arial" w:hint="eastAsia"/>
          <w:sz w:val="20"/>
          <w:szCs w:val="20"/>
        </w:rPr>
        <w:t>, Statistical Consulting, Regression Analysis</w:t>
      </w:r>
      <w:r w:rsidR="008819B3">
        <w:rPr>
          <w:rFonts w:ascii="Arial" w:hAnsi="Arial" w:cs="Arial" w:hint="eastAsia"/>
          <w:sz w:val="20"/>
          <w:szCs w:val="20"/>
        </w:rPr>
        <w:t>, Quality</w:t>
      </w:r>
      <w:r w:rsidR="009B765D">
        <w:rPr>
          <w:rFonts w:ascii="Arial" w:hAnsi="Arial" w:cs="Arial"/>
          <w:sz w:val="20"/>
          <w:szCs w:val="20"/>
        </w:rPr>
        <w:t xml:space="preserve"> </w:t>
      </w:r>
      <w:r w:rsidR="008819B3">
        <w:rPr>
          <w:rFonts w:ascii="Arial" w:hAnsi="Arial" w:cs="Arial" w:hint="eastAsia"/>
          <w:sz w:val="20"/>
          <w:szCs w:val="20"/>
        </w:rPr>
        <w:t>Improvements</w:t>
      </w:r>
    </w:p>
    <w:p w14:paraId="3BCAC32B" w14:textId="77777777" w:rsidR="009B4052" w:rsidRPr="009B4052" w:rsidRDefault="009B4052" w:rsidP="009B4052">
      <w:pPr>
        <w:pStyle w:val="ResumeAlignRight"/>
        <w:rPr>
          <w:rFonts w:ascii="Arial" w:hAnsi="Arial" w:cs="Arial"/>
          <w:sz w:val="20"/>
          <w:szCs w:val="20"/>
        </w:rPr>
      </w:pPr>
    </w:p>
    <w:p w14:paraId="7C28F4E2" w14:textId="076BA58F" w:rsidR="000116A9" w:rsidRPr="0086730F" w:rsidRDefault="0035110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86730F">
        <w:rPr>
          <w:rFonts w:ascii="Arial" w:hAnsi="Arial" w:cs="Arial"/>
          <w:b/>
          <w:sz w:val="20"/>
          <w:szCs w:val="20"/>
        </w:rPr>
        <w:t>INTERN</w:t>
      </w:r>
      <w:r w:rsidR="0012589E" w:rsidRPr="0086730F">
        <w:rPr>
          <w:rFonts w:ascii="Arial" w:hAnsi="Arial" w:cs="Arial"/>
          <w:b/>
          <w:sz w:val="20"/>
          <w:szCs w:val="20"/>
        </w:rPr>
        <w:t xml:space="preserve"> EXPERIENCE</w:t>
      </w:r>
      <w:r w:rsidRPr="0086730F">
        <w:rPr>
          <w:rFonts w:ascii="Arial" w:hAnsi="Arial" w:cs="Arial"/>
          <w:b/>
          <w:sz w:val="20"/>
          <w:szCs w:val="20"/>
        </w:rPr>
        <w:t>S</w:t>
      </w:r>
      <w:r w:rsidR="00527735" w:rsidRPr="0086730F">
        <w:rPr>
          <w:rFonts w:ascii="Arial" w:hAnsi="Arial" w:cs="Arial"/>
          <w:b/>
          <w:sz w:val="20"/>
          <w:szCs w:val="20"/>
        </w:rPr>
        <w:t xml:space="preserve"> </w:t>
      </w:r>
    </w:p>
    <w:p w14:paraId="4A478B12" w14:textId="33D89C9E" w:rsidR="000116A9" w:rsidRPr="0086730F" w:rsidRDefault="00527735" w:rsidP="003C59DC">
      <w:pPr>
        <w:pStyle w:val="ResumeAlignRight"/>
        <w:tabs>
          <w:tab w:val="left" w:pos="360"/>
        </w:tabs>
        <w:rPr>
          <w:rFonts w:ascii="Arial" w:hAnsi="Arial" w:cs="Arial"/>
          <w:sz w:val="20"/>
          <w:szCs w:val="20"/>
        </w:rPr>
      </w:pPr>
      <w:proofErr w:type="spellStart"/>
      <w:r w:rsidRPr="0086730F">
        <w:rPr>
          <w:rFonts w:ascii="Arial" w:hAnsi="Arial" w:cs="Arial"/>
          <w:b/>
          <w:sz w:val="20"/>
          <w:szCs w:val="20"/>
        </w:rPr>
        <w:t>Zhongtai</w:t>
      </w:r>
      <w:proofErr w:type="spellEnd"/>
      <w:r w:rsidRPr="0086730F">
        <w:rPr>
          <w:rFonts w:ascii="Arial" w:hAnsi="Arial" w:cs="Arial"/>
          <w:b/>
          <w:sz w:val="20"/>
          <w:szCs w:val="20"/>
        </w:rPr>
        <w:t xml:space="preserve"> Securities</w:t>
      </w:r>
      <w:r w:rsidR="00C51323" w:rsidRPr="0086730F">
        <w:rPr>
          <w:rFonts w:ascii="Arial" w:hAnsi="Arial" w:cs="Arial"/>
          <w:b/>
          <w:sz w:val="20"/>
          <w:szCs w:val="20"/>
        </w:rPr>
        <w:tab/>
      </w:r>
      <w:r w:rsidRPr="0086730F">
        <w:rPr>
          <w:rFonts w:ascii="Arial" w:hAnsi="Arial" w:cs="Arial"/>
          <w:b/>
          <w:sz w:val="20"/>
          <w:szCs w:val="20"/>
        </w:rPr>
        <w:t>Shanghai</w:t>
      </w:r>
      <w:r w:rsidR="009A26D0" w:rsidRPr="0086730F">
        <w:rPr>
          <w:rFonts w:ascii="Arial" w:hAnsi="Arial" w:cs="Arial"/>
          <w:b/>
          <w:sz w:val="20"/>
          <w:szCs w:val="20"/>
        </w:rPr>
        <w:t xml:space="preserve">, </w:t>
      </w:r>
      <w:r w:rsidRPr="0086730F">
        <w:rPr>
          <w:rFonts w:ascii="Arial" w:hAnsi="Arial" w:cs="Arial"/>
          <w:b/>
          <w:sz w:val="20"/>
          <w:szCs w:val="20"/>
        </w:rPr>
        <w:t>China</w:t>
      </w:r>
    </w:p>
    <w:p w14:paraId="378A5ED9" w14:textId="3C288D4A" w:rsidR="007D53B0" w:rsidRPr="0086730F" w:rsidRDefault="00527735" w:rsidP="00BE285B">
      <w:pPr>
        <w:pStyle w:val="ResumeAlignRight"/>
        <w:tabs>
          <w:tab w:val="left" w:pos="360"/>
        </w:tabs>
        <w:rPr>
          <w:rFonts w:ascii="Arial" w:hAnsi="Arial" w:cs="Arial"/>
          <w:i/>
          <w:sz w:val="20"/>
          <w:szCs w:val="20"/>
        </w:rPr>
      </w:pPr>
      <w:r w:rsidRPr="0086730F">
        <w:rPr>
          <w:rFonts w:ascii="Arial" w:hAnsi="Arial" w:cs="Arial"/>
          <w:i/>
          <w:sz w:val="20"/>
          <w:szCs w:val="20"/>
        </w:rPr>
        <w:t xml:space="preserve">Quantitative </w:t>
      </w:r>
      <w:r w:rsidR="00BE285B" w:rsidRPr="0086730F">
        <w:rPr>
          <w:rFonts w:ascii="Arial" w:hAnsi="Arial" w:cs="Arial"/>
          <w:i/>
          <w:sz w:val="20"/>
          <w:szCs w:val="20"/>
        </w:rPr>
        <w:t>A</w:t>
      </w:r>
      <w:r w:rsidRPr="0086730F">
        <w:rPr>
          <w:rFonts w:ascii="Arial" w:hAnsi="Arial" w:cs="Arial"/>
          <w:i/>
          <w:sz w:val="20"/>
          <w:szCs w:val="20"/>
        </w:rPr>
        <w:t>nalyst</w:t>
      </w:r>
      <w:r w:rsidR="003C59DC" w:rsidRPr="0086730F">
        <w:rPr>
          <w:rFonts w:ascii="Arial" w:hAnsi="Arial" w:cs="Arial"/>
          <w:i/>
          <w:sz w:val="20"/>
          <w:szCs w:val="20"/>
        </w:rPr>
        <w:t xml:space="preserve"> </w:t>
      </w:r>
      <w:r w:rsidR="00C51323" w:rsidRPr="0086730F">
        <w:rPr>
          <w:rFonts w:ascii="Arial" w:hAnsi="Arial" w:cs="Arial"/>
          <w:i/>
          <w:sz w:val="20"/>
          <w:szCs w:val="20"/>
        </w:rPr>
        <w:tab/>
      </w:r>
      <w:r w:rsidRPr="0086730F">
        <w:rPr>
          <w:rFonts w:ascii="Arial" w:hAnsi="Arial" w:cs="Arial"/>
          <w:sz w:val="20"/>
          <w:szCs w:val="20"/>
        </w:rPr>
        <w:t>June 2023</w:t>
      </w:r>
      <w:r w:rsidR="007903FC" w:rsidRPr="0086730F">
        <w:rPr>
          <w:rFonts w:ascii="Arial" w:hAnsi="Arial" w:cs="Arial"/>
          <w:sz w:val="20"/>
          <w:szCs w:val="20"/>
        </w:rPr>
        <w:t xml:space="preserve"> - </w:t>
      </w:r>
      <w:r w:rsidRPr="0086730F">
        <w:rPr>
          <w:rFonts w:ascii="Arial" w:hAnsi="Arial" w:cs="Arial"/>
          <w:sz w:val="20"/>
          <w:szCs w:val="20"/>
        </w:rPr>
        <w:t>September 2023</w:t>
      </w:r>
    </w:p>
    <w:p w14:paraId="10ABFD5B" w14:textId="08360E28" w:rsidR="003E27CF" w:rsidRPr="0086730F" w:rsidRDefault="009446EE" w:rsidP="004E2359">
      <w:pPr>
        <w:pStyle w:val="NoSpacing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bookmarkStart w:id="0" w:name="OLE_LINK1"/>
      <w:bookmarkStart w:id="1" w:name="_Hlk148733731"/>
      <w:r>
        <w:rPr>
          <w:rFonts w:ascii="Arial" w:hAnsi="Arial" w:cs="Arial" w:hint="eastAsia"/>
          <w:sz w:val="20"/>
          <w:szCs w:val="20"/>
        </w:rPr>
        <w:t>Examined</w:t>
      </w:r>
      <w:r w:rsidR="008819B3" w:rsidRPr="008819B3">
        <w:rPr>
          <w:rFonts w:ascii="Arial" w:hAnsi="Arial" w:cs="Arial"/>
          <w:sz w:val="20"/>
          <w:szCs w:val="20"/>
        </w:rPr>
        <w:t xml:space="preserve"> asset portfolios with risk management and predict optimal investment timing using </w:t>
      </w:r>
      <w:r w:rsidR="003708A4">
        <w:rPr>
          <w:rFonts w:ascii="Arial" w:hAnsi="Arial" w:cs="Arial" w:hint="eastAsia"/>
          <w:sz w:val="20"/>
          <w:szCs w:val="20"/>
        </w:rPr>
        <w:t xml:space="preserve">previous </w:t>
      </w:r>
      <w:r w:rsidR="008819B3" w:rsidRPr="008819B3">
        <w:rPr>
          <w:rFonts w:ascii="Arial" w:hAnsi="Arial" w:cs="Arial"/>
          <w:sz w:val="20"/>
          <w:szCs w:val="20"/>
        </w:rPr>
        <w:t xml:space="preserve">historical </w:t>
      </w:r>
      <w:proofErr w:type="gramStart"/>
      <w:r w:rsidR="008819B3" w:rsidRPr="008819B3">
        <w:rPr>
          <w:rFonts w:ascii="Arial" w:hAnsi="Arial" w:cs="Arial"/>
          <w:sz w:val="20"/>
          <w:szCs w:val="20"/>
        </w:rPr>
        <w:t>return</w:t>
      </w:r>
      <w:proofErr w:type="gramEnd"/>
      <w:r w:rsidR="008819B3" w:rsidRPr="008819B3">
        <w:rPr>
          <w:rFonts w:ascii="Arial" w:hAnsi="Arial" w:cs="Arial"/>
          <w:sz w:val="20"/>
          <w:szCs w:val="20"/>
        </w:rPr>
        <w:t xml:space="preserve"> and efficient frontier result</w:t>
      </w:r>
      <w:r w:rsidR="003708A4">
        <w:rPr>
          <w:rFonts w:ascii="Arial" w:hAnsi="Arial" w:cs="Arial" w:hint="eastAsia"/>
          <w:sz w:val="20"/>
          <w:szCs w:val="20"/>
        </w:rPr>
        <w:t>s</w:t>
      </w:r>
      <w:r w:rsidR="00E007A4">
        <w:rPr>
          <w:rFonts w:ascii="Arial" w:hAnsi="Arial" w:cs="Arial"/>
          <w:sz w:val="20"/>
          <w:szCs w:val="20"/>
        </w:rPr>
        <w:t>;</w:t>
      </w:r>
      <w:r w:rsidR="008819B3" w:rsidRPr="008819B3">
        <w:rPr>
          <w:rFonts w:ascii="Arial" w:hAnsi="Arial" w:cs="Arial"/>
          <w:sz w:val="20"/>
          <w:szCs w:val="20"/>
        </w:rPr>
        <w:t xml:space="preserve"> 10% increase in overall portfolio returns for next two years</w:t>
      </w:r>
    </w:p>
    <w:p w14:paraId="791AAB3B" w14:textId="3F02CE61" w:rsidR="008819B3" w:rsidRDefault="00E007A4" w:rsidP="004E2359">
      <w:pPr>
        <w:pStyle w:val="NoSpacing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Predicted</w:t>
      </w:r>
      <w:r w:rsidR="008819B3" w:rsidRPr="008819B3">
        <w:rPr>
          <w:rFonts w:ascii="Arial" w:hAnsi="Arial" w:cs="Arial"/>
          <w:sz w:val="20"/>
          <w:szCs w:val="20"/>
        </w:rPr>
        <w:t xml:space="preserve"> future earnings through quantitative models </w:t>
      </w:r>
      <w:r w:rsidR="009446EE">
        <w:rPr>
          <w:rFonts w:ascii="Arial" w:hAnsi="Arial" w:cs="Arial" w:hint="eastAsia"/>
          <w:sz w:val="20"/>
          <w:szCs w:val="20"/>
        </w:rPr>
        <w:t>(</w:t>
      </w:r>
      <w:proofErr w:type="spellStart"/>
      <w:r w:rsidR="008819B3" w:rsidRPr="008819B3">
        <w:rPr>
          <w:rFonts w:ascii="Arial" w:hAnsi="Arial" w:cs="Arial"/>
          <w:sz w:val="20"/>
          <w:szCs w:val="20"/>
        </w:rPr>
        <w:t>VaR</w:t>
      </w:r>
      <w:proofErr w:type="spellEnd"/>
      <w:r w:rsidR="008819B3" w:rsidRPr="008819B3">
        <w:rPr>
          <w:rFonts w:ascii="Arial" w:hAnsi="Arial" w:cs="Arial"/>
          <w:sz w:val="20"/>
          <w:szCs w:val="20"/>
        </w:rPr>
        <w:t>, stress testing, and Monte Carlo simulations) using surmised models (Arima) to identify a similar pattern with domestic mutual fund and led to a 15% improvement of accuracy </w:t>
      </w:r>
    </w:p>
    <w:p w14:paraId="2F5324B8" w14:textId="0D4BF1D7" w:rsidR="009446EE" w:rsidRDefault="008819B3" w:rsidP="009446EE">
      <w:pPr>
        <w:pStyle w:val="NoSpacing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819B3">
        <w:rPr>
          <w:rFonts w:ascii="Arial" w:hAnsi="Arial" w:cs="Arial"/>
          <w:sz w:val="20"/>
          <w:szCs w:val="20"/>
        </w:rPr>
        <w:t xml:space="preserve">Conducted in-depth technical analyses by reviewing historical stock charts and technical assessments on company stocks and </w:t>
      </w:r>
      <w:r w:rsidR="00E007A4" w:rsidRPr="008819B3">
        <w:rPr>
          <w:rFonts w:ascii="Arial" w:hAnsi="Arial" w:cs="Arial"/>
          <w:sz w:val="20"/>
          <w:szCs w:val="20"/>
        </w:rPr>
        <w:t>analyzed</w:t>
      </w:r>
      <w:r w:rsidRPr="008819B3">
        <w:rPr>
          <w:rFonts w:ascii="Arial" w:hAnsi="Arial" w:cs="Arial"/>
          <w:sz w:val="20"/>
          <w:szCs w:val="20"/>
        </w:rPr>
        <w:t xml:space="preserve"> risk graphs of key statistics, oscillators, movement indicators and Elliott waves to predict future trends and improve accuracy by 15% over a six-month period</w:t>
      </w:r>
    </w:p>
    <w:bookmarkEnd w:id="0"/>
    <w:p w14:paraId="76063C3F" w14:textId="77777777" w:rsidR="009446EE" w:rsidRPr="009446EE" w:rsidRDefault="009446EE" w:rsidP="009446EE">
      <w:pPr>
        <w:pStyle w:val="NoSpacing"/>
        <w:ind w:left="720"/>
        <w:rPr>
          <w:rFonts w:ascii="Arial" w:hAnsi="Arial" w:cs="Arial"/>
          <w:sz w:val="20"/>
          <w:szCs w:val="20"/>
        </w:rPr>
      </w:pPr>
    </w:p>
    <w:bookmarkEnd w:id="1"/>
    <w:p w14:paraId="69D680E7" w14:textId="651C1B1F" w:rsidR="008B4872" w:rsidRPr="008B4872" w:rsidRDefault="0035110C" w:rsidP="008B487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86730F">
        <w:rPr>
          <w:rFonts w:ascii="Arial" w:hAnsi="Arial" w:cs="Arial"/>
          <w:b/>
          <w:sz w:val="20"/>
          <w:szCs w:val="20"/>
        </w:rPr>
        <w:t>RELATED PROJECTS</w:t>
      </w:r>
    </w:p>
    <w:p w14:paraId="5F71624F" w14:textId="1C63FB2A" w:rsidR="00AD3158" w:rsidRDefault="00AD3158" w:rsidP="00AD3158">
      <w:pPr>
        <w:pStyle w:val="ResumeAlignRight"/>
        <w:jc w:val="right"/>
        <w:rPr>
          <w:rFonts w:ascii="Arial" w:hAnsi="Arial" w:cs="Arial"/>
          <w:sz w:val="20"/>
          <w:szCs w:val="20"/>
        </w:rPr>
      </w:pPr>
      <w:r w:rsidRPr="008D48DC">
        <w:rPr>
          <w:rFonts w:ascii="Arial" w:hAnsi="Arial" w:cs="Arial"/>
          <w:b/>
          <w:bCs/>
          <w:sz w:val="20"/>
          <w:szCs w:val="20"/>
        </w:rPr>
        <w:t>Recipes Researching; University of California, Irvine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 w:hint="eastAsia"/>
          <w:b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March 2025</w:t>
      </w:r>
    </w:p>
    <w:p w14:paraId="1BD5509C" w14:textId="7A8973F4" w:rsidR="00AD3158" w:rsidRDefault="00AD3158" w:rsidP="00AD3158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2" w:name="OLE_LINK4"/>
      <w:r w:rsidRPr="00F80318">
        <w:rPr>
          <w:rFonts w:ascii="Arial" w:hAnsi="Arial" w:cs="Arial"/>
          <w:sz w:val="20"/>
          <w:szCs w:val="20"/>
        </w:rPr>
        <w:t xml:space="preserve">Developed a recipe recommendation system </w:t>
      </w:r>
      <w:r w:rsidR="00E348B6">
        <w:rPr>
          <w:rFonts w:ascii="Arial" w:hAnsi="Arial" w:cs="Arial" w:hint="eastAsia"/>
          <w:sz w:val="20"/>
          <w:szCs w:val="20"/>
        </w:rPr>
        <w:t>with</w:t>
      </w:r>
      <w:r w:rsidRPr="00F80318">
        <w:rPr>
          <w:rFonts w:ascii="Arial" w:hAnsi="Arial" w:cs="Arial"/>
          <w:sz w:val="20"/>
          <w:szCs w:val="20"/>
        </w:rPr>
        <w:t xml:space="preserve"> Natural Language Processing based on user preferences, dietary restrictions and available ingredients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E348B6">
        <w:rPr>
          <w:rFonts w:ascii="Arial" w:hAnsi="Arial" w:cs="Arial" w:hint="eastAsia"/>
          <w:sz w:val="20"/>
          <w:szCs w:val="20"/>
        </w:rPr>
        <w:t>and</w:t>
      </w:r>
      <w:r w:rsidRPr="00F80318">
        <w:rPr>
          <w:rFonts w:ascii="Arial" w:hAnsi="Arial" w:cs="Arial"/>
          <w:sz w:val="20"/>
          <w:szCs w:val="20"/>
        </w:rPr>
        <w:t xml:space="preserve"> increas</w:t>
      </w:r>
      <w:r>
        <w:rPr>
          <w:rFonts w:ascii="Arial" w:hAnsi="Arial" w:cs="Arial" w:hint="eastAsia"/>
          <w:sz w:val="20"/>
          <w:szCs w:val="20"/>
        </w:rPr>
        <w:t>e</w:t>
      </w:r>
      <w:r w:rsidR="00E348B6">
        <w:rPr>
          <w:rFonts w:ascii="Arial" w:hAnsi="Arial" w:cs="Arial" w:hint="eastAsia"/>
          <w:sz w:val="20"/>
          <w:szCs w:val="20"/>
        </w:rPr>
        <w:t>d</w:t>
      </w:r>
      <w:r w:rsidRPr="00F8031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80318">
        <w:rPr>
          <w:rFonts w:ascii="Arial" w:hAnsi="Arial" w:cs="Arial"/>
          <w:sz w:val="20"/>
          <w:szCs w:val="20"/>
        </w:rPr>
        <w:t>searching</w:t>
      </w:r>
      <w:proofErr w:type="gramEnd"/>
      <w:r w:rsidRPr="00F80318">
        <w:rPr>
          <w:rFonts w:ascii="Arial" w:hAnsi="Arial" w:cs="Arial"/>
          <w:sz w:val="20"/>
          <w:szCs w:val="20"/>
        </w:rPr>
        <w:t xml:space="preserve"> efficiency by 30%</w:t>
      </w:r>
    </w:p>
    <w:p w14:paraId="61823754" w14:textId="77777777" w:rsidR="00AD3158" w:rsidRDefault="00AD3158" w:rsidP="00AD3158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80318">
        <w:rPr>
          <w:rFonts w:ascii="Arial" w:hAnsi="Arial" w:cs="Arial"/>
          <w:sz w:val="20"/>
          <w:szCs w:val="20"/>
        </w:rPr>
        <w:t xml:space="preserve">Built a recipe classification model </w:t>
      </w:r>
      <w:r>
        <w:rPr>
          <w:rFonts w:ascii="Arial" w:hAnsi="Arial" w:cs="Arial" w:hint="eastAsia"/>
          <w:sz w:val="20"/>
          <w:szCs w:val="20"/>
        </w:rPr>
        <w:t>with</w:t>
      </w:r>
      <w:r w:rsidRPr="00F80318">
        <w:rPr>
          <w:rFonts w:ascii="Arial" w:hAnsi="Arial" w:cs="Arial"/>
          <w:sz w:val="20"/>
          <w:szCs w:val="20"/>
        </w:rPr>
        <w:t xml:space="preserve"> K-Means clustering method and integrated TF-IDF with cosine similarity to improve ingredient-based matching by 20%</w:t>
      </w:r>
    </w:p>
    <w:p w14:paraId="4997D440" w14:textId="2C2A520F" w:rsidR="00AD3158" w:rsidRDefault="00AD3158" w:rsidP="009446EE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3" w:name="OLE_LINK3"/>
      <w:r w:rsidRPr="00F80318">
        <w:rPr>
          <w:rFonts w:ascii="Arial" w:hAnsi="Arial" w:cs="Arial"/>
          <w:sz w:val="20"/>
          <w:szCs w:val="20"/>
        </w:rPr>
        <w:t>Created interactive user interface</w:t>
      </w:r>
      <w:r w:rsidR="00E348B6">
        <w:rPr>
          <w:rFonts w:ascii="Arial" w:hAnsi="Arial" w:cs="Arial" w:hint="eastAsia"/>
          <w:sz w:val="20"/>
          <w:szCs w:val="20"/>
        </w:rPr>
        <w:t>s</w:t>
      </w:r>
      <w:r w:rsidRPr="00F80318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F80318">
        <w:rPr>
          <w:rFonts w:ascii="Arial" w:hAnsi="Arial" w:cs="Arial"/>
          <w:sz w:val="20"/>
          <w:szCs w:val="20"/>
        </w:rPr>
        <w:t>IPyWidgets</w:t>
      </w:r>
      <w:proofErr w:type="spellEnd"/>
      <w:r w:rsidRPr="00F80318">
        <w:rPr>
          <w:rFonts w:ascii="Arial" w:hAnsi="Arial" w:cs="Arial"/>
          <w:sz w:val="20"/>
          <w:szCs w:val="20"/>
        </w:rPr>
        <w:t xml:space="preserve"> to filter recipes based on nutritional constraints and text input system</w:t>
      </w:r>
      <w:r w:rsidR="00E348B6">
        <w:rPr>
          <w:rFonts w:ascii="Arial" w:hAnsi="Arial" w:cs="Arial" w:hint="eastAsia"/>
          <w:sz w:val="20"/>
          <w:szCs w:val="20"/>
        </w:rPr>
        <w:t>s</w:t>
      </w:r>
      <w:r w:rsidRPr="00F80318">
        <w:rPr>
          <w:rFonts w:ascii="Arial" w:hAnsi="Arial" w:cs="Arial"/>
          <w:sz w:val="20"/>
          <w:szCs w:val="20"/>
        </w:rPr>
        <w:t xml:space="preserve"> to interpret dietary preferences</w:t>
      </w:r>
      <w:r w:rsidR="00E348B6">
        <w:rPr>
          <w:rFonts w:ascii="Arial" w:hAnsi="Arial" w:cs="Arial" w:hint="eastAsia"/>
          <w:sz w:val="20"/>
          <w:szCs w:val="20"/>
        </w:rPr>
        <w:t xml:space="preserve"> and </w:t>
      </w:r>
      <w:r w:rsidRPr="00F80318">
        <w:rPr>
          <w:rFonts w:ascii="Arial" w:hAnsi="Arial" w:cs="Arial"/>
          <w:sz w:val="20"/>
          <w:szCs w:val="20"/>
        </w:rPr>
        <w:t>achiev</w:t>
      </w:r>
      <w:r w:rsidR="00E348B6">
        <w:rPr>
          <w:rFonts w:ascii="Arial" w:hAnsi="Arial" w:cs="Arial" w:hint="eastAsia"/>
          <w:sz w:val="20"/>
          <w:szCs w:val="20"/>
        </w:rPr>
        <w:t>ed</w:t>
      </w:r>
      <w:r w:rsidRPr="00F80318">
        <w:rPr>
          <w:rFonts w:ascii="Arial" w:hAnsi="Arial" w:cs="Arial"/>
          <w:sz w:val="20"/>
          <w:szCs w:val="20"/>
        </w:rPr>
        <w:t xml:space="preserve"> 95% accuracy in </w:t>
      </w:r>
      <w:r w:rsidR="00E348B6">
        <w:rPr>
          <w:rFonts w:ascii="Arial" w:hAnsi="Arial" w:cs="Arial" w:hint="eastAsia"/>
          <w:sz w:val="20"/>
          <w:szCs w:val="20"/>
        </w:rPr>
        <w:t>dishes</w:t>
      </w:r>
      <w:r w:rsidRPr="00F80318">
        <w:rPr>
          <w:rFonts w:ascii="Arial" w:hAnsi="Arial" w:cs="Arial"/>
          <w:sz w:val="20"/>
          <w:szCs w:val="20"/>
        </w:rPr>
        <w:t xml:space="preserve"> matching</w:t>
      </w:r>
      <w:bookmarkEnd w:id="3"/>
    </w:p>
    <w:bookmarkEnd w:id="2"/>
    <w:p w14:paraId="42268E8D" w14:textId="43F73AA7" w:rsidR="006151C5" w:rsidRDefault="006151C5" w:rsidP="006151C5">
      <w:pPr>
        <w:pStyle w:val="ResumeAlign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Zillow Housing Estate; University of California, Irvine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6151C5">
        <w:rPr>
          <w:rFonts w:ascii="Arial" w:hAnsi="Arial" w:cs="Arial" w:hint="eastAsia"/>
          <w:sz w:val="20"/>
          <w:szCs w:val="20"/>
        </w:rPr>
        <w:t>December 2024</w:t>
      </w:r>
    </w:p>
    <w:p w14:paraId="150E6D33" w14:textId="5966D7C1" w:rsidR="006151C5" w:rsidRDefault="006151C5" w:rsidP="006151C5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Utilized</w:t>
      </w:r>
      <w:r>
        <w:rPr>
          <w:rFonts w:ascii="Arial" w:hAnsi="Arial" w:cs="Arial" w:hint="eastAsia"/>
          <w:sz w:val="20"/>
          <w:szCs w:val="20"/>
        </w:rPr>
        <w:t xml:space="preserve"> d</w:t>
      </w:r>
      <w:r w:rsidRPr="006151C5">
        <w:rPr>
          <w:rFonts w:ascii="Arial" w:hAnsi="Arial" w:cs="Arial"/>
          <w:sz w:val="20"/>
          <w:szCs w:val="20"/>
        </w:rPr>
        <w:t xml:space="preserve">irected web scraping </w:t>
      </w:r>
      <w:r>
        <w:rPr>
          <w:rFonts w:ascii="Arial" w:hAnsi="Arial" w:cs="Arial" w:hint="eastAsia"/>
          <w:sz w:val="20"/>
          <w:szCs w:val="20"/>
        </w:rPr>
        <w:t>methods with</w:t>
      </w:r>
      <w:r w:rsidRPr="006151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51C5">
        <w:rPr>
          <w:rFonts w:ascii="Arial" w:hAnsi="Arial" w:cs="Arial"/>
          <w:sz w:val="20"/>
          <w:szCs w:val="20"/>
        </w:rPr>
        <w:t>BeautifulSoup</w:t>
      </w:r>
      <w:proofErr w:type="spellEnd"/>
      <w:r w:rsidRPr="006151C5">
        <w:rPr>
          <w:rFonts w:ascii="Arial" w:hAnsi="Arial" w:cs="Arial"/>
          <w:sz w:val="20"/>
          <w:szCs w:val="20"/>
        </w:rPr>
        <w:t xml:space="preserve"> and Requests to extract over 4,000 housing listings across Californi</w:t>
      </w:r>
      <w:r>
        <w:rPr>
          <w:rFonts w:ascii="Arial" w:hAnsi="Arial" w:cs="Arial" w:hint="eastAsia"/>
          <w:sz w:val="20"/>
          <w:szCs w:val="20"/>
        </w:rPr>
        <w:t>a to</w:t>
      </w:r>
      <w:r w:rsidRPr="006151C5">
        <w:rPr>
          <w:rFonts w:ascii="Arial" w:hAnsi="Arial" w:cs="Arial"/>
          <w:sz w:val="20"/>
          <w:szCs w:val="20"/>
        </w:rPr>
        <w:t xml:space="preserve"> gather comprehensive data on property features and pricing trends</w:t>
      </w:r>
    </w:p>
    <w:p w14:paraId="74761201" w14:textId="2D802A6C" w:rsidR="006151C5" w:rsidRDefault="006151C5" w:rsidP="006151C5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4" w:name="OLE_LINK5"/>
      <w:r w:rsidRPr="006151C5">
        <w:rPr>
          <w:rFonts w:ascii="Arial" w:hAnsi="Arial" w:cs="Arial"/>
          <w:sz w:val="20"/>
          <w:szCs w:val="20"/>
        </w:rPr>
        <w:t xml:space="preserve">Applied advanced </w:t>
      </w:r>
      <w:r>
        <w:rPr>
          <w:rFonts w:ascii="Arial" w:hAnsi="Arial" w:cs="Arial" w:hint="eastAsia"/>
          <w:sz w:val="20"/>
          <w:szCs w:val="20"/>
        </w:rPr>
        <w:t>regression methods</w:t>
      </w:r>
      <w:r w:rsidRPr="006151C5">
        <w:rPr>
          <w:rFonts w:ascii="Arial" w:hAnsi="Arial" w:cs="Arial"/>
          <w:sz w:val="20"/>
          <w:szCs w:val="20"/>
        </w:rPr>
        <w:t xml:space="preserve">, including linear, gamma and generalized linear models to analyze how factors </w:t>
      </w:r>
      <w:r>
        <w:rPr>
          <w:rFonts w:ascii="Arial" w:hAnsi="Arial" w:cs="Arial" w:hint="eastAsia"/>
          <w:sz w:val="20"/>
          <w:szCs w:val="20"/>
        </w:rPr>
        <w:t>such as</w:t>
      </w:r>
      <w:r w:rsidRPr="006151C5">
        <w:rPr>
          <w:rFonts w:ascii="Arial" w:hAnsi="Arial" w:cs="Arial"/>
          <w:sz w:val="20"/>
          <w:szCs w:val="20"/>
        </w:rPr>
        <w:t xml:space="preserve"> number of </w:t>
      </w:r>
      <w:r>
        <w:rPr>
          <w:rFonts w:ascii="Arial" w:hAnsi="Arial" w:cs="Arial" w:hint="eastAsia"/>
          <w:sz w:val="20"/>
          <w:szCs w:val="20"/>
        </w:rPr>
        <w:t>rooms, cities, and sizes</w:t>
      </w:r>
      <w:r w:rsidRPr="006151C5">
        <w:rPr>
          <w:rFonts w:ascii="Arial" w:hAnsi="Arial" w:cs="Arial"/>
          <w:sz w:val="20"/>
          <w:szCs w:val="20"/>
        </w:rPr>
        <w:t xml:space="preserve"> influen</w:t>
      </w:r>
      <w:r>
        <w:rPr>
          <w:rFonts w:ascii="Arial" w:hAnsi="Arial" w:cs="Arial" w:hint="eastAsia"/>
          <w:sz w:val="20"/>
          <w:szCs w:val="20"/>
        </w:rPr>
        <w:t>ces</w:t>
      </w:r>
      <w:r w:rsidRPr="006151C5">
        <w:rPr>
          <w:rFonts w:ascii="Arial" w:hAnsi="Arial" w:cs="Arial"/>
          <w:sz w:val="20"/>
          <w:szCs w:val="20"/>
        </w:rPr>
        <w:t xml:space="preserve"> housing prices and discovered </w:t>
      </w:r>
      <w:r w:rsidR="00E110A5">
        <w:rPr>
          <w:rFonts w:ascii="Arial" w:hAnsi="Arial" w:cs="Arial" w:hint="eastAsia"/>
          <w:sz w:val="20"/>
          <w:szCs w:val="20"/>
        </w:rPr>
        <w:t>an increase</w:t>
      </w:r>
      <w:r w:rsidR="0079134A">
        <w:rPr>
          <w:rFonts w:ascii="Arial" w:hAnsi="Arial" w:cs="Arial" w:hint="eastAsia"/>
          <w:sz w:val="20"/>
          <w:szCs w:val="20"/>
        </w:rPr>
        <w:t>d</w:t>
      </w:r>
      <w:r w:rsidR="00E110A5">
        <w:rPr>
          <w:rFonts w:ascii="Arial" w:hAnsi="Arial" w:cs="Arial" w:hint="eastAsia"/>
          <w:sz w:val="20"/>
          <w:szCs w:val="20"/>
        </w:rPr>
        <w:t xml:space="preserve"> around 670 dollar</w:t>
      </w:r>
      <w:r w:rsidR="0079134A">
        <w:rPr>
          <w:rFonts w:ascii="Arial" w:hAnsi="Arial" w:cs="Arial" w:hint="eastAsia"/>
          <w:sz w:val="20"/>
          <w:szCs w:val="20"/>
        </w:rPr>
        <w:t>s</w:t>
      </w:r>
      <w:r w:rsidR="00E110A5">
        <w:rPr>
          <w:rFonts w:ascii="Arial" w:hAnsi="Arial" w:cs="Arial" w:hint="eastAsia"/>
          <w:sz w:val="20"/>
          <w:szCs w:val="20"/>
        </w:rPr>
        <w:t xml:space="preserve"> increase per house size</w:t>
      </w:r>
    </w:p>
    <w:p w14:paraId="41E76B32" w14:textId="77777777" w:rsidR="000B7AB1" w:rsidRDefault="006151C5" w:rsidP="000B7AB1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151C5">
        <w:rPr>
          <w:rFonts w:ascii="Arial" w:hAnsi="Arial" w:cs="Arial"/>
          <w:sz w:val="20"/>
          <w:szCs w:val="20"/>
        </w:rPr>
        <w:t>Integrated Hedonic Pricing Model with qualitative location scores sourced from Niche, evaluating ZIP</w:t>
      </w:r>
      <w:r w:rsidR="00B21FFF">
        <w:rPr>
          <w:rFonts w:ascii="Arial" w:hAnsi="Arial" w:cs="Arial" w:hint="eastAsia"/>
          <w:sz w:val="20"/>
          <w:szCs w:val="20"/>
        </w:rPr>
        <w:t xml:space="preserve"> </w:t>
      </w:r>
      <w:r w:rsidRPr="006151C5">
        <w:rPr>
          <w:rFonts w:ascii="Arial" w:hAnsi="Arial" w:cs="Arial"/>
          <w:sz w:val="20"/>
          <w:szCs w:val="20"/>
        </w:rPr>
        <w:t>codes to assess living conditions and environmental impacts, reveal</w:t>
      </w:r>
      <w:r w:rsidR="00B21FFF">
        <w:rPr>
          <w:rFonts w:ascii="Arial" w:hAnsi="Arial" w:cs="Arial" w:hint="eastAsia"/>
          <w:sz w:val="20"/>
          <w:szCs w:val="20"/>
        </w:rPr>
        <w:t>s</w:t>
      </w:r>
      <w:r w:rsidRPr="006151C5">
        <w:rPr>
          <w:rFonts w:ascii="Arial" w:hAnsi="Arial" w:cs="Arial"/>
          <w:sz w:val="20"/>
          <w:szCs w:val="20"/>
        </w:rPr>
        <w:t xml:space="preserve"> 60% of hous</w:t>
      </w:r>
      <w:r w:rsidR="00B21FFF">
        <w:rPr>
          <w:rFonts w:ascii="Arial" w:hAnsi="Arial" w:cs="Arial" w:hint="eastAsia"/>
          <w:sz w:val="20"/>
          <w:szCs w:val="20"/>
        </w:rPr>
        <w:t>es</w:t>
      </w:r>
      <w:r w:rsidRPr="006151C5">
        <w:rPr>
          <w:rFonts w:ascii="Arial" w:hAnsi="Arial" w:cs="Arial"/>
          <w:sz w:val="20"/>
          <w:szCs w:val="20"/>
        </w:rPr>
        <w:t xml:space="preserve"> </w:t>
      </w:r>
      <w:r w:rsidR="00E110A5">
        <w:rPr>
          <w:rFonts w:ascii="Arial" w:hAnsi="Arial" w:cs="Arial" w:hint="eastAsia"/>
          <w:sz w:val="20"/>
          <w:szCs w:val="20"/>
        </w:rPr>
        <w:t>are directly affected</w:t>
      </w:r>
    </w:p>
    <w:bookmarkEnd w:id="4"/>
    <w:p w14:paraId="1ED0DA90" w14:textId="57034E43" w:rsidR="000B7AB1" w:rsidRDefault="000B7AB1" w:rsidP="000B7AB1">
      <w:pPr>
        <w:pStyle w:val="ResumeAlignRight"/>
        <w:rPr>
          <w:rFonts w:ascii="Arial" w:hAnsi="Arial" w:cs="Arial"/>
          <w:sz w:val="20"/>
          <w:szCs w:val="20"/>
        </w:rPr>
      </w:pPr>
      <w:r w:rsidRPr="000B7AB1">
        <w:rPr>
          <w:rFonts w:ascii="Arial" w:hAnsi="Arial" w:cs="Arial"/>
          <w:b/>
          <w:bCs/>
          <w:sz w:val="20"/>
          <w:szCs w:val="20"/>
        </w:rPr>
        <w:t>Sun Airlines Future</w:t>
      </w:r>
      <w:r w:rsidR="00533E2F">
        <w:rPr>
          <w:rFonts w:ascii="Arial" w:hAnsi="Arial" w:cs="Arial"/>
          <w:b/>
          <w:bCs/>
          <w:sz w:val="20"/>
          <w:szCs w:val="20"/>
        </w:rPr>
        <w:t>; University of California, Irvine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0B7AB1">
        <w:rPr>
          <w:rFonts w:ascii="Arial" w:hAnsi="Arial" w:cs="Arial" w:hint="eastAsia"/>
          <w:sz w:val="20"/>
          <w:szCs w:val="20"/>
        </w:rPr>
        <w:t>September 2024</w:t>
      </w:r>
    </w:p>
    <w:p w14:paraId="3CE33BD5" w14:textId="66CD5C15" w:rsidR="00ED689E" w:rsidRDefault="00ED689E" w:rsidP="00ED689E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B7AB1">
        <w:rPr>
          <w:rFonts w:ascii="Arial" w:hAnsi="Arial" w:cs="Arial"/>
          <w:sz w:val="20"/>
          <w:szCs w:val="20"/>
        </w:rPr>
        <w:t xml:space="preserve">Assigned cluster group </w:t>
      </w:r>
      <w:r>
        <w:rPr>
          <w:rFonts w:ascii="Arial" w:hAnsi="Arial" w:cs="Arial" w:hint="eastAsia"/>
          <w:sz w:val="20"/>
          <w:szCs w:val="20"/>
        </w:rPr>
        <w:t>with</w:t>
      </w:r>
      <w:r w:rsidRPr="000B7AB1">
        <w:rPr>
          <w:rFonts w:ascii="Arial" w:hAnsi="Arial" w:cs="Arial"/>
          <w:sz w:val="20"/>
          <w:szCs w:val="20"/>
        </w:rPr>
        <w:t xml:space="preserve"> K-Means Clustering and segment customers into 5 distinct groups based on flight information</w:t>
      </w:r>
      <w:r>
        <w:rPr>
          <w:rFonts w:ascii="Arial" w:hAnsi="Arial" w:cs="Arial" w:hint="eastAsia"/>
          <w:sz w:val="20"/>
          <w:szCs w:val="20"/>
        </w:rPr>
        <w:t xml:space="preserve"> such as</w:t>
      </w:r>
      <w:r w:rsidRPr="000B7AB1">
        <w:rPr>
          <w:rFonts w:ascii="Arial" w:hAnsi="Arial" w:cs="Arial"/>
          <w:sz w:val="20"/>
          <w:szCs w:val="20"/>
        </w:rPr>
        <w:t xml:space="preserve"> seasonality, location</w:t>
      </w:r>
      <w:r>
        <w:rPr>
          <w:rFonts w:ascii="Arial" w:hAnsi="Arial" w:cs="Arial" w:hint="eastAsia"/>
          <w:sz w:val="20"/>
          <w:szCs w:val="20"/>
        </w:rPr>
        <w:t xml:space="preserve">, class and age group </w:t>
      </w:r>
      <w:r w:rsidRPr="000B7AB1">
        <w:rPr>
          <w:rFonts w:ascii="Arial" w:hAnsi="Arial" w:cs="Arial"/>
          <w:sz w:val="20"/>
          <w:szCs w:val="20"/>
        </w:rPr>
        <w:t>for targeted marketing strategies</w:t>
      </w:r>
    </w:p>
    <w:p w14:paraId="7876020F" w14:textId="2D194E67" w:rsidR="00ED689E" w:rsidRDefault="00ED689E" w:rsidP="00ED689E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bookmarkStart w:id="5" w:name="OLE_LINK2"/>
      <w:r w:rsidRPr="000B7AB1"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 w:hint="eastAsia"/>
          <w:sz w:val="20"/>
          <w:szCs w:val="20"/>
        </w:rPr>
        <w:t>d</w:t>
      </w:r>
      <w:r w:rsidRPr="000B7AB1">
        <w:rPr>
          <w:rFonts w:ascii="Arial" w:hAnsi="Arial" w:cs="Arial"/>
          <w:sz w:val="20"/>
          <w:szCs w:val="20"/>
        </w:rPr>
        <w:t xml:space="preserve"> visualization</w:t>
      </w:r>
      <w:r w:rsidR="00475883"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 w:hint="eastAsia"/>
          <w:sz w:val="20"/>
          <w:szCs w:val="20"/>
        </w:rPr>
        <w:t xml:space="preserve"> include</w:t>
      </w:r>
      <w:r w:rsidRPr="000B7AB1">
        <w:rPr>
          <w:rFonts w:ascii="Arial" w:hAnsi="Arial" w:cs="Arial"/>
          <w:sz w:val="20"/>
          <w:szCs w:val="20"/>
        </w:rPr>
        <w:t xml:space="preserve"> bar chart</w:t>
      </w:r>
      <w:r w:rsidR="00475883">
        <w:rPr>
          <w:rFonts w:ascii="Arial" w:hAnsi="Arial" w:cs="Arial" w:hint="eastAsia"/>
          <w:sz w:val="20"/>
          <w:szCs w:val="20"/>
        </w:rPr>
        <w:t>s</w:t>
      </w:r>
      <w:r w:rsidRPr="000B7AB1">
        <w:rPr>
          <w:rFonts w:ascii="Arial" w:hAnsi="Arial" w:cs="Arial"/>
          <w:sz w:val="20"/>
          <w:szCs w:val="20"/>
        </w:rPr>
        <w:t>, histogram</w:t>
      </w:r>
      <w:r w:rsidR="00475883">
        <w:rPr>
          <w:rFonts w:ascii="Arial" w:hAnsi="Arial" w:cs="Arial" w:hint="eastAsia"/>
          <w:sz w:val="20"/>
          <w:szCs w:val="20"/>
        </w:rPr>
        <w:t xml:space="preserve">s </w:t>
      </w:r>
      <w:r w:rsidRPr="000B7AB1">
        <w:rPr>
          <w:rFonts w:ascii="Arial" w:hAnsi="Arial" w:cs="Arial"/>
          <w:sz w:val="20"/>
          <w:szCs w:val="20"/>
        </w:rPr>
        <w:t>and scatter plot</w:t>
      </w:r>
      <w:r w:rsidR="00475883">
        <w:rPr>
          <w:rFonts w:ascii="Arial" w:hAnsi="Arial" w:cs="Arial" w:hint="eastAsia"/>
          <w:sz w:val="20"/>
          <w:szCs w:val="20"/>
        </w:rPr>
        <w:t>s</w:t>
      </w:r>
      <w:r w:rsidRPr="000B7AB1">
        <w:rPr>
          <w:rFonts w:ascii="Arial" w:hAnsi="Arial" w:cs="Arial"/>
          <w:sz w:val="20"/>
          <w:szCs w:val="20"/>
        </w:rPr>
        <w:t xml:space="preserve"> to </w:t>
      </w:r>
      <w:r w:rsidR="00475883">
        <w:rPr>
          <w:rFonts w:ascii="Arial" w:hAnsi="Arial" w:cs="Arial" w:hint="eastAsia"/>
          <w:sz w:val="20"/>
          <w:szCs w:val="20"/>
        </w:rPr>
        <w:t>examine</w:t>
      </w:r>
      <w:r w:rsidRPr="000B7AB1">
        <w:rPr>
          <w:rFonts w:ascii="Arial" w:hAnsi="Arial" w:cs="Arial"/>
          <w:sz w:val="20"/>
          <w:szCs w:val="20"/>
        </w:rPr>
        <w:t xml:space="preserve"> distribution for </w:t>
      </w:r>
      <w:r>
        <w:rPr>
          <w:rFonts w:ascii="Arial" w:hAnsi="Arial" w:cs="Arial" w:hint="eastAsia"/>
          <w:sz w:val="20"/>
          <w:szCs w:val="20"/>
        </w:rPr>
        <w:t>group</w:t>
      </w:r>
      <w:r w:rsidRPr="000B7AB1">
        <w:rPr>
          <w:rFonts w:ascii="Arial" w:hAnsi="Arial" w:cs="Arial"/>
          <w:sz w:val="20"/>
          <w:szCs w:val="20"/>
        </w:rPr>
        <w:t xml:space="preserve"> </w:t>
      </w:r>
      <w:r w:rsidR="00475883">
        <w:rPr>
          <w:rFonts w:ascii="Arial" w:hAnsi="Arial" w:cs="Arial" w:hint="eastAsia"/>
          <w:sz w:val="20"/>
          <w:szCs w:val="20"/>
        </w:rPr>
        <w:t>across</w:t>
      </w:r>
      <w:r w:rsidRPr="000B7AB1">
        <w:rPr>
          <w:rFonts w:ascii="Arial" w:hAnsi="Arial" w:cs="Arial"/>
          <w:sz w:val="20"/>
          <w:szCs w:val="20"/>
        </w:rPr>
        <w:t xml:space="preserve"> flight information</w:t>
      </w:r>
      <w:r w:rsidR="00475883">
        <w:rPr>
          <w:rFonts w:ascii="Arial" w:hAnsi="Arial" w:cs="Arial" w:hint="eastAsia"/>
          <w:sz w:val="20"/>
          <w:szCs w:val="20"/>
        </w:rPr>
        <w:t xml:space="preserve">, including </w:t>
      </w:r>
      <w:r w:rsidRPr="000B7AB1">
        <w:rPr>
          <w:rFonts w:ascii="Arial" w:hAnsi="Arial" w:cs="Arial"/>
          <w:sz w:val="20"/>
          <w:szCs w:val="20"/>
        </w:rPr>
        <w:t>booking channel, group size</w:t>
      </w:r>
      <w:r w:rsidR="00475883">
        <w:rPr>
          <w:rFonts w:ascii="Arial" w:hAnsi="Arial" w:cs="Arial" w:hint="eastAsia"/>
          <w:sz w:val="20"/>
          <w:szCs w:val="20"/>
        </w:rPr>
        <w:t>,</w:t>
      </w:r>
      <w:r w:rsidRPr="000B7AB1">
        <w:rPr>
          <w:rFonts w:ascii="Arial" w:hAnsi="Arial" w:cs="Arial"/>
          <w:sz w:val="20"/>
          <w:szCs w:val="20"/>
        </w:rPr>
        <w:t xml:space="preserve"> destination</w:t>
      </w:r>
      <w:r w:rsidR="007E0A2A">
        <w:rPr>
          <w:rFonts w:ascii="Arial" w:hAnsi="Arial" w:cs="Arial" w:hint="eastAsia"/>
          <w:sz w:val="20"/>
          <w:szCs w:val="20"/>
        </w:rPr>
        <w:t xml:space="preserve">s, membership </w:t>
      </w:r>
      <w:r w:rsidRPr="000B7AB1">
        <w:rPr>
          <w:rFonts w:ascii="Arial" w:hAnsi="Arial" w:cs="Arial"/>
          <w:sz w:val="20"/>
          <w:szCs w:val="20"/>
        </w:rPr>
        <w:t>and origins</w:t>
      </w:r>
    </w:p>
    <w:bookmarkEnd w:id="5"/>
    <w:p w14:paraId="55FF995D" w14:textId="3430C75A" w:rsidR="00ED689E" w:rsidRPr="00ED689E" w:rsidRDefault="00ED689E" w:rsidP="00ED689E">
      <w:pPr>
        <w:pStyle w:val="ResumeAlignRight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B7AB1">
        <w:rPr>
          <w:rFonts w:ascii="Arial" w:hAnsi="Arial" w:cs="Arial"/>
          <w:sz w:val="20"/>
          <w:szCs w:val="20"/>
        </w:rPr>
        <w:t>Identified traits for each cluster group and recommended any discounts and reward for each specific group, leading to a projected 30% increase in future flight bookings</w:t>
      </w:r>
    </w:p>
    <w:p w14:paraId="6B9DA7B9" w14:textId="01908712" w:rsidR="00386902" w:rsidRPr="009B4052" w:rsidRDefault="00386902" w:rsidP="00154A14">
      <w:pPr>
        <w:pStyle w:val="ResumeAlignRight"/>
        <w:rPr>
          <w:rFonts w:ascii="Arial" w:hAnsi="Arial" w:cs="Arial"/>
          <w:b/>
          <w:bCs/>
          <w:sz w:val="20"/>
          <w:szCs w:val="20"/>
        </w:rPr>
      </w:pPr>
      <w:r w:rsidRPr="0086730F">
        <w:rPr>
          <w:rFonts w:ascii="Arial" w:hAnsi="Arial" w:cs="Arial" w:hint="eastAsia"/>
          <w:b/>
          <w:bCs/>
          <w:sz w:val="20"/>
          <w:szCs w:val="20"/>
        </w:rPr>
        <w:t xml:space="preserve">Data </w:t>
      </w:r>
      <w:r w:rsidR="004A2CA1" w:rsidRPr="0086730F">
        <w:rPr>
          <w:rFonts w:ascii="Arial" w:hAnsi="Arial" w:cs="Arial" w:hint="eastAsia"/>
          <w:b/>
          <w:bCs/>
          <w:sz w:val="20"/>
          <w:szCs w:val="20"/>
        </w:rPr>
        <w:t xml:space="preserve">Science </w:t>
      </w:r>
      <w:r w:rsidRPr="0086730F">
        <w:rPr>
          <w:rFonts w:ascii="Arial" w:hAnsi="Arial" w:cs="Arial" w:hint="eastAsia"/>
          <w:b/>
          <w:bCs/>
          <w:sz w:val="20"/>
          <w:szCs w:val="20"/>
        </w:rPr>
        <w:t>Ethics Analysis</w:t>
      </w:r>
      <w:r w:rsidR="00DE1067">
        <w:rPr>
          <w:rFonts w:ascii="Arial" w:hAnsi="Arial" w:cs="Arial" w:hint="eastAsia"/>
          <w:b/>
          <w:bCs/>
          <w:sz w:val="20"/>
          <w:szCs w:val="20"/>
        </w:rPr>
        <w:t>;</w:t>
      </w:r>
      <w:r w:rsidR="00097B0C">
        <w:rPr>
          <w:rFonts w:ascii="Arial" w:hAnsi="Arial" w:cs="Arial"/>
          <w:b/>
          <w:bCs/>
          <w:sz w:val="20"/>
          <w:szCs w:val="20"/>
        </w:rPr>
        <w:t xml:space="preserve"> University of California, Riverside</w:t>
      </w:r>
      <w:r w:rsidRPr="0086730F">
        <w:rPr>
          <w:rFonts w:ascii="Arial" w:hAnsi="Arial" w:cs="Arial"/>
          <w:b/>
          <w:bCs/>
          <w:sz w:val="20"/>
          <w:szCs w:val="20"/>
        </w:rPr>
        <w:tab/>
      </w:r>
      <w:r w:rsidRPr="0086730F">
        <w:rPr>
          <w:rFonts w:ascii="Arial" w:hAnsi="Arial" w:cs="Arial" w:hint="eastAsia"/>
          <w:sz w:val="20"/>
          <w:szCs w:val="20"/>
        </w:rPr>
        <w:t>March 2024</w:t>
      </w:r>
    </w:p>
    <w:p w14:paraId="5B295838" w14:textId="727F5CDA" w:rsidR="00CC7754" w:rsidRDefault="008819B3" w:rsidP="004E2359">
      <w:pPr>
        <w:pStyle w:val="ResumeAlignRigh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bookmarkStart w:id="6" w:name="OLE_LINK6"/>
      <w:r w:rsidRPr="008819B3">
        <w:rPr>
          <w:rFonts w:ascii="Arial" w:hAnsi="Arial" w:cs="Arial"/>
          <w:sz w:val="20"/>
          <w:szCs w:val="20"/>
        </w:rPr>
        <w:t xml:space="preserve">Identified pay gap issues with </w:t>
      </w:r>
      <w:r w:rsidR="00B21FFF">
        <w:rPr>
          <w:rFonts w:ascii="Arial" w:hAnsi="Arial" w:cs="Arial" w:hint="eastAsia"/>
          <w:sz w:val="20"/>
          <w:szCs w:val="20"/>
        </w:rPr>
        <w:t>K-Nearest neighbors</w:t>
      </w:r>
      <w:r w:rsidRPr="008819B3">
        <w:rPr>
          <w:rFonts w:ascii="Arial" w:hAnsi="Arial" w:cs="Arial"/>
          <w:sz w:val="20"/>
          <w:szCs w:val="20"/>
        </w:rPr>
        <w:t xml:space="preserve"> revea</w:t>
      </w:r>
      <w:r w:rsidR="00B21FFF">
        <w:rPr>
          <w:rFonts w:ascii="Arial" w:hAnsi="Arial" w:cs="Arial" w:hint="eastAsia"/>
          <w:sz w:val="20"/>
          <w:szCs w:val="20"/>
        </w:rPr>
        <w:t>l</w:t>
      </w:r>
      <w:r w:rsidRPr="008819B3">
        <w:rPr>
          <w:rFonts w:ascii="Arial" w:hAnsi="Arial" w:cs="Arial"/>
          <w:sz w:val="20"/>
          <w:szCs w:val="20"/>
        </w:rPr>
        <w:t xml:space="preserve"> female employees</w:t>
      </w:r>
      <w:r w:rsidR="00B21FFF">
        <w:rPr>
          <w:rFonts w:ascii="Arial" w:hAnsi="Arial" w:cs="Arial" w:hint="eastAsia"/>
          <w:sz w:val="20"/>
          <w:szCs w:val="20"/>
        </w:rPr>
        <w:t xml:space="preserve"> pay 10% lower than male</w:t>
      </w:r>
      <w:r w:rsidRPr="008819B3">
        <w:rPr>
          <w:rFonts w:ascii="Arial" w:hAnsi="Arial" w:cs="Arial"/>
          <w:sz w:val="20"/>
          <w:szCs w:val="20"/>
        </w:rPr>
        <w:t xml:space="preserve"> but equal</w:t>
      </w:r>
      <w:r w:rsidR="00B21FFF">
        <w:rPr>
          <w:rFonts w:ascii="Arial" w:hAnsi="Arial" w:cs="Arial" w:hint="eastAsia"/>
          <w:sz w:val="20"/>
          <w:szCs w:val="20"/>
        </w:rPr>
        <w:t xml:space="preserve"> in</w:t>
      </w:r>
      <w:r w:rsidRPr="008819B3">
        <w:rPr>
          <w:rFonts w:ascii="Arial" w:hAnsi="Arial" w:cs="Arial"/>
          <w:sz w:val="20"/>
          <w:szCs w:val="20"/>
        </w:rPr>
        <w:t xml:space="preserve"> bonus pay between male and female </w:t>
      </w:r>
      <w:r w:rsidR="00B21FFF">
        <w:rPr>
          <w:rFonts w:ascii="Arial" w:hAnsi="Arial" w:cs="Arial" w:hint="eastAsia"/>
          <w:sz w:val="20"/>
          <w:szCs w:val="20"/>
        </w:rPr>
        <w:t xml:space="preserve">with </w:t>
      </w:r>
      <w:r w:rsidR="00B21FFF">
        <w:rPr>
          <w:rFonts w:ascii="Arial" w:hAnsi="Arial" w:cs="Arial"/>
          <w:sz w:val="20"/>
          <w:szCs w:val="20"/>
        </w:rPr>
        <w:t>collaboration</w:t>
      </w:r>
      <w:r w:rsidRPr="008819B3">
        <w:rPr>
          <w:rFonts w:ascii="Arial" w:hAnsi="Arial" w:cs="Arial"/>
          <w:sz w:val="20"/>
          <w:szCs w:val="20"/>
        </w:rPr>
        <w:t xml:space="preserve"> to address disparities </w:t>
      </w:r>
      <w:r w:rsidR="00B21FFF">
        <w:rPr>
          <w:rFonts w:ascii="Arial" w:hAnsi="Arial" w:cs="Arial" w:hint="eastAsia"/>
          <w:sz w:val="20"/>
          <w:szCs w:val="20"/>
        </w:rPr>
        <w:t>within teams</w:t>
      </w:r>
    </w:p>
    <w:p w14:paraId="5C2A435E" w14:textId="524E3397" w:rsidR="00CC7754" w:rsidRDefault="008819B3" w:rsidP="004E2359">
      <w:pPr>
        <w:pStyle w:val="ResumeAlignRigh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819B3">
        <w:rPr>
          <w:rFonts w:ascii="Arial" w:hAnsi="Arial" w:cs="Arial"/>
          <w:sz w:val="20"/>
          <w:szCs w:val="20"/>
        </w:rPr>
        <w:t xml:space="preserve">Developed correlation matrices to highlight age and experience as significant predictors of payment gap </w:t>
      </w:r>
      <w:r w:rsidR="00E00F60">
        <w:rPr>
          <w:rFonts w:ascii="Arial" w:hAnsi="Arial" w:cs="Arial" w:hint="eastAsia"/>
          <w:sz w:val="20"/>
          <w:szCs w:val="20"/>
        </w:rPr>
        <w:t>issues</w:t>
      </w:r>
      <w:r w:rsidRPr="008819B3">
        <w:rPr>
          <w:rFonts w:ascii="Arial" w:hAnsi="Arial" w:cs="Arial"/>
          <w:sz w:val="20"/>
          <w:szCs w:val="20"/>
        </w:rPr>
        <w:t xml:space="preserve"> with R-squared </w:t>
      </w:r>
      <w:r w:rsidR="0079134A">
        <w:rPr>
          <w:rFonts w:ascii="Arial" w:hAnsi="Arial" w:cs="Arial" w:hint="eastAsia"/>
          <w:sz w:val="20"/>
          <w:szCs w:val="20"/>
        </w:rPr>
        <w:t>coefficient</w:t>
      </w:r>
      <w:r w:rsidRPr="008819B3">
        <w:rPr>
          <w:rFonts w:ascii="Arial" w:hAnsi="Arial" w:cs="Arial"/>
          <w:sz w:val="20"/>
          <w:szCs w:val="20"/>
        </w:rPr>
        <w:t xml:space="preserve"> of 0.562 and 0.53</w:t>
      </w:r>
      <w:r w:rsidR="0079134A">
        <w:rPr>
          <w:rFonts w:ascii="Arial" w:hAnsi="Arial" w:cs="Arial" w:hint="eastAsia"/>
          <w:sz w:val="20"/>
          <w:szCs w:val="20"/>
        </w:rPr>
        <w:t>, respectively</w:t>
      </w:r>
    </w:p>
    <w:p w14:paraId="5C6763FC" w14:textId="5B89B0DD" w:rsidR="00CC7754" w:rsidRDefault="008819B3" w:rsidP="004E2359">
      <w:pPr>
        <w:pStyle w:val="ResumeAlignRight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819B3">
        <w:rPr>
          <w:rFonts w:ascii="Arial" w:hAnsi="Arial" w:cs="Arial"/>
          <w:sz w:val="20"/>
          <w:szCs w:val="20"/>
        </w:rPr>
        <w:t>Implemented False Positive Rate Disparity with Aequitas Visualization</w:t>
      </w:r>
      <w:r w:rsidR="00E00F60">
        <w:rPr>
          <w:rFonts w:ascii="Arial" w:hAnsi="Arial" w:cs="Arial" w:hint="eastAsia"/>
          <w:sz w:val="20"/>
          <w:szCs w:val="20"/>
        </w:rPr>
        <w:t>s</w:t>
      </w:r>
      <w:r w:rsidRPr="008819B3">
        <w:rPr>
          <w:rFonts w:ascii="Arial" w:hAnsi="Arial" w:cs="Arial"/>
          <w:sz w:val="20"/>
          <w:szCs w:val="20"/>
        </w:rPr>
        <w:t xml:space="preserve"> to evaluate how people over 50 years old and evaluation score of 2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E00F60">
        <w:rPr>
          <w:rFonts w:ascii="Arial" w:hAnsi="Arial" w:cs="Arial" w:hint="eastAsia"/>
          <w:sz w:val="20"/>
          <w:szCs w:val="20"/>
        </w:rPr>
        <w:t>have</w:t>
      </w:r>
      <w:r w:rsidRPr="008819B3">
        <w:rPr>
          <w:rFonts w:ascii="Arial" w:hAnsi="Arial" w:cs="Arial"/>
          <w:sz w:val="20"/>
          <w:szCs w:val="20"/>
        </w:rPr>
        <w:t xml:space="preserve"> affect</w:t>
      </w:r>
      <w:r w:rsidR="00E00F60">
        <w:rPr>
          <w:rFonts w:ascii="Arial" w:hAnsi="Arial" w:cs="Arial" w:hint="eastAsia"/>
          <w:sz w:val="20"/>
          <w:szCs w:val="20"/>
        </w:rPr>
        <w:t>ed</w:t>
      </w:r>
      <w:r w:rsidRPr="008819B3">
        <w:rPr>
          <w:rFonts w:ascii="Arial" w:hAnsi="Arial" w:cs="Arial"/>
          <w:sz w:val="20"/>
          <w:szCs w:val="20"/>
        </w:rPr>
        <w:t xml:space="preserve"> by pay </w:t>
      </w:r>
      <w:proofErr w:type="gramStart"/>
      <w:r w:rsidRPr="008819B3">
        <w:rPr>
          <w:rFonts w:ascii="Arial" w:hAnsi="Arial" w:cs="Arial"/>
          <w:sz w:val="20"/>
          <w:szCs w:val="20"/>
        </w:rPr>
        <w:t>gap</w:t>
      </w:r>
      <w:proofErr w:type="gramEnd"/>
      <w:r w:rsidRPr="008819B3">
        <w:rPr>
          <w:rFonts w:ascii="Arial" w:hAnsi="Arial" w:cs="Arial"/>
          <w:sz w:val="20"/>
          <w:szCs w:val="20"/>
        </w:rPr>
        <w:t xml:space="preserve"> </w:t>
      </w:r>
      <w:r w:rsidR="00E00F60">
        <w:rPr>
          <w:rFonts w:ascii="Arial" w:hAnsi="Arial" w:cs="Arial" w:hint="eastAsia"/>
          <w:sz w:val="20"/>
          <w:szCs w:val="20"/>
        </w:rPr>
        <w:t>and</w:t>
      </w:r>
      <w:r w:rsidRPr="008819B3">
        <w:rPr>
          <w:rFonts w:ascii="Arial" w:hAnsi="Arial" w:cs="Arial"/>
          <w:sz w:val="20"/>
          <w:szCs w:val="20"/>
        </w:rPr>
        <w:t xml:space="preserve"> tackle pay equity challenges in future</w:t>
      </w:r>
    </w:p>
    <w:bookmarkEnd w:id="6"/>
    <w:p w14:paraId="144145F8" w14:textId="77777777" w:rsidR="00395675" w:rsidRPr="0086730F" w:rsidRDefault="00395675" w:rsidP="00395675">
      <w:pPr>
        <w:rPr>
          <w:rFonts w:ascii="Arial" w:hAnsi="Arial" w:cs="Arial"/>
          <w:sz w:val="20"/>
          <w:szCs w:val="20"/>
        </w:rPr>
      </w:pPr>
    </w:p>
    <w:p w14:paraId="06A8DDA4" w14:textId="77777777" w:rsidR="00E7137C" w:rsidRPr="0086730F" w:rsidRDefault="0012589E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86730F">
        <w:rPr>
          <w:rFonts w:ascii="Arial" w:hAnsi="Arial" w:cs="Arial"/>
          <w:b/>
          <w:sz w:val="20"/>
          <w:szCs w:val="20"/>
        </w:rPr>
        <w:t xml:space="preserve">SKILLS &amp; </w:t>
      </w:r>
      <w:r w:rsidR="00E7137C" w:rsidRPr="0086730F">
        <w:rPr>
          <w:rFonts w:ascii="Arial" w:hAnsi="Arial" w:cs="Arial"/>
          <w:b/>
          <w:sz w:val="20"/>
          <w:szCs w:val="20"/>
        </w:rPr>
        <w:t>INTERESTS</w:t>
      </w:r>
    </w:p>
    <w:p w14:paraId="174B9334" w14:textId="659929C9" w:rsidR="00721D00" w:rsidRPr="0086730F" w:rsidRDefault="00003EB1" w:rsidP="003022AB">
      <w:pPr>
        <w:pStyle w:val="ResumeAlignRight"/>
        <w:rPr>
          <w:rFonts w:ascii="Arial" w:hAnsi="Arial" w:cs="Arial"/>
          <w:sz w:val="20"/>
          <w:szCs w:val="20"/>
        </w:rPr>
      </w:pPr>
      <w:r w:rsidRPr="0086730F">
        <w:rPr>
          <w:rFonts w:ascii="Arial" w:hAnsi="Arial" w:cs="Arial"/>
          <w:b/>
          <w:sz w:val="20"/>
          <w:szCs w:val="20"/>
        </w:rPr>
        <w:t>Languages</w:t>
      </w:r>
      <w:r w:rsidR="0012589E" w:rsidRPr="0086730F">
        <w:rPr>
          <w:rFonts w:ascii="Arial" w:hAnsi="Arial" w:cs="Arial"/>
          <w:b/>
          <w:sz w:val="20"/>
          <w:szCs w:val="20"/>
        </w:rPr>
        <w:t>:</w:t>
      </w:r>
      <w:r w:rsidR="0012589E" w:rsidRPr="0086730F">
        <w:rPr>
          <w:rFonts w:ascii="Arial" w:hAnsi="Arial" w:cs="Arial"/>
          <w:sz w:val="20"/>
          <w:szCs w:val="20"/>
        </w:rPr>
        <w:t xml:space="preserve"> </w:t>
      </w:r>
      <w:r w:rsidR="000F020E" w:rsidRPr="0086730F">
        <w:rPr>
          <w:rFonts w:ascii="Arial" w:hAnsi="Arial" w:cs="Arial"/>
          <w:sz w:val="20"/>
          <w:szCs w:val="20"/>
        </w:rPr>
        <w:t>Native Speaking in Chinese</w:t>
      </w:r>
    </w:p>
    <w:p w14:paraId="495AF553" w14:textId="3518FF7C" w:rsidR="005A7E86" w:rsidRPr="00590A5B" w:rsidRDefault="0079134A" w:rsidP="003022AB">
      <w:pPr>
        <w:pStyle w:val="ResumeAlignRigh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Technology</w:t>
      </w:r>
      <w:r w:rsidR="009B439C">
        <w:rPr>
          <w:rFonts w:ascii="Arial" w:hAnsi="Arial" w:cs="Arial" w:hint="eastAsia"/>
          <w:b/>
          <w:sz w:val="20"/>
          <w:szCs w:val="20"/>
        </w:rPr>
        <w:t xml:space="preserve"> Skills: </w:t>
      </w:r>
      <w:r w:rsidR="009B439C" w:rsidRPr="009B439C">
        <w:rPr>
          <w:rFonts w:ascii="Arial" w:hAnsi="Arial" w:cs="Arial" w:hint="eastAsia"/>
          <w:bCs/>
          <w:sz w:val="20"/>
          <w:szCs w:val="20"/>
        </w:rPr>
        <w:t>R, Python,</w:t>
      </w:r>
      <w:r w:rsidR="00533E2F">
        <w:rPr>
          <w:rFonts w:ascii="Arial" w:hAnsi="Arial" w:cs="Arial"/>
          <w:bCs/>
          <w:sz w:val="20"/>
          <w:szCs w:val="20"/>
        </w:rPr>
        <w:t xml:space="preserve"> SQL, Tableau,</w:t>
      </w:r>
      <w:r w:rsidR="009B439C" w:rsidRPr="009B439C">
        <w:rPr>
          <w:rFonts w:ascii="Arial" w:hAnsi="Arial" w:cs="Arial" w:hint="eastAsia"/>
          <w:bCs/>
          <w:sz w:val="20"/>
          <w:szCs w:val="20"/>
        </w:rPr>
        <w:t xml:space="preserve"> M</w:t>
      </w:r>
      <w:r>
        <w:rPr>
          <w:rFonts w:ascii="Arial" w:hAnsi="Arial" w:cs="Arial" w:hint="eastAsia"/>
          <w:bCs/>
          <w:sz w:val="20"/>
          <w:szCs w:val="20"/>
        </w:rPr>
        <w:t>icrosoft</w:t>
      </w:r>
      <w:r w:rsidR="009B439C" w:rsidRPr="009B439C">
        <w:rPr>
          <w:rFonts w:ascii="Arial" w:hAnsi="Arial" w:cs="Arial" w:hint="eastAsia"/>
          <w:bCs/>
          <w:sz w:val="20"/>
          <w:szCs w:val="20"/>
        </w:rPr>
        <w:t xml:space="preserve"> Office</w:t>
      </w:r>
    </w:p>
    <w:p w14:paraId="41825D46" w14:textId="617ECD6F" w:rsidR="00D71D20" w:rsidRDefault="009B439C" w:rsidP="003022AB">
      <w:pPr>
        <w:pStyle w:val="ResumeAlignRigh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 xml:space="preserve">Strengths: </w:t>
      </w:r>
      <w:r>
        <w:rPr>
          <w:rFonts w:ascii="Arial" w:hAnsi="Arial" w:cs="Arial" w:hint="eastAsia"/>
          <w:sz w:val="20"/>
          <w:szCs w:val="20"/>
        </w:rPr>
        <w:t>Effective communication, problem solving, collaboration ability and long-term memory</w:t>
      </w:r>
    </w:p>
    <w:p w14:paraId="50948257" w14:textId="052DDE39" w:rsidR="00E35D3D" w:rsidRPr="0086730F" w:rsidRDefault="008B4872" w:rsidP="003022AB">
      <w:pPr>
        <w:pStyle w:val="ResumeAlignRigh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 xml:space="preserve">Certificate: </w:t>
      </w:r>
      <w:r>
        <w:rPr>
          <w:rFonts w:ascii="Arial" w:hAnsi="Arial" w:cs="Arial" w:hint="eastAsia"/>
          <w:sz w:val="20"/>
          <w:szCs w:val="20"/>
        </w:rPr>
        <w:t xml:space="preserve">Associate Data Scientist </w:t>
      </w:r>
      <w:r w:rsidR="00590A5B">
        <w:rPr>
          <w:rFonts w:ascii="Arial" w:hAnsi="Arial" w:cs="Arial" w:hint="eastAsia"/>
          <w:sz w:val="20"/>
          <w:szCs w:val="20"/>
        </w:rPr>
        <w:t>in Python</w:t>
      </w:r>
      <w:r w:rsidR="0079134A">
        <w:rPr>
          <w:rFonts w:ascii="Arial" w:hAnsi="Arial" w:cs="Arial" w:hint="eastAsia"/>
          <w:sz w:val="20"/>
          <w:szCs w:val="20"/>
        </w:rPr>
        <w:t xml:space="preserve">, </w:t>
      </w:r>
      <w:r w:rsidR="00590A5B">
        <w:rPr>
          <w:rFonts w:ascii="Arial" w:hAnsi="Arial" w:cs="Arial" w:hint="eastAsia"/>
          <w:sz w:val="20"/>
          <w:szCs w:val="20"/>
        </w:rPr>
        <w:t>SQL</w:t>
      </w:r>
      <w:r w:rsidR="0079134A">
        <w:rPr>
          <w:rFonts w:ascii="Arial" w:hAnsi="Arial" w:cs="Arial" w:hint="eastAsia"/>
          <w:sz w:val="20"/>
          <w:szCs w:val="20"/>
        </w:rPr>
        <w:t xml:space="preserve"> and R</w:t>
      </w:r>
      <w:r w:rsidR="00590A5B">
        <w:rPr>
          <w:rFonts w:ascii="Arial" w:hAnsi="Arial" w:cs="Arial" w:hint="eastAsia"/>
          <w:sz w:val="20"/>
          <w:szCs w:val="20"/>
        </w:rPr>
        <w:t xml:space="preserve"> at</w:t>
      </w:r>
      <w:r>
        <w:rPr>
          <w:rFonts w:ascii="Arial" w:hAnsi="Arial" w:cs="Arial" w:hint="eastAsia"/>
          <w:sz w:val="20"/>
          <w:szCs w:val="20"/>
        </w:rPr>
        <w:t xml:space="preserve"> Datacamp.com</w:t>
      </w:r>
    </w:p>
    <w:sectPr w:rsidR="00E35D3D" w:rsidRPr="0086730F" w:rsidSect="00097B0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E47D3" w14:textId="77777777" w:rsidR="00E9563E" w:rsidRDefault="00E9563E">
      <w:r>
        <w:separator/>
      </w:r>
    </w:p>
  </w:endnote>
  <w:endnote w:type="continuationSeparator" w:id="0">
    <w:p w14:paraId="2D75FE46" w14:textId="77777777" w:rsidR="00E9563E" w:rsidRDefault="00E9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34518" w14:textId="77777777" w:rsidR="00E9563E" w:rsidRDefault="00E9563E">
      <w:r>
        <w:separator/>
      </w:r>
    </w:p>
  </w:footnote>
  <w:footnote w:type="continuationSeparator" w:id="0">
    <w:p w14:paraId="660C5511" w14:textId="77777777" w:rsidR="00E9563E" w:rsidRDefault="00E95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6090"/>
    <w:multiLevelType w:val="hybridMultilevel"/>
    <w:tmpl w:val="7AA8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552"/>
    <w:multiLevelType w:val="hybridMultilevel"/>
    <w:tmpl w:val="0F50E328"/>
    <w:lvl w:ilvl="0" w:tplc="45B8F016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4DA2"/>
    <w:multiLevelType w:val="hybridMultilevel"/>
    <w:tmpl w:val="EFE4BAB0"/>
    <w:lvl w:ilvl="0" w:tplc="82BAB8A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03D"/>
    <w:multiLevelType w:val="hybridMultilevel"/>
    <w:tmpl w:val="EA7C1534"/>
    <w:lvl w:ilvl="0" w:tplc="45B8F016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71101"/>
    <w:multiLevelType w:val="hybridMultilevel"/>
    <w:tmpl w:val="1DACAB42"/>
    <w:lvl w:ilvl="0" w:tplc="04090005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5" w15:restartNumberingAfterBreak="0">
    <w:nsid w:val="2D7B0D4D"/>
    <w:multiLevelType w:val="hybridMultilevel"/>
    <w:tmpl w:val="7DCC9DF8"/>
    <w:lvl w:ilvl="0" w:tplc="3C9ED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07FB9"/>
    <w:multiLevelType w:val="hybridMultilevel"/>
    <w:tmpl w:val="7E6C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C4356"/>
    <w:multiLevelType w:val="hybridMultilevel"/>
    <w:tmpl w:val="EDDCA0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A17B0B"/>
    <w:multiLevelType w:val="hybridMultilevel"/>
    <w:tmpl w:val="64F698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64391B"/>
    <w:multiLevelType w:val="hybridMultilevel"/>
    <w:tmpl w:val="B378B0DC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419CD"/>
    <w:multiLevelType w:val="hybridMultilevel"/>
    <w:tmpl w:val="FE8AAEDA"/>
    <w:lvl w:ilvl="0" w:tplc="45B8F016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B24EE"/>
    <w:multiLevelType w:val="hybridMultilevel"/>
    <w:tmpl w:val="623C3194"/>
    <w:lvl w:ilvl="0" w:tplc="82BAB8AE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5EC7"/>
    <w:multiLevelType w:val="hybridMultilevel"/>
    <w:tmpl w:val="A3E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32F3C"/>
    <w:multiLevelType w:val="hybridMultilevel"/>
    <w:tmpl w:val="5E6A7A40"/>
    <w:lvl w:ilvl="0" w:tplc="45B8F016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51E30"/>
    <w:multiLevelType w:val="hybridMultilevel"/>
    <w:tmpl w:val="8FB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26C49"/>
    <w:multiLevelType w:val="hybridMultilevel"/>
    <w:tmpl w:val="DED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A191F"/>
    <w:multiLevelType w:val="hybridMultilevel"/>
    <w:tmpl w:val="0206E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688B"/>
    <w:multiLevelType w:val="hybridMultilevel"/>
    <w:tmpl w:val="6148A2AA"/>
    <w:lvl w:ilvl="0" w:tplc="67546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74275E"/>
    <w:multiLevelType w:val="hybridMultilevel"/>
    <w:tmpl w:val="65328A9C"/>
    <w:lvl w:ilvl="0" w:tplc="11C4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107D96"/>
    <w:multiLevelType w:val="hybridMultilevel"/>
    <w:tmpl w:val="BB009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043E1"/>
    <w:multiLevelType w:val="hybridMultilevel"/>
    <w:tmpl w:val="A4A02140"/>
    <w:lvl w:ilvl="0" w:tplc="45B8F016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20E19"/>
    <w:multiLevelType w:val="hybridMultilevel"/>
    <w:tmpl w:val="085403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47CDD"/>
    <w:multiLevelType w:val="hybridMultilevel"/>
    <w:tmpl w:val="1FD8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210343">
    <w:abstractNumId w:val="20"/>
  </w:num>
  <w:num w:numId="2" w16cid:durableId="422996881">
    <w:abstractNumId w:val="9"/>
  </w:num>
  <w:num w:numId="3" w16cid:durableId="1330597056">
    <w:abstractNumId w:val="5"/>
  </w:num>
  <w:num w:numId="4" w16cid:durableId="893273329">
    <w:abstractNumId w:val="18"/>
  </w:num>
  <w:num w:numId="5" w16cid:durableId="1195268951">
    <w:abstractNumId w:val="17"/>
  </w:num>
  <w:num w:numId="6" w16cid:durableId="1074815091">
    <w:abstractNumId w:val="19"/>
  </w:num>
  <w:num w:numId="7" w16cid:durableId="1626350615">
    <w:abstractNumId w:val="8"/>
  </w:num>
  <w:num w:numId="8" w16cid:durableId="1621565936">
    <w:abstractNumId w:val="12"/>
  </w:num>
  <w:num w:numId="9" w16cid:durableId="650401128">
    <w:abstractNumId w:val="15"/>
  </w:num>
  <w:num w:numId="10" w16cid:durableId="897744178">
    <w:abstractNumId w:val="6"/>
  </w:num>
  <w:num w:numId="11" w16cid:durableId="431635308">
    <w:abstractNumId w:val="14"/>
  </w:num>
  <w:num w:numId="12" w16cid:durableId="136800611">
    <w:abstractNumId w:val="16"/>
  </w:num>
  <w:num w:numId="13" w16cid:durableId="1213888005">
    <w:abstractNumId w:val="22"/>
  </w:num>
  <w:num w:numId="14" w16cid:durableId="1152138201">
    <w:abstractNumId w:val="4"/>
  </w:num>
  <w:num w:numId="15" w16cid:durableId="110980397">
    <w:abstractNumId w:val="7"/>
  </w:num>
  <w:num w:numId="16" w16cid:durableId="478806335">
    <w:abstractNumId w:val="0"/>
  </w:num>
  <w:num w:numId="17" w16cid:durableId="487135913">
    <w:abstractNumId w:val="23"/>
  </w:num>
  <w:num w:numId="18" w16cid:durableId="1212185703">
    <w:abstractNumId w:val="11"/>
  </w:num>
  <w:num w:numId="19" w16cid:durableId="1267689746">
    <w:abstractNumId w:val="2"/>
  </w:num>
  <w:num w:numId="20" w16cid:durableId="292753829">
    <w:abstractNumId w:val="1"/>
  </w:num>
  <w:num w:numId="21" w16cid:durableId="625619266">
    <w:abstractNumId w:val="21"/>
  </w:num>
  <w:num w:numId="22" w16cid:durableId="1374387062">
    <w:abstractNumId w:val="10"/>
  </w:num>
  <w:num w:numId="23" w16cid:durableId="1449085560">
    <w:abstractNumId w:val="13"/>
  </w:num>
  <w:num w:numId="24" w16cid:durableId="1134565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NTUxszC0NDIzNrdU0lEKTi0uzszPAykwrQUAWoTxQSwAAAA="/>
  </w:docVars>
  <w:rsids>
    <w:rsidRoot w:val="00FF1314"/>
    <w:rsid w:val="00003EB1"/>
    <w:rsid w:val="000116A9"/>
    <w:rsid w:val="00012C21"/>
    <w:rsid w:val="000138AC"/>
    <w:rsid w:val="00020CC4"/>
    <w:rsid w:val="0002324C"/>
    <w:rsid w:val="00027A11"/>
    <w:rsid w:val="000335B6"/>
    <w:rsid w:val="000429D1"/>
    <w:rsid w:val="00047A71"/>
    <w:rsid w:val="00060E9C"/>
    <w:rsid w:val="00071171"/>
    <w:rsid w:val="00082D9A"/>
    <w:rsid w:val="00083964"/>
    <w:rsid w:val="00092335"/>
    <w:rsid w:val="0009369A"/>
    <w:rsid w:val="00093875"/>
    <w:rsid w:val="00097B0C"/>
    <w:rsid w:val="000A35B7"/>
    <w:rsid w:val="000A46AF"/>
    <w:rsid w:val="000A4785"/>
    <w:rsid w:val="000B1E21"/>
    <w:rsid w:val="000B509B"/>
    <w:rsid w:val="000B7AB1"/>
    <w:rsid w:val="000C041D"/>
    <w:rsid w:val="000C1708"/>
    <w:rsid w:val="000C2FA1"/>
    <w:rsid w:val="000D3431"/>
    <w:rsid w:val="000D497B"/>
    <w:rsid w:val="000E0988"/>
    <w:rsid w:val="000F020E"/>
    <w:rsid w:val="000F5CD2"/>
    <w:rsid w:val="00100AC2"/>
    <w:rsid w:val="00106541"/>
    <w:rsid w:val="0011148E"/>
    <w:rsid w:val="00117173"/>
    <w:rsid w:val="0012589E"/>
    <w:rsid w:val="0012777B"/>
    <w:rsid w:val="00133283"/>
    <w:rsid w:val="00137332"/>
    <w:rsid w:val="00154A14"/>
    <w:rsid w:val="00157AAD"/>
    <w:rsid w:val="0018476A"/>
    <w:rsid w:val="00185CD2"/>
    <w:rsid w:val="0019316F"/>
    <w:rsid w:val="001957D7"/>
    <w:rsid w:val="001A44D4"/>
    <w:rsid w:val="001A4991"/>
    <w:rsid w:val="001B03E0"/>
    <w:rsid w:val="001B541A"/>
    <w:rsid w:val="001D4E69"/>
    <w:rsid w:val="001F5B53"/>
    <w:rsid w:val="001F7152"/>
    <w:rsid w:val="00200DC0"/>
    <w:rsid w:val="002027E2"/>
    <w:rsid w:val="00207E65"/>
    <w:rsid w:val="002223CB"/>
    <w:rsid w:val="0022324F"/>
    <w:rsid w:val="00224548"/>
    <w:rsid w:val="00242EFE"/>
    <w:rsid w:val="0025116A"/>
    <w:rsid w:val="0025658C"/>
    <w:rsid w:val="002709FE"/>
    <w:rsid w:val="002841ED"/>
    <w:rsid w:val="00286FD6"/>
    <w:rsid w:val="00293684"/>
    <w:rsid w:val="002A6897"/>
    <w:rsid w:val="002B0089"/>
    <w:rsid w:val="002D7E36"/>
    <w:rsid w:val="002F10F0"/>
    <w:rsid w:val="002F7B3E"/>
    <w:rsid w:val="00302179"/>
    <w:rsid w:val="003022AB"/>
    <w:rsid w:val="00306DCB"/>
    <w:rsid w:val="00316D15"/>
    <w:rsid w:val="0032533B"/>
    <w:rsid w:val="003271D0"/>
    <w:rsid w:val="0033787F"/>
    <w:rsid w:val="003427EC"/>
    <w:rsid w:val="0035110C"/>
    <w:rsid w:val="0035268C"/>
    <w:rsid w:val="0035276B"/>
    <w:rsid w:val="0035688E"/>
    <w:rsid w:val="003708A4"/>
    <w:rsid w:val="003743C2"/>
    <w:rsid w:val="00386902"/>
    <w:rsid w:val="00387715"/>
    <w:rsid w:val="00390EE3"/>
    <w:rsid w:val="0039543F"/>
    <w:rsid w:val="00395675"/>
    <w:rsid w:val="003976B1"/>
    <w:rsid w:val="003A51F2"/>
    <w:rsid w:val="003A5400"/>
    <w:rsid w:val="003C3D78"/>
    <w:rsid w:val="003C59DC"/>
    <w:rsid w:val="003C5EB0"/>
    <w:rsid w:val="003D2B8E"/>
    <w:rsid w:val="003E27CF"/>
    <w:rsid w:val="003E3CE7"/>
    <w:rsid w:val="003F4D3C"/>
    <w:rsid w:val="003F4FE8"/>
    <w:rsid w:val="00412B92"/>
    <w:rsid w:val="00417C63"/>
    <w:rsid w:val="00420178"/>
    <w:rsid w:val="004234C3"/>
    <w:rsid w:val="00435BE8"/>
    <w:rsid w:val="00442737"/>
    <w:rsid w:val="00450B82"/>
    <w:rsid w:val="00454A55"/>
    <w:rsid w:val="00463F7C"/>
    <w:rsid w:val="00475883"/>
    <w:rsid w:val="00482E2E"/>
    <w:rsid w:val="00483F0F"/>
    <w:rsid w:val="00486223"/>
    <w:rsid w:val="004A2417"/>
    <w:rsid w:val="004A2CA1"/>
    <w:rsid w:val="004A4CBA"/>
    <w:rsid w:val="004A4E1A"/>
    <w:rsid w:val="004C264E"/>
    <w:rsid w:val="004D0187"/>
    <w:rsid w:val="004E1E19"/>
    <w:rsid w:val="004E1F16"/>
    <w:rsid w:val="004E2359"/>
    <w:rsid w:val="004E2A56"/>
    <w:rsid w:val="004E540F"/>
    <w:rsid w:val="005005DF"/>
    <w:rsid w:val="00510BC6"/>
    <w:rsid w:val="005116B3"/>
    <w:rsid w:val="00527735"/>
    <w:rsid w:val="00533E2F"/>
    <w:rsid w:val="00535EDB"/>
    <w:rsid w:val="00541085"/>
    <w:rsid w:val="005413A5"/>
    <w:rsid w:val="005465C8"/>
    <w:rsid w:val="005644B8"/>
    <w:rsid w:val="00584708"/>
    <w:rsid w:val="00584767"/>
    <w:rsid w:val="00584EA5"/>
    <w:rsid w:val="0058625C"/>
    <w:rsid w:val="00586FA6"/>
    <w:rsid w:val="00590A5B"/>
    <w:rsid w:val="005A7E86"/>
    <w:rsid w:val="005D0850"/>
    <w:rsid w:val="005D26AB"/>
    <w:rsid w:val="005D2C7F"/>
    <w:rsid w:val="005D4AE3"/>
    <w:rsid w:val="005E73CB"/>
    <w:rsid w:val="005F0798"/>
    <w:rsid w:val="005F7AC5"/>
    <w:rsid w:val="00607ACA"/>
    <w:rsid w:val="006105F1"/>
    <w:rsid w:val="00612FD3"/>
    <w:rsid w:val="006151C5"/>
    <w:rsid w:val="006202A8"/>
    <w:rsid w:val="006353C5"/>
    <w:rsid w:val="006444E5"/>
    <w:rsid w:val="0064664D"/>
    <w:rsid w:val="006545A2"/>
    <w:rsid w:val="00660291"/>
    <w:rsid w:val="00663525"/>
    <w:rsid w:val="00670973"/>
    <w:rsid w:val="006766D4"/>
    <w:rsid w:val="006820D9"/>
    <w:rsid w:val="00683C76"/>
    <w:rsid w:val="00697F98"/>
    <w:rsid w:val="006A4099"/>
    <w:rsid w:val="006A5CE4"/>
    <w:rsid w:val="006A7BFB"/>
    <w:rsid w:val="006B2687"/>
    <w:rsid w:val="006C15A9"/>
    <w:rsid w:val="006E020F"/>
    <w:rsid w:val="006E325E"/>
    <w:rsid w:val="006E67AD"/>
    <w:rsid w:val="00705DA0"/>
    <w:rsid w:val="00712F91"/>
    <w:rsid w:val="00717E59"/>
    <w:rsid w:val="00721D00"/>
    <w:rsid w:val="00725AD2"/>
    <w:rsid w:val="00731D60"/>
    <w:rsid w:val="00736129"/>
    <w:rsid w:val="00740599"/>
    <w:rsid w:val="0074568B"/>
    <w:rsid w:val="00751BA0"/>
    <w:rsid w:val="0076228E"/>
    <w:rsid w:val="007903FC"/>
    <w:rsid w:val="0079134A"/>
    <w:rsid w:val="00793ED2"/>
    <w:rsid w:val="007B1F7E"/>
    <w:rsid w:val="007D53B0"/>
    <w:rsid w:val="007D73C2"/>
    <w:rsid w:val="007E0A2A"/>
    <w:rsid w:val="007E0D7D"/>
    <w:rsid w:val="007E622E"/>
    <w:rsid w:val="007F1BE1"/>
    <w:rsid w:val="007F5427"/>
    <w:rsid w:val="0081532B"/>
    <w:rsid w:val="00820D5D"/>
    <w:rsid w:val="00821E6B"/>
    <w:rsid w:val="008226E2"/>
    <w:rsid w:val="0082567A"/>
    <w:rsid w:val="008346D8"/>
    <w:rsid w:val="00837785"/>
    <w:rsid w:val="008403C0"/>
    <w:rsid w:val="0084051A"/>
    <w:rsid w:val="00842C15"/>
    <w:rsid w:val="0084551F"/>
    <w:rsid w:val="00846C6E"/>
    <w:rsid w:val="00864C6E"/>
    <w:rsid w:val="008653FE"/>
    <w:rsid w:val="0086730F"/>
    <w:rsid w:val="0087141A"/>
    <w:rsid w:val="00872D13"/>
    <w:rsid w:val="00873EA1"/>
    <w:rsid w:val="00880461"/>
    <w:rsid w:val="008819B3"/>
    <w:rsid w:val="0089028B"/>
    <w:rsid w:val="00893280"/>
    <w:rsid w:val="008A1CC3"/>
    <w:rsid w:val="008B075B"/>
    <w:rsid w:val="008B4014"/>
    <w:rsid w:val="008B4872"/>
    <w:rsid w:val="008B4FAC"/>
    <w:rsid w:val="008B5E04"/>
    <w:rsid w:val="008C1473"/>
    <w:rsid w:val="008D48DC"/>
    <w:rsid w:val="008E5C15"/>
    <w:rsid w:val="008F0CE6"/>
    <w:rsid w:val="008F2C40"/>
    <w:rsid w:val="008F4566"/>
    <w:rsid w:val="008F4FE8"/>
    <w:rsid w:val="0092084B"/>
    <w:rsid w:val="009335E2"/>
    <w:rsid w:val="009400F0"/>
    <w:rsid w:val="009446EE"/>
    <w:rsid w:val="00950B98"/>
    <w:rsid w:val="00951B4B"/>
    <w:rsid w:val="0096007A"/>
    <w:rsid w:val="009609A2"/>
    <w:rsid w:val="0096133F"/>
    <w:rsid w:val="009659EC"/>
    <w:rsid w:val="00967D6F"/>
    <w:rsid w:val="00976473"/>
    <w:rsid w:val="009800A9"/>
    <w:rsid w:val="00983ED2"/>
    <w:rsid w:val="00984949"/>
    <w:rsid w:val="009A238A"/>
    <w:rsid w:val="009A26D0"/>
    <w:rsid w:val="009A3644"/>
    <w:rsid w:val="009B0E71"/>
    <w:rsid w:val="009B28E6"/>
    <w:rsid w:val="009B4052"/>
    <w:rsid w:val="009B439C"/>
    <w:rsid w:val="009B765D"/>
    <w:rsid w:val="009C1281"/>
    <w:rsid w:val="009D4C37"/>
    <w:rsid w:val="009E6A85"/>
    <w:rsid w:val="009F3B83"/>
    <w:rsid w:val="009F499D"/>
    <w:rsid w:val="009F6C57"/>
    <w:rsid w:val="00A023B2"/>
    <w:rsid w:val="00A20ED7"/>
    <w:rsid w:val="00A30C5F"/>
    <w:rsid w:val="00A36274"/>
    <w:rsid w:val="00A3687D"/>
    <w:rsid w:val="00A4012E"/>
    <w:rsid w:val="00A539A8"/>
    <w:rsid w:val="00A84434"/>
    <w:rsid w:val="00A955F0"/>
    <w:rsid w:val="00AB36F5"/>
    <w:rsid w:val="00AB4FA1"/>
    <w:rsid w:val="00AC1109"/>
    <w:rsid w:val="00AC270A"/>
    <w:rsid w:val="00AD3158"/>
    <w:rsid w:val="00AD7AA3"/>
    <w:rsid w:val="00B075B3"/>
    <w:rsid w:val="00B158B8"/>
    <w:rsid w:val="00B21FFF"/>
    <w:rsid w:val="00B23C70"/>
    <w:rsid w:val="00B269FC"/>
    <w:rsid w:val="00B35BB6"/>
    <w:rsid w:val="00B55276"/>
    <w:rsid w:val="00B56509"/>
    <w:rsid w:val="00B613F3"/>
    <w:rsid w:val="00B638C3"/>
    <w:rsid w:val="00B672A4"/>
    <w:rsid w:val="00B70EEB"/>
    <w:rsid w:val="00B71685"/>
    <w:rsid w:val="00B7170D"/>
    <w:rsid w:val="00B745E0"/>
    <w:rsid w:val="00B75BF1"/>
    <w:rsid w:val="00BA0144"/>
    <w:rsid w:val="00BA04FC"/>
    <w:rsid w:val="00BA5D19"/>
    <w:rsid w:val="00BB54A7"/>
    <w:rsid w:val="00BB7279"/>
    <w:rsid w:val="00BB73F6"/>
    <w:rsid w:val="00BC28D7"/>
    <w:rsid w:val="00BE0865"/>
    <w:rsid w:val="00BE285B"/>
    <w:rsid w:val="00BE45EC"/>
    <w:rsid w:val="00BF65DB"/>
    <w:rsid w:val="00C016C9"/>
    <w:rsid w:val="00C04ADC"/>
    <w:rsid w:val="00C12290"/>
    <w:rsid w:val="00C16DEF"/>
    <w:rsid w:val="00C16E48"/>
    <w:rsid w:val="00C234C8"/>
    <w:rsid w:val="00C32098"/>
    <w:rsid w:val="00C336D6"/>
    <w:rsid w:val="00C40C6D"/>
    <w:rsid w:val="00C41801"/>
    <w:rsid w:val="00C46434"/>
    <w:rsid w:val="00C469E4"/>
    <w:rsid w:val="00C51323"/>
    <w:rsid w:val="00C751C9"/>
    <w:rsid w:val="00C77A50"/>
    <w:rsid w:val="00C839C4"/>
    <w:rsid w:val="00C875EA"/>
    <w:rsid w:val="00C975CD"/>
    <w:rsid w:val="00CB64E5"/>
    <w:rsid w:val="00CB766D"/>
    <w:rsid w:val="00CC7754"/>
    <w:rsid w:val="00CD2A21"/>
    <w:rsid w:val="00CD4E14"/>
    <w:rsid w:val="00CD5116"/>
    <w:rsid w:val="00CE2A70"/>
    <w:rsid w:val="00CE5487"/>
    <w:rsid w:val="00D02439"/>
    <w:rsid w:val="00D030BD"/>
    <w:rsid w:val="00D06C0F"/>
    <w:rsid w:val="00D15071"/>
    <w:rsid w:val="00D33F0F"/>
    <w:rsid w:val="00D34602"/>
    <w:rsid w:val="00D3541A"/>
    <w:rsid w:val="00D35D23"/>
    <w:rsid w:val="00D60EA9"/>
    <w:rsid w:val="00D71D20"/>
    <w:rsid w:val="00D7355E"/>
    <w:rsid w:val="00D73602"/>
    <w:rsid w:val="00D76D27"/>
    <w:rsid w:val="00D84280"/>
    <w:rsid w:val="00D8713B"/>
    <w:rsid w:val="00D8751F"/>
    <w:rsid w:val="00D97518"/>
    <w:rsid w:val="00DA4B18"/>
    <w:rsid w:val="00DC41E2"/>
    <w:rsid w:val="00DE1067"/>
    <w:rsid w:val="00DE18D7"/>
    <w:rsid w:val="00DE3B84"/>
    <w:rsid w:val="00DF3B62"/>
    <w:rsid w:val="00E007A4"/>
    <w:rsid w:val="00E00F60"/>
    <w:rsid w:val="00E02940"/>
    <w:rsid w:val="00E02D17"/>
    <w:rsid w:val="00E05BA1"/>
    <w:rsid w:val="00E077D4"/>
    <w:rsid w:val="00E110A5"/>
    <w:rsid w:val="00E12E28"/>
    <w:rsid w:val="00E21F10"/>
    <w:rsid w:val="00E2433B"/>
    <w:rsid w:val="00E2596C"/>
    <w:rsid w:val="00E32E0C"/>
    <w:rsid w:val="00E34551"/>
    <w:rsid w:val="00E348B6"/>
    <w:rsid w:val="00E35A0F"/>
    <w:rsid w:val="00E35D3D"/>
    <w:rsid w:val="00E51908"/>
    <w:rsid w:val="00E549B5"/>
    <w:rsid w:val="00E610F3"/>
    <w:rsid w:val="00E704DC"/>
    <w:rsid w:val="00E7137C"/>
    <w:rsid w:val="00E71C55"/>
    <w:rsid w:val="00E74891"/>
    <w:rsid w:val="00E7603F"/>
    <w:rsid w:val="00E80376"/>
    <w:rsid w:val="00E93622"/>
    <w:rsid w:val="00E9563E"/>
    <w:rsid w:val="00EB22A7"/>
    <w:rsid w:val="00ED689E"/>
    <w:rsid w:val="00ED6DB9"/>
    <w:rsid w:val="00EE56B9"/>
    <w:rsid w:val="00EE6025"/>
    <w:rsid w:val="00EE669C"/>
    <w:rsid w:val="00EF3B9B"/>
    <w:rsid w:val="00F12D9A"/>
    <w:rsid w:val="00F20A70"/>
    <w:rsid w:val="00F25EE7"/>
    <w:rsid w:val="00F26AF9"/>
    <w:rsid w:val="00F44B4E"/>
    <w:rsid w:val="00F512A7"/>
    <w:rsid w:val="00F57A11"/>
    <w:rsid w:val="00F602BA"/>
    <w:rsid w:val="00F9022E"/>
    <w:rsid w:val="00F94079"/>
    <w:rsid w:val="00F944AD"/>
    <w:rsid w:val="00F97027"/>
    <w:rsid w:val="00FA3D15"/>
    <w:rsid w:val="00FA3EA1"/>
    <w:rsid w:val="00FA4F79"/>
    <w:rsid w:val="00FB5F14"/>
    <w:rsid w:val="00FC32F3"/>
    <w:rsid w:val="00FD1953"/>
    <w:rsid w:val="00FD52C9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64FA7"/>
  <w15:docId w15:val="{BE183717-4418-48F1-BA74-4953325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6B268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6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68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6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687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8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2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3F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10B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shixinl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D80CE-620F-4CCC-B59F-E80B43B7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3965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Shi</dc:creator>
  <cp:keywords/>
  <dc:description/>
  <cp:lastModifiedBy>Shi Leo</cp:lastModifiedBy>
  <cp:revision>39</cp:revision>
  <cp:lastPrinted>2024-10-25T05:09:00Z</cp:lastPrinted>
  <dcterms:created xsi:type="dcterms:W3CDTF">2024-02-23T07:49:00Z</dcterms:created>
  <dcterms:modified xsi:type="dcterms:W3CDTF">2025-04-14T22:12:00Z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b5890194d17c6927fb0f9b530daf7bba211e881ed94dfc51d13b7972baa462b7</vt:lpwstr>
  </property>
</Properties>
</file>