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7CFA2F02" wp14:editId="24EA64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52006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A53963" w:rsidRPr="00A53963" w:rsidRDefault="00A53963" w:rsidP="003B3A2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Alexis Vailles – 1742139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963">
        <w:rPr>
          <w:rFonts w:ascii="Times New Roman" w:hAnsi="Times New Roman" w:cs="Times New Roman"/>
          <w:b/>
          <w:sz w:val="28"/>
          <w:szCs w:val="28"/>
        </w:rPr>
        <w:t>Rapport TP #2 :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3963">
        <w:rPr>
          <w:rFonts w:ascii="Times New Roman" w:hAnsi="Times New Roman" w:cs="Times New Roman"/>
          <w:b/>
          <w:sz w:val="28"/>
          <w:szCs w:val="24"/>
        </w:rPr>
        <w:t>Analyseur de protocole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Soumis à : Kadi, Mehdi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INF3405 (01 – B1) – Réseaux informatiques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Session Automne 2018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Vendredi le 16 novembre 2018</w:t>
      </w:r>
    </w:p>
    <w:p w:rsidR="00A53963" w:rsidRPr="00A53963" w:rsidRDefault="00A53963">
      <w:pPr>
        <w:rPr>
          <w:rFonts w:ascii="Times New Roman" w:hAnsi="Times New Roman" w:cs="Times New Roman"/>
        </w:rPr>
      </w:pPr>
    </w:p>
    <w:p w:rsidR="00DA4ED4" w:rsidRPr="00DA4ED4" w:rsidRDefault="00DA4ED4" w:rsidP="00DA4ED4">
      <w:pPr>
        <w:pStyle w:val="Titre1"/>
        <w:rPr>
          <w:rFonts w:ascii="Times New Roman" w:hAnsi="Times New Roman" w:cs="Times New Roman"/>
          <w:b/>
          <w:color w:val="002060"/>
        </w:rPr>
      </w:pPr>
      <w:r w:rsidRPr="00DA4ED4">
        <w:rPr>
          <w:rFonts w:ascii="Times New Roman" w:hAnsi="Times New Roman" w:cs="Times New Roman"/>
          <w:b/>
          <w:color w:val="002060"/>
        </w:rPr>
        <w:lastRenderedPageBreak/>
        <w:t>6. Préparation de l’environnement de travail clients virtuel</w:t>
      </w:r>
    </w:p>
    <w:p w:rsidR="00DA4ED4" w:rsidRDefault="00DA4ED4">
      <w:pPr>
        <w:rPr>
          <w:rFonts w:ascii="Times New Roman" w:hAnsi="Times New Roman" w:cs="Times New Roman"/>
          <w:b/>
        </w:rPr>
      </w:pPr>
    </w:p>
    <w:p w:rsidR="0040111C" w:rsidRPr="00A53963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b/>
        </w:rPr>
        <w:t>6.1.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Windows7_A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B116572" wp14:editId="73A0012E">
            <wp:extent cx="5486400" cy="6073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1" w:rsidRPr="00A53963" w:rsidRDefault="00D95271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lastRenderedPageBreak/>
        <w:t>Windows7_B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D61E929" wp14:editId="1868CA53">
            <wp:extent cx="5486400" cy="619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A5188" w:rsidRPr="004A5188" w:rsidRDefault="004A5188" w:rsidP="004A5188">
      <w:pPr>
        <w:pStyle w:val="Titre1"/>
        <w:rPr>
          <w:rFonts w:ascii="Times New Roman" w:hAnsi="Times New Roman" w:cs="Times New Roman"/>
          <w:b/>
          <w:color w:val="002060"/>
        </w:rPr>
      </w:pPr>
      <w:r w:rsidRPr="004A5188">
        <w:rPr>
          <w:rFonts w:ascii="Times New Roman" w:hAnsi="Times New Roman" w:cs="Times New Roman"/>
          <w:b/>
          <w:color w:val="002060"/>
        </w:rPr>
        <w:lastRenderedPageBreak/>
        <w:t>8. Partie DHCP (Dynamic Host Configuration Protocol)</w:t>
      </w:r>
    </w:p>
    <w:p w:rsidR="004A5188" w:rsidRDefault="004A5188">
      <w:pPr>
        <w:rPr>
          <w:rFonts w:ascii="Times New Roman" w:hAnsi="Times New Roman" w:cs="Times New Roman"/>
          <w:b/>
        </w:rPr>
      </w:pPr>
    </w:p>
    <w:p w:rsidR="0040111C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3D85BA2E" wp14:editId="4E445BF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356996" cy="714375"/>
            <wp:effectExtent l="0" t="0" r="0" b="0"/>
            <wp:wrapTight wrapText="bothSides">
              <wp:wrapPolygon edited="0">
                <wp:start x="0" y="0"/>
                <wp:lineTo x="0" y="20736"/>
                <wp:lineTo x="21535" y="20736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"/>
                    <a:stretch/>
                  </pic:blipFill>
                  <pic:spPr bwMode="auto">
                    <a:xfrm>
                      <a:off x="0" y="0"/>
                      <a:ext cx="7356996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8.1</w:t>
      </w:r>
      <w:r w:rsidRPr="00A53963">
        <w:rPr>
          <w:rFonts w:ascii="Times New Roman" w:hAnsi="Times New Roman" w:cs="Times New Roman"/>
          <w:b/>
        </w:rPr>
        <w:t>.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Cette manipulation fonctionne comme suit : 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1) Windows7_A découvre que l’adresse 192.168.79.137 est disponible (DISCOVER)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 L’adresse est ensuite offerte à la machine (OFFER)</w:t>
      </w:r>
    </w:p>
    <w:p w:rsidR="00A53963" w:rsidRP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 w:rsidRPr="00A53963">
        <w:rPr>
          <w:rFonts w:ascii="Times New Roman" w:hAnsi="Times New Roman" w:cs="Times New Roman"/>
          <w:szCs w:val="24"/>
        </w:rPr>
        <w:t>3) Windows 7_A fait la requête de l’adresse (REQUEST)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4) L’acquisition est ensuite confirmée (ACK).</w:t>
      </w:r>
    </w:p>
    <w:p w:rsidR="00A53963" w:rsidRDefault="00A53963">
      <w:pPr>
        <w:rPr>
          <w:rFonts w:ascii="Times New Roman" w:hAnsi="Times New Roman" w:cs="Times New Roman"/>
        </w:rPr>
      </w:pPr>
    </w:p>
    <w:p w:rsid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8.2.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Default="004A5188">
      <w:pPr>
        <w:rPr>
          <w:rFonts w:ascii="Times New Roman" w:hAnsi="Times New Roman" w:cs="Times New Roman"/>
        </w:rPr>
      </w:pPr>
    </w:p>
    <w:p w:rsidR="00A53963" w:rsidRP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8.3.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15088A" w:rsidRPr="00A53963" w:rsidRDefault="004A5188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0C902380" wp14:editId="10AEAFE8">
            <wp:simplePos x="0" y="0"/>
            <wp:positionH relativeFrom="margin">
              <wp:align>center</wp:align>
            </wp:positionH>
            <wp:positionV relativeFrom="paragraph">
              <wp:posOffset>275589</wp:posOffset>
            </wp:positionV>
            <wp:extent cx="75914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73" y="21287"/>
                <wp:lineTo x="2157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8.4</w:t>
      </w:r>
      <w:r w:rsidR="00A53963">
        <w:rPr>
          <w:rFonts w:ascii="Times New Roman" w:hAnsi="Times New Roman" w:cs="Times New Roman"/>
          <w:b/>
        </w:rPr>
        <w:t>.</w:t>
      </w:r>
    </w:p>
    <w:p w:rsidR="0015088A" w:rsidRPr="00A53963" w:rsidRDefault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d’encapsulation est :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8.5.</w:t>
      </w:r>
    </w:p>
    <w:p w:rsidR="004A5188" w:rsidRDefault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Default="004A5188">
      <w:pPr>
        <w:rPr>
          <w:rFonts w:ascii="Times New Roman" w:hAnsi="Times New Roman" w:cs="Times New Roman"/>
        </w:rPr>
      </w:pPr>
    </w:p>
    <w:p w:rsidR="0015088A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lastRenderedPageBreak/>
        <w:t>8.6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5470ACA9" wp14:editId="019C9F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72" y="21445"/>
                <wp:lineTo x="2157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9"/>
                    <a:stretch/>
                  </pic:blipFill>
                  <pic:spPr bwMode="auto">
                    <a:xfrm>
                      <a:off x="0" y="0"/>
                      <a:ext cx="73437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5C3163E" wp14:editId="4839000C">
            <wp:extent cx="4686300" cy="53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Destination : 00:0C:29:65:90:B3 =&gt; correspond au poste physique Windows7_A</w:t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Source : 00:50:56:EB:88:6F =&gt; correspond au serveur DHCP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8.8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D08422" wp14:editId="2E37C697">
            <wp:extent cx="3381375" cy="22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Adresse de la source : 192.168.79.254 =&gt; appartient au serveur DHCP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8.9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B1D8302" wp14:editId="649B27E5">
            <wp:extent cx="4629150" cy="742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DB184C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4A5188">
        <w:rPr>
          <w:rFonts w:ascii="Times New Roman" w:hAnsi="Times New Roman" w:cs="Times New Roman"/>
          <w:szCs w:val="24"/>
        </w:rPr>
        <w:t>tête Ethernet est présent</w:t>
      </w:r>
      <w:r>
        <w:rPr>
          <w:rFonts w:ascii="Times New Roman" w:hAnsi="Times New Roman" w:cs="Times New Roman"/>
          <w:szCs w:val="24"/>
        </w:rPr>
        <w:t>e</w:t>
      </w:r>
      <w:r w:rsidR="004A5188">
        <w:rPr>
          <w:rFonts w:ascii="Times New Roman" w:hAnsi="Times New Roman" w:cs="Times New Roman"/>
          <w:szCs w:val="24"/>
        </w:rPr>
        <w:t xml:space="preserve"> sur les octets 0 à 13, donc elle occupe un espace de 14 octets.</w:t>
      </w:r>
    </w:p>
    <w:p w:rsidR="00CA6A0D" w:rsidRPr="00A53963" w:rsidRDefault="00CA6A0D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8.10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1461E83" wp14:editId="7B31AF96">
            <wp:extent cx="2905125" cy="228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8.11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5DA5477" wp14:editId="2E93C4E8">
            <wp:extent cx="3971925" cy="742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Default="004A5188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IP Address Lease Time 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correspond au</w:t>
      </w:r>
      <w:r w:rsidR="00EE133B" w:rsidRPr="00A53963">
        <w:rPr>
          <w:rFonts w:ascii="Times New Roman" w:hAnsi="Times New Roman" w:cs="Times New Roman"/>
        </w:rPr>
        <w:t xml:space="preserve"> temps que la machine a avant de devoir revalider s</w:t>
      </w:r>
      <w:r>
        <w:rPr>
          <w:rFonts w:ascii="Times New Roman" w:hAnsi="Times New Roman" w:cs="Times New Roman"/>
        </w:rPr>
        <w:t>on adresse avec le serveur DHCP. Il s’agit du</w:t>
      </w:r>
      <w:r w:rsidR="00EE133B" w:rsidRPr="00A53963">
        <w:rPr>
          <w:rFonts w:ascii="Times New Roman" w:hAnsi="Times New Roman" w:cs="Times New Roman"/>
        </w:rPr>
        <w:t xml:space="preserve"> temps dont elle dispose pour faire une </w:t>
      </w:r>
      <w:r>
        <w:rPr>
          <w:rFonts w:ascii="Times New Roman" w:hAnsi="Times New Roman" w:cs="Times New Roman"/>
        </w:rPr>
        <w:t>requête</w:t>
      </w:r>
      <w:r w:rsidR="00EE133B" w:rsidRPr="00A53963">
        <w:rPr>
          <w:rFonts w:ascii="Times New Roman" w:hAnsi="Times New Roman" w:cs="Times New Roman"/>
        </w:rPr>
        <w:t xml:space="preserve"> de cette adresse, sinon elle en changera à la fin du délai</w:t>
      </w:r>
      <w:r>
        <w:rPr>
          <w:rFonts w:ascii="Times New Roman" w:hAnsi="Times New Roman" w:cs="Times New Roman"/>
        </w:rPr>
        <w:t>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8.12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F47022" w:rsidRPr="00A53963" w:rsidRDefault="00F47022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11ABB9E" wp14:editId="3F733C18">
            <wp:extent cx="3762375" cy="238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1" w:rsidRDefault="002E6BC1" w:rsidP="002E6BC1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Client IP Addr Given By Srvr 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d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é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signe l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’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a</w:t>
      </w:r>
      <w:r w:rsidR="00F47022" w:rsidRPr="002E6BC1">
        <w:rPr>
          <w:rFonts w:ascii="Times New Roman" w:hAnsi="Times New Roman" w:cs="Times New Roman"/>
        </w:rPr>
        <w:t>dresse</w:t>
      </w:r>
      <w:r>
        <w:rPr>
          <w:rFonts w:ascii="Times New Roman" w:hAnsi="Times New Roman" w:cs="Times New Roman"/>
        </w:rPr>
        <w:t xml:space="preserve"> prêtée par le serveur DHCP. Son utilité est de </w:t>
      </w: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8.13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3E00145" wp14:editId="71FD250C">
            <wp:extent cx="4057650" cy="2990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A7" w:rsidRPr="00A53963" w:rsidRDefault="006849A7" w:rsidP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Il s’agit de l’</w:t>
      </w:r>
      <w:r w:rsidR="00CB0682">
        <w:rPr>
          <w:rFonts w:ascii="Times New Roman" w:hAnsi="Times New Roman" w:cs="Times New Roman"/>
        </w:rPr>
        <w:t>entête</w:t>
      </w:r>
      <w:r>
        <w:rPr>
          <w:rFonts w:ascii="Times New Roman" w:hAnsi="Times New Roman" w:cs="Times New Roman"/>
        </w:rPr>
        <w:t xml:space="preserve"> de la t</w:t>
      </w:r>
      <w:r w:rsidRPr="00A53963">
        <w:rPr>
          <w:rFonts w:ascii="Times New Roman" w:hAnsi="Times New Roman" w:cs="Times New Roman"/>
        </w:rPr>
        <w:t>rame IP</w:t>
      </w:r>
      <w:r>
        <w:rPr>
          <w:rFonts w:ascii="Times New Roman" w:hAnsi="Times New Roman" w:cs="Times New Roman"/>
        </w:rPr>
        <w:t>.</w:t>
      </w:r>
    </w:p>
    <w:p w:rsidR="002E6BC1" w:rsidRPr="006849A7" w:rsidRDefault="002E6BC1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8.14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5D1CC5C" wp14:editId="3DC7267F">
            <wp:extent cx="3533775" cy="190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longueur observée est de 20 octets.</w:t>
      </w:r>
    </w:p>
    <w:p w:rsidR="00D40675" w:rsidRPr="00A53963" w:rsidRDefault="00D40675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8.15.</w:t>
      </w:r>
    </w:p>
    <w:p w:rsidR="00D40675" w:rsidRPr="00A53963" w:rsidRDefault="0074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du protocole </w:t>
      </w:r>
      <w:r w:rsidR="00D40675" w:rsidRPr="00A53963"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/>
        </w:rPr>
        <w:t> :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E98B903" wp14:editId="22B5BD67">
            <wp:extent cx="3124200" cy="885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2EB3772" wp14:editId="74BAE8D4">
            <wp:extent cx="3124200" cy="8858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3" w:rsidRDefault="00741EB6" w:rsidP="00746E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746E03">
        <w:rPr>
          <w:rFonts w:ascii="Times New Roman" w:hAnsi="Times New Roman" w:cs="Times New Roman"/>
          <w:szCs w:val="24"/>
        </w:rPr>
        <w:t xml:space="preserve">tête </w:t>
      </w:r>
      <w:r>
        <w:rPr>
          <w:rFonts w:ascii="Times New Roman" w:hAnsi="Times New Roman" w:cs="Times New Roman"/>
          <w:szCs w:val="24"/>
        </w:rPr>
        <w:t>UDP</w:t>
      </w:r>
      <w:r w:rsidR="00746E03">
        <w:rPr>
          <w:rFonts w:ascii="Times New Roman" w:hAnsi="Times New Roman" w:cs="Times New Roman"/>
          <w:szCs w:val="24"/>
        </w:rPr>
        <w:t xml:space="preserve"> est présent</w:t>
      </w:r>
      <w:r>
        <w:rPr>
          <w:rFonts w:ascii="Times New Roman" w:hAnsi="Times New Roman" w:cs="Times New Roman"/>
          <w:szCs w:val="24"/>
        </w:rPr>
        <w:t>e</w:t>
      </w:r>
      <w:r w:rsidR="00746E03">
        <w:rPr>
          <w:rFonts w:ascii="Times New Roman" w:hAnsi="Times New Roman" w:cs="Times New Roman"/>
          <w:szCs w:val="24"/>
        </w:rPr>
        <w:t xml:space="preserve"> sur les octets 34 à 41, donc elle occupe un espace de 8 octets.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3180EE1" wp14:editId="5CFFC16D">
            <wp:extent cx="3971925" cy="742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Pr="003B3A23" w:rsidRDefault="00CB0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machine Windows 7 doit revalider son adresse IP avec le serveur DHCP au bout de </w:t>
      </w:r>
      <w:r w:rsidR="00EE133B" w:rsidRPr="00A53963">
        <w:rPr>
          <w:rFonts w:ascii="Times New Roman" w:hAnsi="Times New Roman" w:cs="Times New Roman"/>
        </w:rPr>
        <w:t>1800 secondes, soit 30 minutes</w:t>
      </w:r>
      <w:r w:rsidR="003B3A23">
        <w:rPr>
          <w:rFonts w:ascii="Times New Roman" w:hAnsi="Times New Roman" w:cs="Times New Roman"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A4ED4" w:rsidRDefault="00DA4ED4">
      <w:pPr>
        <w:rPr>
          <w:rFonts w:ascii="Cambria" w:hAnsi="Cambria" w:cs="Cambria"/>
          <w:color w:val="366092"/>
          <w:sz w:val="32"/>
          <w:szCs w:val="32"/>
        </w:rPr>
      </w:pPr>
      <w:r>
        <w:rPr>
          <w:rFonts w:ascii="Cambria" w:hAnsi="Cambria" w:cs="Cambria"/>
          <w:color w:val="366092"/>
          <w:sz w:val="32"/>
          <w:szCs w:val="32"/>
        </w:rPr>
        <w:lastRenderedPageBreak/>
        <w:t>9. Partie ARP (Address Résolution Protocol)</w:t>
      </w:r>
    </w:p>
    <w:p w:rsidR="00DA4ED4" w:rsidRP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DA4ED4" w:rsidRPr="00784827" w:rsidRDefault="00DA4ED4" w:rsidP="00DA4ED4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84827">
        <w:rPr>
          <w:rFonts w:ascii="Times New Roman" w:hAnsi="Times New Roman" w:cs="Times New Roman"/>
          <w:b/>
          <w:szCs w:val="24"/>
        </w:rPr>
        <w:t>9.1.</w:t>
      </w:r>
    </w:p>
    <w:p w:rsidR="00DA4ED4" w:rsidRPr="00807B1E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07B1E">
        <w:rPr>
          <w:rFonts w:ascii="Times New Roman" w:hAnsi="Times New Roman" w:cs="Times New Roman"/>
          <w:szCs w:val="24"/>
        </w:rPr>
        <w:t xml:space="preserve">Le protocole ARP </w:t>
      </w:r>
      <w:r>
        <w:rPr>
          <w:rFonts w:ascii="Times New Roman" w:hAnsi="Times New Roman" w:cs="Times New Roman"/>
          <w:szCs w:val="24"/>
        </w:rPr>
        <w:t>a pour but</w:t>
      </w:r>
      <w:r w:rsidRPr="00807B1E">
        <w:rPr>
          <w:rFonts w:ascii="Times New Roman" w:hAnsi="Times New Roman" w:cs="Times New Roman"/>
          <w:szCs w:val="24"/>
        </w:rPr>
        <w:t xml:space="preserve"> d’associer une adresse IP à une adresse de niveau 2</w:t>
      </w:r>
      <w:r>
        <w:rPr>
          <w:rFonts w:ascii="Times New Roman" w:hAnsi="Times New Roman" w:cs="Times New Roman"/>
          <w:szCs w:val="24"/>
        </w:rPr>
        <w:t>, comme une adresse MAC.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D40675" w:rsidRPr="00DA4ED4" w:rsidRDefault="00D40675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9.2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D40675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3A96C74" wp14:editId="0B7D4699">
            <wp:extent cx="4791075" cy="17240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9.3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26FF707" wp14:editId="348CB324">
            <wp:extent cx="4467225" cy="33242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 remarque que l’adresse IP de Windows7_B est maintenant dans le ARP de Windows7_A.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DA4ED4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56C0887E" wp14:editId="33411FDE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29170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557" y="21257"/>
                <wp:lineTo x="2155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AE" w:rsidRPr="00DA4ED4">
        <w:rPr>
          <w:rFonts w:ascii="Times New Roman" w:hAnsi="Times New Roman" w:cs="Times New Roman"/>
          <w:b/>
        </w:rPr>
        <w:t>9.4</w:t>
      </w:r>
      <w:r w:rsidRPr="00DA4ED4">
        <w:rPr>
          <w:rFonts w:ascii="Times New Roman" w:hAnsi="Times New Roman" w:cs="Times New Roman"/>
          <w:b/>
        </w:rPr>
        <w:t>.</w:t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observe dans la colonne </w:t>
      </w:r>
      <w:r w:rsidRPr="00DA4ED4">
        <w:rPr>
          <w:rFonts w:ascii="Times New Roman" w:hAnsi="Times New Roman" w:cs="Times New Roman"/>
          <w:i/>
          <w:szCs w:val="24"/>
        </w:rPr>
        <w:t>size</w:t>
      </w:r>
      <w:r>
        <w:rPr>
          <w:rFonts w:ascii="Times New Roman" w:hAnsi="Times New Roman" w:cs="Times New Roman"/>
          <w:szCs w:val="24"/>
        </w:rPr>
        <w:t xml:space="preserve"> que </w:t>
      </w:r>
      <w:r w:rsidRPr="00DA4ED4">
        <w:rPr>
          <w:rFonts w:ascii="Times New Roman" w:hAnsi="Times New Roman" w:cs="Times New Roman"/>
          <w:szCs w:val="24"/>
        </w:rPr>
        <w:t>la</w:t>
      </w:r>
      <w:r>
        <w:rPr>
          <w:rFonts w:ascii="Times New Roman" w:hAnsi="Times New Roman" w:cs="Times New Roman"/>
          <w:szCs w:val="24"/>
        </w:rPr>
        <w:t xml:space="preserve"> longueur des trames est de 64 octets.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9.5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4BFA090" wp14:editId="412ABD24">
            <wp:extent cx="4800600" cy="762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E86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valeur numérique est de 0x806. Elle signifie </w:t>
      </w: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E86F27" w:rsidRPr="00AE71BF" w:rsidRDefault="00E86F27">
      <w:pPr>
        <w:rPr>
          <w:rFonts w:ascii="Times New Roman" w:hAnsi="Times New Roman" w:cs="Times New Roman"/>
        </w:rPr>
      </w:pPr>
    </w:p>
    <w:p w:rsidR="004639AE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9.6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AE71BF" w:rsidRPr="00AE71BF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Requête :</w:t>
      </w:r>
    </w:p>
    <w:p w:rsidR="004639AE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6015175" wp14:editId="79C24C72">
            <wp:extent cx="4872789" cy="3600450"/>
            <wp:effectExtent l="0" t="0" r="444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Pr="00A53963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 :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7CDB176" wp14:editId="0EE97F0E">
            <wp:extent cx="4271417" cy="37052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222" cy="3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 w:rsidP="00AE71B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Une requête est un broadcast (pas de target), tandis que qu’une réponse est un message spécifique à une adresse connue.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9.7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4811E03" wp14:editId="1BCDEDE4">
            <wp:extent cx="4695825" cy="7334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source de la première réponse ARP correspond à Windows7_B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répond au broadcast de Windows7_A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9.8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destination de la première réponse ARP correspond à Windows7_A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est contacté par Windows7_B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lastRenderedPageBreak/>
        <w:t>9.9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BB068A8" wp14:editId="29ABD132">
            <wp:extent cx="4872789" cy="3600450"/>
            <wp:effectExtent l="0" t="0" r="444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L’encapsulation Ethernet et directement les informations ARP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lastRenderedPageBreak/>
        <w:t>9.10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 w:rsidP="0081789D">
      <w:pPr>
        <w:jc w:val="both"/>
        <w:rPr>
          <w:rFonts w:ascii="Times New Roman" w:hAnsi="Times New Roman" w:cs="Times New Roman"/>
        </w:rPr>
      </w:pPr>
      <w:r w:rsidRPr="003677CB">
        <w:rPr>
          <w:rFonts w:ascii="Times New Roman" w:hAnsi="Times New Roman" w:cs="Times New Roman"/>
          <w:highlight w:val="yellow"/>
        </w:rPr>
        <w:t>L'</w:t>
      </w:r>
      <w:r w:rsidR="000B5BAF" w:rsidRPr="003677CB">
        <w:rPr>
          <w:rFonts w:ascii="Times New Roman" w:hAnsi="Times New Roman" w:cs="Times New Roman"/>
          <w:highlight w:val="yellow"/>
        </w:rPr>
        <w:t>adresse physique du sender (Windows7_B) qui a été ping par son adresse internet par Windows7_A</w:t>
      </w:r>
    </w:p>
    <w:p w:rsidR="000B5BAF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6AE0045" wp14:editId="0A913785">
            <wp:extent cx="4800600" cy="17621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B" w:rsidRPr="003677CB" w:rsidRDefault="003677CB">
      <w:pPr>
        <w:rPr>
          <w:rFonts w:ascii="Times New Roman" w:hAnsi="Times New Roman" w:cs="Times New Roman"/>
        </w:rPr>
      </w:pPr>
    </w:p>
    <w:p w:rsidR="000B5BAF" w:rsidRPr="00DA4ED4" w:rsidRDefault="000B5BAF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9.11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0B5BAF" w:rsidRPr="00A53963" w:rsidRDefault="000B5BA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223B24F" wp14:editId="105A37F6">
            <wp:extent cx="3524250" cy="7429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 y a un espace d’octets vides additionnels (extra bytes) à la fin de la trame ARP. 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occupe 18/64 bytes = 28.125 %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est nécessaire parce que la trame ARP ne fait 64 octets, soit la limite minimale d’une trame Ethernet.</w:t>
      </w:r>
    </w:p>
    <w:p w:rsidR="002F7EEF" w:rsidRPr="00A53963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66E29" w:rsidRPr="009B0DD9" w:rsidRDefault="002F7EEF">
      <w:pPr>
        <w:rPr>
          <w:rFonts w:ascii="Times New Roman" w:hAnsi="Times New Roman" w:cs="Times New Roman"/>
          <w:b/>
        </w:rPr>
      </w:pPr>
      <w:r w:rsidRPr="009B0DD9">
        <w:rPr>
          <w:rFonts w:ascii="Times New Roman" w:hAnsi="Times New Roman" w:cs="Times New Roman"/>
          <w:b/>
        </w:rPr>
        <w:lastRenderedPageBreak/>
        <w:t>10.1</w:t>
      </w:r>
      <w:r w:rsidR="00466E29" w:rsidRPr="009B0DD9">
        <w:rPr>
          <w:rFonts w:ascii="Times New Roman" w:hAnsi="Times New Roman" w:cs="Times New Roman"/>
          <w:b/>
        </w:rPr>
        <w:t>.</w:t>
      </w:r>
      <w:r w:rsidR="00AE71AE" w:rsidRPr="009B0DD9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7B00DDA" wp14:editId="7C7E6E16">
            <wp:extent cx="4492802" cy="3888000"/>
            <wp:effectExtent l="0" t="0" r="317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80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6D667B" wp14:editId="0E21E733">
            <wp:extent cx="4323455" cy="3888000"/>
            <wp:effectExtent l="0" t="0" r="127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45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Le champ est ICMP Type.</w:t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Les valeurs impliquées sont 8 (Echo Request) pour la requête et 0 (Echo Response) pour la réponse.</w:t>
      </w:r>
    </w:p>
    <w:p w:rsidR="00466E29" w:rsidRPr="00A53963" w:rsidRDefault="00466E29">
      <w:pPr>
        <w:rPr>
          <w:rFonts w:ascii="Times New Roman" w:hAnsi="Times New Roman" w:cs="Times New Roman"/>
        </w:rPr>
      </w:pPr>
    </w:p>
    <w:p w:rsidR="00466E29" w:rsidRPr="00466E29" w:rsidRDefault="00466E29">
      <w:pPr>
        <w:rPr>
          <w:rFonts w:ascii="Times New Roman" w:hAnsi="Times New Roman" w:cs="Times New Roman"/>
          <w:b/>
        </w:rPr>
      </w:pPr>
      <w:r w:rsidRPr="00466E29">
        <w:rPr>
          <w:rFonts w:ascii="Times New Roman" w:hAnsi="Times New Roman" w:cs="Times New Roman"/>
          <w:b/>
        </w:rPr>
        <w:t>10.2.</w:t>
      </w:r>
    </w:p>
    <w:p w:rsidR="00AE71AE" w:rsidRPr="00466E29" w:rsidRDefault="0081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 la v</w:t>
      </w:r>
      <w:r w:rsidR="00AE71AE" w:rsidRPr="00466E29">
        <w:rPr>
          <w:rFonts w:ascii="Times New Roman" w:hAnsi="Times New Roman" w:cs="Times New Roman"/>
        </w:rPr>
        <w:t>ersion 4</w:t>
      </w:r>
      <w:r>
        <w:rPr>
          <w:rFonts w:ascii="Times New Roman" w:hAnsi="Times New Roman" w:cs="Times New Roman"/>
        </w:rPr>
        <w:t> :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09C5F79" wp14:editId="648A7288">
            <wp:extent cx="3819525" cy="6000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10.3</w:t>
      </w:r>
      <w:r w:rsidR="000744AB" w:rsidRPr="000744AB">
        <w:rPr>
          <w:rFonts w:ascii="Times New Roman" w:hAnsi="Times New Roman" w:cs="Times New Roman"/>
          <w:b/>
        </w:rPr>
        <w:t>.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60CDD26" wp14:editId="49415094">
            <wp:extent cx="2286000" cy="2476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1" w:rsidRPr="00A53963" w:rsidRDefault="00544421" w:rsidP="00544421">
      <w:pPr>
        <w:rPr>
          <w:rFonts w:ascii="Times New Roman" w:hAnsi="Times New Roman" w:cs="Times New Roman"/>
        </w:rPr>
      </w:pPr>
      <w:r w:rsidRPr="00544421">
        <w:rPr>
          <w:rFonts w:ascii="Times New Roman" w:hAnsi="Times New Roman" w:cs="Times New Roman"/>
          <w:lang w:val="en-CA"/>
        </w:rPr>
        <w:t xml:space="preserve">Le </w:t>
      </w:r>
      <w:r w:rsidRPr="00544421">
        <w:rPr>
          <w:rFonts w:ascii="Times New Roman" w:hAnsi="Times New Roman" w:cs="Times New Roman"/>
          <w:i/>
          <w:lang w:val="en-CA"/>
        </w:rPr>
        <w:t>Time to Live</w:t>
      </w:r>
      <w:r w:rsidRPr="00544421">
        <w:rPr>
          <w:rFonts w:ascii="Times New Roman" w:hAnsi="Times New Roman" w:cs="Times New Roman"/>
          <w:lang w:val="en-CA"/>
        </w:rPr>
        <w:t xml:space="preserve"> de 128. </w:t>
      </w:r>
      <w:r w:rsidRPr="00A53963">
        <w:rPr>
          <w:rFonts w:ascii="Times New Roman" w:hAnsi="Times New Roman" w:cs="Times New Roman"/>
        </w:rPr>
        <w:t xml:space="preserve">Il s’agit de la durée maximale de transit du paquet dans le réseau. </w:t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10.4</w:t>
      </w:r>
      <w:r w:rsidR="000744AB" w:rsidRPr="000744AB">
        <w:rPr>
          <w:rFonts w:ascii="Times New Roman" w:hAnsi="Times New Roman" w:cs="Times New Roman"/>
          <w:b/>
        </w:rPr>
        <w:t>.</w:t>
      </w:r>
      <w:r w:rsidRPr="000744AB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F6317FD" wp14:editId="0B9A4FA8">
            <wp:extent cx="5486400" cy="576707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AE71AE">
      <w:pPr>
        <w:rPr>
          <w:rFonts w:ascii="Times New Roman" w:hAnsi="Times New Roman" w:cs="Times New Roman"/>
        </w:rPr>
      </w:pPr>
    </w:p>
    <w:p w:rsidR="009B6F81" w:rsidRPr="00A53963" w:rsidRDefault="009B6F81" w:rsidP="009B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</w:t>
      </w:r>
      <w:r w:rsidRPr="00A53963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/>
        </w:rPr>
        <w:t xml:space="preserve"> est </w:t>
      </w:r>
      <w:r w:rsidRPr="00A53963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d’abord, puis</w:t>
      </w:r>
      <w:r w:rsidRPr="00A53963">
        <w:rPr>
          <w:rFonts w:ascii="Times New Roman" w:hAnsi="Times New Roman" w:cs="Times New Roman"/>
        </w:rPr>
        <w:t xml:space="preserve"> Ethernet</w:t>
      </w:r>
      <w:r w:rsidR="009E71A8">
        <w:rPr>
          <w:rFonts w:ascii="Times New Roman" w:hAnsi="Times New Roman" w:cs="Times New Roman"/>
        </w:rPr>
        <w:t xml:space="preserve"> ensuite</w:t>
      </w:r>
      <w:bookmarkStart w:id="0" w:name="_GoBack"/>
      <w:bookmarkEnd w:id="0"/>
      <w:r w:rsidRPr="00A53963">
        <w:rPr>
          <w:rFonts w:ascii="Times New Roman" w:hAnsi="Times New Roman" w:cs="Times New Roman"/>
        </w:rPr>
        <w:t>.</w:t>
      </w:r>
    </w:p>
    <w:p w:rsidR="009B6F81" w:rsidRDefault="009B6F81">
      <w:pPr>
        <w:rPr>
          <w:rFonts w:ascii="Times New Roman" w:hAnsi="Times New Roman" w:cs="Times New Roman"/>
        </w:rPr>
      </w:pPr>
    </w:p>
    <w:p w:rsidR="00AE71AE" w:rsidRPr="004E5533" w:rsidRDefault="004E5533" w:rsidP="004E5533">
      <w:pPr>
        <w:pStyle w:val="Titre1"/>
        <w:rPr>
          <w:rFonts w:ascii="Times New Roman" w:hAnsi="Times New Roman" w:cs="Times New Roman"/>
          <w:b/>
        </w:rPr>
      </w:pPr>
      <w:r>
        <w:br w:type="page"/>
      </w:r>
      <w:r w:rsidR="00AE71AE" w:rsidRPr="004E5533">
        <w:rPr>
          <w:rFonts w:ascii="Times New Roman" w:hAnsi="Times New Roman" w:cs="Times New Roman"/>
          <w:b/>
          <w:color w:val="002060"/>
        </w:rPr>
        <w:lastRenderedPageBreak/>
        <w:t>11. Partie théorique</w:t>
      </w:r>
    </w:p>
    <w:p w:rsidR="004E5533" w:rsidRDefault="004E5533">
      <w:pPr>
        <w:rPr>
          <w:rFonts w:ascii="Times New Roman" w:hAnsi="Times New Roman" w:cs="Times New Roman"/>
        </w:rPr>
      </w:pPr>
    </w:p>
    <w:p w:rsidR="004E5533" w:rsidRPr="004E5533" w:rsidRDefault="004B0907">
      <w:pPr>
        <w:rPr>
          <w:rFonts w:ascii="Times New Roman" w:hAnsi="Times New Roman" w:cs="Times New Roman"/>
          <w:b/>
        </w:rPr>
      </w:pPr>
      <w:r w:rsidRPr="004E5533">
        <w:rPr>
          <w:rFonts w:ascii="Times New Roman" w:hAnsi="Times New Roman" w:cs="Times New Roman"/>
          <w:b/>
        </w:rPr>
        <w:t>11.1</w:t>
      </w:r>
      <w:r w:rsidR="004E5533" w:rsidRPr="004E5533">
        <w:rPr>
          <w:rFonts w:ascii="Times New Roman" w:hAnsi="Times New Roman" w:cs="Times New Roman"/>
          <w:b/>
        </w:rPr>
        <w:t>.</w:t>
      </w:r>
      <w:r w:rsidRPr="004E5533">
        <w:rPr>
          <w:rFonts w:ascii="Times New Roman" w:hAnsi="Times New Roman" w:cs="Times New Roman"/>
          <w:b/>
        </w:rPr>
        <w:t xml:space="preserve"> </w:t>
      </w:r>
    </w:p>
    <w:p w:rsidR="004E5533" w:rsidRDefault="004E5533">
      <w:pPr>
        <w:rPr>
          <w:rFonts w:ascii="Times New Roman" w:hAnsi="Times New Roman" w:cs="Times New Roman"/>
        </w:rPr>
      </w:pP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D14FB89" wp14:editId="76339720">
            <wp:extent cx="5486400" cy="277558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6F23D04" wp14:editId="01FD06E9">
            <wp:extent cx="5486400" cy="27508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4170674" wp14:editId="5A839B12">
            <wp:extent cx="5486400" cy="2298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75" w:rsidRPr="00A53963" w:rsidSect="00A53963">
      <w:footerReference w:type="default" r:id="rId3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7D" w:rsidRDefault="00E00E7D" w:rsidP="00A53963">
      <w:pPr>
        <w:spacing w:after="0" w:line="240" w:lineRule="auto"/>
      </w:pPr>
      <w:r>
        <w:separator/>
      </w:r>
    </w:p>
  </w:endnote>
  <w:endnote w:type="continuationSeparator" w:id="0">
    <w:p w:rsidR="00E00E7D" w:rsidRDefault="00E00E7D" w:rsidP="00A5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866603"/>
      <w:docPartObj>
        <w:docPartGallery w:val="Page Numbers (Bottom of Page)"/>
        <w:docPartUnique/>
      </w:docPartObj>
    </w:sdtPr>
    <w:sdtEndPr/>
    <w:sdtContent>
      <w:p w:rsidR="00A53963" w:rsidRDefault="00A5396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1A8" w:rsidRPr="009E71A8">
          <w:rPr>
            <w:noProof/>
            <w:lang w:val="fr-FR"/>
          </w:rPr>
          <w:t>16</w:t>
        </w:r>
        <w:r>
          <w:fldChar w:fldCharType="end"/>
        </w:r>
      </w:p>
    </w:sdtContent>
  </w:sdt>
  <w:p w:rsidR="00A53963" w:rsidRDefault="00A539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7D" w:rsidRDefault="00E00E7D" w:rsidP="00A53963">
      <w:pPr>
        <w:spacing w:after="0" w:line="240" w:lineRule="auto"/>
      </w:pPr>
      <w:r>
        <w:separator/>
      </w:r>
    </w:p>
  </w:footnote>
  <w:footnote w:type="continuationSeparator" w:id="0">
    <w:p w:rsidR="00E00E7D" w:rsidRDefault="00E00E7D" w:rsidP="00A5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C"/>
    <w:rsid w:val="000744AB"/>
    <w:rsid w:val="00074D44"/>
    <w:rsid w:val="000B5BAF"/>
    <w:rsid w:val="0015088A"/>
    <w:rsid w:val="002E6BC1"/>
    <w:rsid w:val="002F7EEF"/>
    <w:rsid w:val="00306FF5"/>
    <w:rsid w:val="00320C90"/>
    <w:rsid w:val="003677CB"/>
    <w:rsid w:val="003B3A23"/>
    <w:rsid w:val="0040111C"/>
    <w:rsid w:val="004639AE"/>
    <w:rsid w:val="00466E29"/>
    <w:rsid w:val="004A5188"/>
    <w:rsid w:val="004B0907"/>
    <w:rsid w:val="004E5533"/>
    <w:rsid w:val="00544421"/>
    <w:rsid w:val="006849A7"/>
    <w:rsid w:val="00741EB6"/>
    <w:rsid w:val="00746E03"/>
    <w:rsid w:val="0081789D"/>
    <w:rsid w:val="00827C11"/>
    <w:rsid w:val="009B0DD9"/>
    <w:rsid w:val="009B6F81"/>
    <w:rsid w:val="009E71A8"/>
    <w:rsid w:val="00A13451"/>
    <w:rsid w:val="00A53963"/>
    <w:rsid w:val="00A674AE"/>
    <w:rsid w:val="00AE71AE"/>
    <w:rsid w:val="00AE71BF"/>
    <w:rsid w:val="00BB7B68"/>
    <w:rsid w:val="00C21223"/>
    <w:rsid w:val="00CA6A0D"/>
    <w:rsid w:val="00CB0682"/>
    <w:rsid w:val="00D40675"/>
    <w:rsid w:val="00D95271"/>
    <w:rsid w:val="00DA4ED4"/>
    <w:rsid w:val="00DB184C"/>
    <w:rsid w:val="00E00E7D"/>
    <w:rsid w:val="00E86F27"/>
    <w:rsid w:val="00EE133B"/>
    <w:rsid w:val="00F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15CA9-9CBA-4C33-9329-7679C7F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396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539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963"/>
  </w:style>
  <w:style w:type="paragraph" w:styleId="Pieddepage">
    <w:name w:val="footer"/>
    <w:basedOn w:val="Normal"/>
    <w:link w:val="Pieddepag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963"/>
  </w:style>
  <w:style w:type="character" w:customStyle="1" w:styleId="Titre1Car">
    <w:name w:val="Titre 1 Car"/>
    <w:basedOn w:val="Policepardfaut"/>
    <w:link w:val="Titre1"/>
    <w:uiPriority w:val="9"/>
    <w:rsid w:val="004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9E32-E022-49EB-9098-11F074BC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Alexis Vailles</cp:lastModifiedBy>
  <cp:revision>30</cp:revision>
  <dcterms:created xsi:type="dcterms:W3CDTF">2018-11-06T18:03:00Z</dcterms:created>
  <dcterms:modified xsi:type="dcterms:W3CDTF">2018-11-06T21:26:00Z</dcterms:modified>
</cp:coreProperties>
</file>