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Webapp de visualisation des balades</w:t>
      </w:r>
    </w:p>
    <w:p>
      <w:r>
        <w:rPr>
          <w:i/>
          <w:iCs/>
        </w:rPr>
        <w:t xml:space="preserve">Documentation technique pour Claude Code</w:t>
      </w:r>
    </w:p>
    <w:p/>
    <w:p>
      <w:pPr>
        <w:pStyle w:val="Heading2"/>
      </w:pPr>
      <w:r>
        <w:t xml:space="preserve">1. Contexte du projet</w:t>
      </w:r>
    </w:p>
    <w:p>
      <w:r>
        <w:t xml:space="preserve">Ce document décrit les spécifications techniques pour créer une webapp simple permettant de visualiser 61 balades en Suisse romande sur une carte interactive. Les données ont été préalablement géocodées et sont disponibles dans un fichier Excel.</w:t>
      </w:r>
    </w:p>
    <w:p/>
    <w:p>
      <w:pPr>
        <w:pStyle w:val="Heading2"/>
      </w:pPr>
      <w:r>
        <w:t xml:space="preserve">2. Source de données</w:t>
      </w:r>
    </w:p>
    <w:p>
      <w:pPr>
        <w:pStyle w:val="Heading3"/>
      </w:pPr>
      <w:r>
        <w:t xml:space="preserve">2.1 Fichier source</w:t>
      </w:r>
    </w:p>
    <w:p>
      <w:r>
        <w:t xml:space="preserve">Fichier : </w:t>
      </w:r>
      <w:r>
        <w:rPr>
          <w:b/>
          <w:bCs/>
        </w:rPr>
        <w:t xml:space="preserve">balades.xlsx</w:t>
      </w:r>
    </w:p>
    <w:p>
      <w:pPr>
        <w:pStyle w:val="ListParagraph"/>
        <w:numPr>
          <w:ilvl w:val="0"/>
          <w:numId w:val="2"/>
        </w:numPr>
      </w:pPr>
      <w:r>
        <w:t xml:space="preserve">61 balades géocodées</w:t>
      </w:r>
    </w:p>
    <w:p>
      <w:pPr>
        <w:pStyle w:val="ListParagraph"/>
        <w:numPr>
          <w:ilvl w:val="0"/>
          <w:numId w:val="2"/>
        </w:numPr>
      </w:pPr>
      <w:r>
        <w:t xml:space="preserve">5 colonnes : Date, Balade, District/Canton, Latitude, Longitude</w:t>
      </w:r>
    </w:p>
    <w:p>
      <w:pPr>
        <w:pStyle w:val="ListParagraph"/>
        <w:numPr>
          <w:ilvl w:val="0"/>
          <w:numId w:val="2"/>
        </w:numPr>
      </w:pPr>
      <w:r>
        <w:t xml:space="preserve">Toutes les coordonnées GPS sont complètes</w:t>
      </w:r>
    </w:p>
    <w:p/>
    <w:p>
      <w:pPr>
        <w:pStyle w:val="Heading3"/>
      </w:pPr>
      <w:r>
        <w:t xml:space="preserve">2.2 Répartition géographique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District/Canton</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Nombre</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Sarine (Fribourg)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Vaud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9</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Gruyère (Fribourg)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Broye (Fribourg)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Lac (Fribourg)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Autres (Singine, Glâne, Veveyse, Berne, Valais, etc.)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23</w:t>
            </w:r>
          </w:p>
        </w:tc>
      </w:tr>
    </w:tbl>
    <w:p/>
    <w:p>
      <w:pPr>
        <w:pStyle w:val="Heading2"/>
      </w:pPr>
      <w:r>
        <w:t xml:space="preserve">3. Spécifications techniques</w:t>
      </w:r>
    </w:p>
    <w:p>
      <w:pPr>
        <w:pStyle w:val="Heading3"/>
      </w:pPr>
      <w:r>
        <w:t xml:space="preserve">3.1 Stack technique</w:t>
      </w:r>
    </w:p>
    <w:p>
      <w:pPr>
        <w:pStyle w:val="ListParagraph"/>
        <w:numPr>
          <w:ilvl w:val="0"/>
          <w:numId w:val="2"/>
        </w:numPr>
      </w:pPr>
      <w:r>
        <w:rPr>
          <w:b/>
          <w:bCs/>
        </w:rPr>
        <w:t xml:space="preserve">HTML/CSS/JavaScript pur</w:t>
      </w:r>
      <w:r>
        <w:t xml:space="preserve"> (pas de framework complexe)</w:t>
      </w:r>
    </w:p>
    <w:p>
      <w:pPr>
        <w:pStyle w:val="ListParagraph"/>
        <w:numPr>
          <w:ilvl w:val="0"/>
          <w:numId w:val="2"/>
        </w:numPr>
      </w:pPr>
      <w:r>
        <w:rPr>
          <w:b/>
          <w:bCs/>
        </w:rPr>
        <w:t xml:space="preserve">React</w:t>
      </w:r>
      <w:r>
        <w:t xml:space="preserve"> pour l’interface utilisateur</w:t>
      </w:r>
    </w:p>
    <w:p>
      <w:pPr>
        <w:pStyle w:val="ListParagraph"/>
        <w:numPr>
          <w:ilvl w:val="0"/>
          <w:numId w:val="2"/>
        </w:numPr>
      </w:pPr>
      <w:r>
        <w:rPr>
          <w:b/>
          <w:bCs/>
        </w:rPr>
        <w:t xml:space="preserve">Leaflet.js</w:t>
      </w:r>
      <w:r>
        <w:t xml:space="preserve"> pour la cartographie (via CDN)</w:t>
      </w:r>
    </w:p>
    <w:p>
      <w:pPr>
        <w:pStyle w:val="ListParagraph"/>
        <w:numPr>
          <w:ilvl w:val="0"/>
          <w:numId w:val="2"/>
        </w:numPr>
      </w:pPr>
      <w:r>
        <w:rPr>
          <w:b/>
          <w:bCs/>
        </w:rPr>
        <w:t xml:space="preserve">Tailwind CSS</w:t>
      </w:r>
      <w:r>
        <w:t xml:space="preserve"> pour le style (via CDN)</w:t>
      </w:r>
    </w:p>
    <w:p>
      <w:pPr>
        <w:pStyle w:val="ListParagraph"/>
        <w:numPr>
          <w:ilvl w:val="0"/>
          <w:numId w:val="2"/>
        </w:numPr>
      </w:pPr>
      <w:r>
        <w:t xml:space="preserve">Fichier unique : </w:t>
      </w:r>
      <w:r>
        <w:rPr>
          <w:b/>
          <w:bCs/>
        </w:rPr>
        <w:t xml:space="preserve">index.jsx</w:t>
      </w:r>
    </w:p>
    <w:p/>
    <w:p>
      <w:pPr>
        <w:pStyle w:val="Heading3"/>
      </w:pPr>
      <w:r>
        <w:t xml:space="preserve">3.2 Source des données : GitHub</w:t>
      </w:r>
    </w:p>
    <w:p>
      <w:r>
        <w:t xml:space="preserve">Les données seront stockées dans un fichier </w:t>
      </w:r>
      <w:r>
        <w:rPr>
          <w:b/>
          <w:bCs/>
        </w:rPr>
        <w:t xml:space="preserve">balades.json</w:t>
      </w:r>
      <w:r>
        <w:t xml:space="preserve"> hébergé sur GitHub. Ce fichier servira de </w:t>
      </w:r>
      <w:r>
        <w:rPr>
          <w:b/>
          <w:bCs/>
        </w:rPr>
        <w:t xml:space="preserve">source de vérité</w:t>
      </w:r>
      <w:r>
        <w:t xml:space="preserve"> et sera mis à jour via commits Git au fur et à mesure de l’ajout de nouvelles balades.</w:t>
      </w:r>
    </w:p>
    <w:p/>
    <w:p>
      <w:r>
        <w:t xml:space="preserve">La webapp effectuera un appel </w:t>
      </w:r>
      <w:r>
        <w:rPr>
          <w:rFonts w:ascii="Courier New" w:cs="Courier New" w:eastAsia="Courier New" w:hAnsi="Courier New"/>
        </w:rPr>
        <w:t xml:space="preserve">fetch()</w:t>
      </w:r>
      <w:r>
        <w:t xml:space="preserve"> au chargement pour récupérer toutes les balades depuis l’URL brute GitHub.</w:t>
      </w:r>
    </w:p>
    <w:p/>
    <w:p>
      <w:r>
        <w:rPr>
          <w:b/>
          <w:bCs/>
        </w:rPr>
        <w:t xml:space="preserve">Structure du fichier JSON :</w:t>
      </w:r>
    </w:p>
    <w:p>
      <w:r>
        <w:rPr>
          <w:rFonts w:ascii="Courier New" w:cs="Courier New" w:eastAsia="Courier New" w:hAnsi="Courier New"/>
        </w:rPr>
        <w:t xml:space="preserve">[</w:t>
      </w:r>
    </w:p>
    <w:p>
      <w:r>
        <w:rPr>
          <w:rFonts w:ascii="Courier New" w:cs="Courier New" w:eastAsia="Courier New" w:hAnsi="Courier New"/>
        </w:rPr>
        <w:t xml:space="preserve">  {</w:t>
      </w:r>
    </w:p>
    <w:p>
      <w:r>
        <w:rPr>
          <w:rFonts w:ascii="Courier New" w:cs="Courier New" w:eastAsia="Courier New" w:hAnsi="Courier New"/>
        </w:rPr>
        <w:t xml:space="preserve">    "date": "15.10.24",</w:t>
      </w:r>
    </w:p>
    <w:p>
      <w:r>
        <w:rPr>
          <w:rFonts w:ascii="Courier New" w:cs="Courier New" w:eastAsia="Courier New" w:hAnsi="Courier New"/>
        </w:rPr>
        <w:t xml:space="preserve">    "balade": "Tour du Niremont",</w:t>
      </w:r>
    </w:p>
    <w:p>
      <w:r>
        <w:rPr>
          <w:rFonts w:ascii="Courier New" w:cs="Courier New" w:eastAsia="Courier New" w:hAnsi="Courier New"/>
        </w:rPr>
        <w:t xml:space="preserve">    "district": "Veveyse",</w:t>
      </w:r>
    </w:p>
    <w:p>
      <w:r>
        <w:rPr>
          <w:rFonts w:ascii="Courier New" w:cs="Courier New" w:eastAsia="Courier New" w:hAnsi="Courier New"/>
        </w:rPr>
        <w:t xml:space="preserve">    "lat": 46.5233,</w:t>
      </w:r>
    </w:p>
    <w:p>
      <w:r>
        <w:rPr>
          <w:rFonts w:ascii="Courier New" w:cs="Courier New" w:eastAsia="Courier New" w:hAnsi="Courier New"/>
        </w:rPr>
        <w:t xml:space="preserve">    "lng": 6.8642</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w:t>
      </w:r>
    </w:p>
    <w:p/>
    <w:p>
      <w:r>
        <w:rPr>
          <w:b/>
          <w:bCs/>
        </w:rPr>
        <w:t xml:space="preserve">Exemple d’appel API :</w:t>
      </w:r>
    </w:p>
    <w:p>
      <w:r>
        <w:rPr>
          <w:rFonts w:ascii="Courier New" w:cs="Courier New" w:eastAsia="Courier New" w:hAnsi="Courier New"/>
        </w:rPr>
        <w:t xml:space="preserve">const GITHUB_JSON_URL = 'https://raw.githubusercontent.com/[username]/[repo]/main/balades.json';</w:t>
      </w:r>
    </w:p>
    <w:p/>
    <w:p>
      <w:r>
        <w:rPr>
          <w:rFonts w:ascii="Courier New" w:cs="Courier New" w:eastAsia="Courier New" w:hAnsi="Courier New"/>
        </w:rPr>
        <w:t xml:space="preserve">fetch(GITHUB_JSON_URL)</w:t>
      </w:r>
    </w:p>
    <w:p>
      <w:r>
        <w:rPr>
          <w:rFonts w:ascii="Courier New" w:cs="Courier New" w:eastAsia="Courier New" w:hAnsi="Courier New"/>
        </w:rPr>
        <w:t xml:space="preserve">  .then(res =&gt; res.json())</w:t>
      </w:r>
    </w:p>
    <w:p>
      <w:r>
        <w:rPr>
          <w:rFonts w:ascii="Courier New" w:cs="Courier New" w:eastAsia="Courier New" w:hAnsi="Courier New"/>
        </w:rPr>
        <w:t xml:space="preserve">  .then(balades =&gt; setBalades(balades))</w:t>
      </w:r>
    </w:p>
    <w:p>
      <w:r>
        <w:rPr>
          <w:rFonts w:ascii="Courier New" w:cs="Courier New" w:eastAsia="Courier New" w:hAnsi="Courier New"/>
        </w:rPr>
        <w:t xml:space="preserve">  .catch(err =&gt; setError(err))</w:t>
      </w:r>
    </w:p>
    <w:p/>
    <w:p>
      <w:r>
        <w:rPr>
          <w:b/>
          <w:bCs/>
        </w:rPr>
        <w:t xml:space="preserve">Gestion des mises à jour :</w:t>
      </w:r>
    </w:p>
    <w:p>
      <w:pPr>
        <w:pStyle w:val="ListParagraph"/>
        <w:numPr>
          <w:ilvl w:val="0"/>
          <w:numId w:val="2"/>
        </w:numPr>
      </w:pPr>
      <w:r>
        <w:t xml:space="preserve">Ajouter une nouvelle balade : éditer balades.json et commit/push sur GitHub</w:t>
      </w:r>
    </w:p>
    <w:p>
      <w:pPr>
        <w:pStyle w:val="ListParagraph"/>
        <w:numPr>
          <w:ilvl w:val="0"/>
          <w:numId w:val="2"/>
        </w:numPr>
      </w:pPr>
      <w:r>
        <w:t xml:space="preserve">La webapp récupère automatiquement la dernière version à chaque chargement</w:t>
      </w:r>
    </w:p>
    <w:p>
      <w:pPr>
        <w:pStyle w:val="ListParagraph"/>
        <w:numPr>
          <w:ilvl w:val="0"/>
          <w:numId w:val="2"/>
        </w:numPr>
      </w:pPr>
      <w:r>
        <w:t xml:space="preserve">GitHub sert de système de versioning (historique des modifications)</w:t>
      </w:r>
    </w:p>
    <w:p/>
    <w:p>
      <w:pPr>
        <w:pStyle w:val="Heading2"/>
      </w:pPr>
      <w:r>
        <w:t xml:space="preserve">4. Interface utilisateur</w:t>
      </w:r>
    </w:p>
    <w:p>
      <w:pPr>
        <w:pStyle w:val="Heading3"/>
      </w:pPr>
      <w:r>
        <w:t xml:space="preserve">4.1 Layout</w:t>
      </w:r>
    </w:p>
    <w:p>
      <w:r>
        <w:rPr>
          <w:b/>
          <w:bCs/>
        </w:rPr>
        <w:t xml:space="preserve">Design simple et épuré</w:t>
      </w:r>
      <w:r>
        <w:t xml:space="preserve"> :</w:t>
      </w:r>
    </w:p>
    <w:p>
      <w:pPr>
        <w:pStyle w:val="ListParagraph"/>
        <w:numPr>
          <w:ilvl w:val="0"/>
          <w:numId w:val="2"/>
        </w:numPr>
      </w:pPr>
      <w:r>
        <w:t xml:space="preserve">Filtres en haut sous forme de menu déroulant (select)</w:t>
      </w:r>
    </w:p>
    <w:p>
      <w:pPr>
        <w:pStyle w:val="ListParagraph"/>
        <w:numPr>
          <w:ilvl w:val="0"/>
          <w:numId w:val="2"/>
        </w:numPr>
      </w:pPr>
      <w:r>
        <w:t xml:space="preserve">Carte interactive en dessous occupant tout l’espace restant</w:t>
      </w:r>
    </w:p>
    <w:p>
      <w:pPr>
        <w:pStyle w:val="ListParagraph"/>
        <w:numPr>
          <w:ilvl w:val="0"/>
          <w:numId w:val="2"/>
        </w:numPr>
      </w:pPr>
      <w:r>
        <w:t xml:space="preserve">Responsive : adapté mobile et desktop</w:t>
      </w:r>
    </w:p>
    <w:p/>
    <w:p>
      <w:pPr>
        <w:pStyle w:val="Heading3"/>
      </w:pPr>
      <w:r>
        <w:t xml:space="preserve">4.2 Système de filtrage</w:t>
      </w:r>
    </w:p>
    <w:p>
      <w:r>
        <w:rPr>
          <w:b/>
          <w:bCs/>
        </w:rPr>
        <w:t xml:space="preserve">Menu déroulant (select) avec options multiples</w:t>
      </w:r>
      <w:r>
        <w:t xml:space="preserve"> :</w:t>
      </w:r>
    </w:p>
    <w:p>
      <w:pPr>
        <w:pStyle w:val="ListParagraph"/>
        <w:numPr>
          <w:ilvl w:val="0"/>
          <w:numId w:val="2"/>
        </w:numPr>
      </w:pPr>
      <w:r>
        <w:t xml:space="preserve">Option “Tous les districts/cantons” par défaut</w:t>
      </w:r>
    </w:p>
    <w:p>
      <w:pPr>
        <w:pStyle w:val="ListParagraph"/>
        <w:numPr>
          <w:ilvl w:val="0"/>
          <w:numId w:val="2"/>
        </w:numPr>
      </w:pPr>
      <w:r>
        <w:t xml:space="preserve">Liste de tous les districts/cantons disponibles</w:t>
      </w:r>
    </w:p>
    <w:p>
      <w:pPr>
        <w:pStyle w:val="ListParagraph"/>
        <w:numPr>
          <w:ilvl w:val="0"/>
          <w:numId w:val="2"/>
        </w:numPr>
      </w:pPr>
      <w:r>
        <w:rPr>
          <w:b/>
          <w:bCs/>
        </w:rPr>
        <w:t xml:space="preserve">Ordre des options</w:t>
      </w:r>
      <w:r>
        <w:t xml:space="preserve"> : (1) Districts du canton de Fribourg, (2) Autres cantons suisses, (3) Hors Suisse</w:t>
      </w:r>
    </w:p>
    <w:p>
      <w:pPr>
        <w:pStyle w:val="ListParagraph"/>
        <w:numPr>
          <w:ilvl w:val="0"/>
          <w:numId w:val="2"/>
        </w:numPr>
      </w:pPr>
      <w:r>
        <w:t xml:space="preserve">Mise à jour en temps réel de la carte lors du changement</w:t>
      </w:r>
    </w:p>
    <w:p>
      <w:pPr>
        <w:pStyle w:val="ListParagraph"/>
        <w:numPr>
          <w:ilvl w:val="0"/>
          <w:numId w:val="2"/>
        </w:numPr>
      </w:pPr>
      <w:r>
        <w:t xml:space="preserve">Affichage du nombre de balades visibles</w:t>
      </w:r>
    </w:p>
    <w:p/>
    <w:p>
      <w:pPr>
        <w:pStyle w:val="Heading3"/>
      </w:pPr>
      <w:r>
        <w:t xml:space="preserve">4.2.1 Ordre exact des options du menu déroulant</w:t>
      </w:r>
    </w:p>
    <w:p>
      <w:r>
        <w:rPr>
          <w:b/>
          <w:bCs/>
        </w:rPr>
        <w:t xml:space="preserve">1. Option par défaut :</w:t>
      </w:r>
    </w:p>
    <w:p>
      <w:pPr>
        <w:pStyle w:val="ListParagraph"/>
        <w:numPr>
          <w:ilvl w:val="0"/>
          <w:numId w:val="2"/>
        </w:numPr>
      </w:pPr>
      <w:r>
        <w:t xml:space="preserve">Tous les districts/cantons</w:t>
      </w:r>
    </w:p>
    <w:p/>
    <w:p>
      <w:r>
        <w:rPr>
          <w:b/>
          <w:bCs/>
        </w:rPr>
        <w:t xml:space="preserve">2. Districts du canton de Fribourg (ordre alphabétique) :</w:t>
      </w:r>
    </w:p>
    <w:p>
      <w:pPr>
        <w:pStyle w:val="ListParagraph"/>
        <w:numPr>
          <w:ilvl w:val="0"/>
          <w:numId w:val="2"/>
        </w:numPr>
      </w:pPr>
      <w:r>
        <w:t xml:space="preserve">Broye</w:t>
      </w:r>
    </w:p>
    <w:p>
      <w:pPr>
        <w:pStyle w:val="ListParagraph"/>
        <w:numPr>
          <w:ilvl w:val="0"/>
          <w:numId w:val="2"/>
        </w:numPr>
      </w:pPr>
      <w:r>
        <w:t xml:space="preserve">Glâne</w:t>
      </w:r>
    </w:p>
    <w:p>
      <w:pPr>
        <w:pStyle w:val="ListParagraph"/>
        <w:numPr>
          <w:ilvl w:val="0"/>
          <w:numId w:val="2"/>
        </w:numPr>
      </w:pPr>
      <w:r>
        <w:t xml:space="preserve">Gruyère</w:t>
      </w:r>
    </w:p>
    <w:p>
      <w:pPr>
        <w:pStyle w:val="ListParagraph"/>
        <w:numPr>
          <w:ilvl w:val="0"/>
          <w:numId w:val="2"/>
        </w:numPr>
      </w:pPr>
      <w:r>
        <w:t xml:space="preserve">Lac</w:t>
      </w:r>
    </w:p>
    <w:p>
      <w:pPr>
        <w:pStyle w:val="ListParagraph"/>
        <w:numPr>
          <w:ilvl w:val="0"/>
          <w:numId w:val="2"/>
        </w:numPr>
      </w:pPr>
      <w:r>
        <w:t xml:space="preserve">Sarine</w:t>
      </w:r>
    </w:p>
    <w:p>
      <w:pPr>
        <w:pStyle w:val="ListParagraph"/>
        <w:numPr>
          <w:ilvl w:val="0"/>
          <w:numId w:val="2"/>
        </w:numPr>
      </w:pPr>
      <w:r>
        <w:t xml:space="preserve">Sarine et Lac (si présent dans les données)</w:t>
      </w:r>
    </w:p>
    <w:p>
      <w:pPr>
        <w:pStyle w:val="ListParagraph"/>
        <w:numPr>
          <w:ilvl w:val="0"/>
          <w:numId w:val="2"/>
        </w:numPr>
      </w:pPr>
      <w:r>
        <w:t xml:space="preserve">Singine</w:t>
      </w:r>
    </w:p>
    <w:p>
      <w:pPr>
        <w:pStyle w:val="ListParagraph"/>
        <w:numPr>
          <w:ilvl w:val="0"/>
          <w:numId w:val="2"/>
        </w:numPr>
      </w:pPr>
      <w:r>
        <w:t xml:space="preserve">Veveyse</w:t>
      </w:r>
    </w:p>
    <w:p/>
    <w:p>
      <w:r>
        <w:rPr>
          <w:b/>
          <w:bCs/>
        </w:rPr>
        <w:t xml:space="preserve">3. Autres cantons suisses (ordre alphabétique) :</w:t>
      </w:r>
    </w:p>
    <w:p>
      <w:pPr>
        <w:pStyle w:val="ListParagraph"/>
        <w:numPr>
          <w:ilvl w:val="0"/>
          <w:numId w:val="2"/>
        </w:numPr>
      </w:pPr>
      <w:r>
        <w:t xml:space="preserve">Berne / Canton de Berne</w:t>
      </w:r>
    </w:p>
    <w:p>
      <w:pPr>
        <w:pStyle w:val="ListParagraph"/>
        <w:numPr>
          <w:ilvl w:val="0"/>
          <w:numId w:val="2"/>
        </w:numPr>
      </w:pPr>
      <w:r>
        <w:t xml:space="preserve">Canton de Genève</w:t>
      </w:r>
    </w:p>
    <w:p>
      <w:pPr>
        <w:pStyle w:val="ListParagraph"/>
        <w:numPr>
          <w:ilvl w:val="0"/>
          <w:numId w:val="2"/>
        </w:numPr>
      </w:pPr>
      <w:r>
        <w:t xml:space="preserve">canton (regrouper avec Fribourg si possible)</w:t>
      </w:r>
    </w:p>
    <w:p>
      <w:pPr>
        <w:pStyle w:val="ListParagraph"/>
        <w:numPr>
          <w:ilvl w:val="0"/>
          <w:numId w:val="2"/>
        </w:numPr>
      </w:pPr>
      <w:r>
        <w:t xml:space="preserve">Neuchâtel</w:t>
      </w:r>
    </w:p>
    <w:p>
      <w:pPr>
        <w:pStyle w:val="ListParagraph"/>
        <w:numPr>
          <w:ilvl w:val="0"/>
          <w:numId w:val="2"/>
        </w:numPr>
      </w:pPr>
      <w:r>
        <w:t xml:space="preserve">Valais</w:t>
      </w:r>
    </w:p>
    <w:p>
      <w:pPr>
        <w:pStyle w:val="ListParagraph"/>
        <w:numPr>
          <w:ilvl w:val="0"/>
          <w:numId w:val="2"/>
        </w:numPr>
      </w:pPr>
      <w:r>
        <w:t xml:space="preserve">Vaud</w:t>
      </w:r>
    </w:p>
    <w:p/>
    <w:p>
      <w:r>
        <w:rPr>
          <w:b/>
          <w:bCs/>
        </w:rPr>
        <w:t xml:space="preserve">4. Hors Suisse :</w:t>
      </w:r>
    </w:p>
    <w:p>
      <w:pPr>
        <w:pStyle w:val="ListParagraph"/>
        <w:numPr>
          <w:ilvl w:val="0"/>
          <w:numId w:val="2"/>
        </w:numPr>
      </w:pPr>
      <w:r>
        <w:t xml:space="preserve">France, région PACA</w:t>
      </w:r>
    </w:p>
    <w:p/>
    <w:p>
      <w:pPr>
        <w:pStyle w:val="Heading3"/>
      </w:pPr>
      <w:r>
        <w:t xml:space="preserve">4.3 Carte interactive</w:t>
      </w:r>
    </w:p>
    <w:p>
      <w:r>
        <w:rPr>
          <w:b/>
          <w:bCs/>
        </w:rPr>
        <w:t xml:space="preserve">Fonctionnalités Leaflet</w:t>
      </w:r>
      <w:r>
        <w:t xml:space="preserve"> :</w:t>
      </w:r>
    </w:p>
    <w:p>
      <w:pPr>
        <w:pStyle w:val="ListParagraph"/>
        <w:numPr>
          <w:ilvl w:val="0"/>
          <w:numId w:val="2"/>
        </w:numPr>
      </w:pPr>
      <w:r>
        <w:t xml:space="preserve">Tuiles OpenStreetMap standard</w:t>
      </w:r>
    </w:p>
    <w:p>
      <w:pPr>
        <w:pStyle w:val="ListParagraph"/>
        <w:numPr>
          <w:ilvl w:val="0"/>
          <w:numId w:val="2"/>
        </w:numPr>
      </w:pPr>
      <w:r>
        <w:t xml:space="preserve">Centrage initial sur le canton de Fribourg (46.80, 7.15) avec zoom 10 pour englober l’ensemble du territoire cantonal</w:t>
      </w:r>
    </w:p>
    <w:p>
      <w:pPr>
        <w:pStyle w:val="ListParagraph"/>
        <w:numPr>
          <w:ilvl w:val="0"/>
          <w:numId w:val="2"/>
        </w:numPr>
      </w:pPr>
      <w:r>
        <w:t xml:space="preserve">Marqueurs standards pour chaque balade</w:t>
      </w:r>
    </w:p>
    <w:p>
      <w:pPr>
        <w:pStyle w:val="ListParagraph"/>
        <w:numPr>
          <w:ilvl w:val="0"/>
          <w:numId w:val="2"/>
        </w:numPr>
      </w:pPr>
      <w:r>
        <w:t xml:space="preserve">Popup au clic contenant : nom de la balade, date, district/canton</w:t>
      </w:r>
    </w:p>
    <w:p>
      <w:pPr>
        <w:pStyle w:val="ListParagraph"/>
        <w:numPr>
          <w:ilvl w:val="0"/>
          <w:numId w:val="2"/>
        </w:numPr>
      </w:pPr>
      <w:r>
        <w:t xml:space="preserve">Zoom et déplacement libres</w:t>
      </w:r>
    </w:p>
    <w:p/>
    <w:p>
      <w:pPr>
        <w:pStyle w:val="Heading2"/>
      </w:pPr>
      <w:r>
        <w:t xml:space="preserve">5. Code couleur des marqueurs (optionnel)</w:t>
      </w:r>
    </w:p>
    <w:p>
      <w:r>
        <w:t xml:space="preserve">Si le temps le permet, différencier les marqueurs par couleur selon le district/canton. Sinon, utiliser des marqueurs standards identiques.</w:t>
      </w:r>
    </w:p>
    <w:p/>
    <w:p>
      <w:pPr>
        <w:pStyle w:val="Heading2"/>
      </w:pPr>
      <w:r>
        <w:t xml:space="preserve">6. Structure du fichier</w:t>
      </w:r>
    </w:p>
    <w:p>
      <w:r>
        <w:t xml:space="preserve">Créer un fichier React unique </w:t>
      </w:r>
      <w:r>
        <w:rPr>
          <w:b/>
          <w:bCs/>
        </w:rPr>
        <w:t xml:space="preserve">index.jsx</w:t>
      </w:r>
      <w:r>
        <w:t xml:space="preserve"> contenant :</w:t>
      </w:r>
    </w:p>
    <w:p>
      <w:pPr>
        <w:pStyle w:val="ListParagraph"/>
        <w:numPr>
          <w:ilvl w:val="0"/>
          <w:numId w:val="2"/>
        </w:numPr>
      </w:pPr>
      <w:r>
        <w:t xml:space="preserve">Imports Leaflet et Tailwind via CDN</w:t>
      </w:r>
    </w:p>
    <w:p>
      <w:pPr>
        <w:pStyle w:val="ListParagraph"/>
        <w:numPr>
          <w:ilvl w:val="0"/>
          <w:numId w:val="2"/>
        </w:numPr>
      </w:pPr>
      <w:r>
        <w:t xml:space="preserve">Appel fetch vers GitHub au chargement (useEffect + fetch du fichier JSON)</w:t>
      </w:r>
    </w:p>
    <w:p>
      <w:pPr>
        <w:pStyle w:val="ListParagraph"/>
        <w:numPr>
          <w:ilvl w:val="0"/>
          <w:numId w:val="2"/>
        </w:numPr>
      </w:pPr>
      <w:r>
        <w:t xml:space="preserve">Composant React principal avec :</w:t>
      </w:r>
    </w:p>
    <w:p>
      <w:pPr>
        <w:ind w:left="720"/>
      </w:pPr>
      <w:r>
        <w:t xml:space="preserve">  - État pour le filtre sélectionné</w:t>
      </w:r>
    </w:p>
    <w:p>
      <w:pPr>
        <w:ind w:left="720"/>
      </w:pPr>
      <w:r>
        <w:t xml:space="preserve">  - Logique de filtrage</w:t>
      </w:r>
    </w:p>
    <w:p>
      <w:pPr>
        <w:ind w:left="720"/>
      </w:pPr>
      <w:r>
        <w:t xml:space="preserve">  - Initialisation de Leaflet avec useEffect</w:t>
      </w:r>
    </w:p>
    <w:p>
      <w:pPr>
        <w:ind w:left="720"/>
      </w:pPr>
      <w:r>
        <w:t xml:space="preserve">  - Mise à jour des marqueurs lors du changement de filtre</w:t>
      </w:r>
    </w:p>
    <w:p/>
    <w:p>
      <w:pPr>
        <w:pStyle w:val="Heading2"/>
      </w:pPr>
      <w:r>
        <w:t xml:space="preserve">7. Livrables attendus</w:t>
      </w:r>
    </w:p>
    <w:p>
      <w:pPr>
        <w:pStyle w:val="ListParagraph"/>
        <w:numPr>
          <w:ilvl w:val="0"/>
          <w:numId w:val="2"/>
        </w:numPr>
      </w:pPr>
      <w:r>
        <w:rPr>
          <w:b/>
          <w:bCs/>
        </w:rPr>
        <w:t xml:space="preserve">index.jsx</w:t>
      </w:r>
      <w:r>
        <w:t xml:space="preserve"> : fichier React complet et fonctionnel</w:t>
      </w:r>
    </w:p>
    <w:p>
      <w:pPr>
        <w:pStyle w:val="ListParagraph"/>
        <w:numPr>
          <w:ilvl w:val="0"/>
          <w:numId w:val="2"/>
        </w:numPr>
      </w:pPr>
      <w:r>
        <w:t xml:space="preserve">Code commenté et propre</w:t>
      </w:r>
    </w:p>
    <w:p>
      <w:pPr>
        <w:pStyle w:val="ListParagraph"/>
        <w:numPr>
          <w:ilvl w:val="0"/>
          <w:numId w:val="2"/>
        </w:numPr>
      </w:pPr>
      <w:r>
        <w:t xml:space="preserve">Testable directement dans le navigateur</w:t>
      </w:r>
    </w:p>
    <w:p/>
    <w:p>
      <w:pPr>
        <w:pStyle w:val="Heading2"/>
      </w:pPr>
      <w:r>
        <w:t xml:space="preserve">8. Contraintes techniques</w:t>
      </w:r>
    </w:p>
    <w:p>
      <w:pPr>
        <w:pStyle w:val="ListParagraph"/>
        <w:numPr>
          <w:ilvl w:val="0"/>
          <w:numId w:val="2"/>
        </w:numPr>
      </w:pPr>
      <w:r>
        <w:rPr>
          <w:b/>
          <w:bCs/>
        </w:rPr>
        <w:t xml:space="preserve">Pas de localStorage</w:t>
      </w:r>
      <w:r>
        <w:t xml:space="preserve"> (non supporté dans les artifacts Claude)</w:t>
      </w:r>
    </w:p>
    <w:p>
      <w:pPr>
        <w:pStyle w:val="ListParagraph"/>
        <w:numPr>
          <w:ilvl w:val="0"/>
          <w:numId w:val="2"/>
        </w:numPr>
      </w:pPr>
      <w:r>
        <w:t xml:space="preserve">Tout en mémoire pendant la session</w:t>
      </w:r>
    </w:p>
    <w:p>
      <w:pPr>
        <w:pStyle w:val="ListParagraph"/>
        <w:numPr>
          <w:ilvl w:val="0"/>
          <w:numId w:val="2"/>
        </w:numPr>
      </w:pPr>
      <w:r>
        <w:t xml:space="preserve">Utilisez uniquement React state (useState)</w:t>
      </w:r>
    </w:p>
    <w:p>
      <w:pPr>
        <w:pStyle w:val="ListParagraph"/>
        <w:numPr>
          <w:ilvl w:val="0"/>
          <w:numId w:val="2"/>
        </w:numPr>
      </w:pPr>
      <w:r>
        <w:t xml:space="preserve">Un seul fichier .jsx</w:t>
      </w:r>
    </w:p>
    <w:p>
      <w:pPr>
        <w:pStyle w:val="ListParagraph"/>
        <w:numPr>
          <w:ilvl w:val="0"/>
          <w:numId w:val="2"/>
        </w:numPr>
      </w:pPr>
      <w:r>
        <w:rPr>
          <w:b/>
          <w:bCs/>
        </w:rPr>
        <w:t xml:space="preserve">Doit pouvoir être embarqué (embed)</w:t>
      </w:r>
      <w:r>
        <w:t xml:space="preserve"> dans un site externe via iframe</w:t>
      </w:r>
    </w:p>
    <w:p>
      <w:pPr>
        <w:pStyle w:val="ListParagraph"/>
        <w:numPr>
          <w:ilvl w:val="0"/>
          <w:numId w:val="2"/>
        </w:numPr>
      </w:pPr>
      <w:r>
        <w:t xml:space="preserve">Gérer les états : chargement (loading), erreur, données chargées</w:t>
      </w:r>
    </w:p>
    <w:p>
      <w:pPr>
        <w:pStyle w:val="ListParagraph"/>
        <w:numPr>
          <w:ilvl w:val="0"/>
          <w:numId w:val="2"/>
        </w:numPr>
      </w:pPr>
      <w:r>
        <w:t xml:space="preserve">GitHub autorise automatiquement les requêtes cross-origin (pas de config CORS nécessaire)</w:t>
      </w:r>
    </w:p>
    <w:p/>
    <w:p>
      <w:pPr>
        <w:pStyle w:val="Heading2"/>
      </w:pPr>
      <w:r>
        <w:t xml:space="preserve">9. Exemple de structure React</w:t>
      </w:r>
    </w:p>
    <w:p/>
    <w:p>
      <w:r>
        <w:rPr>
          <w:rFonts w:ascii="Courier New" w:cs="Courier New" w:eastAsia="Courier New" w:hAnsi="Courier New"/>
          <w:sz w:val="20"/>
          <w:szCs w:val="20"/>
        </w:rPr>
        <w:t xml:space="preserve">import React, { useState, useEffect } from 'react';</w:t>
      </w:r>
    </w:p>
    <w:p>
      <w:r>
        <w:rPr>
          <w:rFonts w:ascii="Courier New" w:cs="Courier New" w:eastAsia="Courier New" w:hAnsi="Courier New"/>
          <w:sz w:val="20"/>
          <w:szCs w:val="20"/>
        </w:rPr>
        <w:t xml:space="preserve">import L from 'leaflet';</w:t>
      </w:r>
    </w:p>
    <w:p/>
    <w:p>
      <w:r>
        <w:rPr>
          <w:rFonts w:ascii="Courier New" w:cs="Courier New" w:eastAsia="Courier New" w:hAnsi="Courier New"/>
          <w:sz w:val="20"/>
          <w:szCs w:val="20"/>
        </w:rPr>
        <w:t xml:space="preserve">const balades = [ /* données JSON */ ];</w:t>
      </w:r>
    </w:p>
    <w:p/>
    <w:p>
      <w:r>
        <w:rPr>
          <w:rFonts w:ascii="Courier New" w:cs="Courier New" w:eastAsia="Courier New" w:hAnsi="Courier New"/>
          <w:sz w:val="20"/>
          <w:szCs w:val="20"/>
        </w:rPr>
        <w:t xml:space="preserve">export default function BaladeMap() {</w:t>
      </w:r>
    </w:p>
    <w:p>
      <w:r>
        <w:rPr>
          <w:rFonts w:ascii="Courier New" w:cs="Courier New" w:eastAsia="Courier New" w:hAnsi="Courier New"/>
          <w:sz w:val="20"/>
          <w:szCs w:val="20"/>
        </w:rPr>
        <w:t xml:space="preserve">  const [selectedDistrict, setSelectedDistrict] = useState('all');</w:t>
      </w:r>
    </w:p>
    <w:p>
      <w:r>
        <w:rPr>
          <w:rFonts w:ascii="Courier New" w:cs="Courier New" w:eastAsia="Courier New" w:hAnsi="Courier New"/>
          <w:sz w:val="20"/>
          <w:szCs w:val="20"/>
        </w:rPr>
        <w:t xml:space="preserve">  const [map, setMap] = useState(null);</w:t>
      </w:r>
    </w:p>
    <w:p/>
    <w:p>
      <w:r>
        <w:rPr>
          <w:rFonts w:ascii="Courier New" w:cs="Courier New" w:eastAsia="Courier New" w:hAnsi="Courier New"/>
          <w:sz w:val="20"/>
          <w:szCs w:val="20"/>
        </w:rPr>
        <w:t xml:space="preserve">  // Initialiser la carte avec useEffect</w:t>
      </w:r>
    </w:p>
    <w:p>
      <w:r>
        <w:rPr>
          <w:rFonts w:ascii="Courier New" w:cs="Courier New" w:eastAsia="Courier New" w:hAnsi="Courier New"/>
          <w:sz w:val="20"/>
          <w:szCs w:val="20"/>
        </w:rPr>
        <w:t xml:space="preserve">  // Filtrer les balades selon le district</w:t>
      </w:r>
    </w:p>
    <w:p>
      <w:r>
        <w:rPr>
          <w:rFonts w:ascii="Courier New" w:cs="Courier New" w:eastAsia="Courier New" w:hAnsi="Courier New"/>
          <w:sz w:val="20"/>
          <w:szCs w:val="20"/>
        </w:rPr>
        <w:t xml:space="preserve">  // Mettre à jour les marqueurs</w:t>
      </w:r>
    </w:p>
    <w:p/>
    <w:p>
      <w:r>
        <w:rPr>
          <w:rFonts w:ascii="Courier New" w:cs="Courier New" w:eastAsia="Courier New" w:hAnsi="Courier New"/>
          <w:sz w:val="20"/>
          <w:szCs w:val="20"/>
        </w:rPr>
        <w:t xml:space="preserve">  return ( /* JSX avec select + carte */ );</w:t>
      </w:r>
    </w:p>
    <w:p>
      <w:r>
        <w:rPr>
          <w:rFonts w:ascii="Courier New" w:cs="Courier New" w:eastAsia="Courier New" w:hAnsi="Courier New"/>
          <w:sz w:val="20"/>
          <w:szCs w:val="20"/>
        </w:rPr>
        <w:t xml:space="preserve">}</w:t>
      </w:r>
    </w:p>
    <w:p/>
    <w:p>
      <w:pPr>
        <w:pStyle w:val="Heading2"/>
      </w:pPr>
      <w:r>
        <w:t xml:space="preserve">10. Possibilité d’embed sur site externe</w:t>
      </w:r>
    </w:p>
    <w:p>
      <w:r>
        <w:t xml:space="preserve">La webapp doit être conçue pour pouvoir être embarquée dans un site externe (par exemple La Liberté ou La Broye) via une </w:t>
      </w:r>
      <w:r>
        <w:rPr>
          <w:b/>
          <w:bCs/>
        </w:rPr>
        <w:t xml:space="preserve">iframe</w:t>
      </w:r>
      <w:r>
        <w:t xml:space="preserve">.</w:t>
      </w:r>
    </w:p>
    <w:p/>
    <w:p>
      <w:r>
        <w:rPr>
          <w:b/>
          <w:bCs/>
        </w:rPr>
        <w:t xml:space="preserve">Points d’attention :</w:t>
      </w:r>
    </w:p>
    <w:p>
      <w:pPr>
        <w:pStyle w:val="ListParagraph"/>
        <w:numPr>
          <w:ilvl w:val="0"/>
          <w:numId w:val="2"/>
        </w:numPr>
      </w:pPr>
      <w:r>
        <w:rPr>
          <w:b/>
          <w:bCs/>
        </w:rPr>
        <w:t xml:space="preserve">Responsive</w:t>
      </w:r>
      <w:r>
        <w:t xml:space="preserve"> : la carte doit s’adapter à la taille de l’iframe</w:t>
      </w:r>
    </w:p>
    <w:p>
      <w:pPr>
        <w:pStyle w:val="ListParagraph"/>
        <w:numPr>
          <w:ilvl w:val="0"/>
          <w:numId w:val="2"/>
        </w:numPr>
      </w:pPr>
      <w:r>
        <w:rPr>
          <w:b/>
          <w:bCs/>
        </w:rPr>
        <w:t xml:space="preserve">CORS</w:t>
      </w:r>
      <w:r>
        <w:t xml:space="preserve"> : GitHub autorise automatiquement les requêtes cross-origin (pas de configuration nécessaire)</w:t>
      </w:r>
    </w:p>
    <w:p>
      <w:pPr>
        <w:pStyle w:val="ListParagraph"/>
        <w:numPr>
          <w:ilvl w:val="0"/>
          <w:numId w:val="2"/>
        </w:numPr>
      </w:pPr>
      <w:r>
        <w:rPr>
          <w:b/>
          <w:bCs/>
        </w:rPr>
        <w:t xml:space="preserve">CSS isolé</w:t>
      </w:r>
      <w:r>
        <w:t xml:space="preserve"> : utiliser des styles qui n’entrent pas en conflit avec le site parent</w:t>
      </w:r>
    </w:p>
    <w:p>
      <w:pPr>
        <w:pStyle w:val="ListParagraph"/>
        <w:numPr>
          <w:ilvl w:val="0"/>
          <w:numId w:val="2"/>
        </w:numPr>
      </w:pPr>
      <w:r>
        <w:rPr>
          <w:b/>
          <w:bCs/>
        </w:rPr>
        <w:t xml:space="preserve">Performance</w:t>
      </w:r>
      <w:r>
        <w:t xml:space="preserve"> : chargement rapide, optimisation des ressources</w:t>
      </w:r>
    </w:p>
    <w:p/>
    <w:p>
      <w:r>
        <w:rPr>
          <w:b/>
          <w:bCs/>
        </w:rPr>
        <w:t xml:space="preserve">Code d’intégration exemple :</w:t>
      </w:r>
    </w:p>
    <w:p>
      <w:r>
        <w:rPr>
          <w:rFonts w:ascii="Courier New" w:cs="Courier New" w:eastAsia="Courier New" w:hAnsi="Courier New"/>
        </w:rPr>
        <w:t xml:space="preserve">&lt;iframe</w:t>
      </w:r>
    </w:p>
    <w:p>
      <w:r>
        <w:rPr>
          <w:rFonts w:ascii="Courier New" w:cs="Courier New" w:eastAsia="Courier New" w:hAnsi="Courier New"/>
        </w:rPr>
        <w:t xml:space="preserve">  src="https://balades.votredomaine.ch"</w:t>
      </w:r>
    </w:p>
    <w:p>
      <w:r>
        <w:rPr>
          <w:rFonts w:ascii="Courier New" w:cs="Courier New" w:eastAsia="Courier New" w:hAnsi="Courier New"/>
        </w:rPr>
        <w:t xml:space="preserve">  width="100%"</w:t>
      </w:r>
    </w:p>
    <w:p>
      <w:r>
        <w:rPr>
          <w:rFonts w:ascii="Courier New" w:cs="Courier New" w:eastAsia="Courier New" w:hAnsi="Courier New"/>
        </w:rPr>
        <w:t xml:space="preserve">  height="600px"</w:t>
      </w:r>
    </w:p>
    <w:p>
      <w:r>
        <w:rPr>
          <w:rFonts w:ascii="Courier New" w:cs="Courier New" w:eastAsia="Courier New" w:hAnsi="Courier New"/>
        </w:rPr>
        <w:t xml:space="preserve">  frameborder="0"</w:t>
      </w:r>
    </w:p>
    <w:p>
      <w:r>
        <w:rPr>
          <w:rFonts w:ascii="Courier New" w:cs="Courier New" w:eastAsia="Courier New" w:hAnsi="Courier New"/>
        </w:rPr>
        <w:t xml:space="preserve">&gt;&lt;/iframe&gt;</w:t>
      </w:r>
    </w:p>
    <w:p/>
    <w:p>
      <w:pPr>
        <w:pStyle w:val="Heading2"/>
      </w:pPr>
      <w:r>
        <w:t xml:space="preserve">11. Notes complémentaires</w:t>
      </w:r>
    </w:p>
    <w:p>
      <w:pPr>
        <w:pStyle w:val="ListParagraph"/>
        <w:numPr>
          <w:ilvl w:val="0"/>
          <w:numId w:val="2"/>
        </w:numPr>
      </w:pPr>
      <w:r>
        <w:t xml:space="preserve">Privilégier la simplicité et la clarté du code</w:t>
      </w:r>
    </w:p>
    <w:p>
      <w:pPr>
        <w:pStyle w:val="ListParagraph"/>
        <w:numPr>
          <w:ilvl w:val="0"/>
          <w:numId w:val="2"/>
        </w:numPr>
      </w:pPr>
      <w:r>
        <w:t xml:space="preserve">Interface épurée, sans fioritures</w:t>
      </w:r>
    </w:p>
    <w:p>
      <w:pPr>
        <w:pStyle w:val="ListParagraph"/>
        <w:numPr>
          <w:ilvl w:val="0"/>
          <w:numId w:val="2"/>
        </w:numPr>
      </w:pPr>
      <w:r>
        <w:t xml:space="preserve">Le fichier Excel source (balades.xlsx) contient toutes les données nécessaires</w:t>
      </w:r>
    </w:p>
    <w:p>
      <w:pPr>
        <w:pStyle w:val="ListParagraph"/>
        <w:numPr>
          <w:ilvl w:val="0"/>
          <w:numId w:val="2"/>
        </w:numPr>
      </w:pPr>
      <w:r>
        <w:t xml:space="preserve">Objectif : visualisation rapide et intuitive des balades sur carte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2026-01-12T08:49:38.075Z</dcterms:created>
  <dcterms:modified xsi:type="dcterms:W3CDTF">2026-01-12T08:49:38.076Z</dcterms:modified>
</cp:coreProperties>
</file>

<file path=docProps/custom.xml><?xml version="1.0" encoding="utf-8"?>
<Properties xmlns="http://schemas.openxmlformats.org/officeDocument/2006/custom-properties" xmlns:vt="http://schemas.openxmlformats.org/officeDocument/2006/docPropsVTypes"/>
</file>