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DAD67" w14:textId="77777777" w:rsidR="008E72AE" w:rsidRDefault="004E098F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Universidad Simón Bolívar </w:t>
      </w:r>
      <w:r>
        <w:rPr>
          <w:rFonts w:ascii="Arial" w:hAnsi="Arial" w:cs="Arial"/>
          <w:color w:val="000000"/>
          <w:sz w:val="20"/>
          <w:szCs w:val="20"/>
        </w:rPr>
        <w:br/>
        <w:t>Departamento de Computación y Tecnología de la Información</w:t>
      </w:r>
    </w:p>
    <w:p w14:paraId="71220003" w14:textId="77777777" w:rsidR="008E72AE" w:rsidRDefault="004E098F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CI5438 – Inteligencia Artificial II</w:t>
      </w:r>
    </w:p>
    <w:p w14:paraId="40676AC0" w14:textId="77777777" w:rsidR="008E72AE" w:rsidRDefault="004E098F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Enero-Marzo 2017</w:t>
      </w:r>
    </w:p>
    <w:p w14:paraId="5A7724BC" w14:textId="77777777" w:rsidR="008E72AE" w:rsidRDefault="008E72AE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7C92A19" w14:textId="77777777" w:rsidR="008E72AE" w:rsidRDefault="004E098F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Leonardo Martínez  Carné: 11-10567</w:t>
      </w:r>
    </w:p>
    <w:p w14:paraId="6B60C6D7" w14:textId="77777777" w:rsidR="008E72AE" w:rsidRDefault="004E098F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Nicolás Mañán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Carné: 06-39883</w:t>
      </w:r>
    </w:p>
    <w:p w14:paraId="7AB90410" w14:textId="77777777" w:rsidR="008E72AE" w:rsidRDefault="004E098F">
      <w:pPr>
        <w:pStyle w:val="Standard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Joel Rivas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Carné: 11-10866</w:t>
      </w:r>
    </w:p>
    <w:p w14:paraId="26DDD1A0" w14:textId="77777777" w:rsidR="008E72AE" w:rsidRDefault="008E72AE">
      <w:pPr>
        <w:rPr>
          <w:lang w:val="es-ES"/>
        </w:rPr>
      </w:pPr>
    </w:p>
    <w:p w14:paraId="26BFABB0" w14:textId="77777777" w:rsidR="008E72AE" w:rsidRDefault="008E72AE">
      <w:pPr>
        <w:rPr>
          <w:rFonts w:ascii="Arial" w:hAnsi="Arial" w:cs="Arial"/>
          <w:sz w:val="20"/>
          <w:szCs w:val="20"/>
          <w:lang w:val="es-ES"/>
        </w:rPr>
      </w:pPr>
    </w:p>
    <w:p w14:paraId="222A3A22" w14:textId="77777777" w:rsidR="008E72AE" w:rsidRDefault="004E098F">
      <w:pPr>
        <w:jc w:val="center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 xml:space="preserve">Proyecto 3 – </w:t>
      </w:r>
      <w:proofErr w:type="spellStart"/>
      <w:r>
        <w:rPr>
          <w:rFonts w:ascii="Arial" w:hAnsi="Arial" w:cs="Arial"/>
          <w:i/>
          <w:sz w:val="20"/>
          <w:szCs w:val="20"/>
          <w:u w:val="single"/>
          <w:lang w:val="es-ES"/>
        </w:rPr>
        <w:t>Clusterin</w:t>
      </w:r>
      <w:r>
        <w:rPr>
          <w:rFonts w:ascii="Arial" w:hAnsi="Arial" w:cs="Arial"/>
          <w:sz w:val="20"/>
          <w:szCs w:val="20"/>
          <w:u w:val="single"/>
          <w:lang w:val="es-ES"/>
        </w:rPr>
        <w:t>g</w:t>
      </w:r>
      <w:proofErr w:type="spellEnd"/>
    </w:p>
    <w:p w14:paraId="4904F0DC" w14:textId="77777777" w:rsidR="008E72AE" w:rsidRDefault="008E72AE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5D98FED6" w14:textId="77777777" w:rsidR="008E72AE" w:rsidRDefault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el siguiente proyecto se realizarán 3 ejercicios enfocados en el uso e implementación del algoritmo de agrupamiento (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clustering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 xml:space="preserve">, </w:t>
      </w:r>
      <w:r>
        <w:rPr>
          <w:rFonts w:ascii="Arial" w:hAnsi="Arial" w:cs="Arial"/>
          <w:i/>
          <w:sz w:val="20"/>
          <w:szCs w:val="20"/>
          <w:lang w:val="es-ES"/>
        </w:rPr>
        <w:t>k-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means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14:paraId="51754C8E" w14:textId="77777777" w:rsidR="008E72AE" w:rsidRDefault="008E72AE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1C06C43F" w14:textId="77777777" w:rsidR="008E72AE" w:rsidRPr="004E098F" w:rsidRDefault="004E098F">
      <w:pPr>
        <w:spacing w:line="360" w:lineRule="auto"/>
        <w:jc w:val="both"/>
        <w:rPr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Ejercicio 1: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4AA36480" w14:textId="77777777" w:rsidR="008E72AE" w:rsidRDefault="008E72AE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79536481" w14:textId="77777777" w:rsidR="008E72AE" w:rsidRDefault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  <w:t>La implementación del algoritmo K-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means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encuentra en el archivo </w:t>
      </w:r>
      <w:r>
        <w:rPr>
          <w:rFonts w:ascii="Arial" w:hAnsi="Arial" w:cs="Arial"/>
          <w:i/>
          <w:iCs/>
          <w:sz w:val="20"/>
          <w:szCs w:val="20"/>
          <w:lang w:val="es-ES"/>
        </w:rPr>
        <w:t>kmeans.py</w:t>
      </w:r>
      <w:r>
        <w:rPr>
          <w:rFonts w:ascii="Arial" w:hAnsi="Arial" w:cs="Arial"/>
          <w:sz w:val="20"/>
          <w:szCs w:val="20"/>
          <w:lang w:val="es-ES"/>
        </w:rPr>
        <w:t xml:space="preserve"> dentro de los archivos del proyecto. </w:t>
      </w:r>
    </w:p>
    <w:p w14:paraId="0F43992F" w14:textId="77777777" w:rsidR="008E72AE" w:rsidRDefault="008E72AE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2F585E57" w14:textId="77777777" w:rsidR="008E72AE" w:rsidRPr="004E098F" w:rsidRDefault="004E098F">
      <w:pPr>
        <w:spacing w:line="360" w:lineRule="auto"/>
        <w:jc w:val="both"/>
        <w:rPr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Ejercicio 2:</w:t>
      </w:r>
    </w:p>
    <w:p w14:paraId="6C280745" w14:textId="77777777" w:rsidR="008E72AE" w:rsidRPr="004E098F" w:rsidRDefault="004E098F">
      <w:pPr>
        <w:spacing w:line="360" w:lineRule="auto"/>
        <w:jc w:val="both"/>
        <w:rPr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  <w:t xml:space="preserve">Se realizó la clasificación con 2, 3, 4 y 5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clusters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para el conjunto de datos Iris-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setosa</w:t>
      </w:r>
      <w:proofErr w:type="spellEnd"/>
      <w:r>
        <w:rPr>
          <w:rFonts w:ascii="Arial" w:hAnsi="Arial" w:cs="Arial"/>
          <w:sz w:val="20"/>
          <w:szCs w:val="20"/>
          <w:lang w:val="es-ES"/>
        </w:rPr>
        <w:t>. Para cada conjunto, se muestra que resultado se obtuvo para los datos originales.</w:t>
      </w:r>
    </w:p>
    <w:p w14:paraId="56ABCFD6" w14:textId="77777777" w:rsidR="008E72AE" w:rsidRDefault="004E098F">
      <w:pPr>
        <w:spacing w:line="360" w:lineRule="auto"/>
        <w:jc w:val="center"/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2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Clusters</w:t>
      </w:r>
      <w:proofErr w:type="spellEnd"/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E72AE" w14:paraId="18EC8724" w14:textId="77777777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5122A1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AA44D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1EE6F5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8F278A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Virginica</w:t>
            </w:r>
            <w:proofErr w:type="spellEnd"/>
          </w:p>
        </w:tc>
      </w:tr>
      <w:tr w:rsidR="008E72AE" w14:paraId="307B9D42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0937C9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ADED58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76FBD8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A8741F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E72AE" w14:paraId="721CA95F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4CB835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438AD1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314B4C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224E24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509A89BC" w14:textId="77777777" w:rsidR="008E72AE" w:rsidRDefault="008E72AE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3A2E49C" w14:textId="77777777" w:rsidR="008E72AE" w:rsidRPr="004E098F" w:rsidRDefault="004E098F">
      <w:pPr>
        <w:spacing w:line="360" w:lineRule="auto"/>
        <w:jc w:val="both"/>
        <w:rPr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este caso, vemos que para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Setosa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la clasificación fue correcta fue de un 100%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separandola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una de las clases (0). Mientras que en el caso de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Versicolor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Virginica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tuvieron algunos falsos positivos en la primera, clasificando en la case 1.</w:t>
      </w:r>
    </w:p>
    <w:p w14:paraId="2B29236B" w14:textId="77777777" w:rsidR="008E72AE" w:rsidRDefault="004E098F">
      <w:pPr>
        <w:spacing w:line="360" w:lineRule="auto"/>
        <w:jc w:val="center"/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3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Clusters</w:t>
      </w:r>
      <w:proofErr w:type="spellEnd"/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E72AE" w14:paraId="00838355" w14:textId="77777777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40852E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42103A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544BA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DA9498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Virginica</w:t>
            </w:r>
            <w:proofErr w:type="spellEnd"/>
          </w:p>
        </w:tc>
      </w:tr>
      <w:tr w:rsidR="008E72AE" w14:paraId="0486FE7B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520DF3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EDF459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C3F42B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7AD695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 w:rsidR="008E72AE" w14:paraId="660AC63A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DD5AF9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F7D554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FCD4E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3428B7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E72AE" w14:paraId="4778F506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637F6E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1C691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F77D4E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8EE1CB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65CBD93" w14:textId="77777777" w:rsidR="008E72AE" w:rsidRDefault="008E72AE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EE17470" w14:textId="77777777" w:rsidR="008E72AE" w:rsidRDefault="004E098F">
      <w:pPr>
        <w:spacing w:line="360" w:lineRule="auto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Para 3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clusters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vemos que para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Setosa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la clasificación fue correcta nuevamente un 100% separándola en este caso en la clase 2. Mientras que en el caso de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Versicolor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Virginica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puede ver que se separaron en mayor parte en las clases 2 y 1, respectivamente. Obteniendo algunos falsos positivos.</w:t>
      </w:r>
    </w:p>
    <w:p w14:paraId="1A3CC3D5" w14:textId="77777777" w:rsidR="008E72AE" w:rsidRDefault="008E72AE">
      <w:pPr>
        <w:spacing w:line="360" w:lineRule="auto"/>
        <w:jc w:val="center"/>
        <w:rPr>
          <w:rFonts w:ascii="Arial" w:hAnsi="Arial" w:cs="Arial"/>
          <w:sz w:val="20"/>
          <w:szCs w:val="20"/>
          <w:lang w:val="es-ES"/>
        </w:rPr>
      </w:pPr>
    </w:p>
    <w:p w14:paraId="28317F5F" w14:textId="77777777" w:rsidR="008E72AE" w:rsidRDefault="004E098F">
      <w:pPr>
        <w:spacing w:line="360" w:lineRule="auto"/>
        <w:jc w:val="center"/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4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Clusters</w:t>
      </w:r>
      <w:proofErr w:type="spellEnd"/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E72AE" w14:paraId="064815DF" w14:textId="77777777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F033CF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004CF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946AA1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CB7B5A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Virginica</w:t>
            </w:r>
            <w:proofErr w:type="spellEnd"/>
          </w:p>
        </w:tc>
      </w:tr>
      <w:tr w:rsidR="008E72AE" w14:paraId="454CAA71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7BCE4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A4369B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CFAB7C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F258FD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E72AE" w14:paraId="6780665D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33844C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6729E2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BE8782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618035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8E72AE" w14:paraId="009F138A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E3FA64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09AACB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E9E6C4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46CFCF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E72AE" w14:paraId="7B4A5771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BD58B7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015E8B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94B577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026E32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E097DBD" w14:textId="77777777" w:rsidR="008E72AE" w:rsidRDefault="008E72AE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D29A6E1" w14:textId="77777777" w:rsidR="008E72AE" w:rsidRDefault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Para 4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clusters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lris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setosa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fue clasificada en 100% para la clase 0. Mientras que se nota que el algoritmo clasificó en su mayoría las en las clases 1 y 2 a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Virginica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Versicolor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respectivamente. Para la clase 3 se colocaron algunos elementos de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Versicolor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14:paraId="41F4033E" w14:textId="77777777" w:rsidR="008E72AE" w:rsidRDefault="004E098F">
      <w:pPr>
        <w:spacing w:line="360" w:lineRule="auto"/>
        <w:jc w:val="center"/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5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ES"/>
        </w:rPr>
        <w:t>Clusters</w:t>
      </w:r>
      <w:proofErr w:type="spellEnd"/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E72AE" w14:paraId="33AFDFDB" w14:textId="77777777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2D44F4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BB1FE7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Setosa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C3C3E5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Iris Versicolor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3F266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Iris </w:t>
            </w:r>
            <w:proofErr w:type="spellStart"/>
            <w:r>
              <w:rPr>
                <w:sz w:val="20"/>
                <w:szCs w:val="20"/>
              </w:rPr>
              <w:t>Virginica</w:t>
            </w:r>
            <w:proofErr w:type="spellEnd"/>
          </w:p>
        </w:tc>
      </w:tr>
      <w:tr w:rsidR="008E72AE" w14:paraId="685F2FD4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2BAA2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2A781A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E3544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5E57E8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E72AE" w14:paraId="0C00324F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BABBF9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C9FEC5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3FB81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851841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8E72AE" w14:paraId="2575E8AA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96B91E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48AB7B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E789FE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A595F1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E72AE" w14:paraId="0BA1AC82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6B7862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F6220B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84BCB0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478AB9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E72AE" w14:paraId="3FA395C8" w14:textId="77777777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63ADC6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0E67C3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AF6DB8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11096F" w14:textId="77777777" w:rsidR="008E72AE" w:rsidRDefault="004E098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1B5E4D1" w14:textId="77777777" w:rsidR="008E72AE" w:rsidRDefault="008E72AE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3A17D129" w14:textId="77777777" w:rsidR="008E72AE" w:rsidRDefault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Usando 5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clusters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se obtiene nuevamente un 100% para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Setosa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la clase 4, mientras que para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Versicolor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Virginica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el resultado fue mixto. La mayoría de la primera en la clase 0 y la mayoría de la segunda en la clase 1.</w:t>
      </w:r>
    </w:p>
    <w:p w14:paraId="3EBFE452" w14:textId="77777777" w:rsidR="008E72AE" w:rsidRDefault="008E72AE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62A6E0C6" w14:textId="77777777" w:rsidR="008E72AE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general, las opciones que dan mejor resultado respecto a la clasificación son para 2 y 3 clases, en todos los casos se observa que para Iris-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Setosa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la clasificación es siempre exacta a partir de 3 clases mientras que para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Versicolor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 Iris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Virginica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poseen mayor número de falsos positivos/negativos.</w:t>
      </w:r>
    </w:p>
    <w:p w14:paraId="3709F49B" w14:textId="77777777" w:rsidR="008E72AE" w:rsidRDefault="008E72AE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17055098" w14:textId="77777777" w:rsidR="00BD7D00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Ejercicio 3: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6B0958D5" w14:textId="77777777" w:rsidR="00BD7D00" w:rsidRDefault="00BD7D00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13F9AEA2" w14:textId="41F18F0A" w:rsidR="008E72AE" w:rsidRDefault="004E098F" w:rsidP="00BD7D00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es-ES"/>
        </w:rPr>
        <w:t>Se utilizó la librería PIL (</w:t>
      </w:r>
      <w:r>
        <w:rPr>
          <w:rFonts w:ascii="Arial" w:hAnsi="Arial" w:cs="Arial"/>
          <w:i/>
          <w:sz w:val="20"/>
          <w:szCs w:val="20"/>
          <w:lang w:val="es-ES"/>
        </w:rPr>
        <w:t xml:space="preserve">Python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Image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Library</w:t>
      </w:r>
      <w:r>
        <w:rPr>
          <w:rFonts w:ascii="Arial" w:hAnsi="Arial" w:cs="Arial"/>
          <w:sz w:val="20"/>
          <w:szCs w:val="20"/>
          <w:lang w:val="es-ES"/>
        </w:rPr>
        <w:t xml:space="preserve">) para leer los pixeles de las imágenes a trabajar y guardarlos en listas para que el algoritmo </w:t>
      </w:r>
      <w:r>
        <w:rPr>
          <w:rFonts w:ascii="Arial" w:hAnsi="Arial" w:cs="Arial"/>
          <w:i/>
          <w:sz w:val="20"/>
          <w:szCs w:val="20"/>
          <w:lang w:val="es-ES"/>
        </w:rPr>
        <w:t>k-mean</w:t>
      </w:r>
      <w:r>
        <w:rPr>
          <w:rFonts w:ascii="Arial" w:hAnsi="Arial" w:cs="Arial"/>
          <w:sz w:val="20"/>
          <w:szCs w:val="20"/>
          <w:lang w:val="es-ES"/>
        </w:rPr>
        <w:t xml:space="preserve"> los reciba y realice la compresión utilizando K = {2,4,8,16,32,64,128}, grupos. </w:t>
      </w:r>
    </w:p>
    <w:p w14:paraId="6CAD4BE6" w14:textId="77777777" w:rsidR="004E098F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4F45A898" w14:textId="77777777" w:rsidR="004E098F" w:rsidRPr="008740A2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La compresión de imágenes está dada por reducir el número de colores que contiene la imagen, se calcularan ‘k’ colores, dados anteriormente, como los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centroides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de los grupos (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clusters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 y se reemplazará cada pixel en la imagen con el color del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centroide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más cercano. </w:t>
      </w:r>
    </w:p>
    <w:p w14:paraId="3E61BABE" w14:textId="77777777" w:rsidR="004E098F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4645D79A" w14:textId="77777777" w:rsidR="004E098F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 utilizaron varias imágenes de distintas resoluciones, sin embargo, el tiempo de ejecución para imágenes de más de 300 x 300 pixeles era demasiado extenso para ser un ejemplo factible. </w:t>
      </w:r>
    </w:p>
    <w:p w14:paraId="006CFADA" w14:textId="77777777" w:rsidR="004E098F" w:rsidRPr="00E02A6F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6FE030BE" w14:textId="77777777" w:rsidR="004E098F" w:rsidRDefault="004E098F" w:rsidP="004E098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el archivo comprimido se encontrarán tres carpetas de imágenes con las que se trabajó, la imagen de un zorro de 100x100 pixeles, el ojo de una mujer de 200x100 pixeles y un ojo humano de 600x600 pixeles con resultados hasta K = 32. </w:t>
      </w:r>
    </w:p>
    <w:p w14:paraId="06BAE808" w14:textId="77777777" w:rsidR="004E098F" w:rsidRPr="004E098F" w:rsidRDefault="004E098F" w:rsidP="004E098F">
      <w:pPr>
        <w:spacing w:line="360" w:lineRule="auto"/>
        <w:jc w:val="both"/>
        <w:rPr>
          <w:lang w:val="es-ES"/>
        </w:rPr>
      </w:pPr>
    </w:p>
    <w:sectPr w:rsidR="004E098F" w:rsidRPr="004E098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AE"/>
    <w:rsid w:val="004E098F"/>
    <w:rsid w:val="008E72AE"/>
    <w:rsid w:val="00B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2DA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1F3A19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lang w:val="es-VE" w:eastAsia="zh-CN" w:bidi="hi-IN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2952</Characters>
  <Application>Microsoft Macintosh Word</Application>
  <DocSecurity>0</DocSecurity>
  <Lines>24</Lines>
  <Paragraphs>6</Paragraphs>
  <ScaleCrop>false</ScaleCrop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Mañán</dc:creator>
  <dc:description/>
  <cp:lastModifiedBy>Nicolás Mañán</cp:lastModifiedBy>
  <cp:revision>3</cp:revision>
  <dcterms:created xsi:type="dcterms:W3CDTF">2017-03-17T15:22:00Z</dcterms:created>
  <dcterms:modified xsi:type="dcterms:W3CDTF">2017-03-17T15:23:00Z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